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Pr="002F1864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EA97F8D" w14:textId="5A955963" w:rsidR="00C71FC1" w:rsidRDefault="00283E01" w:rsidP="00C71FC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 </w:t>
      </w:r>
      <w:r w:rsidRPr="00283E01">
        <w:rPr>
          <w:rFonts w:ascii="Arial" w:hAnsi="Arial" w:cs="Arial"/>
          <w:b/>
          <w:bCs/>
        </w:rPr>
        <w:t>fevereiro</w:t>
      </w:r>
      <w:r>
        <w:rPr>
          <w:rFonts w:ascii="Arial" w:hAnsi="Arial" w:cs="Arial"/>
          <w:b/>
          <w:bCs/>
        </w:rPr>
        <w:t xml:space="preserve"> 2025</w:t>
      </w:r>
    </w:p>
    <w:p w14:paraId="2D013CAA" w14:textId="54662BC1" w:rsidR="00C71FC1" w:rsidRPr="00C71FC1" w:rsidRDefault="00C71FC1" w:rsidP="00C71FC1">
      <w:pPr>
        <w:spacing w:line="360" w:lineRule="auto"/>
        <w:jc w:val="both"/>
        <w:rPr>
          <w:rFonts w:ascii="Arial" w:hAnsi="Arial" w:cs="Arial"/>
          <w:b/>
          <w:bCs/>
        </w:rPr>
      </w:pPr>
      <w:r w:rsidRPr="00C71FC1">
        <w:rPr>
          <w:rFonts w:ascii="Arial" w:hAnsi="Arial" w:cs="Arial"/>
          <w:b/>
          <w:bCs/>
        </w:rPr>
        <w:t>A ARC UK investe na Fujifilm Acuity Ultra Hybrid LED, melhorando as capacidades de produção local com sustentabilidade e inovação</w:t>
      </w:r>
    </w:p>
    <w:p w14:paraId="07C6F844" w14:textId="77777777" w:rsidR="00C71FC1" w:rsidRPr="00C71FC1" w:rsidRDefault="00C71FC1" w:rsidP="00C71FC1">
      <w:pPr>
        <w:spacing w:line="360" w:lineRule="auto"/>
        <w:jc w:val="both"/>
        <w:rPr>
          <w:rFonts w:ascii="Arial" w:hAnsi="Arial" w:cs="Arial"/>
        </w:rPr>
      </w:pPr>
      <w:r w:rsidRPr="00C71FC1">
        <w:rPr>
          <w:rFonts w:ascii="Arial" w:hAnsi="Arial" w:cs="Arial"/>
        </w:rPr>
        <w:t xml:space="preserve">A ARC UK, um dos principais prestadores de serviços de impressão digital de grandes formatos e de design criativo, investiu na Fujifilm Acuity Ultra Hybrid LED, instalada na sua sede em Dartford, Kent. Esta impressora de grandes formatos de vanguarda foi idealizada e concebida logo ao virar da esquina, em Broadstairs, Kent, na sede da Fujifilm para o jato de tinta para grandes formatos. As tintas utilizadas na impressora são concebidas e produzidas nas mesmas instalações em Broadstairs. Além disso, a combinação da tecnologia de jato de tinta e da tinta líder de mercado está a permitir à ARC fornecer uma combinação de qualidade de impressão de nível superior, maior versatilidade e prazos de entrega mais rápidos. A instalação assinala um importante passo em frente no compromisso da ARC para com a sustentabilidade e a inovação, proporcionando uma vantagem estratégica no super competitivo mercado da impressão no Reino Unido. </w:t>
      </w:r>
    </w:p>
    <w:p w14:paraId="772EF6A2" w14:textId="77777777" w:rsidR="00C71FC1" w:rsidRPr="00C71FC1" w:rsidRDefault="00C71FC1" w:rsidP="00C71FC1">
      <w:pPr>
        <w:spacing w:line="360" w:lineRule="auto"/>
        <w:jc w:val="both"/>
        <w:rPr>
          <w:rFonts w:ascii="Arial" w:hAnsi="Arial" w:cs="Arial"/>
        </w:rPr>
      </w:pPr>
      <w:r w:rsidRPr="00C71FC1">
        <w:rPr>
          <w:rFonts w:ascii="Arial" w:hAnsi="Arial" w:cs="Arial"/>
        </w:rPr>
        <w:t>Fortemente enraizada a nível local, a ARC orgulha-se de usar tecnologia concebida localmente e tintas produzidas localmente, no apoio às empresas de Kent. Este investimento realça o compromisso da ARC para com a comunidade local, ao mesmo tempo que continua a prestar serviços a empresas espalhadas por todo o país.</w:t>
      </w:r>
    </w:p>
    <w:p w14:paraId="5FB88BF4" w14:textId="77777777" w:rsidR="00C71FC1" w:rsidRPr="00C71FC1" w:rsidRDefault="00C71FC1" w:rsidP="00C71FC1">
      <w:pPr>
        <w:spacing w:line="360" w:lineRule="auto"/>
        <w:jc w:val="both"/>
        <w:rPr>
          <w:rFonts w:ascii="Arial" w:hAnsi="Arial" w:cs="Arial"/>
        </w:rPr>
      </w:pPr>
      <w:r w:rsidRPr="00C71FC1">
        <w:rPr>
          <w:rFonts w:ascii="Arial" w:hAnsi="Arial" w:cs="Arial"/>
        </w:rPr>
        <w:t xml:space="preserve">O investimento na Acuity Ultra Hybrid LED disponibilizou à ARC as ferramentas para expandir significativamente as suas capacidades de impressão. A tecnologia híbrida do equipamento permite uma impressão de elevada qualidade, tanto em suportes de impressão rígidos como flexíveis, e é uma solução ideal para a ampla gama de aplicações da ARC UK Technologies, que inclui: soluções de embalagens impressas; impressão em tecido; design gráfico; expositores e faixas para lojas; serviços de impressão digital e gráficos para feiras. </w:t>
      </w:r>
    </w:p>
    <w:p w14:paraId="45DDE715" w14:textId="77777777" w:rsidR="00C71FC1" w:rsidRPr="00C71FC1" w:rsidRDefault="00C71FC1" w:rsidP="00C71FC1">
      <w:pPr>
        <w:spacing w:line="360" w:lineRule="auto"/>
        <w:jc w:val="both"/>
        <w:rPr>
          <w:rFonts w:ascii="Arial" w:hAnsi="Arial" w:cs="Arial"/>
        </w:rPr>
      </w:pPr>
      <w:r w:rsidRPr="00C71FC1">
        <w:rPr>
          <w:rFonts w:ascii="Arial" w:hAnsi="Arial" w:cs="Arial"/>
        </w:rPr>
        <w:t xml:space="preserve">A carteira comercial da ARC inclui igualmente projetos de localização e sinalética para uma variedade de marcas muito conhecidas em todo o mundo, incluindo a Accenture, Adidas, Boston Consulting Group, PwC e Shell. Darren Moorhouse, Diretor de Vendas EMEA, ARC Technologies, comenta, "Na ARC Technologies, orgulhamo-nos de fornecer produtos de </w:t>
      </w:r>
      <w:r w:rsidRPr="00C71FC1">
        <w:rPr>
          <w:rFonts w:ascii="Arial" w:hAnsi="Arial" w:cs="Arial"/>
        </w:rPr>
        <w:lastRenderedPageBreak/>
        <w:t>classe mundial com elevada qualidade e soluções de impressão personalizadas para aplicações de divulgação de marcas e sinalética. A Acuity Ultra Hybrid LED permitiu-nos aceitar mais trabalhos que nunca. Imprime com uma qualidade impressionantemente alta em suportes de impressão rígidos e flexíveis, e, graças à sua tecnologia de cura LED, aumentou significativamente a nossa produtividade e transformou o nosso negócio, tudo isto ao mesmo tempo que reduzia o nosso consumo energético".</w:t>
      </w:r>
    </w:p>
    <w:p w14:paraId="6CF6E97E" w14:textId="77777777" w:rsidR="00C71FC1" w:rsidRPr="00C71FC1" w:rsidRDefault="00C71FC1" w:rsidP="00C71FC1">
      <w:pPr>
        <w:spacing w:line="360" w:lineRule="auto"/>
        <w:jc w:val="both"/>
        <w:rPr>
          <w:rFonts w:ascii="Arial" w:hAnsi="Arial" w:cs="Arial"/>
        </w:rPr>
      </w:pPr>
      <w:r w:rsidRPr="00C71FC1">
        <w:rPr>
          <w:rFonts w:ascii="Arial" w:hAnsi="Arial" w:cs="Arial"/>
        </w:rPr>
        <w:t>Com velocidades de impressão de até 315 m²/h (RTR) e a fornecer uma resolução de impressão de até 1200 x 1200 ppp, a Acuity Ultra Hybrid LED combina uma qualidade ultra elevada e um retorno sobre o investimento competitivo.</w:t>
      </w:r>
    </w:p>
    <w:p w14:paraId="576870F2" w14:textId="77777777" w:rsidR="00C71FC1" w:rsidRPr="00C71FC1" w:rsidRDefault="00C71FC1" w:rsidP="00C71FC1">
      <w:pPr>
        <w:spacing w:line="360" w:lineRule="auto"/>
        <w:jc w:val="both"/>
        <w:rPr>
          <w:rFonts w:ascii="Arial" w:hAnsi="Arial" w:cs="Arial"/>
        </w:rPr>
      </w:pPr>
      <w:r w:rsidRPr="00C71FC1">
        <w:rPr>
          <w:rFonts w:ascii="Arial" w:hAnsi="Arial" w:cs="Arial"/>
        </w:rPr>
        <w:t>A sustentabilidade foi sempre fundamental na estratégia empresarial da ARC e este investimento está perfeitamente em linha com os seus objetivos ambientais. A ARC está empenhada em reduzir a respetiva pegada de carbono e já conquistou uma acreditação pela medição do carbono e a certificação ISO relativa à gestão ambiental. A Acuity Ultra Hybrid LED vem reforçar o apoio a esta missão, permitindo à ARC reduzir o respetivo consumo energético e a utilização de químicos, sem deixar de manter elevados volumes de produção.</w:t>
      </w:r>
    </w:p>
    <w:p w14:paraId="5CC1DC96" w14:textId="77777777" w:rsidR="00C71FC1" w:rsidRPr="00C71FC1" w:rsidRDefault="00C71FC1" w:rsidP="00C71FC1">
      <w:pPr>
        <w:spacing w:line="360" w:lineRule="auto"/>
        <w:jc w:val="both"/>
        <w:rPr>
          <w:rFonts w:ascii="Arial" w:hAnsi="Arial" w:cs="Arial"/>
        </w:rPr>
      </w:pPr>
      <w:r w:rsidRPr="00C71FC1">
        <w:rPr>
          <w:rFonts w:ascii="Arial" w:hAnsi="Arial" w:cs="Arial"/>
        </w:rPr>
        <w:t>Ross Snell, Vice-Presidente EMEA, ARC Technologies, comenta: "A Acuity Ultra Hybrid LED está perfeitamente em linha com a missão da nossa empresa de fornecer prazos de entrega rápidos ao mesmo tempo que minimiza o nosso impacto ambiental. As capacidades híbridas permitem-nos executar mais trabalho internamente, o que reduz significativamente a contratação externa e as emissões associadas. Tem sido um verdadeiro fator de mudança para nós em termos de eficiência e sustentabilidade".</w:t>
      </w:r>
    </w:p>
    <w:p w14:paraId="14385D2E" w14:textId="77777777" w:rsidR="00C71FC1" w:rsidRPr="00C71FC1" w:rsidRDefault="00C71FC1" w:rsidP="00C71FC1">
      <w:pPr>
        <w:spacing w:line="360" w:lineRule="auto"/>
        <w:jc w:val="both"/>
        <w:rPr>
          <w:rFonts w:ascii="Arial" w:hAnsi="Arial" w:cs="Arial"/>
        </w:rPr>
      </w:pPr>
      <w:r w:rsidRPr="00C71FC1">
        <w:rPr>
          <w:rFonts w:ascii="Arial" w:hAnsi="Arial" w:cs="Arial"/>
        </w:rPr>
        <w:t xml:space="preserve">Também está perfeitamente em linha com a missão da empresa de fornecer prazos de entrega rápidos ao mesmo tempo que minimiza o seu impacto ambiental. Por exemplo: A ARC Technologies está envolvida numa iniciativa Print &amp; Plant, em parceria com a organização não lucrativa One Tree Planted. Print &amp; Plant é um esforço de reflorestação com base no volume de papel que os clientes da ARC imprimem – em que é plantada uma árvore por cada 833 folhas. </w:t>
      </w:r>
    </w:p>
    <w:p w14:paraId="515B7CC2" w14:textId="77777777" w:rsidR="00C71FC1" w:rsidRPr="00C71FC1" w:rsidRDefault="00C71FC1" w:rsidP="00C71FC1">
      <w:pPr>
        <w:spacing w:line="360" w:lineRule="auto"/>
        <w:jc w:val="both"/>
        <w:rPr>
          <w:rFonts w:ascii="Arial" w:hAnsi="Arial" w:cs="Arial"/>
        </w:rPr>
      </w:pPr>
      <w:r w:rsidRPr="00C71FC1">
        <w:rPr>
          <w:rFonts w:ascii="Arial" w:hAnsi="Arial" w:cs="Arial"/>
        </w:rPr>
        <w:lastRenderedPageBreak/>
        <w:t>A decisão de a ARC estabelecer parceria com a Fujifilm para este investimento realça a confiança da empresa nas tecnologias de impressão inovadoras da Fujifilm e no excelente apoio ao cliente. A relação entre a ARC e a Fujifilm tem sido crucial para a fácil instalação e integração da Acuity Ultra Hybrid LED no processo de produção da ARC.</w:t>
      </w:r>
    </w:p>
    <w:p w14:paraId="3DCE1085" w14:textId="77777777" w:rsidR="00C71FC1" w:rsidRPr="00C71FC1" w:rsidRDefault="00C71FC1" w:rsidP="00C71FC1">
      <w:pPr>
        <w:spacing w:line="360" w:lineRule="auto"/>
        <w:jc w:val="both"/>
        <w:rPr>
          <w:rFonts w:ascii="Arial" w:hAnsi="Arial" w:cs="Arial"/>
        </w:rPr>
      </w:pPr>
      <w:r w:rsidRPr="00C71FC1">
        <w:rPr>
          <w:rFonts w:ascii="Arial" w:hAnsi="Arial" w:cs="Arial"/>
        </w:rPr>
        <w:t>Snell comenta: "A Fujifilm tem sido um parceiro fantástico. Prestaram atenção aos nossos comentários e adaptaram o equipamento de modo a satisfazer as nossas necessidades, em especial no trabalho com novos materiais. A velocidade e a produtividade são incomparáveis, e o suporte da Fujifilm assegurou uma instalação sem problemas. Estamos entusiasmados com o futuro e acreditamos que a Fujifilm é o parceiro perfeito para a nossa empresa".</w:t>
      </w:r>
    </w:p>
    <w:p w14:paraId="255C8354" w14:textId="77777777" w:rsidR="00C71FC1" w:rsidRPr="00C71FC1" w:rsidRDefault="00C71FC1" w:rsidP="00C71FC1">
      <w:pPr>
        <w:spacing w:line="360" w:lineRule="auto"/>
        <w:jc w:val="both"/>
        <w:rPr>
          <w:rFonts w:ascii="Arial" w:hAnsi="Arial" w:cs="Arial"/>
        </w:rPr>
      </w:pPr>
      <w:r w:rsidRPr="00C71FC1">
        <w:rPr>
          <w:rFonts w:ascii="Arial" w:hAnsi="Arial" w:cs="Arial"/>
        </w:rPr>
        <w:t>O investimento da ARC na Acuity Ultra Hybrid LED já conquistou o reconhecimento da indústria. A empresa venceu recentemente a Categoria Grandes Formatos nos prestigiantes Innovation Print Awards 2024, consolidando ainda mais a sua reputação de fornecimento de soluções de impressão de alta qualidade com um foco na sustentabilidade e inovação.</w:t>
      </w:r>
    </w:p>
    <w:p w14:paraId="6926EC27" w14:textId="77777777" w:rsidR="00C71FC1" w:rsidRPr="00C71FC1" w:rsidRDefault="00C71FC1" w:rsidP="00C71FC1">
      <w:pPr>
        <w:spacing w:line="360" w:lineRule="auto"/>
        <w:jc w:val="both"/>
        <w:rPr>
          <w:rFonts w:ascii="Arial" w:hAnsi="Arial" w:cs="Arial"/>
        </w:rPr>
      </w:pPr>
      <w:r w:rsidRPr="00C71FC1">
        <w:rPr>
          <w:rFonts w:ascii="Arial" w:hAnsi="Arial" w:cs="Arial"/>
        </w:rPr>
        <w:t xml:space="preserve">Shaun Holdom, Diretor para o desenvolvimento empresarial, Fujifilm Wide Format Inkjet Systems, acrescenta: “A ARC Technologies investe nas melhores tecnologias de impressão, o que a coloca numa posição que permite aceitar qualquer trabalho que os respetivos clientes solicitem. É com orgulho que apoiamos o seu percurso enquanto adiciona a Acuity Ultra Hybrid LED à sua frota de impressoras, reforçando ainda mais a sua capacidade de expandir a respetiva carteira de produtos.” </w:t>
      </w:r>
    </w:p>
    <w:p w14:paraId="1BF45C04" w14:textId="7332D04F" w:rsidR="00C71FC1" w:rsidRPr="00C71FC1" w:rsidRDefault="00C71FC1" w:rsidP="00C71FC1">
      <w:pPr>
        <w:spacing w:line="360" w:lineRule="auto"/>
        <w:jc w:val="both"/>
        <w:rPr>
          <w:rFonts w:ascii="Arial" w:hAnsi="Arial" w:cs="Arial"/>
        </w:rPr>
      </w:pPr>
      <w:r w:rsidRPr="00C71FC1">
        <w:rPr>
          <w:rFonts w:ascii="Arial" w:hAnsi="Arial" w:cs="Arial"/>
        </w:rPr>
        <w:t>Para obter mais informações sobre a ARC UK, contacte-nos através dos seguintes meios:</w:t>
      </w:r>
      <w:r>
        <w:rPr>
          <w:rFonts w:ascii="Arial" w:hAnsi="Arial" w:cs="Arial"/>
        </w:rPr>
        <w:t xml:space="preserve"> </w:t>
      </w:r>
      <w:r w:rsidRPr="00C71FC1">
        <w:rPr>
          <w:rFonts w:ascii="Arial" w:hAnsi="Arial" w:cs="Arial"/>
        </w:rPr>
        <w:t>https://www.e-arc.co.uk/</w:t>
      </w:r>
    </w:p>
    <w:p w14:paraId="0649F6F9" w14:textId="16E11819" w:rsidR="00F0592D" w:rsidRPr="002F1864" w:rsidRDefault="00C71FC1" w:rsidP="00C71FC1">
      <w:pPr>
        <w:spacing w:line="360" w:lineRule="auto"/>
        <w:jc w:val="both"/>
        <w:rPr>
          <w:rFonts w:ascii="Arial" w:hAnsi="Arial" w:cs="Arial"/>
        </w:rPr>
      </w:pPr>
      <w:r w:rsidRPr="00C71FC1">
        <w:rPr>
          <w:rFonts w:ascii="Arial" w:hAnsi="Arial" w:cs="Arial"/>
        </w:rPr>
        <w:t>Para obter mais informações sobre as soluções de impressão de grandes formatos da Fujifilm:</w:t>
      </w:r>
      <w:r>
        <w:rPr>
          <w:rFonts w:ascii="Arial" w:hAnsi="Arial" w:cs="Arial"/>
        </w:rPr>
        <w:t xml:space="preserve"> </w:t>
      </w:r>
      <w:r w:rsidRPr="00C71FC1">
        <w:rPr>
          <w:rFonts w:ascii="Arial" w:hAnsi="Arial" w:cs="Arial"/>
        </w:rPr>
        <w:t>https://fujifilmprint.eu/wide-format-sector</w:t>
      </w:r>
    </w:p>
    <w:p w14:paraId="5653B19E" w14:textId="77777777" w:rsidR="00983FCC" w:rsidRPr="002F1864" w:rsidRDefault="005153FA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2F1864">
        <w:rPr>
          <w:rFonts w:ascii="Arial" w:eastAsia="Arial" w:hAnsi="Arial" w:cs="Arial"/>
          <w:b/>
          <w:color w:val="000000" w:themeColor="text1"/>
          <w:lang w:bidi="pt-PT"/>
        </w:rPr>
        <w:t>FIM</w:t>
      </w:r>
    </w:p>
    <w:p w14:paraId="7F246C7B" w14:textId="77777777" w:rsidR="00F0592D" w:rsidRPr="002F1864" w:rsidRDefault="00F059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63D1DD0A" w14:textId="77777777" w:rsidR="00983FCC" w:rsidRPr="002F1864" w:rsidRDefault="00983FCC">
      <w:pPr>
        <w:tabs>
          <w:tab w:val="center" w:pos="3691"/>
        </w:tabs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19BAAD" w14:textId="77777777" w:rsidR="00983FCC" w:rsidRPr="002F1864" w:rsidRDefault="00983FC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BEA534" w14:textId="77777777" w:rsidR="000F0A87" w:rsidRPr="002F1864" w:rsidRDefault="000F0A87" w:rsidP="000F0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F1864">
        <w:rPr>
          <w:rStyle w:val="eop"/>
          <w:rFonts w:ascii="Arial" w:hAnsi="Arial" w:cs="Arial"/>
          <w:color w:val="000000"/>
          <w:sz w:val="20"/>
          <w:szCs w:val="20"/>
          <w:lang w:eastAsia="en-US"/>
        </w:rPr>
        <w:t> </w:t>
      </w:r>
    </w:p>
    <w:p w14:paraId="4CFCF3BB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F1F395B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lastRenderedPageBreak/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BE82B88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4DAC138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7335FC1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siga-nos em @FujifilmPrint.  </w:t>
      </w:r>
      <w:r>
        <w:rPr>
          <w:rStyle w:val="normaltextrun"/>
          <w:rFonts w:ascii="Arial" w:hAnsi="Arial" w:cs="Aria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48ED43DB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 w:rsidRPr="00C71FC1">
        <w:rPr>
          <w:rStyle w:val="normaltextrun"/>
          <w:rFonts w:ascii="Arial" w:hAnsi="Arial" w:cs="Arial"/>
          <w:color w:val="000000"/>
          <w:lang w:val="pt-B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 w:rsidRPr="00C71FC1">
        <w:rPr>
          <w:rStyle w:val="normaltextrun"/>
          <w:rFonts w:ascii="Arial" w:hAnsi="Arial" w:cs="Arial"/>
          <w:color w:val="000000"/>
          <w:lang w:val="pt-BR"/>
        </w:rPr>
        <w:t> </w:t>
      </w:r>
      <w:r>
        <w:rPr>
          <w:rStyle w:val="normaltextrun"/>
          <w:rFonts w:ascii="Arial" w:hAnsi="Arial" w:cs="Arial"/>
          <w:color w:val="000000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151131B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 w:rsidRPr="00C71FC1">
        <w:rPr>
          <w:rStyle w:val="normaltextrun"/>
          <w:rFonts w:ascii="Arial" w:hAnsi="Arial" w:cs="Arial"/>
          <w:color w:val="000000"/>
          <w:lang w:val="pt-B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 w:rsidRPr="00C71FC1">
        <w:rPr>
          <w:rStyle w:val="normaltextrun"/>
          <w:rFonts w:ascii="Arial" w:hAnsi="Arial" w:cs="Arial"/>
          <w:color w:val="000000"/>
          <w:lang w:val="pt-BR"/>
        </w:rPr>
        <w:t> </w:t>
      </w:r>
      <w:r>
        <w:rPr>
          <w:rStyle w:val="normaltextrun"/>
          <w:rFonts w:ascii="Arial" w:hAnsi="Arial" w:cs="Arial"/>
          <w:color w:val="000000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E56D7E3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4A4FA94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82DD4CF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</w:rPr>
        <w:t> 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149E941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Tel: +44 (0)1372 464470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46796FB1" w:rsidR="00983FCC" w:rsidRDefault="005153FA">
      <w:pPr>
        <w:spacing w:after="0" w:line="240" w:lineRule="auto"/>
        <w:ind w:right="-808"/>
        <w:jc w:val="both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2F1864">
        <w:rPr>
          <w:rFonts w:ascii="Arial" w:eastAsia="Arial" w:hAnsi="Arial" w:cs="Arial"/>
          <w:color w:val="000000" w:themeColor="text1"/>
          <w:kern w:val="2"/>
          <w:sz w:val="20"/>
          <w:szCs w:val="20"/>
          <w:lang w:bidi="pt-PT"/>
        </w:rPr>
        <w:tab/>
      </w:r>
    </w:p>
    <w:sectPr w:rsidR="00983FCC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598B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4017EE0E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3909C6C0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ACAD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C52DADA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0D26257C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F7D04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546047">
    <w:abstractNumId w:val="0"/>
  </w:num>
  <w:num w:numId="2" w16cid:durableId="59227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0575"/>
    <w:rsid w:val="001E17AF"/>
    <w:rsid w:val="001F6561"/>
    <w:rsid w:val="00211B92"/>
    <w:rsid w:val="00212834"/>
    <w:rsid w:val="0021400E"/>
    <w:rsid w:val="00223386"/>
    <w:rsid w:val="002267FC"/>
    <w:rsid w:val="0023347B"/>
    <w:rsid w:val="00236DE8"/>
    <w:rsid w:val="0024167F"/>
    <w:rsid w:val="00245FA3"/>
    <w:rsid w:val="002511D1"/>
    <w:rsid w:val="00264065"/>
    <w:rsid w:val="002752C4"/>
    <w:rsid w:val="00283E01"/>
    <w:rsid w:val="00287E80"/>
    <w:rsid w:val="00295DB3"/>
    <w:rsid w:val="002A0D56"/>
    <w:rsid w:val="002A47D6"/>
    <w:rsid w:val="002B0872"/>
    <w:rsid w:val="002C1F9A"/>
    <w:rsid w:val="002E5182"/>
    <w:rsid w:val="002F1864"/>
    <w:rsid w:val="00326800"/>
    <w:rsid w:val="003432DF"/>
    <w:rsid w:val="003473C5"/>
    <w:rsid w:val="00354D3B"/>
    <w:rsid w:val="00381CA7"/>
    <w:rsid w:val="00392374"/>
    <w:rsid w:val="00395CD7"/>
    <w:rsid w:val="003A3537"/>
    <w:rsid w:val="003B10FA"/>
    <w:rsid w:val="003D6C8A"/>
    <w:rsid w:val="003D7F9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4394"/>
    <w:rsid w:val="005153FA"/>
    <w:rsid w:val="00526048"/>
    <w:rsid w:val="00526215"/>
    <w:rsid w:val="00526B66"/>
    <w:rsid w:val="00553D88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11DE9"/>
    <w:rsid w:val="0062790F"/>
    <w:rsid w:val="0064357B"/>
    <w:rsid w:val="00647C0B"/>
    <w:rsid w:val="00653418"/>
    <w:rsid w:val="00671673"/>
    <w:rsid w:val="00671800"/>
    <w:rsid w:val="006902D2"/>
    <w:rsid w:val="006A411B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0B18"/>
    <w:rsid w:val="0080417D"/>
    <w:rsid w:val="0081512A"/>
    <w:rsid w:val="00830E1C"/>
    <w:rsid w:val="00847619"/>
    <w:rsid w:val="00870B4E"/>
    <w:rsid w:val="00873D67"/>
    <w:rsid w:val="00877399"/>
    <w:rsid w:val="008A17D4"/>
    <w:rsid w:val="008A6C26"/>
    <w:rsid w:val="008B03B6"/>
    <w:rsid w:val="008B407E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71FC1"/>
    <w:rsid w:val="00C776FF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A0DA8"/>
    <w:rsid w:val="00EC0D39"/>
    <w:rsid w:val="00EE1F73"/>
    <w:rsid w:val="00EF74DB"/>
    <w:rsid w:val="00F0592D"/>
    <w:rsid w:val="00F131FB"/>
    <w:rsid w:val="00F1596E"/>
    <w:rsid w:val="00F165EB"/>
    <w:rsid w:val="00F172FC"/>
    <w:rsid w:val="00F41806"/>
    <w:rsid w:val="00F473F3"/>
    <w:rsid w:val="00F508B9"/>
    <w:rsid w:val="00F61D82"/>
    <w:rsid w:val="00F82FE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10F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4148B-4E44-44B9-8C59-BCCB08D709D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F7DBD703-E7B1-4571-BF16-AD0F16C9DF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F290DA-5277-415D-B755-C79195FED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2025-02-07T11:15:00Z</dcterms:created>
  <dcterms:modified xsi:type="dcterms:W3CDTF">2025-02-07T11:15:00Z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