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D880" w14:textId="77777777" w:rsidR="008D6AC1" w:rsidRPr="002632D6" w:rsidRDefault="008D6AC1" w:rsidP="006C017D">
      <w:pPr>
        <w:spacing w:after="0" w:line="360" w:lineRule="auto"/>
        <w:jc w:val="both"/>
        <w:rPr>
          <w:rFonts w:ascii="Aptos" w:hAnsi="Aptos" w:cs="Arial"/>
          <w:b/>
          <w:bCs/>
          <w:lang w:val="en-US"/>
        </w:rPr>
      </w:pPr>
    </w:p>
    <w:p w14:paraId="31D8168F" w14:textId="0EF9A981" w:rsidR="008A06F3" w:rsidRPr="00714E92" w:rsidRDefault="00714E92" w:rsidP="009E1927">
      <w:pPr>
        <w:spacing w:after="0" w:line="360" w:lineRule="auto"/>
        <w:rPr>
          <w:rFonts w:ascii="Arial" w:hAnsi="Arial" w:cs="Arial"/>
          <w:b/>
          <w:bCs/>
          <w:sz w:val="24"/>
          <w:szCs w:val="24"/>
        </w:rPr>
      </w:pPr>
      <w:r w:rsidRPr="00714E92">
        <w:rPr>
          <w:rFonts w:ascii="Arial" w:hAnsi="Arial" w:cs="Arial"/>
          <w:b/>
          <w:bCs/>
          <w:sz w:val="24"/>
          <w:szCs w:val="24"/>
        </w:rPr>
        <w:t>25</w:t>
      </w:r>
      <w:r w:rsidRPr="00714E92">
        <w:rPr>
          <w:rFonts w:ascii="Arial" w:hAnsi="Arial" w:cs="Arial"/>
          <w:b/>
          <w:bCs/>
          <w:sz w:val="24"/>
          <w:szCs w:val="24"/>
          <w:vertAlign w:val="superscript"/>
        </w:rPr>
        <w:t xml:space="preserve">th </w:t>
      </w:r>
      <w:r w:rsidRPr="00714E92">
        <w:rPr>
          <w:rFonts w:ascii="Arial" w:hAnsi="Arial" w:cs="Arial"/>
          <w:b/>
          <w:bCs/>
          <w:sz w:val="24"/>
          <w:szCs w:val="24"/>
        </w:rPr>
        <w:t>February</w:t>
      </w:r>
      <w:r w:rsidR="008A06F3" w:rsidRPr="00714E92">
        <w:rPr>
          <w:rFonts w:ascii="Arial" w:hAnsi="Arial" w:cs="Arial"/>
          <w:b/>
          <w:bCs/>
          <w:sz w:val="24"/>
          <w:szCs w:val="24"/>
        </w:rPr>
        <w:t xml:space="preserve"> 2025</w:t>
      </w:r>
    </w:p>
    <w:p w14:paraId="1EE2ACA8" w14:textId="77777777" w:rsidR="008A06F3" w:rsidRDefault="008A06F3" w:rsidP="009E1927">
      <w:pPr>
        <w:spacing w:after="0" w:line="360" w:lineRule="auto"/>
        <w:rPr>
          <w:rFonts w:ascii="Aptos" w:hAnsi="Aptos" w:cstheme="minorHAnsi"/>
          <w:b/>
          <w:bCs/>
          <w:sz w:val="24"/>
          <w:szCs w:val="24"/>
        </w:rPr>
      </w:pPr>
    </w:p>
    <w:p w14:paraId="70584F68" w14:textId="760B08D0" w:rsidR="00BE4591" w:rsidRPr="0042737A" w:rsidRDefault="00814F4F" w:rsidP="006D738F">
      <w:pPr>
        <w:spacing w:after="0" w:line="360" w:lineRule="auto"/>
        <w:jc w:val="both"/>
        <w:rPr>
          <w:rFonts w:ascii="Arial" w:hAnsi="Arial" w:cs="Arial"/>
          <w:b/>
          <w:bCs/>
          <w:sz w:val="24"/>
          <w:szCs w:val="24"/>
        </w:rPr>
      </w:pPr>
      <w:r w:rsidRPr="0042737A">
        <w:rPr>
          <w:rFonts w:ascii="Arial" w:hAnsi="Arial" w:cs="Arial"/>
          <w:b/>
          <w:bCs/>
          <w:sz w:val="24"/>
          <w:szCs w:val="24"/>
        </w:rPr>
        <w:t xml:space="preserve">Aztec Label </w:t>
      </w:r>
      <w:r w:rsidR="005C0B20" w:rsidRPr="0042737A">
        <w:rPr>
          <w:rFonts w:ascii="Arial" w:hAnsi="Arial" w:cs="Arial"/>
          <w:b/>
          <w:bCs/>
          <w:sz w:val="24"/>
          <w:szCs w:val="24"/>
        </w:rPr>
        <w:t>sees significant environmental savings</w:t>
      </w:r>
      <w:r w:rsidRPr="0042737A">
        <w:rPr>
          <w:rFonts w:ascii="Arial" w:hAnsi="Arial" w:cs="Arial"/>
          <w:b/>
          <w:bCs/>
          <w:sz w:val="24"/>
          <w:szCs w:val="24"/>
        </w:rPr>
        <w:t xml:space="preserve"> </w:t>
      </w:r>
      <w:r w:rsidR="003D631B" w:rsidRPr="0042737A">
        <w:rPr>
          <w:rFonts w:ascii="Arial" w:hAnsi="Arial" w:cs="Arial"/>
          <w:b/>
          <w:bCs/>
          <w:sz w:val="24"/>
          <w:szCs w:val="24"/>
        </w:rPr>
        <w:t>following installation of</w:t>
      </w:r>
      <w:r w:rsidRPr="0042737A">
        <w:rPr>
          <w:rFonts w:ascii="Arial" w:hAnsi="Arial" w:cs="Arial"/>
          <w:b/>
          <w:bCs/>
          <w:sz w:val="24"/>
          <w:szCs w:val="24"/>
        </w:rPr>
        <w:t xml:space="preserve"> Fujifilm </w:t>
      </w:r>
      <w:proofErr w:type="spellStart"/>
      <w:r w:rsidRPr="0042737A">
        <w:rPr>
          <w:rFonts w:ascii="Arial" w:hAnsi="Arial" w:cs="Arial"/>
          <w:b/>
          <w:bCs/>
          <w:sz w:val="24"/>
          <w:szCs w:val="24"/>
        </w:rPr>
        <w:t>Lu</w:t>
      </w:r>
      <w:r w:rsidR="001175FA" w:rsidRPr="0042737A">
        <w:rPr>
          <w:rFonts w:ascii="Arial" w:hAnsi="Arial" w:cs="Arial"/>
          <w:b/>
          <w:bCs/>
          <w:sz w:val="24"/>
          <w:szCs w:val="24"/>
        </w:rPr>
        <w:t>Xt</w:t>
      </w:r>
      <w:r w:rsidRPr="0042737A">
        <w:rPr>
          <w:rFonts w:ascii="Arial" w:hAnsi="Arial" w:cs="Arial"/>
          <w:b/>
          <w:bCs/>
          <w:sz w:val="24"/>
          <w:szCs w:val="24"/>
        </w:rPr>
        <w:t>reme</w:t>
      </w:r>
      <w:proofErr w:type="spellEnd"/>
      <w:r w:rsidRPr="0042737A">
        <w:rPr>
          <w:rFonts w:ascii="Arial" w:hAnsi="Arial" w:cs="Arial"/>
          <w:b/>
          <w:bCs/>
          <w:sz w:val="24"/>
          <w:szCs w:val="24"/>
        </w:rPr>
        <w:t xml:space="preserve"> LED Curing System</w:t>
      </w:r>
    </w:p>
    <w:p w14:paraId="35C354DF" w14:textId="095C9DBC" w:rsidR="00BE4591" w:rsidRPr="006D738F" w:rsidRDefault="00F1467C" w:rsidP="00FB7690">
      <w:pPr>
        <w:spacing w:after="0" w:line="360" w:lineRule="auto"/>
        <w:jc w:val="both"/>
        <w:rPr>
          <w:rFonts w:ascii="Arial" w:hAnsi="Arial" w:cs="Arial"/>
        </w:rPr>
      </w:pPr>
      <w:r w:rsidRPr="002632D6">
        <w:rPr>
          <w:rFonts w:ascii="Aptos" w:hAnsi="Aptos" w:cstheme="minorHAnsi"/>
        </w:rPr>
        <w:br/>
      </w:r>
      <w:r w:rsidR="00BE4591" w:rsidRPr="006D738F">
        <w:rPr>
          <w:rFonts w:ascii="Arial" w:hAnsi="Arial" w:cs="Arial"/>
        </w:rPr>
        <w:t>Based in Kidderminster, UK, Aztec Label is a family-run business that has supplied high quality self-adhesive label products to a wide range of customers for 30 years. Owner, Colin Le Gresley, founded the company in his garage in 1993 and, since then, the business has grown rapidly.</w:t>
      </w:r>
      <w:r w:rsidR="008175AF" w:rsidRPr="006D738F">
        <w:rPr>
          <w:rFonts w:ascii="Arial" w:hAnsi="Arial" w:cs="Arial"/>
        </w:rPr>
        <w:t xml:space="preserve"> In May 2024, Aztec Label installed Fujifilm’s </w:t>
      </w:r>
      <w:proofErr w:type="spellStart"/>
      <w:r w:rsidR="008175AF" w:rsidRPr="006D738F">
        <w:rPr>
          <w:rFonts w:ascii="Arial" w:eastAsia="Aptos" w:hAnsi="Arial" w:cs="Arial"/>
          <w:kern w:val="2"/>
          <w14:ligatures w14:val="standardContextual"/>
        </w:rPr>
        <w:t>Lu</w:t>
      </w:r>
      <w:r w:rsidR="001175FA" w:rsidRPr="006D738F">
        <w:rPr>
          <w:rFonts w:ascii="Arial" w:eastAsia="Aptos" w:hAnsi="Arial" w:cs="Arial"/>
          <w:kern w:val="2"/>
          <w14:ligatures w14:val="standardContextual"/>
        </w:rPr>
        <w:t>X</w:t>
      </w:r>
      <w:r w:rsidR="008175AF" w:rsidRPr="006D738F">
        <w:rPr>
          <w:rFonts w:ascii="Arial" w:eastAsia="Aptos" w:hAnsi="Arial" w:cs="Arial"/>
          <w:kern w:val="2"/>
          <w14:ligatures w14:val="standardContextual"/>
        </w:rPr>
        <w:t>treme</w:t>
      </w:r>
      <w:proofErr w:type="spellEnd"/>
      <w:r w:rsidR="008175AF" w:rsidRPr="006D738F">
        <w:rPr>
          <w:rFonts w:ascii="Arial" w:eastAsia="Aptos" w:hAnsi="Arial" w:cs="Arial"/>
          <w:kern w:val="2"/>
          <w14:ligatures w14:val="standardContextual"/>
        </w:rPr>
        <w:t xml:space="preserve"> LED curing system.</w:t>
      </w:r>
      <w:r w:rsidR="00FB7690" w:rsidRPr="006D738F">
        <w:rPr>
          <w:rFonts w:ascii="Arial" w:hAnsi="Arial" w:cs="Arial"/>
        </w:rPr>
        <w:br/>
      </w:r>
    </w:p>
    <w:p w14:paraId="1092FF47" w14:textId="2D773472" w:rsidR="007577AA" w:rsidRPr="006D738F" w:rsidRDefault="00BE4591" w:rsidP="00BE4591">
      <w:pPr>
        <w:spacing w:after="0" w:line="360" w:lineRule="auto"/>
        <w:jc w:val="both"/>
        <w:rPr>
          <w:rFonts w:ascii="Arial" w:hAnsi="Arial" w:cs="Arial"/>
        </w:rPr>
      </w:pPr>
      <w:r w:rsidRPr="006D738F">
        <w:rPr>
          <w:rFonts w:ascii="Arial" w:hAnsi="Arial" w:cs="Arial"/>
        </w:rPr>
        <w:t>A Fujifilm customer for several years now, Aztec Label</w:t>
      </w:r>
      <w:r w:rsidR="00855CCF" w:rsidRPr="006D738F">
        <w:rPr>
          <w:rFonts w:ascii="Arial" w:hAnsi="Arial" w:cs="Arial"/>
        </w:rPr>
        <w:t xml:space="preserve"> previously</w:t>
      </w:r>
      <w:r w:rsidRPr="006D738F">
        <w:rPr>
          <w:rFonts w:ascii="Arial" w:hAnsi="Arial" w:cs="Arial"/>
        </w:rPr>
        <w:t xml:space="preserve"> acquired</w:t>
      </w:r>
      <w:r w:rsidR="009F492F" w:rsidRPr="006D738F">
        <w:rPr>
          <w:rFonts w:ascii="Arial" w:hAnsi="Arial" w:cs="Arial"/>
        </w:rPr>
        <w:t xml:space="preserve"> two</w:t>
      </w:r>
      <w:r w:rsidR="006B5F5A">
        <w:rPr>
          <w:rFonts w:ascii="Arial" w:hAnsi="Arial" w:cs="Arial"/>
        </w:rPr>
        <w:t xml:space="preserve"> </w:t>
      </w:r>
      <w:r w:rsidRPr="006D738F">
        <w:rPr>
          <w:rFonts w:ascii="Arial" w:hAnsi="Arial" w:cs="Arial"/>
        </w:rPr>
        <w:t>C-Touch processor</w:t>
      </w:r>
      <w:r w:rsidR="009F492F" w:rsidRPr="006D738F">
        <w:rPr>
          <w:rFonts w:ascii="Arial" w:hAnsi="Arial" w:cs="Arial"/>
        </w:rPr>
        <w:t>s</w:t>
      </w:r>
      <w:r w:rsidRPr="006D738F">
        <w:rPr>
          <w:rFonts w:ascii="Arial" w:hAnsi="Arial" w:cs="Arial"/>
        </w:rPr>
        <w:t xml:space="preserve"> from Fujifilm</w:t>
      </w:r>
      <w:r w:rsidR="009F492F" w:rsidRPr="006D738F">
        <w:rPr>
          <w:rFonts w:ascii="Arial" w:hAnsi="Arial" w:cs="Arial"/>
        </w:rPr>
        <w:t xml:space="preserve">, </w:t>
      </w:r>
      <w:r w:rsidRPr="006D738F">
        <w:rPr>
          <w:rFonts w:ascii="Arial" w:hAnsi="Arial" w:cs="Arial"/>
        </w:rPr>
        <w:t xml:space="preserve">Fujifilm’s </w:t>
      </w:r>
      <w:proofErr w:type="spellStart"/>
      <w:r w:rsidRPr="006D738F">
        <w:rPr>
          <w:rFonts w:ascii="Arial" w:hAnsi="Arial" w:cs="Arial"/>
        </w:rPr>
        <w:t>Flenex</w:t>
      </w:r>
      <w:proofErr w:type="spellEnd"/>
      <w:r w:rsidRPr="006D738F">
        <w:rPr>
          <w:rFonts w:ascii="Arial" w:hAnsi="Arial" w:cs="Arial"/>
        </w:rPr>
        <w:t xml:space="preserve"> water-washable </w:t>
      </w:r>
      <w:proofErr w:type="spellStart"/>
      <w:r w:rsidRPr="006D738F">
        <w:rPr>
          <w:rFonts w:ascii="Arial" w:hAnsi="Arial" w:cs="Arial"/>
        </w:rPr>
        <w:t>flexo</w:t>
      </w:r>
      <w:proofErr w:type="spellEnd"/>
      <w:r w:rsidRPr="006D738F">
        <w:rPr>
          <w:rFonts w:ascii="Arial" w:hAnsi="Arial" w:cs="Arial"/>
        </w:rPr>
        <w:t xml:space="preserve"> plates</w:t>
      </w:r>
      <w:r w:rsidR="009F0517" w:rsidRPr="006D738F">
        <w:rPr>
          <w:rFonts w:ascii="Arial" w:hAnsi="Arial" w:cs="Arial"/>
        </w:rPr>
        <w:t xml:space="preserve">, </w:t>
      </w:r>
      <w:r w:rsidR="001175FA" w:rsidRPr="006D738F">
        <w:rPr>
          <w:rFonts w:ascii="Arial" w:hAnsi="Arial" w:cs="Arial"/>
        </w:rPr>
        <w:t xml:space="preserve">and </w:t>
      </w:r>
      <w:proofErr w:type="spellStart"/>
      <w:r w:rsidRPr="006D738F">
        <w:rPr>
          <w:rFonts w:ascii="Arial" w:hAnsi="Arial" w:cs="Arial"/>
        </w:rPr>
        <w:t>Sericol</w:t>
      </w:r>
      <w:proofErr w:type="spellEnd"/>
      <w:r w:rsidRPr="006D738F">
        <w:rPr>
          <w:rFonts w:ascii="Arial" w:hAnsi="Arial" w:cs="Arial"/>
        </w:rPr>
        <w:t xml:space="preserve"> JJ LED UV inks.</w:t>
      </w:r>
    </w:p>
    <w:p w14:paraId="6C3991EF" w14:textId="77777777" w:rsidR="002E5072" w:rsidRPr="006D738F" w:rsidRDefault="002E5072" w:rsidP="00BE4591">
      <w:pPr>
        <w:spacing w:after="0" w:line="360" w:lineRule="auto"/>
        <w:jc w:val="both"/>
        <w:rPr>
          <w:rFonts w:ascii="Arial" w:hAnsi="Arial" w:cs="Arial"/>
          <w:b/>
          <w:bCs/>
        </w:rPr>
      </w:pPr>
    </w:p>
    <w:p w14:paraId="2274AE66" w14:textId="34FAA100" w:rsidR="008175AF" w:rsidRPr="006D738F" w:rsidRDefault="00EA132E" w:rsidP="00EA132E">
      <w:pPr>
        <w:spacing w:line="360" w:lineRule="auto"/>
        <w:jc w:val="both"/>
        <w:rPr>
          <w:rFonts w:ascii="Arial" w:eastAsia="Aptos" w:hAnsi="Arial" w:cs="Arial"/>
          <w:kern w:val="2"/>
          <w14:ligatures w14:val="standardContextual"/>
        </w:rPr>
      </w:pPr>
      <w:r w:rsidRPr="006D738F">
        <w:rPr>
          <w:rFonts w:ascii="Arial" w:eastAsia="Aptos" w:hAnsi="Arial" w:cs="Arial"/>
          <w:kern w:val="2"/>
          <w14:ligatures w14:val="standardContextual"/>
        </w:rPr>
        <w:t xml:space="preserve">“The choice to work with Fujifilm </w:t>
      </w:r>
      <w:r w:rsidR="008175AF" w:rsidRPr="006D738F">
        <w:rPr>
          <w:rFonts w:ascii="Arial" w:eastAsia="Aptos" w:hAnsi="Arial" w:cs="Arial"/>
          <w:kern w:val="2"/>
          <w14:ligatures w14:val="standardContextual"/>
        </w:rPr>
        <w:t>has always been</w:t>
      </w:r>
      <w:r w:rsidRPr="006D738F">
        <w:rPr>
          <w:rFonts w:ascii="Arial" w:eastAsia="Aptos" w:hAnsi="Arial" w:cs="Arial"/>
          <w:kern w:val="2"/>
          <w14:ligatures w14:val="standardContextual"/>
        </w:rPr>
        <w:t xml:space="preserve"> driven by their solid reputation and the trust they </w:t>
      </w:r>
      <w:r w:rsidR="005B2905" w:rsidRPr="006D738F">
        <w:rPr>
          <w:rFonts w:ascii="Arial" w:eastAsia="Aptos" w:hAnsi="Arial" w:cs="Arial"/>
          <w:kern w:val="2"/>
          <w14:ligatures w14:val="standardContextual"/>
        </w:rPr>
        <w:t>instil</w:t>
      </w:r>
      <w:r w:rsidRPr="006D738F">
        <w:rPr>
          <w:rFonts w:ascii="Arial" w:eastAsia="Aptos" w:hAnsi="Arial" w:cs="Arial"/>
          <w:kern w:val="2"/>
          <w14:ligatures w14:val="standardContextual"/>
        </w:rPr>
        <w:t xml:space="preserve"> in our customers,” said </w:t>
      </w:r>
      <w:r w:rsidR="00DA19BD" w:rsidRPr="006D738F">
        <w:rPr>
          <w:rFonts w:ascii="Arial" w:eastAsia="Aptos" w:hAnsi="Arial" w:cs="Arial"/>
          <w:kern w:val="2"/>
          <w14:ligatures w14:val="standardContextual"/>
        </w:rPr>
        <w:t>Colin</w:t>
      </w:r>
      <w:r w:rsidRPr="006D738F">
        <w:rPr>
          <w:rFonts w:ascii="Arial" w:eastAsia="Aptos" w:hAnsi="Arial" w:cs="Arial"/>
          <w:kern w:val="2"/>
          <w14:ligatures w14:val="standardContextual"/>
        </w:rPr>
        <w:t xml:space="preserve">. “Their systems have consistently delivered </w:t>
      </w:r>
      <w:r w:rsidR="009F492F" w:rsidRPr="006D738F">
        <w:rPr>
          <w:rFonts w:ascii="Arial" w:eastAsia="Aptos" w:hAnsi="Arial" w:cs="Arial"/>
          <w:kern w:val="2"/>
          <w14:ligatures w14:val="standardContextual"/>
        </w:rPr>
        <w:t xml:space="preserve">us </w:t>
      </w:r>
      <w:r w:rsidRPr="006D738F">
        <w:rPr>
          <w:rFonts w:ascii="Arial" w:eastAsia="Aptos" w:hAnsi="Arial" w:cs="Arial"/>
          <w:kern w:val="2"/>
          <w14:ligatures w14:val="standardContextual"/>
        </w:rPr>
        <w:t>exceptional performance and reliability, which is crucial for our operations.</w:t>
      </w:r>
    </w:p>
    <w:p w14:paraId="09EBEC39" w14:textId="15B2A610" w:rsidR="00EA132E" w:rsidRPr="006D738F" w:rsidRDefault="008175AF" w:rsidP="00EA132E">
      <w:pPr>
        <w:spacing w:line="360" w:lineRule="auto"/>
        <w:jc w:val="both"/>
        <w:rPr>
          <w:rFonts w:ascii="Arial" w:eastAsia="Aptos" w:hAnsi="Arial" w:cs="Arial"/>
          <w:kern w:val="2"/>
          <w14:ligatures w14:val="standardContextual"/>
        </w:rPr>
      </w:pPr>
      <w:r w:rsidRPr="006D738F">
        <w:rPr>
          <w:rFonts w:ascii="Arial" w:eastAsia="Aptos" w:hAnsi="Arial" w:cs="Arial"/>
          <w:kern w:val="2"/>
          <w14:ligatures w14:val="standardContextual"/>
        </w:rPr>
        <w:t>“The</w:t>
      </w:r>
      <w:r w:rsidR="00EA132E" w:rsidRPr="006D738F">
        <w:rPr>
          <w:rFonts w:ascii="Arial" w:eastAsia="Aptos" w:hAnsi="Arial" w:cs="Arial"/>
          <w:kern w:val="2"/>
          <w14:ligatures w14:val="standardContextual"/>
        </w:rPr>
        <w:t xml:space="preserve"> </w:t>
      </w:r>
      <w:proofErr w:type="spellStart"/>
      <w:r w:rsidR="00EA132E" w:rsidRPr="006D738F">
        <w:rPr>
          <w:rFonts w:ascii="Arial" w:eastAsia="Aptos" w:hAnsi="Arial" w:cs="Arial"/>
          <w:kern w:val="2"/>
          <w14:ligatures w14:val="standardContextual"/>
        </w:rPr>
        <w:t>Lu</w:t>
      </w:r>
      <w:r w:rsidR="001175FA" w:rsidRPr="006D738F">
        <w:rPr>
          <w:rFonts w:ascii="Arial" w:eastAsia="Aptos" w:hAnsi="Arial" w:cs="Arial"/>
          <w:kern w:val="2"/>
          <w14:ligatures w14:val="standardContextual"/>
        </w:rPr>
        <w:t>X</w:t>
      </w:r>
      <w:r w:rsidR="00EA132E" w:rsidRPr="006D738F">
        <w:rPr>
          <w:rFonts w:ascii="Arial" w:eastAsia="Aptos" w:hAnsi="Arial" w:cs="Arial"/>
          <w:kern w:val="2"/>
          <w14:ligatures w14:val="standardContextual"/>
        </w:rPr>
        <w:t>treme</w:t>
      </w:r>
      <w:proofErr w:type="spellEnd"/>
      <w:r w:rsidR="00EA132E" w:rsidRPr="006D738F">
        <w:rPr>
          <w:rFonts w:ascii="Arial" w:eastAsia="Aptos" w:hAnsi="Arial" w:cs="Arial"/>
          <w:kern w:val="2"/>
          <w14:ligatures w14:val="standardContextual"/>
        </w:rPr>
        <w:t xml:space="preserve"> LED curing system</w:t>
      </w:r>
      <w:r w:rsidRPr="006D738F">
        <w:rPr>
          <w:rFonts w:ascii="Arial" w:eastAsia="Aptos" w:hAnsi="Arial" w:cs="Arial"/>
          <w:kern w:val="2"/>
          <w14:ligatures w14:val="standardContextual"/>
        </w:rPr>
        <w:t xml:space="preserve"> </w:t>
      </w:r>
      <w:r w:rsidR="00EA132E" w:rsidRPr="006D738F">
        <w:rPr>
          <w:rFonts w:ascii="Arial" w:eastAsia="Aptos" w:hAnsi="Arial" w:cs="Arial"/>
          <w:kern w:val="2"/>
          <w14:ligatures w14:val="standardContextual"/>
        </w:rPr>
        <w:t xml:space="preserve">has proven to be a game changer. </w:t>
      </w:r>
      <w:r w:rsidR="0082520B" w:rsidRPr="006D738F">
        <w:rPr>
          <w:rFonts w:ascii="Arial" w:eastAsia="Aptos" w:hAnsi="Arial" w:cs="Arial"/>
          <w:kern w:val="2"/>
          <w14:ligatures w14:val="standardContextual"/>
        </w:rPr>
        <w:t>The installation was handled with</w:t>
      </w:r>
      <w:r w:rsidR="00EA132E" w:rsidRPr="006D738F">
        <w:rPr>
          <w:rFonts w:ascii="Arial" w:eastAsia="Aptos" w:hAnsi="Arial" w:cs="Arial"/>
          <w:kern w:val="2"/>
          <w14:ligatures w14:val="standardContextual"/>
        </w:rPr>
        <w:t xml:space="preserve"> ease </w:t>
      </w:r>
      <w:r w:rsidR="0082520B" w:rsidRPr="006D738F">
        <w:rPr>
          <w:rFonts w:ascii="Arial" w:eastAsia="Aptos" w:hAnsi="Arial" w:cs="Arial"/>
          <w:kern w:val="2"/>
          <w14:ligatures w14:val="standardContextual"/>
        </w:rPr>
        <w:t>and</w:t>
      </w:r>
      <w:r w:rsidR="00EA132E" w:rsidRPr="006D738F">
        <w:rPr>
          <w:rFonts w:ascii="Arial" w:eastAsia="Aptos" w:hAnsi="Arial" w:cs="Arial"/>
          <w:kern w:val="2"/>
          <w14:ligatures w14:val="standardContextual"/>
        </w:rPr>
        <w:t xml:space="preserve"> the system</w:t>
      </w:r>
      <w:r w:rsidR="0082520B" w:rsidRPr="006D738F">
        <w:rPr>
          <w:rFonts w:ascii="Arial" w:eastAsia="Aptos" w:hAnsi="Arial" w:cs="Arial"/>
          <w:kern w:val="2"/>
          <w14:ligatures w14:val="standardContextual"/>
        </w:rPr>
        <w:t xml:space="preserve"> </w:t>
      </w:r>
      <w:r w:rsidR="001175FA" w:rsidRPr="006D738F">
        <w:rPr>
          <w:rFonts w:ascii="Arial" w:eastAsia="Aptos" w:hAnsi="Arial" w:cs="Arial"/>
          <w:kern w:val="2"/>
          <w14:ligatures w14:val="standardContextual"/>
        </w:rPr>
        <w:t xml:space="preserve">is </w:t>
      </w:r>
      <w:r w:rsidR="00EA132E" w:rsidRPr="006D738F">
        <w:rPr>
          <w:rFonts w:ascii="Arial" w:eastAsia="Aptos" w:hAnsi="Arial" w:cs="Arial"/>
          <w:kern w:val="2"/>
          <w14:ligatures w14:val="standardContextual"/>
        </w:rPr>
        <w:t>remarkabl</w:t>
      </w:r>
      <w:r w:rsidR="001175FA" w:rsidRPr="006D738F">
        <w:rPr>
          <w:rFonts w:ascii="Arial" w:eastAsia="Aptos" w:hAnsi="Arial" w:cs="Arial"/>
          <w:kern w:val="2"/>
          <w14:ligatures w14:val="standardContextual"/>
        </w:rPr>
        <w:t>y</w:t>
      </w:r>
      <w:r w:rsidR="00EA132E" w:rsidRPr="006D738F">
        <w:rPr>
          <w:rFonts w:ascii="Arial" w:eastAsia="Aptos" w:hAnsi="Arial" w:cs="Arial"/>
          <w:kern w:val="2"/>
          <w14:ligatures w14:val="standardContextual"/>
        </w:rPr>
        <w:t xml:space="preserve"> efficien</w:t>
      </w:r>
      <w:r w:rsidR="001175FA" w:rsidRPr="006D738F">
        <w:rPr>
          <w:rFonts w:ascii="Arial" w:eastAsia="Aptos" w:hAnsi="Arial" w:cs="Arial"/>
          <w:kern w:val="2"/>
          <w14:ligatures w14:val="standardContextual"/>
        </w:rPr>
        <w:t>t</w:t>
      </w:r>
      <w:r w:rsidR="00EA132E" w:rsidRPr="006D738F">
        <w:rPr>
          <w:rFonts w:ascii="Arial" w:eastAsia="Aptos" w:hAnsi="Arial" w:cs="Arial"/>
          <w:kern w:val="2"/>
          <w14:ligatures w14:val="standardContextual"/>
        </w:rPr>
        <w:t>. The operators appreciate the simplicity of the controls, and the LED response time is perfect. As soon as we’re ready to print, we can dry our inks almost instantaneously, with no delays.</w:t>
      </w:r>
      <w:r w:rsidR="005C3840" w:rsidRPr="006D738F">
        <w:rPr>
          <w:rFonts w:ascii="Arial" w:eastAsia="Aptos" w:hAnsi="Arial" w:cs="Arial"/>
          <w:kern w:val="2"/>
          <w14:ligatures w14:val="standardContextual"/>
        </w:rPr>
        <w:t>”</w:t>
      </w:r>
    </w:p>
    <w:p w14:paraId="3AD1F96F" w14:textId="096DDC51" w:rsidR="00EA132E" w:rsidRPr="006D738F" w:rsidRDefault="00EA132E" w:rsidP="00EA132E">
      <w:pPr>
        <w:spacing w:line="360" w:lineRule="auto"/>
        <w:jc w:val="both"/>
        <w:rPr>
          <w:rFonts w:ascii="Arial" w:eastAsia="Aptos" w:hAnsi="Arial" w:cs="Arial"/>
          <w:kern w:val="2"/>
          <w14:ligatures w14:val="standardContextual"/>
        </w:rPr>
      </w:pPr>
      <w:r w:rsidRPr="006D738F">
        <w:rPr>
          <w:rFonts w:ascii="Arial" w:eastAsia="Aptos" w:hAnsi="Arial" w:cs="Arial"/>
          <w:kern w:val="2"/>
          <w14:ligatures w14:val="standardContextual"/>
        </w:rPr>
        <w:t xml:space="preserve">One of the primary motivations for transitioning to LED technology was the significant energy savings. </w:t>
      </w:r>
      <w:r w:rsidR="004E5FE5" w:rsidRPr="006D738F">
        <w:rPr>
          <w:rFonts w:ascii="Arial" w:eastAsia="Aptos" w:hAnsi="Arial" w:cs="Arial"/>
          <w:kern w:val="2"/>
          <w14:ligatures w14:val="standardContextual"/>
        </w:rPr>
        <w:t>“</w:t>
      </w:r>
      <w:r w:rsidRPr="006D738F">
        <w:rPr>
          <w:rFonts w:ascii="Arial" w:eastAsia="Aptos" w:hAnsi="Arial" w:cs="Arial"/>
          <w:kern w:val="2"/>
          <w14:ligatures w14:val="standardContextual"/>
        </w:rPr>
        <w:t xml:space="preserve">Through rigorous testing, </w:t>
      </w:r>
      <w:r w:rsidR="004E5FE5" w:rsidRPr="006D738F">
        <w:rPr>
          <w:rFonts w:ascii="Arial" w:eastAsia="Aptos" w:hAnsi="Arial" w:cs="Arial"/>
          <w:kern w:val="2"/>
          <w14:ligatures w14:val="standardContextual"/>
        </w:rPr>
        <w:t>we</w:t>
      </w:r>
      <w:r w:rsidRPr="006D738F">
        <w:rPr>
          <w:rFonts w:ascii="Arial" w:eastAsia="Aptos" w:hAnsi="Arial" w:cs="Arial"/>
          <w:kern w:val="2"/>
          <w14:ligatures w14:val="standardContextual"/>
        </w:rPr>
        <w:t xml:space="preserve"> demonstrated a remarkable 63% reduction in power consumption compared to traditional UV systems. With energy prices soaring, this shift not only makes financial sense but also aligns with our </w:t>
      </w:r>
      <w:r w:rsidR="005C3840" w:rsidRPr="006D738F">
        <w:rPr>
          <w:rFonts w:ascii="Arial" w:eastAsia="Aptos" w:hAnsi="Arial" w:cs="Arial"/>
          <w:kern w:val="2"/>
          <w14:ligatures w14:val="standardContextual"/>
        </w:rPr>
        <w:t xml:space="preserve">continued </w:t>
      </w:r>
      <w:r w:rsidRPr="006D738F">
        <w:rPr>
          <w:rFonts w:ascii="Arial" w:eastAsia="Aptos" w:hAnsi="Arial" w:cs="Arial"/>
          <w:kern w:val="2"/>
          <w14:ligatures w14:val="standardContextual"/>
        </w:rPr>
        <w:t xml:space="preserve">commitment to sustainability,” </w:t>
      </w:r>
      <w:r w:rsidR="00DA19BD" w:rsidRPr="006D738F">
        <w:rPr>
          <w:rFonts w:ascii="Arial" w:eastAsia="Aptos" w:hAnsi="Arial" w:cs="Arial"/>
          <w:kern w:val="2"/>
          <w14:ligatures w14:val="standardContextual"/>
        </w:rPr>
        <w:t>Colin</w:t>
      </w:r>
      <w:r w:rsidRPr="006D738F">
        <w:rPr>
          <w:rFonts w:ascii="Arial" w:eastAsia="Aptos" w:hAnsi="Arial" w:cs="Arial"/>
          <w:kern w:val="2"/>
          <w14:ligatures w14:val="standardContextual"/>
        </w:rPr>
        <w:t xml:space="preserve"> explained.</w:t>
      </w:r>
    </w:p>
    <w:p w14:paraId="6F2154E0" w14:textId="0198C5A7" w:rsidR="008C22D3" w:rsidRPr="006D738F" w:rsidRDefault="00FA659C" w:rsidP="00EA132E">
      <w:pPr>
        <w:spacing w:line="360" w:lineRule="auto"/>
        <w:jc w:val="both"/>
        <w:rPr>
          <w:rFonts w:ascii="Arial" w:eastAsia="Aptos" w:hAnsi="Arial" w:cs="Arial"/>
          <w:kern w:val="2"/>
          <w14:ligatures w14:val="standardContextual"/>
        </w:rPr>
      </w:pPr>
      <w:r w:rsidRPr="006D738F">
        <w:rPr>
          <w:rFonts w:ascii="Arial" w:eastAsia="Aptos" w:hAnsi="Arial" w:cs="Arial"/>
          <w:kern w:val="2"/>
          <w14:ligatures w14:val="standardContextual"/>
        </w:rPr>
        <w:t>“</w:t>
      </w:r>
      <w:r w:rsidR="00EA132E" w:rsidRPr="006D738F">
        <w:rPr>
          <w:rFonts w:ascii="Arial" w:eastAsia="Aptos" w:hAnsi="Arial" w:cs="Arial"/>
          <w:kern w:val="2"/>
          <w14:ligatures w14:val="standardContextual"/>
        </w:rPr>
        <w:t xml:space="preserve">The transition has not only allowed </w:t>
      </w:r>
      <w:r w:rsidRPr="006D738F">
        <w:rPr>
          <w:rFonts w:ascii="Arial" w:eastAsia="Aptos" w:hAnsi="Arial" w:cs="Arial"/>
          <w:kern w:val="2"/>
          <w14:ligatures w14:val="standardContextual"/>
        </w:rPr>
        <w:t>us</w:t>
      </w:r>
      <w:r w:rsidR="00EA132E" w:rsidRPr="006D738F">
        <w:rPr>
          <w:rFonts w:ascii="Arial" w:eastAsia="Aptos" w:hAnsi="Arial" w:cs="Arial"/>
          <w:kern w:val="2"/>
          <w14:ligatures w14:val="standardContextual"/>
        </w:rPr>
        <w:t xml:space="preserve"> to maintain energy costs comparable to a decade ago, despite tripling production, but it also enhances operational efficiency. The longevity and low maintenance needs of LED systems are expected to reduce costs and downtime significantly, moving away from the </w:t>
      </w:r>
      <w:r w:rsidR="00EA132E" w:rsidRPr="006D738F">
        <w:rPr>
          <w:rFonts w:ascii="Arial" w:eastAsia="Aptos" w:hAnsi="Arial" w:cs="Arial"/>
          <w:kern w:val="2"/>
          <w14:ligatures w14:val="standardContextual"/>
        </w:rPr>
        <w:lastRenderedPageBreak/>
        <w:t>costly and time-consuming routine of annual lamp changes.</w:t>
      </w:r>
      <w:r w:rsidRPr="006D738F">
        <w:rPr>
          <w:rFonts w:ascii="Arial" w:eastAsia="Aptos" w:hAnsi="Arial" w:cs="Arial"/>
          <w:kern w:val="2"/>
          <w14:ligatures w14:val="standardContextual"/>
        </w:rPr>
        <w:t xml:space="preserve"> </w:t>
      </w:r>
      <w:r w:rsidR="00FF6806" w:rsidRPr="006D738F">
        <w:rPr>
          <w:rFonts w:ascii="Arial" w:eastAsia="Aptos" w:hAnsi="Arial" w:cs="Arial"/>
          <w:kern w:val="2"/>
          <w14:ligatures w14:val="standardContextual"/>
        </w:rPr>
        <w:t>Looking ahead, we</w:t>
      </w:r>
      <w:r w:rsidR="00EA132E" w:rsidRPr="006D738F">
        <w:rPr>
          <w:rFonts w:ascii="Arial" w:eastAsia="Aptos" w:hAnsi="Arial" w:cs="Arial"/>
          <w:kern w:val="2"/>
          <w14:ligatures w14:val="standardContextual"/>
        </w:rPr>
        <w:t xml:space="preserve"> are excited about the future and confident that Fujifilm will play a pivotal role in our journey,” concluded </w:t>
      </w:r>
      <w:r w:rsidR="00DA19BD" w:rsidRPr="006D738F">
        <w:rPr>
          <w:rFonts w:ascii="Arial" w:eastAsia="Aptos" w:hAnsi="Arial" w:cs="Arial"/>
          <w:kern w:val="2"/>
          <w14:ligatures w14:val="standardContextual"/>
        </w:rPr>
        <w:t>Colin</w:t>
      </w:r>
      <w:r w:rsidR="00EA132E" w:rsidRPr="006D738F">
        <w:rPr>
          <w:rFonts w:ascii="Arial" w:eastAsia="Aptos" w:hAnsi="Arial" w:cs="Arial"/>
          <w:kern w:val="2"/>
          <w14:ligatures w14:val="standardContextual"/>
        </w:rPr>
        <w:t>.</w:t>
      </w:r>
    </w:p>
    <w:p w14:paraId="442CD8E4" w14:textId="2F9BEE39" w:rsidR="002E1B90" w:rsidRDefault="003B0B5C" w:rsidP="009C2B9F">
      <w:pPr>
        <w:spacing w:line="360" w:lineRule="auto"/>
        <w:jc w:val="both"/>
        <w:rPr>
          <w:rFonts w:ascii="Arial" w:eastAsia="Aptos" w:hAnsi="Arial" w:cs="Arial"/>
          <w:kern w:val="2"/>
          <w14:ligatures w14:val="standardContextual"/>
        </w:rPr>
      </w:pPr>
      <w:r w:rsidRPr="006D738F">
        <w:rPr>
          <w:rFonts w:ascii="Arial" w:eastAsia="Aptos" w:hAnsi="Arial" w:cs="Arial"/>
          <w:kern w:val="2"/>
          <w14:ligatures w14:val="standardContextual"/>
        </w:rPr>
        <w:t>Ian Isherwood, Segment Manager, EMEA comments: “</w:t>
      </w:r>
      <w:r w:rsidR="002E1B90" w:rsidRPr="006D738F">
        <w:rPr>
          <w:rFonts w:ascii="Arial" w:eastAsia="Aptos" w:hAnsi="Arial" w:cs="Arial"/>
          <w:kern w:val="2"/>
          <w14:ligatures w14:val="standardContextual"/>
        </w:rPr>
        <w:t xml:space="preserve">This investment highlights our continued partnership with Aztec Label and reflects their ongoing commitment to sustainability as well as ours to innovative technology. It has been a </w:t>
      </w:r>
      <w:r w:rsidR="009E1927" w:rsidRPr="006D738F">
        <w:rPr>
          <w:rFonts w:ascii="Arial" w:eastAsia="Aptos" w:hAnsi="Arial" w:cs="Arial"/>
          <w:kern w:val="2"/>
          <w14:ligatures w14:val="standardContextual"/>
        </w:rPr>
        <w:t xml:space="preserve">real </w:t>
      </w:r>
      <w:r w:rsidR="002E1B90" w:rsidRPr="006D738F">
        <w:rPr>
          <w:rFonts w:ascii="Arial" w:eastAsia="Aptos" w:hAnsi="Arial" w:cs="Arial"/>
          <w:kern w:val="2"/>
          <w14:ligatures w14:val="standardContextual"/>
        </w:rPr>
        <w:t xml:space="preserve">pleasure </w:t>
      </w:r>
      <w:r w:rsidR="009E1927" w:rsidRPr="006D738F">
        <w:rPr>
          <w:rFonts w:ascii="Arial" w:eastAsia="Aptos" w:hAnsi="Arial" w:cs="Arial"/>
          <w:kern w:val="2"/>
          <w14:ligatures w14:val="standardContextual"/>
        </w:rPr>
        <w:t>seeing</w:t>
      </w:r>
      <w:r w:rsidR="002E1B90" w:rsidRPr="006D738F">
        <w:rPr>
          <w:rFonts w:ascii="Arial" w:eastAsia="Aptos" w:hAnsi="Arial" w:cs="Arial"/>
          <w:kern w:val="2"/>
          <w14:ligatures w14:val="standardContextual"/>
        </w:rPr>
        <w:t xml:space="preserve"> their business evolve over the years with the support of our solutions. We look forward to seeing how yet another Fujifilm offering will further contribute to their growth.</w:t>
      </w:r>
      <w:r w:rsidR="009E1927" w:rsidRPr="006D738F">
        <w:rPr>
          <w:rFonts w:ascii="Arial" w:eastAsia="Aptos" w:hAnsi="Arial" w:cs="Arial"/>
          <w:kern w:val="2"/>
          <w14:ligatures w14:val="standardContextual"/>
        </w:rPr>
        <w:t>”</w:t>
      </w:r>
    </w:p>
    <w:p w14:paraId="7EBF417F" w14:textId="718308F5" w:rsidR="00311D2B" w:rsidRPr="006D738F" w:rsidRDefault="00311D2B" w:rsidP="009C2B9F">
      <w:pPr>
        <w:spacing w:line="360" w:lineRule="auto"/>
        <w:jc w:val="both"/>
        <w:rPr>
          <w:rFonts w:ascii="Arial" w:eastAsia="Aptos" w:hAnsi="Arial" w:cs="Arial"/>
          <w:kern w:val="2"/>
          <w14:ligatures w14:val="standardContextual"/>
        </w:rPr>
      </w:pPr>
      <w:r w:rsidRPr="00311D2B">
        <w:rPr>
          <w:rFonts w:ascii="Arial" w:eastAsia="Aptos" w:hAnsi="Arial" w:cs="Arial"/>
          <w:kern w:val="2"/>
          <w14:ligatures w14:val="standardContextual"/>
        </w:rPr>
        <w:t>Learn more about Label &amp; Packaging solutions</w:t>
      </w:r>
      <w:r>
        <w:rPr>
          <w:rFonts w:ascii="Arial" w:eastAsia="Aptos" w:hAnsi="Arial" w:cs="Arial"/>
          <w:kern w:val="2"/>
          <w14:ligatures w14:val="standardContextual"/>
        </w:rPr>
        <w:t xml:space="preserve">: </w:t>
      </w:r>
      <w:hyperlink r:id="rId11" w:history="1">
        <w:r>
          <w:rPr>
            <w:rStyle w:val="Hyperlink"/>
            <w:rFonts w:ascii="Arial" w:eastAsia="Aptos" w:hAnsi="Arial" w:cs="Arial"/>
            <w:kern w:val="2"/>
            <w14:ligatures w14:val="standardContextual"/>
          </w:rPr>
          <w:t>https://fujifilmprint.eu/label-packaging-sector/</w:t>
        </w:r>
      </w:hyperlink>
      <w:r>
        <w:rPr>
          <w:rFonts w:ascii="Arial" w:eastAsia="Aptos" w:hAnsi="Arial" w:cs="Arial"/>
          <w:kern w:val="2"/>
          <w14:ligatures w14:val="standardContextual"/>
        </w:rPr>
        <w:t xml:space="preserve"> </w:t>
      </w:r>
    </w:p>
    <w:p w14:paraId="791F2448" w14:textId="77777777" w:rsidR="00694671" w:rsidRPr="00C63ED4" w:rsidRDefault="00694671" w:rsidP="00C005CD">
      <w:pPr>
        <w:pStyle w:val="paragraph"/>
        <w:spacing w:before="0" w:beforeAutospacing="0" w:after="0" w:afterAutospacing="0"/>
        <w:textAlignment w:val="baseline"/>
        <w:rPr>
          <w:rStyle w:val="normaltextrun"/>
          <w:rFonts w:ascii="Arial" w:hAnsi="Arial" w:cs="Arial"/>
          <w:b/>
          <w:bCs/>
          <w:sz w:val="22"/>
          <w:szCs w:val="22"/>
        </w:rPr>
      </w:pPr>
    </w:p>
    <w:p w14:paraId="4B3DD949" w14:textId="6D50B21F" w:rsidR="0063768B" w:rsidRDefault="0063768B" w:rsidP="0009603F">
      <w:pPr>
        <w:pStyle w:val="paragraph"/>
        <w:spacing w:before="0" w:beforeAutospacing="0" w:after="0" w:afterAutospacing="0"/>
        <w:jc w:val="center"/>
        <w:textAlignment w:val="baseline"/>
        <w:rPr>
          <w:rStyle w:val="eop"/>
          <w:rFonts w:ascii="Arial" w:eastAsiaTheme="minorEastAsia" w:hAnsi="Arial" w:cs="Arial"/>
          <w:sz w:val="22"/>
          <w:szCs w:val="22"/>
        </w:rPr>
      </w:pPr>
      <w:r w:rsidRPr="00C63ED4">
        <w:rPr>
          <w:rStyle w:val="normaltextrun"/>
          <w:rFonts w:ascii="Arial" w:hAnsi="Arial" w:cs="Arial"/>
          <w:b/>
          <w:bCs/>
          <w:sz w:val="22"/>
          <w:szCs w:val="22"/>
        </w:rPr>
        <w:t>ENDS</w:t>
      </w:r>
      <w:r w:rsidRPr="00C63ED4">
        <w:rPr>
          <w:rStyle w:val="eop"/>
          <w:rFonts w:ascii="Arial" w:eastAsiaTheme="minorEastAsia" w:hAnsi="Arial" w:cs="Arial"/>
          <w:sz w:val="22"/>
          <w:szCs w:val="22"/>
        </w:rPr>
        <w:t> </w:t>
      </w:r>
    </w:p>
    <w:p w14:paraId="1504462A" w14:textId="77777777" w:rsidR="00993BE1" w:rsidRPr="0009603F" w:rsidRDefault="00993BE1" w:rsidP="0009603F">
      <w:pPr>
        <w:pStyle w:val="paragraph"/>
        <w:spacing w:before="0" w:beforeAutospacing="0" w:after="0" w:afterAutospacing="0"/>
        <w:jc w:val="center"/>
        <w:textAlignment w:val="baseline"/>
        <w:rPr>
          <w:rFonts w:ascii="Arial" w:eastAsiaTheme="minorEastAsia" w:hAnsi="Arial" w:cs="Arial"/>
          <w:sz w:val="22"/>
          <w:szCs w:val="22"/>
        </w:rPr>
      </w:pPr>
    </w:p>
    <w:p w14:paraId="1EC5AA60"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eop"/>
          <w:rFonts w:ascii="Arial" w:eastAsiaTheme="minorEastAsia" w:hAnsi="Arial" w:cs="Arial"/>
          <w:sz w:val="20"/>
          <w:szCs w:val="20"/>
        </w:rPr>
        <w:t> </w:t>
      </w:r>
    </w:p>
    <w:p w14:paraId="2025EB16" w14:textId="6C493A4F"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b/>
          <w:bCs/>
          <w:sz w:val="20"/>
          <w:szCs w:val="20"/>
        </w:rPr>
        <w:t>About FUJIFILM Corporation</w:t>
      </w:r>
      <w:r w:rsidRPr="00C005CD">
        <w:rPr>
          <w:rStyle w:val="tabchar"/>
          <w:rFonts w:ascii="Calibri" w:hAnsi="Calibri" w:cs="Calibri"/>
          <w:sz w:val="20"/>
          <w:szCs w:val="20"/>
        </w:rPr>
        <w:tab/>
      </w:r>
      <w:r w:rsidRPr="00C005CD">
        <w:rPr>
          <w:rStyle w:val="eop"/>
          <w:rFonts w:ascii="Arial" w:eastAsiaTheme="minorEastAsia" w:hAnsi="Arial" w:cs="Arial"/>
          <w:sz w:val="20"/>
          <w:szCs w:val="20"/>
        </w:rPr>
        <w:t> </w:t>
      </w:r>
    </w:p>
    <w:p w14:paraId="69B86609"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C005CD">
        <w:rPr>
          <w:rStyle w:val="eop"/>
          <w:rFonts w:ascii="Arial" w:eastAsiaTheme="minorEastAsia" w:hAnsi="Arial" w:cs="Arial"/>
          <w:sz w:val="20"/>
          <w:szCs w:val="20"/>
        </w:rPr>
        <w:t> </w:t>
      </w:r>
    </w:p>
    <w:p w14:paraId="622F4634" w14:textId="02D916F6" w:rsidR="0063768B" w:rsidRPr="00C005CD" w:rsidRDefault="005D2388" w:rsidP="0063768B">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 xml:space="preserve"> </w:t>
      </w:r>
    </w:p>
    <w:p w14:paraId="4AA5180D" w14:textId="43BD4074"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b/>
          <w:bCs/>
          <w:sz w:val="20"/>
          <w:szCs w:val="20"/>
        </w:rPr>
        <w:t>About FUJIFILM Graphic Communications Division</w:t>
      </w:r>
      <w:r w:rsidR="005D2388">
        <w:rPr>
          <w:rStyle w:val="normaltextrun"/>
          <w:rFonts w:ascii="Arial" w:hAnsi="Arial" w:cs="Arial"/>
          <w:b/>
          <w:bCs/>
          <w:sz w:val="20"/>
          <w:szCs w:val="20"/>
        </w:rPr>
        <w:t xml:space="preserve"> </w:t>
      </w:r>
    </w:p>
    <w:p w14:paraId="3A98786D" w14:textId="4E5E76A9"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5D2388">
        <w:rPr>
          <w:rStyle w:val="normaltextrun"/>
          <w:rFonts w:ascii="Arial" w:hAnsi="Arial" w:cs="Arial"/>
          <w:sz w:val="20"/>
          <w:szCs w:val="20"/>
        </w:rPr>
        <w:t xml:space="preserve"> </w:t>
      </w:r>
      <w:r w:rsidRPr="00C005CD">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w:t>
      </w:r>
      <w:r w:rsidRPr="00C005CD">
        <w:rPr>
          <w:rStyle w:val="normaltextrun"/>
          <w:rFonts w:ascii="Arial" w:hAnsi="Arial" w:cs="Arial"/>
          <w:color w:val="000000"/>
          <w:sz w:val="20"/>
          <w:szCs w:val="20"/>
        </w:rPr>
        <w:t>more information</w:t>
      </w:r>
      <w:r w:rsidRPr="00C005CD">
        <w:rPr>
          <w:rStyle w:val="normaltextrun"/>
          <w:rFonts w:ascii="Arial" w:hAnsi="Arial" w:cs="Arial"/>
          <w:sz w:val="20"/>
          <w:szCs w:val="20"/>
        </w:rPr>
        <w:t xml:space="preserve">, visit </w:t>
      </w:r>
      <w:hyperlink r:id="rId12" w:tgtFrame="_blank" w:history="1">
        <w:r w:rsidRPr="00C005CD">
          <w:rPr>
            <w:rStyle w:val="normaltextrun"/>
            <w:rFonts w:ascii="Arial" w:hAnsi="Arial" w:cs="Arial"/>
            <w:color w:val="0000FF"/>
            <w:sz w:val="20"/>
            <w:szCs w:val="20"/>
            <w:u w:val="single"/>
          </w:rPr>
          <w:t>fujifilm.com/</w:t>
        </w:r>
        <w:proofErr w:type="spellStart"/>
        <w:r w:rsidRPr="00C005CD">
          <w:rPr>
            <w:rStyle w:val="normaltextrun"/>
            <w:rFonts w:ascii="Arial" w:hAnsi="Arial" w:cs="Arial"/>
            <w:color w:val="0000FF"/>
            <w:sz w:val="20"/>
            <w:szCs w:val="20"/>
            <w:u w:val="single"/>
          </w:rPr>
          <w:t>uk</w:t>
        </w:r>
        <w:proofErr w:type="spellEnd"/>
        <w:r w:rsidRPr="00C005CD">
          <w:rPr>
            <w:rStyle w:val="normaltextrun"/>
            <w:rFonts w:ascii="Arial" w:hAnsi="Arial" w:cs="Arial"/>
            <w:color w:val="0000FF"/>
            <w:sz w:val="20"/>
            <w:szCs w:val="20"/>
            <w:u w:val="single"/>
          </w:rPr>
          <w:t>/</w:t>
        </w:r>
        <w:proofErr w:type="spellStart"/>
        <w:r w:rsidRPr="00C005CD">
          <w:rPr>
            <w:rStyle w:val="normaltextrun"/>
            <w:rFonts w:ascii="Arial" w:hAnsi="Arial" w:cs="Arial"/>
            <w:color w:val="0000FF"/>
            <w:sz w:val="20"/>
            <w:szCs w:val="20"/>
            <w:u w:val="single"/>
          </w:rPr>
          <w:t>en</w:t>
        </w:r>
        <w:proofErr w:type="spellEnd"/>
        <w:r w:rsidRPr="00C005CD">
          <w:rPr>
            <w:rStyle w:val="normaltextrun"/>
            <w:rFonts w:ascii="Arial" w:hAnsi="Arial" w:cs="Arial"/>
            <w:color w:val="0000FF"/>
            <w:sz w:val="20"/>
            <w:szCs w:val="20"/>
            <w:u w:val="single"/>
          </w:rPr>
          <w:t>/business/graphic</w:t>
        </w:r>
      </w:hyperlink>
      <w:r w:rsidRPr="00C005CD">
        <w:rPr>
          <w:rStyle w:val="normaltextrun"/>
          <w:rFonts w:ascii="Arial" w:hAnsi="Arial" w:cs="Arial"/>
          <w:sz w:val="20"/>
          <w:szCs w:val="20"/>
        </w:rPr>
        <w:t xml:space="preserve">, or </w:t>
      </w:r>
      <w:hyperlink r:id="rId13" w:tgtFrame="_blank" w:history="1">
        <w:r w:rsidRPr="00C005CD">
          <w:rPr>
            <w:rStyle w:val="normaltextrun"/>
            <w:rFonts w:ascii="Arial" w:hAnsi="Arial" w:cs="Arial"/>
            <w:color w:val="0000FF"/>
            <w:sz w:val="20"/>
            <w:szCs w:val="20"/>
            <w:u w:val="single"/>
          </w:rPr>
          <w:t>youtube.com/</w:t>
        </w:r>
        <w:proofErr w:type="spellStart"/>
        <w:r w:rsidRPr="00C005CD">
          <w:rPr>
            <w:rStyle w:val="normaltextrun"/>
            <w:rFonts w:ascii="Arial" w:hAnsi="Arial" w:cs="Arial"/>
            <w:color w:val="0000FF"/>
            <w:sz w:val="20"/>
            <w:szCs w:val="20"/>
            <w:u w:val="single"/>
          </w:rPr>
          <w:t>FujifilmGSEurope</w:t>
        </w:r>
        <w:proofErr w:type="spellEnd"/>
      </w:hyperlink>
      <w:r w:rsidRPr="00C005CD">
        <w:rPr>
          <w:rStyle w:val="normaltextrun"/>
          <w:rFonts w:ascii="Arial" w:hAnsi="Arial" w:cs="Arial"/>
          <w:sz w:val="20"/>
          <w:szCs w:val="20"/>
        </w:rPr>
        <w:t xml:space="preserve"> or follow us on @FujifilmPrint.</w:t>
      </w:r>
      <w:r w:rsidRPr="00C005CD">
        <w:rPr>
          <w:rStyle w:val="eop"/>
          <w:rFonts w:ascii="Arial" w:eastAsiaTheme="minorEastAsia" w:hAnsi="Arial" w:cs="Arial"/>
          <w:sz w:val="20"/>
          <w:szCs w:val="20"/>
        </w:rPr>
        <w:t> </w:t>
      </w:r>
    </w:p>
    <w:p w14:paraId="0650AEF0" w14:textId="7149D5B5" w:rsidR="0063768B" w:rsidRPr="00C005CD" w:rsidRDefault="005D2388" w:rsidP="0063768B">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s="Arial"/>
          <w:b/>
          <w:bCs/>
          <w:color w:val="000000"/>
          <w:sz w:val="20"/>
          <w:szCs w:val="20"/>
        </w:rPr>
        <w:t xml:space="preserve"> </w:t>
      </w:r>
    </w:p>
    <w:p w14:paraId="581D04AD" w14:textId="77777777" w:rsidR="00C005CD" w:rsidRDefault="00C005CD" w:rsidP="0063768B">
      <w:pPr>
        <w:pStyle w:val="paragraph"/>
        <w:spacing w:before="0" w:beforeAutospacing="0" w:after="0" w:afterAutospacing="0"/>
        <w:jc w:val="both"/>
        <w:textAlignment w:val="baseline"/>
        <w:rPr>
          <w:rStyle w:val="normaltextrun"/>
          <w:rFonts w:ascii="Arial" w:hAnsi="Arial" w:cs="Arial"/>
          <w:b/>
          <w:bCs/>
          <w:sz w:val="20"/>
          <w:szCs w:val="20"/>
        </w:rPr>
      </w:pPr>
    </w:p>
    <w:p w14:paraId="6053EFA6" w14:textId="59700E4D"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b/>
          <w:bCs/>
          <w:sz w:val="20"/>
          <w:szCs w:val="20"/>
        </w:rPr>
        <w:t>For further information contact:</w:t>
      </w:r>
      <w:r w:rsidRPr="00C005CD">
        <w:rPr>
          <w:rStyle w:val="eop"/>
          <w:rFonts w:ascii="Arial" w:eastAsiaTheme="minorEastAsia" w:hAnsi="Arial" w:cs="Arial"/>
          <w:sz w:val="20"/>
          <w:szCs w:val="20"/>
        </w:rPr>
        <w:t> </w:t>
      </w:r>
    </w:p>
    <w:p w14:paraId="0F1D9191"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Daniel Porter</w:t>
      </w:r>
      <w:r w:rsidRPr="00C005CD">
        <w:rPr>
          <w:rStyle w:val="eop"/>
          <w:rFonts w:ascii="Arial" w:eastAsiaTheme="minorEastAsia" w:hAnsi="Arial" w:cs="Arial"/>
          <w:sz w:val="20"/>
          <w:szCs w:val="20"/>
        </w:rPr>
        <w:t> </w:t>
      </w:r>
    </w:p>
    <w:p w14:paraId="7C662E7B"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AD Communications</w:t>
      </w:r>
      <w:r w:rsidRPr="00C005CD">
        <w:rPr>
          <w:rStyle w:val="tabchar"/>
          <w:rFonts w:ascii="Calibri" w:hAnsi="Calibri" w:cs="Calibri"/>
          <w:sz w:val="20"/>
          <w:szCs w:val="20"/>
        </w:rPr>
        <w:tab/>
      </w:r>
      <w:r w:rsidRPr="00C005CD">
        <w:rPr>
          <w:rStyle w:val="eop"/>
          <w:rFonts w:ascii="Arial" w:eastAsiaTheme="minorEastAsia" w:hAnsi="Arial" w:cs="Arial"/>
          <w:sz w:val="20"/>
          <w:szCs w:val="20"/>
        </w:rPr>
        <w:t> </w:t>
      </w:r>
    </w:p>
    <w:p w14:paraId="77121778"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 xml:space="preserve">E: </w:t>
      </w:r>
      <w:hyperlink r:id="rId14" w:tgtFrame="_blank" w:history="1">
        <w:r w:rsidRPr="00C005CD">
          <w:rPr>
            <w:rStyle w:val="normaltextrun"/>
            <w:rFonts w:ascii="Arial" w:hAnsi="Arial" w:cs="Arial"/>
            <w:color w:val="0000FF"/>
            <w:sz w:val="20"/>
            <w:szCs w:val="20"/>
            <w:u w:val="single"/>
          </w:rPr>
          <w:t>dporter@adcomms.co.uk</w:t>
        </w:r>
      </w:hyperlink>
      <w:r w:rsidRPr="00C005CD">
        <w:rPr>
          <w:rStyle w:val="eop"/>
          <w:rFonts w:ascii="Arial" w:eastAsiaTheme="minorEastAsia" w:hAnsi="Arial" w:cs="Arial"/>
          <w:sz w:val="20"/>
          <w:szCs w:val="20"/>
        </w:rPr>
        <w:t> </w:t>
      </w:r>
    </w:p>
    <w:p w14:paraId="0C1B614A" w14:textId="77777777" w:rsidR="0063768B" w:rsidRPr="00C005CD" w:rsidRDefault="0063768B" w:rsidP="0063768B">
      <w:pPr>
        <w:pStyle w:val="paragraph"/>
        <w:spacing w:before="0" w:beforeAutospacing="0" w:after="0" w:afterAutospacing="0"/>
        <w:jc w:val="both"/>
        <w:textAlignment w:val="baseline"/>
        <w:rPr>
          <w:rFonts w:ascii="Segoe UI" w:hAnsi="Segoe UI" w:cs="Segoe UI"/>
          <w:sz w:val="20"/>
          <w:szCs w:val="20"/>
        </w:rPr>
      </w:pPr>
      <w:r w:rsidRPr="00C005CD">
        <w:rPr>
          <w:rStyle w:val="normaltextrun"/>
          <w:rFonts w:ascii="Arial" w:hAnsi="Arial" w:cs="Arial"/>
          <w:sz w:val="20"/>
          <w:szCs w:val="20"/>
        </w:rPr>
        <w:t>Tel: +44 (0)1372 464470</w:t>
      </w:r>
      <w:r w:rsidRPr="00C005CD">
        <w:rPr>
          <w:rStyle w:val="eop"/>
          <w:rFonts w:ascii="Arial" w:eastAsiaTheme="minorEastAsia" w:hAnsi="Arial" w:cs="Arial"/>
          <w:sz w:val="20"/>
          <w:szCs w:val="20"/>
        </w:rPr>
        <w:t> </w:t>
      </w:r>
    </w:p>
    <w:p w14:paraId="11700FC1" w14:textId="77777777" w:rsidR="0063768B" w:rsidRPr="00C11E9D" w:rsidRDefault="0063768B" w:rsidP="0063768B">
      <w:pPr>
        <w:spacing w:line="360" w:lineRule="auto"/>
        <w:jc w:val="both"/>
        <w:rPr>
          <w:rFonts w:ascii="Arial" w:hAnsi="Arial" w:cs="Arial"/>
          <w:lang w:val="en-US"/>
        </w:rPr>
      </w:pPr>
    </w:p>
    <w:p w14:paraId="3F88B59C" w14:textId="61B1B3DB" w:rsidR="007F5881" w:rsidRPr="00FD64F8" w:rsidRDefault="007F5881" w:rsidP="00FD64F8">
      <w:pPr>
        <w:spacing w:line="360" w:lineRule="auto"/>
        <w:jc w:val="both"/>
        <w:rPr>
          <w:rFonts w:ascii="Arial" w:hAnsi="Arial" w:cs="Arial"/>
          <w:lang w:val="en-US"/>
        </w:rPr>
      </w:pPr>
    </w:p>
    <w:sectPr w:rsidR="007F5881" w:rsidRPr="00FD64F8"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9903D" w14:textId="77777777" w:rsidR="007D1E1A" w:rsidRDefault="007D1E1A" w:rsidP="00A46B91">
      <w:pPr>
        <w:spacing w:after="0" w:line="240" w:lineRule="auto"/>
      </w:pPr>
      <w:r>
        <w:separator/>
      </w:r>
    </w:p>
  </w:endnote>
  <w:endnote w:type="continuationSeparator" w:id="0">
    <w:p w14:paraId="57308D7F" w14:textId="77777777" w:rsidR="007D1E1A" w:rsidRDefault="007D1E1A" w:rsidP="00A46B91">
      <w:pPr>
        <w:spacing w:after="0" w:line="240" w:lineRule="auto"/>
      </w:pPr>
      <w:r>
        <w:continuationSeparator/>
      </w:r>
    </w:p>
  </w:endnote>
  <w:endnote w:type="continuationNotice" w:id="1">
    <w:p w14:paraId="30DAC0B3" w14:textId="77777777" w:rsidR="007D1E1A" w:rsidRDefault="007D1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294" w14:textId="77777777" w:rsidR="007D1E1A" w:rsidRDefault="007D1E1A" w:rsidP="00A46B91">
      <w:pPr>
        <w:spacing w:after="0" w:line="240" w:lineRule="auto"/>
      </w:pPr>
      <w:r>
        <w:separator/>
      </w:r>
    </w:p>
  </w:footnote>
  <w:footnote w:type="continuationSeparator" w:id="0">
    <w:p w14:paraId="3D5E5445" w14:textId="77777777" w:rsidR="007D1E1A" w:rsidRDefault="007D1E1A" w:rsidP="00A46B91">
      <w:pPr>
        <w:spacing w:after="0" w:line="240" w:lineRule="auto"/>
      </w:pPr>
      <w:r>
        <w:continuationSeparator/>
      </w:r>
    </w:p>
  </w:footnote>
  <w:footnote w:type="continuationNotice" w:id="1">
    <w:p w14:paraId="60D330D8" w14:textId="77777777" w:rsidR="007D1E1A" w:rsidRDefault="007D1E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E8A8C"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30424"/>
    <w:rsid w:val="000413A5"/>
    <w:rsid w:val="00041560"/>
    <w:rsid w:val="00044505"/>
    <w:rsid w:val="00052E8D"/>
    <w:rsid w:val="0005417B"/>
    <w:rsid w:val="00056161"/>
    <w:rsid w:val="00057028"/>
    <w:rsid w:val="00064C6C"/>
    <w:rsid w:val="00065A64"/>
    <w:rsid w:val="0007314E"/>
    <w:rsid w:val="000763D6"/>
    <w:rsid w:val="00084CC2"/>
    <w:rsid w:val="0008623D"/>
    <w:rsid w:val="00087243"/>
    <w:rsid w:val="00090ACB"/>
    <w:rsid w:val="0009603F"/>
    <w:rsid w:val="000A035E"/>
    <w:rsid w:val="000A36F9"/>
    <w:rsid w:val="000B3F30"/>
    <w:rsid w:val="000B728D"/>
    <w:rsid w:val="000C0732"/>
    <w:rsid w:val="000D2221"/>
    <w:rsid w:val="000F405E"/>
    <w:rsid w:val="00101900"/>
    <w:rsid w:val="00105131"/>
    <w:rsid w:val="00116B5D"/>
    <w:rsid w:val="00117162"/>
    <w:rsid w:val="001175FA"/>
    <w:rsid w:val="00117C97"/>
    <w:rsid w:val="00126C1E"/>
    <w:rsid w:val="00134D12"/>
    <w:rsid w:val="001440EE"/>
    <w:rsid w:val="001459FC"/>
    <w:rsid w:val="00145CB0"/>
    <w:rsid w:val="00147AB8"/>
    <w:rsid w:val="001506FE"/>
    <w:rsid w:val="001510F9"/>
    <w:rsid w:val="00152602"/>
    <w:rsid w:val="00162F80"/>
    <w:rsid w:val="001717D8"/>
    <w:rsid w:val="00181AE2"/>
    <w:rsid w:val="001843F8"/>
    <w:rsid w:val="00192F38"/>
    <w:rsid w:val="001937A8"/>
    <w:rsid w:val="00193D34"/>
    <w:rsid w:val="00194694"/>
    <w:rsid w:val="00195BB4"/>
    <w:rsid w:val="001A0C8F"/>
    <w:rsid w:val="001C4A6B"/>
    <w:rsid w:val="001C6D5D"/>
    <w:rsid w:val="001D732D"/>
    <w:rsid w:val="001E5C63"/>
    <w:rsid w:val="001E68CC"/>
    <w:rsid w:val="001F02F5"/>
    <w:rsid w:val="001F1025"/>
    <w:rsid w:val="001F202A"/>
    <w:rsid w:val="001F501E"/>
    <w:rsid w:val="00201D5D"/>
    <w:rsid w:val="00204C3E"/>
    <w:rsid w:val="00215C25"/>
    <w:rsid w:val="00217BBE"/>
    <w:rsid w:val="0022058E"/>
    <w:rsid w:val="002208E1"/>
    <w:rsid w:val="00221430"/>
    <w:rsid w:val="00231969"/>
    <w:rsid w:val="00240485"/>
    <w:rsid w:val="00241F5C"/>
    <w:rsid w:val="002529A2"/>
    <w:rsid w:val="002632D6"/>
    <w:rsid w:val="0026667A"/>
    <w:rsid w:val="00274806"/>
    <w:rsid w:val="00286B33"/>
    <w:rsid w:val="00291F74"/>
    <w:rsid w:val="00293559"/>
    <w:rsid w:val="00294ACD"/>
    <w:rsid w:val="002B4CED"/>
    <w:rsid w:val="002B7B13"/>
    <w:rsid w:val="002C1604"/>
    <w:rsid w:val="002E15FE"/>
    <w:rsid w:val="002E1B90"/>
    <w:rsid w:val="002E5072"/>
    <w:rsid w:val="002F00D7"/>
    <w:rsid w:val="002F19C0"/>
    <w:rsid w:val="002F2EA1"/>
    <w:rsid w:val="002F4070"/>
    <w:rsid w:val="00301F13"/>
    <w:rsid w:val="00311D2B"/>
    <w:rsid w:val="00314ED2"/>
    <w:rsid w:val="00315DCC"/>
    <w:rsid w:val="003265FF"/>
    <w:rsid w:val="00330CAD"/>
    <w:rsid w:val="003336F3"/>
    <w:rsid w:val="003412D3"/>
    <w:rsid w:val="00353F9C"/>
    <w:rsid w:val="00357F76"/>
    <w:rsid w:val="003610AB"/>
    <w:rsid w:val="00363CF6"/>
    <w:rsid w:val="00374150"/>
    <w:rsid w:val="003A1693"/>
    <w:rsid w:val="003A649D"/>
    <w:rsid w:val="003B0B5C"/>
    <w:rsid w:val="003B75EE"/>
    <w:rsid w:val="003C3FD0"/>
    <w:rsid w:val="003C4A05"/>
    <w:rsid w:val="003C4F14"/>
    <w:rsid w:val="003D631B"/>
    <w:rsid w:val="003D7799"/>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5877"/>
    <w:rsid w:val="00470EB2"/>
    <w:rsid w:val="00483156"/>
    <w:rsid w:val="00485632"/>
    <w:rsid w:val="004A672E"/>
    <w:rsid w:val="004B0DF3"/>
    <w:rsid w:val="004B3012"/>
    <w:rsid w:val="004C2A13"/>
    <w:rsid w:val="004C71E3"/>
    <w:rsid w:val="004D1F72"/>
    <w:rsid w:val="004E016C"/>
    <w:rsid w:val="004E502E"/>
    <w:rsid w:val="004E5FE5"/>
    <w:rsid w:val="004F0175"/>
    <w:rsid w:val="004F0235"/>
    <w:rsid w:val="0050653D"/>
    <w:rsid w:val="00510FD8"/>
    <w:rsid w:val="00511D4C"/>
    <w:rsid w:val="0051662F"/>
    <w:rsid w:val="005214A6"/>
    <w:rsid w:val="00535A5F"/>
    <w:rsid w:val="00536381"/>
    <w:rsid w:val="00540F90"/>
    <w:rsid w:val="005445DB"/>
    <w:rsid w:val="00555BCC"/>
    <w:rsid w:val="00566A4A"/>
    <w:rsid w:val="0057035D"/>
    <w:rsid w:val="00574B06"/>
    <w:rsid w:val="00575A81"/>
    <w:rsid w:val="005A42DE"/>
    <w:rsid w:val="005A58F1"/>
    <w:rsid w:val="005A63F3"/>
    <w:rsid w:val="005B2905"/>
    <w:rsid w:val="005C0B20"/>
    <w:rsid w:val="005C3840"/>
    <w:rsid w:val="005C403F"/>
    <w:rsid w:val="005C5543"/>
    <w:rsid w:val="005D2388"/>
    <w:rsid w:val="005D5AD1"/>
    <w:rsid w:val="005E6FD4"/>
    <w:rsid w:val="005F7976"/>
    <w:rsid w:val="005F7D08"/>
    <w:rsid w:val="006016D2"/>
    <w:rsid w:val="00607950"/>
    <w:rsid w:val="006123FD"/>
    <w:rsid w:val="00615EC3"/>
    <w:rsid w:val="006265F7"/>
    <w:rsid w:val="00631D0C"/>
    <w:rsid w:val="0063768B"/>
    <w:rsid w:val="00642B8A"/>
    <w:rsid w:val="006540B8"/>
    <w:rsid w:val="006566F4"/>
    <w:rsid w:val="00657210"/>
    <w:rsid w:val="006607B5"/>
    <w:rsid w:val="0066589F"/>
    <w:rsid w:val="00665CE6"/>
    <w:rsid w:val="00673C75"/>
    <w:rsid w:val="00682B77"/>
    <w:rsid w:val="006908A7"/>
    <w:rsid w:val="00693571"/>
    <w:rsid w:val="00694671"/>
    <w:rsid w:val="006A55E0"/>
    <w:rsid w:val="006A6C69"/>
    <w:rsid w:val="006A7C22"/>
    <w:rsid w:val="006B3AF6"/>
    <w:rsid w:val="006B5353"/>
    <w:rsid w:val="006B5F5A"/>
    <w:rsid w:val="006B7CF3"/>
    <w:rsid w:val="006C017D"/>
    <w:rsid w:val="006C6A2D"/>
    <w:rsid w:val="006D58AA"/>
    <w:rsid w:val="006D738F"/>
    <w:rsid w:val="006E32EC"/>
    <w:rsid w:val="006E626B"/>
    <w:rsid w:val="006F5061"/>
    <w:rsid w:val="0070279A"/>
    <w:rsid w:val="00704C27"/>
    <w:rsid w:val="0071274B"/>
    <w:rsid w:val="00714E92"/>
    <w:rsid w:val="00722415"/>
    <w:rsid w:val="00731D14"/>
    <w:rsid w:val="007350AB"/>
    <w:rsid w:val="007435E2"/>
    <w:rsid w:val="007457C6"/>
    <w:rsid w:val="00755DAB"/>
    <w:rsid w:val="007577AA"/>
    <w:rsid w:val="00757900"/>
    <w:rsid w:val="0076556B"/>
    <w:rsid w:val="00782660"/>
    <w:rsid w:val="007856A7"/>
    <w:rsid w:val="007A2E02"/>
    <w:rsid w:val="007A3288"/>
    <w:rsid w:val="007A5240"/>
    <w:rsid w:val="007A7B57"/>
    <w:rsid w:val="007B2B65"/>
    <w:rsid w:val="007B47EB"/>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34D9"/>
    <w:rsid w:val="00804E2A"/>
    <w:rsid w:val="008071A3"/>
    <w:rsid w:val="00814F4F"/>
    <w:rsid w:val="00817497"/>
    <w:rsid w:val="008175AF"/>
    <w:rsid w:val="0082520B"/>
    <w:rsid w:val="00840B32"/>
    <w:rsid w:val="008462AA"/>
    <w:rsid w:val="008515E8"/>
    <w:rsid w:val="00855CCF"/>
    <w:rsid w:val="00856A56"/>
    <w:rsid w:val="00860169"/>
    <w:rsid w:val="00862263"/>
    <w:rsid w:val="008676F3"/>
    <w:rsid w:val="0087137F"/>
    <w:rsid w:val="00877D7F"/>
    <w:rsid w:val="0089436B"/>
    <w:rsid w:val="008960BF"/>
    <w:rsid w:val="008A06F3"/>
    <w:rsid w:val="008A0C65"/>
    <w:rsid w:val="008C22D3"/>
    <w:rsid w:val="008C42F3"/>
    <w:rsid w:val="008D6A7E"/>
    <w:rsid w:val="008D6AC1"/>
    <w:rsid w:val="008E11E2"/>
    <w:rsid w:val="008E18C9"/>
    <w:rsid w:val="008F3A79"/>
    <w:rsid w:val="008F5CE9"/>
    <w:rsid w:val="008F70BE"/>
    <w:rsid w:val="0090090C"/>
    <w:rsid w:val="009061DC"/>
    <w:rsid w:val="00912917"/>
    <w:rsid w:val="00923CDE"/>
    <w:rsid w:val="009271D8"/>
    <w:rsid w:val="0093043A"/>
    <w:rsid w:val="009325F3"/>
    <w:rsid w:val="00932E9E"/>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7176F"/>
    <w:rsid w:val="009777F6"/>
    <w:rsid w:val="009868F3"/>
    <w:rsid w:val="00987710"/>
    <w:rsid w:val="00991336"/>
    <w:rsid w:val="00993BE1"/>
    <w:rsid w:val="009970D0"/>
    <w:rsid w:val="0099796C"/>
    <w:rsid w:val="009A74C6"/>
    <w:rsid w:val="009B1C57"/>
    <w:rsid w:val="009B2078"/>
    <w:rsid w:val="009C1BAC"/>
    <w:rsid w:val="009C26A7"/>
    <w:rsid w:val="009C2B9F"/>
    <w:rsid w:val="009C526D"/>
    <w:rsid w:val="009D39B9"/>
    <w:rsid w:val="009E181C"/>
    <w:rsid w:val="009E1927"/>
    <w:rsid w:val="009E2EFF"/>
    <w:rsid w:val="009E4AC3"/>
    <w:rsid w:val="009F0517"/>
    <w:rsid w:val="009F088A"/>
    <w:rsid w:val="009F492F"/>
    <w:rsid w:val="00A11019"/>
    <w:rsid w:val="00A17077"/>
    <w:rsid w:val="00A2028A"/>
    <w:rsid w:val="00A46B91"/>
    <w:rsid w:val="00A566B9"/>
    <w:rsid w:val="00A75A24"/>
    <w:rsid w:val="00A80DB8"/>
    <w:rsid w:val="00A87790"/>
    <w:rsid w:val="00A90ADF"/>
    <w:rsid w:val="00AA4DB3"/>
    <w:rsid w:val="00AB2936"/>
    <w:rsid w:val="00AB5E76"/>
    <w:rsid w:val="00AB6721"/>
    <w:rsid w:val="00AB7FF5"/>
    <w:rsid w:val="00AD465E"/>
    <w:rsid w:val="00AE5FC1"/>
    <w:rsid w:val="00AF28B1"/>
    <w:rsid w:val="00B138EF"/>
    <w:rsid w:val="00B367CE"/>
    <w:rsid w:val="00B415F0"/>
    <w:rsid w:val="00B419C8"/>
    <w:rsid w:val="00B42A7D"/>
    <w:rsid w:val="00B46B4A"/>
    <w:rsid w:val="00B4711B"/>
    <w:rsid w:val="00B51E05"/>
    <w:rsid w:val="00B54C0F"/>
    <w:rsid w:val="00B61772"/>
    <w:rsid w:val="00B7072A"/>
    <w:rsid w:val="00B73BED"/>
    <w:rsid w:val="00B860CA"/>
    <w:rsid w:val="00B9581F"/>
    <w:rsid w:val="00B96ABC"/>
    <w:rsid w:val="00BB11F2"/>
    <w:rsid w:val="00BB18F5"/>
    <w:rsid w:val="00BB1D67"/>
    <w:rsid w:val="00BC1092"/>
    <w:rsid w:val="00BC2C6C"/>
    <w:rsid w:val="00BC45C1"/>
    <w:rsid w:val="00BD4A1E"/>
    <w:rsid w:val="00BD4F0D"/>
    <w:rsid w:val="00BD6473"/>
    <w:rsid w:val="00BE234E"/>
    <w:rsid w:val="00BE4591"/>
    <w:rsid w:val="00BE4FAA"/>
    <w:rsid w:val="00BF5DA6"/>
    <w:rsid w:val="00C005CD"/>
    <w:rsid w:val="00C01CEC"/>
    <w:rsid w:val="00C11017"/>
    <w:rsid w:val="00C13D0B"/>
    <w:rsid w:val="00C15200"/>
    <w:rsid w:val="00C24EF9"/>
    <w:rsid w:val="00C55205"/>
    <w:rsid w:val="00C61C86"/>
    <w:rsid w:val="00C633BB"/>
    <w:rsid w:val="00C63ED4"/>
    <w:rsid w:val="00C65DAA"/>
    <w:rsid w:val="00C67626"/>
    <w:rsid w:val="00C81E2D"/>
    <w:rsid w:val="00C835FA"/>
    <w:rsid w:val="00C85113"/>
    <w:rsid w:val="00C864FF"/>
    <w:rsid w:val="00C87866"/>
    <w:rsid w:val="00C91545"/>
    <w:rsid w:val="00C927A9"/>
    <w:rsid w:val="00CA0AA8"/>
    <w:rsid w:val="00CA5EF2"/>
    <w:rsid w:val="00CB6673"/>
    <w:rsid w:val="00CC133C"/>
    <w:rsid w:val="00CC470F"/>
    <w:rsid w:val="00CC7AEF"/>
    <w:rsid w:val="00CD23A4"/>
    <w:rsid w:val="00CD28CC"/>
    <w:rsid w:val="00CE11C3"/>
    <w:rsid w:val="00CE605A"/>
    <w:rsid w:val="00CE6CB6"/>
    <w:rsid w:val="00CE7724"/>
    <w:rsid w:val="00CF07BC"/>
    <w:rsid w:val="00CF21BA"/>
    <w:rsid w:val="00CF3058"/>
    <w:rsid w:val="00CF6FD8"/>
    <w:rsid w:val="00D001C1"/>
    <w:rsid w:val="00D0446E"/>
    <w:rsid w:val="00D15FCD"/>
    <w:rsid w:val="00D2222F"/>
    <w:rsid w:val="00D24A9E"/>
    <w:rsid w:val="00D36F9C"/>
    <w:rsid w:val="00D45672"/>
    <w:rsid w:val="00D4578D"/>
    <w:rsid w:val="00D47940"/>
    <w:rsid w:val="00D51D40"/>
    <w:rsid w:val="00D55733"/>
    <w:rsid w:val="00D6123A"/>
    <w:rsid w:val="00D6182C"/>
    <w:rsid w:val="00D6407C"/>
    <w:rsid w:val="00D6790B"/>
    <w:rsid w:val="00D67B52"/>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B7130"/>
    <w:rsid w:val="00DC01F8"/>
    <w:rsid w:val="00DC0799"/>
    <w:rsid w:val="00DC3902"/>
    <w:rsid w:val="00DC5754"/>
    <w:rsid w:val="00DD5C87"/>
    <w:rsid w:val="00DE26B3"/>
    <w:rsid w:val="00DF7430"/>
    <w:rsid w:val="00E001B7"/>
    <w:rsid w:val="00E00C58"/>
    <w:rsid w:val="00E032D5"/>
    <w:rsid w:val="00E07CD5"/>
    <w:rsid w:val="00E13A19"/>
    <w:rsid w:val="00E166EF"/>
    <w:rsid w:val="00E3398D"/>
    <w:rsid w:val="00E371C3"/>
    <w:rsid w:val="00E40927"/>
    <w:rsid w:val="00E50792"/>
    <w:rsid w:val="00E65826"/>
    <w:rsid w:val="00E674AC"/>
    <w:rsid w:val="00E80AC6"/>
    <w:rsid w:val="00E84749"/>
    <w:rsid w:val="00E864B4"/>
    <w:rsid w:val="00EA132E"/>
    <w:rsid w:val="00EA3820"/>
    <w:rsid w:val="00EA7F93"/>
    <w:rsid w:val="00EB1910"/>
    <w:rsid w:val="00EB6C6B"/>
    <w:rsid w:val="00ED1257"/>
    <w:rsid w:val="00ED2423"/>
    <w:rsid w:val="00EE2CA1"/>
    <w:rsid w:val="00EE73AA"/>
    <w:rsid w:val="00EF1A14"/>
    <w:rsid w:val="00EF396F"/>
    <w:rsid w:val="00F0730E"/>
    <w:rsid w:val="00F1467C"/>
    <w:rsid w:val="00F230B2"/>
    <w:rsid w:val="00F311F9"/>
    <w:rsid w:val="00F43F29"/>
    <w:rsid w:val="00F45489"/>
    <w:rsid w:val="00F503B8"/>
    <w:rsid w:val="00F5655C"/>
    <w:rsid w:val="00F6294D"/>
    <w:rsid w:val="00F65D6F"/>
    <w:rsid w:val="00F75FEB"/>
    <w:rsid w:val="00F97E43"/>
    <w:rsid w:val="00FA659C"/>
    <w:rsid w:val="00FB7687"/>
    <w:rsid w:val="00FB7690"/>
    <w:rsid w:val="00FB7784"/>
    <w:rsid w:val="00FC4587"/>
    <w:rsid w:val="00FD321E"/>
    <w:rsid w:val="00FD64F8"/>
    <w:rsid w:val="00FE29C7"/>
    <w:rsid w:val="00FE2FB6"/>
    <w:rsid w:val="00FE7DF4"/>
    <w:rsid w:val="00FF4342"/>
    <w:rsid w:val="00FF68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C8AD9"/>
  <w15:chartTrackingRefBased/>
  <w15:docId w15:val="{579AC7DC-A42F-4E6E-92FD-E089866E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label-packaging-sector/?utm_source=referral&amp;utm_medium=pr&amp;utm_campaign=labelandpackag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9</cp:revision>
  <dcterms:created xsi:type="dcterms:W3CDTF">2025-02-21T12:58:00Z</dcterms:created>
  <dcterms:modified xsi:type="dcterms:W3CDTF">2025-02-21T15:36:00Z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