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2D4A" w14:textId="77777777" w:rsidR="00404AB7" w:rsidRPr="00404AB7" w:rsidRDefault="00404AB7" w:rsidP="00404AB7">
      <w:pPr>
        <w:spacing w:line="360" w:lineRule="auto"/>
        <w:jc w:val="both"/>
        <w:rPr>
          <w:rFonts w:ascii="Arial" w:eastAsia="MS Mincho" w:hAnsi="Arial" w:cs="Arial"/>
          <w:b/>
          <w:bCs/>
          <w:kern w:val="0"/>
          <w14:ligatures w14:val="none"/>
        </w:rPr>
      </w:pPr>
    </w:p>
    <w:p w14:paraId="5C6C22E8" w14:textId="77777777" w:rsidR="00404AB7" w:rsidRPr="00404AB7" w:rsidRDefault="00404AB7" w:rsidP="00404AB7">
      <w:pPr>
        <w:spacing w:line="360" w:lineRule="auto"/>
        <w:jc w:val="both"/>
        <w:rPr>
          <w:rFonts w:ascii="Arial" w:eastAsia="MS Mincho" w:hAnsi="Arial" w:cs="Arial"/>
          <w:b/>
          <w:bCs/>
          <w:kern w:val="0"/>
          <w14:ligatures w14:val="none"/>
        </w:rPr>
      </w:pPr>
    </w:p>
    <w:p w14:paraId="3CBE0646" w14:textId="1A0B2C3A" w:rsidR="002717B1" w:rsidRDefault="002717B1" w:rsidP="002717B1">
      <w:pPr>
        <w:spacing w:line="360" w:lineRule="auto"/>
        <w:jc w:val="both"/>
        <w:rPr>
          <w:rFonts w:ascii="Arial" w:eastAsia="MS Mincho" w:hAnsi="Arial" w:cs="Arial"/>
          <w:b/>
          <w:bCs/>
          <w:kern w:val="0"/>
          <w14:ligatures w14:val="none"/>
        </w:rPr>
      </w:pPr>
      <w:r w:rsidRPr="002717B1">
        <w:rPr>
          <w:rFonts w:ascii="Arial" w:eastAsia="MS Mincho" w:hAnsi="Arial" w:cs="Arial"/>
          <w:b/>
          <w:bCs/>
          <w:kern w:val="0"/>
          <w14:ligatures w14:val="none"/>
        </w:rPr>
        <w:t>4 marzo 202</w:t>
      </w:r>
      <w:r w:rsidR="00C63784">
        <w:rPr>
          <w:rFonts w:ascii="Arial" w:eastAsia="MS Mincho" w:hAnsi="Arial" w:cs="Arial"/>
          <w:b/>
          <w:bCs/>
          <w:kern w:val="0"/>
          <w14:ligatures w14:val="none"/>
        </w:rPr>
        <w:t>5</w:t>
      </w:r>
    </w:p>
    <w:p w14:paraId="1BA3CC05" w14:textId="7683E390" w:rsidR="002717B1" w:rsidRPr="002717B1" w:rsidRDefault="002717B1" w:rsidP="002717B1">
      <w:pPr>
        <w:spacing w:line="360" w:lineRule="auto"/>
        <w:jc w:val="both"/>
        <w:rPr>
          <w:rFonts w:ascii="Arial" w:eastAsia="MS Mincho" w:hAnsi="Arial" w:cs="Arial"/>
          <w:b/>
          <w:bCs/>
          <w:kern w:val="0"/>
          <w:sz w:val="24"/>
          <w:szCs w:val="24"/>
          <w14:ligatures w14:val="none"/>
        </w:rPr>
      </w:pPr>
      <w:r w:rsidRPr="002717B1">
        <w:rPr>
          <w:rFonts w:ascii="Arial" w:eastAsia="MS Mincho" w:hAnsi="Arial" w:cs="Arial"/>
          <w:b/>
          <w:bCs/>
          <w:kern w:val="0"/>
          <w:sz w:val="24"/>
          <w:szCs w:val="24"/>
          <w14:ligatures w14:val="none"/>
        </w:rPr>
        <w:t>Grupo OM aumenta la sua capacità produttiva con Acuity Prime L di Fujifilm per rispondere alle crescenti richieste del mercato</w:t>
      </w:r>
    </w:p>
    <w:p w14:paraId="3AF5BE71"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 xml:space="preserve">Grupo OM, marchio “SHOPP and ROLL” con sede a Madrid, Spagna, si è affermato come specialista nello sviluppo di soluzioni di comunicazione visiva e merchandising di alta qualità per i punti vendita. Ora l'azienda ha ulteriormente consolidato le sue credenziali nel mercato investendo in Acuity Prime L di Fujifilm. </w:t>
      </w:r>
    </w:p>
    <w:p w14:paraId="38265E63"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Grupo OM è stato fondato nel 2012 e si avvale di 96 collaboratori nella divisione stampa. L'azienda si è costantemente evoluta per soddisfare le richieste in continua evoluzione dei suoi clienti, che comprendono grandi magazzini, negozi di medie dimensioni e marchi di fama mondiale. Con un'offerta di servizi completa che spazia dalla consulenza iniziale all'assemblaggio finale, Grupo OM continua a definire lo standard di eccellenza nel settore della stampa.</w:t>
      </w:r>
    </w:p>
    <w:p w14:paraId="0719E6D0"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Alejandro Vacas Rodriguez, Purchasing Product Coordinator di Grupo OM, commenta: “Il percorso verso l'acquisizione di Acuity Prime L è iniziato tre anni fa, quando abbiamo assistito per la prima volta a una dimostrazione dal vivo dell'avanzata tecnologia di stampa di Fujifilm presso lo showroom di Barcellona. Dopo aver valutato più macchine di diversi fornitori, tra cui una stampante per formati più piccoli, la Acuity Prime L è emersa come la scelta ideale grazie al suo superiore rapporto qualità-prezzo, ai termini di pagamento favorevoli e all'impareggiabile supporto tecnico di Fujifilm”.</w:t>
      </w:r>
    </w:p>
    <w:p w14:paraId="286B8BA7"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Poiché Grupo OM ha cercato di aumentare le proprie capacità produttive, in particolare nella stampa digitale, Acuity Prime L è stata identificata come la soluzione perfetta per passare dalla serigrafia tradizionale ai processi digitali all'avanguardia.</w:t>
      </w:r>
    </w:p>
    <w:p w14:paraId="5075E2D5"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 xml:space="preserve">Il sig. Rodriguez ha aggiunto “Acuity Prime L ha trasformato in maniera significativa il nostro processo di produzione. Avevamo bisogno di migliorare la qualità di stampa, garantendo al contempo una maggiore sostenibilità delle nostre operazioni. La tecnologia di Fujifilm non solo ha soddisfatto questi requisiti ma ha superato le nostre aspettative in termini di velocità e </w:t>
      </w:r>
      <w:r w:rsidRPr="002717B1">
        <w:rPr>
          <w:rFonts w:ascii="Arial" w:eastAsia="MS Mincho" w:hAnsi="Arial" w:cs="Arial"/>
          <w:kern w:val="0"/>
          <w14:ligatures w14:val="none"/>
        </w:rPr>
        <w:lastRenderedPageBreak/>
        <w:t>affidabilità. Questo investimento si sta già rivelando una svolta per la nostra attività”.</w:t>
      </w:r>
    </w:p>
    <w:p w14:paraId="15FC052D"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L'impegno di Grupo OM nei confronti dei suoi clienti va oltre la semplice produzione, offrendo una suite completa di servizi che comprende consulenza, misurazione, creazione di file pronti per la stampa, fabbricazioni diverse e assemblaggi finali. Questo approccio globale garantisce ai clienti una soluzione su misura, perfettamente in linea con le loro esigenze specifiche. L'integrazione di Acuity Prime L in questo flusso di lavoro ha ulteriormente migliorato l'efficienza e la qualità dei servizi forniti.</w:t>
      </w:r>
    </w:p>
    <w:p w14:paraId="3433E8DE"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Inoltre, la sostenibilità rimane una priorità assoluta per Grupo OM, che si trova ad affrontare le sfide di un mercato sempre più attento all'ambiente. Acuity Prime L ha svolto un ruolo fondamentale in questa transizione, consentendo all'azienda di produrre stampe di alta qualità riducendo al contempo l'impatto ambientale. Con l'adozione di una tecnologia di stampa digitale avanzata, Grupo OM non solo aumenta l'efficienza operativa, ma contribuisce anche a un futuro più sostenibile per il settore.</w:t>
      </w:r>
    </w:p>
    <w:p w14:paraId="2A07F242"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Il settore della stampa si trova oggi ad affrontare numerose sfide, tra cui la volatilità del mercato, la necessità di accogliere e accettare la trasformazione digitale e l'importanza di migliorare l'esperienza di acquisto fisica. Grupo OM considera Acuity Prime L una risorsa fondamentale per superare queste sfide.</w:t>
      </w:r>
    </w:p>
    <w:p w14:paraId="71A31115"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Il sig. Rodriguez commenta “La capacità della stampante di fornire stampe di qualità superiore in modo rapido ed efficiente ci permette di rimanere competitivi in un mercato in rapida evoluzione. Il supporto continuo di Fujifilm, in particolare nell'aggiornamento delle attrezzature per soddisfare le nuove esigenze del mercato, è stato fondamentale per aiutare Grupo OM a superare con successo queste sfide”.</w:t>
      </w:r>
    </w:p>
    <w:p w14:paraId="77A7CD58"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“Il nostro rapporto di lunga data con Fujifilm ha giocato un ruolo importante nella nostra decisione di investire in Acuity Prime L. L'eccezionale supporto dei loro team di vendita, tecnici e di manutenzione durante l'intero processo ci ha rassicurato. Avendo già collaborato con Fujifilm in passato, eravamo certi che avremmo ricevuto l'alto livello di cura e assistenza che ci aspettiamo”.</w:t>
      </w:r>
    </w:p>
    <w:p w14:paraId="373AA6FB"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Poiché Grupo OM è orientata al futuro, l'investimento in Acuity Prime L è considerato un passo fondamentale nella strategia aziendale di crescita continua. Questa tecnologia non solo risponde alle esigenze immediate dell'azienda, ma la predispone anche per un successo a lungo termine in un mercato sempre più competitivo. La capacità di offrire una qualità di stampa superiore, tempi di consegna più rapidi e soluzioni sostenibili garantisce che Grupo OM continuerà a essere leader nel settore della stampa.</w:t>
      </w:r>
    </w:p>
    <w:p w14:paraId="0E84AB3E" w14:textId="7777777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Joan Casas, Manager, Graphic Communications, Fujifilm Spagna, commenta: “Siamo lieti di vedere come Grupo OM stia sfruttando Acuity Prime L per migliorare le proprie capacità produttive. In Fujifilm ci impegniamo a fornire ai nostri clienti non solo la migliore tecnologia, ma anche il supporto necessario per avere successo in un mercato competitivo. Il successo di Grupo OM è una testimonianza della forza della nostra partnership e non vediamo l'ora di continuare a sostenerli nel loro percorso di crescita”.</w:t>
      </w:r>
    </w:p>
    <w:p w14:paraId="685894F0" w14:textId="5FDC6A57" w:rsidR="002717B1" w:rsidRPr="002717B1" w:rsidRDefault="002717B1" w:rsidP="002717B1">
      <w:pPr>
        <w:spacing w:line="360" w:lineRule="auto"/>
        <w:jc w:val="both"/>
        <w:rPr>
          <w:rFonts w:ascii="Arial" w:eastAsia="MS Mincho" w:hAnsi="Arial" w:cs="Arial"/>
          <w:kern w:val="0"/>
          <w14:ligatures w14:val="none"/>
        </w:rPr>
      </w:pPr>
      <w:r w:rsidRPr="002717B1">
        <w:rPr>
          <w:rFonts w:ascii="Arial" w:eastAsia="MS Mincho" w:hAnsi="Arial" w:cs="Arial"/>
          <w:kern w:val="0"/>
          <w14:ligatures w14:val="none"/>
        </w:rPr>
        <w:t>Per saperne di più sulle soluzioni Fujifilm per il grande formato:</w:t>
      </w:r>
      <w:r>
        <w:rPr>
          <w:rFonts w:ascii="Arial" w:eastAsia="MS Mincho" w:hAnsi="Arial" w:cs="Arial"/>
          <w:kern w:val="0"/>
          <w14:ligatures w14:val="none"/>
        </w:rPr>
        <w:t xml:space="preserve"> </w:t>
      </w:r>
      <w:hyperlink r:id="rId9" w:history="1">
        <w:r>
          <w:rPr>
            <w:rStyle w:val="Hyperlink"/>
            <w:rFonts w:ascii="Arial" w:eastAsia="MS Mincho" w:hAnsi="Arial" w:cs="Arial"/>
            <w:kern w:val="0"/>
            <w14:ligatures w14:val="none"/>
          </w:rPr>
          <w:t>https://fujifilmprint.eu/it/settore-del-grande-formato/</w:t>
        </w:r>
      </w:hyperlink>
      <w:r>
        <w:rPr>
          <w:rFonts w:ascii="Arial" w:eastAsia="MS Mincho" w:hAnsi="Arial" w:cs="Arial"/>
          <w:kern w:val="0"/>
          <w14:ligatures w14:val="none"/>
        </w:rPr>
        <w:t xml:space="preserve"> </w:t>
      </w:r>
    </w:p>
    <w:p w14:paraId="52D02932" w14:textId="77777777" w:rsidR="00404AB7" w:rsidRPr="00404AB7" w:rsidRDefault="00404AB7" w:rsidP="00404AB7">
      <w:pPr>
        <w:spacing w:line="360" w:lineRule="auto"/>
        <w:jc w:val="both"/>
        <w:rPr>
          <w:rFonts w:ascii="Arial" w:eastAsia="MS Mincho" w:hAnsi="Arial" w:cs="Arial"/>
          <w:kern w:val="0"/>
          <w14:ligatures w14:val="none"/>
        </w:rPr>
      </w:pPr>
      <w:r w:rsidRPr="00404AB7">
        <w:rPr>
          <w:rFonts w:ascii="Arial" w:eastAsia="MS Mincho" w:hAnsi="Arial" w:cs="Arial"/>
          <w:kern w:val="0"/>
          <w14:ligatures w14:val="none"/>
        </w:rPr>
        <w:t xml:space="preserve">  </w:t>
      </w:r>
    </w:p>
    <w:p w14:paraId="5E0C24C4" w14:textId="77777777" w:rsidR="002717B1" w:rsidRDefault="002717B1" w:rsidP="002717B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US"/>
        </w:rPr>
        <w:t>FINE</w:t>
      </w:r>
      <w:r>
        <w:rPr>
          <w:rStyle w:val="eop"/>
          <w:rFonts w:ascii="Arial" w:eastAsiaTheme="majorEastAsia" w:hAnsi="Arial" w:cs="Arial"/>
          <w:color w:val="000000"/>
          <w:sz w:val="22"/>
          <w:szCs w:val="22"/>
        </w:rPr>
        <w:t> </w:t>
      </w:r>
    </w:p>
    <w:p w14:paraId="12EB6120" w14:textId="77777777" w:rsidR="002717B1" w:rsidRDefault="002717B1" w:rsidP="002717B1">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6AF9CE02"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C610436"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0EB4B3C"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 </w:t>
      </w:r>
      <w:r>
        <w:rPr>
          <w:rStyle w:val="eop"/>
          <w:rFonts w:ascii="Arial" w:eastAsiaTheme="majorEastAsia" w:hAnsi="Arial" w:cs="Arial"/>
          <w:color w:val="000000"/>
          <w:sz w:val="20"/>
          <w:szCs w:val="20"/>
        </w:rPr>
        <w:t> </w:t>
      </w:r>
    </w:p>
    <w:p w14:paraId="5DB1F870"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en-US"/>
        </w:rPr>
        <w:t> </w:t>
      </w:r>
      <w:r>
        <w:rPr>
          <w:rStyle w:val="normaltextrun"/>
          <w:rFonts w:ascii="Arial" w:eastAsiaTheme="majorEastAsia" w:hAnsi="Arial" w:cs="Arial"/>
          <w:sz w:val="20"/>
          <w:szCs w:val="20"/>
          <w:lang w:val="it-IT"/>
        </w:rPr>
        <w:t> </w:t>
      </w:r>
      <w:r>
        <w:rPr>
          <w:rStyle w:val="eop"/>
          <w:rFonts w:ascii="Arial" w:eastAsiaTheme="majorEastAsia" w:hAnsi="Arial" w:cs="Arial"/>
          <w:sz w:val="20"/>
          <w:szCs w:val="20"/>
        </w:rPr>
        <w:t> </w:t>
      </w:r>
    </w:p>
    <w:p w14:paraId="0F94D102"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it-IT"/>
        </w:rPr>
        <w:t>A proposito di FUJIFILM Corporation</w:t>
      </w:r>
      <w:r>
        <w:rPr>
          <w:rStyle w:val="tabchar"/>
          <w:rFonts w:ascii="Calibri" w:eastAsiaTheme="majorEastAsia" w:hAnsi="Calibri" w:cs="Calibri"/>
          <w:sz w:val="20"/>
          <w:szCs w:val="20"/>
        </w:rPr>
        <w:tab/>
      </w:r>
      <w:r>
        <w:rPr>
          <w:rStyle w:val="normaltextrun"/>
          <w:rFonts w:ascii="Arial" w:eastAsiaTheme="majorEastAsia" w:hAnsi="Arial" w:cs="Arial"/>
          <w:lang w:val="it-IT"/>
        </w:rPr>
        <w:t>          </w:t>
      </w:r>
      <w:r>
        <w:rPr>
          <w:rStyle w:val="eop"/>
          <w:rFonts w:ascii="Arial" w:eastAsiaTheme="majorEastAsia" w:hAnsi="Arial" w:cs="Arial"/>
        </w:rPr>
        <w:t> </w:t>
      </w:r>
    </w:p>
    <w:p w14:paraId="5B230361"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it-IT"/>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eastAsiaTheme="majorEastAsia" w:hAnsi="Arial" w:cs="Arial"/>
          <w:lang w:val="it-IT"/>
        </w:rPr>
        <w:t>          </w:t>
      </w:r>
      <w:r>
        <w:rPr>
          <w:rStyle w:val="eop"/>
          <w:rFonts w:ascii="Arial" w:eastAsiaTheme="majorEastAsia" w:hAnsi="Arial" w:cs="Arial"/>
        </w:rPr>
        <w:t> </w:t>
      </w:r>
    </w:p>
    <w:p w14:paraId="69458F48"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it-IT"/>
        </w:rPr>
        <w:t> </w:t>
      </w:r>
      <w:r>
        <w:rPr>
          <w:rStyle w:val="normaltextrun"/>
          <w:rFonts w:ascii="Arial" w:eastAsiaTheme="majorEastAsia" w:hAnsi="Arial" w:cs="Arial"/>
          <w:lang w:val="it-IT"/>
        </w:rPr>
        <w:t>          </w:t>
      </w:r>
      <w:r>
        <w:rPr>
          <w:rStyle w:val="eop"/>
          <w:rFonts w:ascii="Arial" w:eastAsiaTheme="majorEastAsia" w:hAnsi="Arial" w:cs="Arial"/>
        </w:rPr>
        <w:t> </w:t>
      </w:r>
    </w:p>
    <w:p w14:paraId="2C969E57"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it-IT"/>
        </w:rPr>
        <w:t xml:space="preserve">A proposito di </w:t>
      </w:r>
      <w:r>
        <w:rPr>
          <w:rStyle w:val="normaltextrun"/>
          <w:rFonts w:ascii="Arial" w:eastAsiaTheme="majorEastAsia" w:hAnsi="Arial" w:cs="Arial"/>
          <w:b/>
          <w:bCs/>
          <w:color w:val="000000"/>
          <w:sz w:val="20"/>
          <w:szCs w:val="20"/>
          <w:lang w:val="it-IT"/>
        </w:rPr>
        <w:t>FUJIFILM Graphic Communications Division </w:t>
      </w:r>
      <w:r>
        <w:rPr>
          <w:rStyle w:val="normaltextrun"/>
          <w:rFonts w:ascii="Arial" w:eastAsiaTheme="majorEastAsia" w:hAnsi="Arial" w:cs="Arial"/>
          <w:color w:val="000000"/>
          <w:lang w:val="it-IT"/>
        </w:rPr>
        <w:t>          </w:t>
      </w:r>
      <w:r>
        <w:rPr>
          <w:rStyle w:val="eop"/>
          <w:rFonts w:ascii="Arial" w:eastAsiaTheme="majorEastAsia" w:hAnsi="Arial" w:cs="Arial"/>
          <w:color w:val="000000"/>
        </w:rPr>
        <w:t> </w:t>
      </w:r>
    </w:p>
    <w:p w14:paraId="294539A3"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FUJIFILM Graphic Communications Division</w:t>
      </w:r>
      <w:r>
        <w:rPr>
          <w:rStyle w:val="normaltextrun"/>
          <w:rFonts w:ascii="Arial" w:eastAsiaTheme="majorEastAsia" w:hAnsi="Arial" w:cs="Arial"/>
          <w:sz w:val="20"/>
          <w:szCs w:val="20"/>
          <w:lang w:val="it-IT"/>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eastAsiaTheme="majorEastAsia" w:hAnsi="Arial" w:cs="Arial"/>
            <w:color w:val="0563C1"/>
            <w:sz w:val="20"/>
            <w:szCs w:val="20"/>
            <w:u w:val="single"/>
            <w:lang w:val="it-IT"/>
          </w:rPr>
          <w:t>fujifilmprint.eu</w:t>
        </w:r>
      </w:hyperlink>
      <w:r>
        <w:rPr>
          <w:rStyle w:val="normaltextrun"/>
          <w:rFonts w:ascii="Arial" w:eastAsiaTheme="majorEastAsia" w:hAnsi="Arial" w:cs="Arial"/>
          <w:sz w:val="20"/>
          <w:szCs w:val="20"/>
          <w:lang w:val="it-IT"/>
        </w:rPr>
        <w:t xml:space="preserve"> oppure </w:t>
      </w:r>
      <w:hyperlink r:id="rId11" w:tgtFrame="_blank" w:history="1">
        <w:r>
          <w:rPr>
            <w:rStyle w:val="normaltextrun"/>
            <w:rFonts w:ascii="Arial" w:eastAsiaTheme="majorEastAsia" w:hAnsi="Arial" w:cs="Arial"/>
            <w:color w:val="0563C1"/>
            <w:sz w:val="20"/>
            <w:szCs w:val="20"/>
            <w:u w:val="single"/>
            <w:lang w:val="it-IT"/>
          </w:rPr>
          <w:t>youtube.com/FujifilmGSEurope</w:t>
        </w:r>
      </w:hyperlink>
      <w:r>
        <w:rPr>
          <w:rStyle w:val="normaltextrun"/>
          <w:rFonts w:ascii="Arial" w:eastAsiaTheme="majorEastAsia" w:hAnsi="Arial" w:cs="Arial"/>
          <w:sz w:val="20"/>
          <w:szCs w:val="20"/>
          <w:lang w:val="it-IT"/>
        </w:rPr>
        <w:t>; seguiteci su @FujifilmPrint</w:t>
      </w:r>
      <w:r>
        <w:rPr>
          <w:rStyle w:val="normaltextrun"/>
          <w:rFonts w:ascii="Arial" w:eastAsiaTheme="majorEastAsia" w:hAnsi="Arial" w:cs="Arial"/>
          <w:lang w:val="it-IT"/>
        </w:rPr>
        <w:t>          </w:t>
      </w:r>
      <w:r>
        <w:rPr>
          <w:rStyle w:val="eop"/>
          <w:rFonts w:ascii="Arial" w:eastAsiaTheme="majorEastAsia" w:hAnsi="Arial" w:cs="Arial"/>
        </w:rPr>
        <w:t> </w:t>
      </w:r>
    </w:p>
    <w:p w14:paraId="5FC0E75F"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it-IT"/>
        </w:rPr>
        <w:t> </w:t>
      </w:r>
      <w:r>
        <w:rPr>
          <w:rStyle w:val="normaltextrun"/>
          <w:rFonts w:ascii="Arial" w:eastAsiaTheme="majorEastAsia" w:hAnsi="Arial" w:cs="Arial"/>
          <w:lang w:val="it-IT"/>
        </w:rPr>
        <w:t>          </w:t>
      </w:r>
      <w:r>
        <w:rPr>
          <w:rStyle w:val="eop"/>
          <w:rFonts w:ascii="Arial" w:eastAsiaTheme="majorEastAsia" w:hAnsi="Arial" w:cs="Arial"/>
        </w:rPr>
        <w:t> </w:t>
      </w:r>
    </w:p>
    <w:p w14:paraId="06791A75"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it-IT"/>
        </w:rPr>
        <w:t>Per ulteriori informazioni:</w:t>
      </w:r>
      <w:r>
        <w:rPr>
          <w:rStyle w:val="normaltextrun"/>
          <w:rFonts w:ascii="Arial" w:eastAsiaTheme="majorEastAsia" w:hAnsi="Arial" w:cs="Arial"/>
          <w:lang w:val="it-IT"/>
        </w:rPr>
        <w:t>          </w:t>
      </w:r>
      <w:r>
        <w:rPr>
          <w:rStyle w:val="eop"/>
          <w:rFonts w:ascii="Arial" w:eastAsiaTheme="majorEastAsia" w:hAnsi="Arial" w:cs="Arial"/>
        </w:rPr>
        <w:t> </w:t>
      </w:r>
    </w:p>
    <w:p w14:paraId="6EF8A00A"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it-IT"/>
        </w:rPr>
        <w:t>Daniel Porter</w:t>
      </w:r>
      <w:r>
        <w:rPr>
          <w:rStyle w:val="normaltextrun"/>
          <w:rFonts w:ascii="Arial" w:eastAsiaTheme="majorEastAsia" w:hAnsi="Arial" w:cs="Arial"/>
          <w:lang w:val="it-IT"/>
        </w:rPr>
        <w:t>          </w:t>
      </w:r>
      <w:r>
        <w:rPr>
          <w:rStyle w:val="eop"/>
          <w:rFonts w:ascii="Arial" w:eastAsiaTheme="majorEastAsia" w:hAnsi="Arial" w:cs="Arial"/>
        </w:rPr>
        <w:t> </w:t>
      </w:r>
    </w:p>
    <w:p w14:paraId="53209FE9"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it-IT"/>
        </w:rPr>
        <w:t>AD Communications</w:t>
      </w:r>
      <w:r>
        <w:rPr>
          <w:rStyle w:val="tabchar"/>
          <w:rFonts w:ascii="Calibri" w:eastAsiaTheme="majorEastAsia" w:hAnsi="Calibri" w:cs="Calibri"/>
          <w:sz w:val="20"/>
          <w:szCs w:val="20"/>
        </w:rPr>
        <w:tab/>
      </w:r>
      <w:r>
        <w:rPr>
          <w:rStyle w:val="normaltextrun"/>
          <w:rFonts w:ascii="Arial" w:eastAsiaTheme="majorEastAsia" w:hAnsi="Arial" w:cs="Arial"/>
          <w:lang w:val="it-IT"/>
        </w:rPr>
        <w:t>          </w:t>
      </w:r>
      <w:r>
        <w:rPr>
          <w:rStyle w:val="eop"/>
          <w:rFonts w:ascii="Arial" w:eastAsiaTheme="majorEastAsia" w:hAnsi="Arial" w:cs="Arial"/>
        </w:rPr>
        <w:t> </w:t>
      </w:r>
    </w:p>
    <w:p w14:paraId="25A38649"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it-IT"/>
        </w:rPr>
        <w:t xml:space="preserve">E: </w:t>
      </w:r>
      <w:hyperlink r:id="rId12" w:tgtFrame="_blank" w:history="1">
        <w:r>
          <w:rPr>
            <w:rStyle w:val="normaltextrun"/>
            <w:rFonts w:ascii="Arial" w:eastAsiaTheme="majorEastAsia" w:hAnsi="Arial" w:cs="Arial"/>
            <w:color w:val="0563C1"/>
            <w:sz w:val="20"/>
            <w:szCs w:val="20"/>
            <w:u w:val="single"/>
            <w:lang w:val="it-IT"/>
          </w:rPr>
          <w:t>dporter@adcomms.co.uk</w:t>
        </w:r>
      </w:hyperlink>
      <w:r>
        <w:rPr>
          <w:rStyle w:val="normaltextrun"/>
          <w:rFonts w:ascii="Calibri" w:eastAsiaTheme="majorEastAsia" w:hAnsi="Calibri" w:cs="Calibri"/>
          <w:sz w:val="22"/>
          <w:szCs w:val="22"/>
          <w:lang w:val="it-IT"/>
        </w:rPr>
        <w:t>          </w:t>
      </w:r>
      <w:r>
        <w:rPr>
          <w:rStyle w:val="eop"/>
          <w:rFonts w:ascii="Calibri" w:eastAsiaTheme="majorEastAsia" w:hAnsi="Calibri" w:cs="Calibri"/>
          <w:sz w:val="22"/>
          <w:szCs w:val="22"/>
        </w:rPr>
        <w:t> </w:t>
      </w:r>
    </w:p>
    <w:p w14:paraId="0D6373CB"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it-IT"/>
        </w:rPr>
        <w:t>Tel: +44 (0)1372 464470</w:t>
      </w:r>
      <w:r>
        <w:rPr>
          <w:rStyle w:val="normaltextrun"/>
          <w:rFonts w:ascii="Arial" w:eastAsiaTheme="majorEastAsia" w:hAnsi="Arial" w:cs="Arial"/>
          <w:lang w:val="it-IT"/>
        </w:rPr>
        <w:t>          </w:t>
      </w:r>
      <w:r>
        <w:rPr>
          <w:rStyle w:val="eop"/>
          <w:rFonts w:ascii="Arial" w:eastAsiaTheme="majorEastAsia" w:hAnsi="Arial" w:cs="Arial"/>
        </w:rPr>
        <w:t> </w:t>
      </w:r>
    </w:p>
    <w:p w14:paraId="3B5DDAFC" w14:textId="77777777" w:rsidR="002717B1" w:rsidRDefault="002717B1" w:rsidP="002717B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1E2F6F05" w14:textId="77777777" w:rsidR="003836D1" w:rsidRDefault="003836D1" w:rsidP="002717B1">
      <w:pPr>
        <w:spacing w:after="0" w:line="240" w:lineRule="auto"/>
        <w:jc w:val="center"/>
        <w:textAlignment w:val="baseline"/>
      </w:pPr>
    </w:p>
    <w:sectPr w:rsidR="003836D1" w:rsidSect="00404AB7">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135D9" w14:textId="77777777" w:rsidR="00C63784" w:rsidRDefault="00C63784">
      <w:pPr>
        <w:spacing w:after="0" w:line="240" w:lineRule="auto"/>
      </w:pPr>
      <w:r>
        <w:separator/>
      </w:r>
    </w:p>
  </w:endnote>
  <w:endnote w:type="continuationSeparator" w:id="0">
    <w:p w14:paraId="372069D5" w14:textId="77777777" w:rsidR="00C63784" w:rsidRDefault="00C6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A050F" w14:textId="77777777" w:rsidR="00C63784" w:rsidRDefault="00C63784">
      <w:pPr>
        <w:spacing w:after="0" w:line="240" w:lineRule="auto"/>
      </w:pPr>
      <w:r>
        <w:separator/>
      </w:r>
    </w:p>
  </w:footnote>
  <w:footnote w:type="continuationSeparator" w:id="0">
    <w:p w14:paraId="3B9C987C" w14:textId="77777777" w:rsidR="00C63784" w:rsidRDefault="00C63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3D83" w14:textId="77777777" w:rsidR="002717B1" w:rsidRDefault="002717B1">
    <w:pPr>
      <w:pStyle w:val="Header"/>
    </w:pPr>
    <w:r>
      <w:rPr>
        <w:b/>
        <w:noProof/>
        <w:lang w:eastAsia="en-GB"/>
      </w:rPr>
      <w:drawing>
        <wp:anchor distT="0" distB="0" distL="114300" distR="114300" simplePos="0" relativeHeight="251660288" behindDoc="1" locked="0" layoutInCell="1" allowOverlap="1" wp14:anchorId="1E8618B8" wp14:editId="196F055E">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07D9E" w14:textId="77777777" w:rsidR="002717B1" w:rsidRDefault="002717B1">
    <w:pPr>
      <w:pStyle w:val="Header"/>
    </w:pPr>
    <w:r>
      <w:rPr>
        <w:noProof/>
        <w:lang w:eastAsia="en-GB"/>
      </w:rPr>
      <mc:AlternateContent>
        <mc:Choice Requires="wps">
          <w:drawing>
            <wp:anchor distT="0" distB="0" distL="114300" distR="114300" simplePos="0" relativeHeight="251659264" behindDoc="0" locked="0" layoutInCell="1" allowOverlap="1" wp14:anchorId="532D954E" wp14:editId="16C5A6FB">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036E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67FE4A0" w14:textId="77777777" w:rsidR="002717B1" w:rsidRDefault="00271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B7"/>
    <w:rsid w:val="00003204"/>
    <w:rsid w:val="001C34F6"/>
    <w:rsid w:val="002717B1"/>
    <w:rsid w:val="002C1D6A"/>
    <w:rsid w:val="003836D1"/>
    <w:rsid w:val="00404AB7"/>
    <w:rsid w:val="00C63784"/>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C9218"/>
  <w15:chartTrackingRefBased/>
  <w15:docId w15:val="{B992147A-E98C-4561-81EF-C817CB00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A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A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A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A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A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A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A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A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A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A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A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A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A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A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AB7"/>
    <w:rPr>
      <w:rFonts w:eastAsiaTheme="majorEastAsia" w:cstheme="majorBidi"/>
      <w:color w:val="272727" w:themeColor="text1" w:themeTint="D8"/>
    </w:rPr>
  </w:style>
  <w:style w:type="paragraph" w:styleId="Title">
    <w:name w:val="Title"/>
    <w:basedOn w:val="Normal"/>
    <w:next w:val="Normal"/>
    <w:link w:val="TitleChar"/>
    <w:uiPriority w:val="10"/>
    <w:qFormat/>
    <w:rsid w:val="00404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A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A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AB7"/>
    <w:pPr>
      <w:spacing w:before="160"/>
      <w:jc w:val="center"/>
    </w:pPr>
    <w:rPr>
      <w:i/>
      <w:iCs/>
      <w:color w:val="404040" w:themeColor="text1" w:themeTint="BF"/>
    </w:rPr>
  </w:style>
  <w:style w:type="character" w:customStyle="1" w:styleId="QuoteChar">
    <w:name w:val="Quote Char"/>
    <w:basedOn w:val="DefaultParagraphFont"/>
    <w:link w:val="Quote"/>
    <w:uiPriority w:val="29"/>
    <w:rsid w:val="00404AB7"/>
    <w:rPr>
      <w:i/>
      <w:iCs/>
      <w:color w:val="404040" w:themeColor="text1" w:themeTint="BF"/>
    </w:rPr>
  </w:style>
  <w:style w:type="paragraph" w:styleId="ListParagraph">
    <w:name w:val="List Paragraph"/>
    <w:basedOn w:val="Normal"/>
    <w:uiPriority w:val="34"/>
    <w:qFormat/>
    <w:rsid w:val="00404AB7"/>
    <w:pPr>
      <w:ind w:left="720"/>
      <w:contextualSpacing/>
    </w:pPr>
  </w:style>
  <w:style w:type="character" w:styleId="IntenseEmphasis">
    <w:name w:val="Intense Emphasis"/>
    <w:basedOn w:val="DefaultParagraphFont"/>
    <w:uiPriority w:val="21"/>
    <w:qFormat/>
    <w:rsid w:val="00404AB7"/>
    <w:rPr>
      <w:i/>
      <w:iCs/>
      <w:color w:val="0F4761" w:themeColor="accent1" w:themeShade="BF"/>
    </w:rPr>
  </w:style>
  <w:style w:type="paragraph" w:styleId="IntenseQuote">
    <w:name w:val="Intense Quote"/>
    <w:basedOn w:val="Normal"/>
    <w:next w:val="Normal"/>
    <w:link w:val="IntenseQuoteChar"/>
    <w:uiPriority w:val="30"/>
    <w:qFormat/>
    <w:rsid w:val="00404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AB7"/>
    <w:rPr>
      <w:i/>
      <w:iCs/>
      <w:color w:val="0F4761" w:themeColor="accent1" w:themeShade="BF"/>
    </w:rPr>
  </w:style>
  <w:style w:type="character" w:styleId="IntenseReference">
    <w:name w:val="Intense Reference"/>
    <w:basedOn w:val="DefaultParagraphFont"/>
    <w:uiPriority w:val="32"/>
    <w:qFormat/>
    <w:rsid w:val="00404AB7"/>
    <w:rPr>
      <w:b/>
      <w:bCs/>
      <w:smallCaps/>
      <w:color w:val="0F4761" w:themeColor="accent1" w:themeShade="BF"/>
      <w:spacing w:val="5"/>
    </w:rPr>
  </w:style>
  <w:style w:type="paragraph" w:styleId="Header">
    <w:name w:val="header"/>
    <w:basedOn w:val="Normal"/>
    <w:link w:val="HeaderChar"/>
    <w:uiPriority w:val="99"/>
    <w:semiHidden/>
    <w:unhideWhenUsed/>
    <w:rsid w:val="00404A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4AB7"/>
  </w:style>
  <w:style w:type="table" w:styleId="TableGrid">
    <w:name w:val="Table Grid"/>
    <w:basedOn w:val="TableNormal"/>
    <w:uiPriority w:val="39"/>
    <w:rsid w:val="0027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17B1"/>
    <w:rPr>
      <w:color w:val="467886" w:themeColor="hyperlink"/>
      <w:u w:val="single"/>
    </w:rPr>
  </w:style>
  <w:style w:type="character" w:styleId="UnresolvedMention">
    <w:name w:val="Unresolved Mention"/>
    <w:basedOn w:val="DefaultParagraphFont"/>
    <w:uiPriority w:val="99"/>
    <w:semiHidden/>
    <w:unhideWhenUsed/>
    <w:rsid w:val="002717B1"/>
    <w:rPr>
      <w:color w:val="605E5C"/>
      <w:shd w:val="clear" w:color="auto" w:fill="E1DFDD"/>
    </w:rPr>
  </w:style>
  <w:style w:type="paragraph" w:customStyle="1" w:styleId="paragraph">
    <w:name w:val="paragraph"/>
    <w:basedOn w:val="Normal"/>
    <w:rsid w:val="002717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717B1"/>
  </w:style>
  <w:style w:type="character" w:customStyle="1" w:styleId="eop">
    <w:name w:val="eop"/>
    <w:basedOn w:val="DefaultParagraphFont"/>
    <w:rsid w:val="002717B1"/>
  </w:style>
  <w:style w:type="character" w:customStyle="1" w:styleId="tabchar">
    <w:name w:val="tabchar"/>
    <w:basedOn w:val="DefaultParagraphFont"/>
    <w:rsid w:val="0027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031">
      <w:bodyDiv w:val="1"/>
      <w:marLeft w:val="0"/>
      <w:marRight w:val="0"/>
      <w:marTop w:val="0"/>
      <w:marBottom w:val="0"/>
      <w:divBdr>
        <w:top w:val="none" w:sz="0" w:space="0" w:color="auto"/>
        <w:left w:val="none" w:sz="0" w:space="0" w:color="auto"/>
        <w:bottom w:val="none" w:sz="0" w:space="0" w:color="auto"/>
        <w:right w:val="none" w:sz="0" w:space="0" w:color="auto"/>
      </w:divBdr>
    </w:div>
    <w:div w:id="828836355">
      <w:bodyDiv w:val="1"/>
      <w:marLeft w:val="0"/>
      <w:marRight w:val="0"/>
      <w:marTop w:val="0"/>
      <w:marBottom w:val="0"/>
      <w:divBdr>
        <w:top w:val="none" w:sz="0" w:space="0" w:color="auto"/>
        <w:left w:val="none" w:sz="0" w:space="0" w:color="auto"/>
        <w:bottom w:val="none" w:sz="0" w:space="0" w:color="auto"/>
        <w:right w:val="none" w:sz="0" w:space="0" w:color="auto"/>
      </w:divBdr>
    </w:div>
    <w:div w:id="852453739">
      <w:bodyDiv w:val="1"/>
      <w:marLeft w:val="0"/>
      <w:marRight w:val="0"/>
      <w:marTop w:val="0"/>
      <w:marBottom w:val="0"/>
      <w:divBdr>
        <w:top w:val="none" w:sz="0" w:space="0" w:color="auto"/>
        <w:left w:val="none" w:sz="0" w:space="0" w:color="auto"/>
        <w:bottom w:val="none" w:sz="0" w:space="0" w:color="auto"/>
        <w:right w:val="none" w:sz="0" w:space="0" w:color="auto"/>
      </w:divBdr>
    </w:div>
    <w:div w:id="970288340">
      <w:bodyDiv w:val="1"/>
      <w:marLeft w:val="0"/>
      <w:marRight w:val="0"/>
      <w:marTop w:val="0"/>
      <w:marBottom w:val="0"/>
      <w:divBdr>
        <w:top w:val="none" w:sz="0" w:space="0" w:color="auto"/>
        <w:left w:val="none" w:sz="0" w:space="0" w:color="auto"/>
        <w:bottom w:val="none" w:sz="0" w:space="0" w:color="auto"/>
        <w:right w:val="none" w:sz="0" w:space="0" w:color="auto"/>
      </w:divBdr>
    </w:div>
    <w:div w:id="1220288355">
      <w:bodyDiv w:val="1"/>
      <w:marLeft w:val="0"/>
      <w:marRight w:val="0"/>
      <w:marTop w:val="0"/>
      <w:marBottom w:val="0"/>
      <w:divBdr>
        <w:top w:val="none" w:sz="0" w:space="0" w:color="auto"/>
        <w:left w:val="none" w:sz="0" w:space="0" w:color="auto"/>
        <w:bottom w:val="none" w:sz="0" w:space="0" w:color="auto"/>
        <w:right w:val="none" w:sz="0" w:space="0" w:color="auto"/>
      </w:divBdr>
    </w:div>
    <w:div w:id="1371688306">
      <w:bodyDiv w:val="1"/>
      <w:marLeft w:val="0"/>
      <w:marRight w:val="0"/>
      <w:marTop w:val="0"/>
      <w:marBottom w:val="0"/>
      <w:divBdr>
        <w:top w:val="none" w:sz="0" w:space="0" w:color="auto"/>
        <w:left w:val="none" w:sz="0" w:space="0" w:color="auto"/>
        <w:bottom w:val="none" w:sz="0" w:space="0" w:color="auto"/>
        <w:right w:val="none" w:sz="0" w:space="0" w:color="auto"/>
      </w:divBdr>
    </w:div>
    <w:div w:id="1518041167">
      <w:bodyDiv w:val="1"/>
      <w:marLeft w:val="0"/>
      <w:marRight w:val="0"/>
      <w:marTop w:val="0"/>
      <w:marBottom w:val="0"/>
      <w:divBdr>
        <w:top w:val="none" w:sz="0" w:space="0" w:color="auto"/>
        <w:left w:val="none" w:sz="0" w:space="0" w:color="auto"/>
        <w:bottom w:val="none" w:sz="0" w:space="0" w:color="auto"/>
        <w:right w:val="none" w:sz="0" w:space="0" w:color="auto"/>
      </w:divBdr>
    </w:div>
    <w:div w:id="1523012656">
      <w:bodyDiv w:val="1"/>
      <w:marLeft w:val="0"/>
      <w:marRight w:val="0"/>
      <w:marTop w:val="0"/>
      <w:marBottom w:val="0"/>
      <w:divBdr>
        <w:top w:val="none" w:sz="0" w:space="0" w:color="auto"/>
        <w:left w:val="none" w:sz="0" w:space="0" w:color="auto"/>
        <w:bottom w:val="none" w:sz="0" w:space="0" w:color="auto"/>
        <w:right w:val="none" w:sz="0" w:space="0" w:color="auto"/>
      </w:divBdr>
    </w:div>
    <w:div w:id="1526361383">
      <w:bodyDiv w:val="1"/>
      <w:marLeft w:val="0"/>
      <w:marRight w:val="0"/>
      <w:marTop w:val="0"/>
      <w:marBottom w:val="0"/>
      <w:divBdr>
        <w:top w:val="none" w:sz="0" w:space="0" w:color="auto"/>
        <w:left w:val="none" w:sz="0" w:space="0" w:color="auto"/>
        <w:bottom w:val="none" w:sz="0" w:space="0" w:color="auto"/>
        <w:right w:val="none" w:sz="0" w:space="0" w:color="auto"/>
      </w:divBdr>
    </w:div>
    <w:div w:id="1564026229">
      <w:bodyDiv w:val="1"/>
      <w:marLeft w:val="0"/>
      <w:marRight w:val="0"/>
      <w:marTop w:val="0"/>
      <w:marBottom w:val="0"/>
      <w:divBdr>
        <w:top w:val="none" w:sz="0" w:space="0" w:color="auto"/>
        <w:left w:val="none" w:sz="0" w:space="0" w:color="auto"/>
        <w:bottom w:val="none" w:sz="0" w:space="0" w:color="auto"/>
        <w:right w:val="none" w:sz="0" w:space="0" w:color="auto"/>
      </w:divBdr>
    </w:div>
    <w:div w:id="1606621372">
      <w:bodyDiv w:val="1"/>
      <w:marLeft w:val="0"/>
      <w:marRight w:val="0"/>
      <w:marTop w:val="0"/>
      <w:marBottom w:val="0"/>
      <w:divBdr>
        <w:top w:val="none" w:sz="0" w:space="0" w:color="auto"/>
        <w:left w:val="none" w:sz="0" w:space="0" w:color="auto"/>
        <w:bottom w:val="none" w:sz="0" w:space="0" w:color="auto"/>
        <w:right w:val="none" w:sz="0" w:space="0" w:color="auto"/>
      </w:divBdr>
      <w:divsChild>
        <w:div w:id="1712221639">
          <w:marLeft w:val="0"/>
          <w:marRight w:val="0"/>
          <w:marTop w:val="0"/>
          <w:marBottom w:val="0"/>
          <w:divBdr>
            <w:top w:val="none" w:sz="0" w:space="0" w:color="auto"/>
            <w:left w:val="none" w:sz="0" w:space="0" w:color="auto"/>
            <w:bottom w:val="none" w:sz="0" w:space="0" w:color="auto"/>
            <w:right w:val="none" w:sz="0" w:space="0" w:color="auto"/>
          </w:divBdr>
        </w:div>
        <w:div w:id="162666233">
          <w:marLeft w:val="0"/>
          <w:marRight w:val="0"/>
          <w:marTop w:val="0"/>
          <w:marBottom w:val="0"/>
          <w:divBdr>
            <w:top w:val="none" w:sz="0" w:space="0" w:color="auto"/>
            <w:left w:val="none" w:sz="0" w:space="0" w:color="auto"/>
            <w:bottom w:val="none" w:sz="0" w:space="0" w:color="auto"/>
            <w:right w:val="none" w:sz="0" w:space="0" w:color="auto"/>
          </w:divBdr>
        </w:div>
        <w:div w:id="1768577123">
          <w:marLeft w:val="0"/>
          <w:marRight w:val="0"/>
          <w:marTop w:val="0"/>
          <w:marBottom w:val="0"/>
          <w:divBdr>
            <w:top w:val="none" w:sz="0" w:space="0" w:color="auto"/>
            <w:left w:val="none" w:sz="0" w:space="0" w:color="auto"/>
            <w:bottom w:val="none" w:sz="0" w:space="0" w:color="auto"/>
            <w:right w:val="none" w:sz="0" w:space="0" w:color="auto"/>
          </w:divBdr>
        </w:div>
        <w:div w:id="2077123691">
          <w:marLeft w:val="0"/>
          <w:marRight w:val="0"/>
          <w:marTop w:val="0"/>
          <w:marBottom w:val="0"/>
          <w:divBdr>
            <w:top w:val="none" w:sz="0" w:space="0" w:color="auto"/>
            <w:left w:val="none" w:sz="0" w:space="0" w:color="auto"/>
            <w:bottom w:val="none" w:sz="0" w:space="0" w:color="auto"/>
            <w:right w:val="none" w:sz="0" w:space="0" w:color="auto"/>
          </w:divBdr>
        </w:div>
        <w:div w:id="200436027">
          <w:marLeft w:val="0"/>
          <w:marRight w:val="0"/>
          <w:marTop w:val="0"/>
          <w:marBottom w:val="0"/>
          <w:divBdr>
            <w:top w:val="none" w:sz="0" w:space="0" w:color="auto"/>
            <w:left w:val="none" w:sz="0" w:space="0" w:color="auto"/>
            <w:bottom w:val="none" w:sz="0" w:space="0" w:color="auto"/>
            <w:right w:val="none" w:sz="0" w:space="0" w:color="auto"/>
          </w:divBdr>
        </w:div>
        <w:div w:id="332225637">
          <w:marLeft w:val="0"/>
          <w:marRight w:val="0"/>
          <w:marTop w:val="0"/>
          <w:marBottom w:val="0"/>
          <w:divBdr>
            <w:top w:val="none" w:sz="0" w:space="0" w:color="auto"/>
            <w:left w:val="none" w:sz="0" w:space="0" w:color="auto"/>
            <w:bottom w:val="none" w:sz="0" w:space="0" w:color="auto"/>
            <w:right w:val="none" w:sz="0" w:space="0" w:color="auto"/>
          </w:divBdr>
        </w:div>
        <w:div w:id="1152406089">
          <w:marLeft w:val="0"/>
          <w:marRight w:val="0"/>
          <w:marTop w:val="0"/>
          <w:marBottom w:val="0"/>
          <w:divBdr>
            <w:top w:val="none" w:sz="0" w:space="0" w:color="auto"/>
            <w:left w:val="none" w:sz="0" w:space="0" w:color="auto"/>
            <w:bottom w:val="none" w:sz="0" w:space="0" w:color="auto"/>
            <w:right w:val="none" w:sz="0" w:space="0" w:color="auto"/>
          </w:divBdr>
        </w:div>
        <w:div w:id="1344938480">
          <w:marLeft w:val="0"/>
          <w:marRight w:val="0"/>
          <w:marTop w:val="0"/>
          <w:marBottom w:val="0"/>
          <w:divBdr>
            <w:top w:val="none" w:sz="0" w:space="0" w:color="auto"/>
            <w:left w:val="none" w:sz="0" w:space="0" w:color="auto"/>
            <w:bottom w:val="none" w:sz="0" w:space="0" w:color="auto"/>
            <w:right w:val="none" w:sz="0" w:space="0" w:color="auto"/>
          </w:divBdr>
        </w:div>
        <w:div w:id="208996364">
          <w:marLeft w:val="0"/>
          <w:marRight w:val="0"/>
          <w:marTop w:val="0"/>
          <w:marBottom w:val="0"/>
          <w:divBdr>
            <w:top w:val="none" w:sz="0" w:space="0" w:color="auto"/>
            <w:left w:val="none" w:sz="0" w:space="0" w:color="auto"/>
            <w:bottom w:val="none" w:sz="0" w:space="0" w:color="auto"/>
            <w:right w:val="none" w:sz="0" w:space="0" w:color="auto"/>
          </w:divBdr>
        </w:div>
        <w:div w:id="939339535">
          <w:marLeft w:val="0"/>
          <w:marRight w:val="0"/>
          <w:marTop w:val="0"/>
          <w:marBottom w:val="0"/>
          <w:divBdr>
            <w:top w:val="none" w:sz="0" w:space="0" w:color="auto"/>
            <w:left w:val="none" w:sz="0" w:space="0" w:color="auto"/>
            <w:bottom w:val="none" w:sz="0" w:space="0" w:color="auto"/>
            <w:right w:val="none" w:sz="0" w:space="0" w:color="auto"/>
          </w:divBdr>
        </w:div>
        <w:div w:id="1555048191">
          <w:marLeft w:val="0"/>
          <w:marRight w:val="0"/>
          <w:marTop w:val="0"/>
          <w:marBottom w:val="0"/>
          <w:divBdr>
            <w:top w:val="none" w:sz="0" w:space="0" w:color="auto"/>
            <w:left w:val="none" w:sz="0" w:space="0" w:color="auto"/>
            <w:bottom w:val="none" w:sz="0" w:space="0" w:color="auto"/>
            <w:right w:val="none" w:sz="0" w:space="0" w:color="auto"/>
          </w:divBdr>
        </w:div>
        <w:div w:id="639070244">
          <w:marLeft w:val="0"/>
          <w:marRight w:val="0"/>
          <w:marTop w:val="0"/>
          <w:marBottom w:val="0"/>
          <w:divBdr>
            <w:top w:val="none" w:sz="0" w:space="0" w:color="auto"/>
            <w:left w:val="none" w:sz="0" w:space="0" w:color="auto"/>
            <w:bottom w:val="none" w:sz="0" w:space="0" w:color="auto"/>
            <w:right w:val="none" w:sz="0" w:space="0" w:color="auto"/>
          </w:divBdr>
        </w:div>
        <w:div w:id="983581019">
          <w:marLeft w:val="0"/>
          <w:marRight w:val="0"/>
          <w:marTop w:val="0"/>
          <w:marBottom w:val="0"/>
          <w:divBdr>
            <w:top w:val="none" w:sz="0" w:space="0" w:color="auto"/>
            <w:left w:val="none" w:sz="0" w:space="0" w:color="auto"/>
            <w:bottom w:val="none" w:sz="0" w:space="0" w:color="auto"/>
            <w:right w:val="none" w:sz="0" w:space="0" w:color="auto"/>
          </w:divBdr>
        </w:div>
        <w:div w:id="1487279123">
          <w:marLeft w:val="0"/>
          <w:marRight w:val="0"/>
          <w:marTop w:val="0"/>
          <w:marBottom w:val="0"/>
          <w:divBdr>
            <w:top w:val="none" w:sz="0" w:space="0" w:color="auto"/>
            <w:left w:val="none" w:sz="0" w:space="0" w:color="auto"/>
            <w:bottom w:val="none" w:sz="0" w:space="0" w:color="auto"/>
            <w:right w:val="none" w:sz="0" w:space="0" w:color="auto"/>
          </w:divBdr>
        </w:div>
        <w:div w:id="869731934">
          <w:marLeft w:val="0"/>
          <w:marRight w:val="0"/>
          <w:marTop w:val="0"/>
          <w:marBottom w:val="0"/>
          <w:divBdr>
            <w:top w:val="none" w:sz="0" w:space="0" w:color="auto"/>
            <w:left w:val="none" w:sz="0" w:space="0" w:color="auto"/>
            <w:bottom w:val="none" w:sz="0" w:space="0" w:color="auto"/>
            <w:right w:val="none" w:sz="0" w:space="0" w:color="auto"/>
          </w:divBdr>
        </w:div>
        <w:div w:id="1105618725">
          <w:marLeft w:val="0"/>
          <w:marRight w:val="0"/>
          <w:marTop w:val="0"/>
          <w:marBottom w:val="0"/>
          <w:divBdr>
            <w:top w:val="none" w:sz="0" w:space="0" w:color="auto"/>
            <w:left w:val="none" w:sz="0" w:space="0" w:color="auto"/>
            <w:bottom w:val="none" w:sz="0" w:space="0" w:color="auto"/>
            <w:right w:val="none" w:sz="0" w:space="0" w:color="auto"/>
          </w:divBdr>
        </w:div>
        <w:div w:id="399451774">
          <w:marLeft w:val="0"/>
          <w:marRight w:val="0"/>
          <w:marTop w:val="0"/>
          <w:marBottom w:val="0"/>
          <w:divBdr>
            <w:top w:val="none" w:sz="0" w:space="0" w:color="auto"/>
            <w:left w:val="none" w:sz="0" w:space="0" w:color="auto"/>
            <w:bottom w:val="none" w:sz="0" w:space="0" w:color="auto"/>
            <w:right w:val="none" w:sz="0" w:space="0" w:color="auto"/>
          </w:divBdr>
        </w:div>
        <w:div w:id="842161708">
          <w:marLeft w:val="0"/>
          <w:marRight w:val="0"/>
          <w:marTop w:val="0"/>
          <w:marBottom w:val="0"/>
          <w:divBdr>
            <w:top w:val="none" w:sz="0" w:space="0" w:color="auto"/>
            <w:left w:val="none" w:sz="0" w:space="0" w:color="auto"/>
            <w:bottom w:val="none" w:sz="0" w:space="0" w:color="auto"/>
            <w:right w:val="none" w:sz="0" w:space="0" w:color="auto"/>
          </w:divBdr>
        </w:div>
      </w:divsChild>
    </w:div>
    <w:div w:id="1900901933">
      <w:bodyDiv w:val="1"/>
      <w:marLeft w:val="0"/>
      <w:marRight w:val="0"/>
      <w:marTop w:val="0"/>
      <w:marBottom w:val="0"/>
      <w:divBdr>
        <w:top w:val="none" w:sz="0" w:space="0" w:color="auto"/>
        <w:left w:val="none" w:sz="0" w:space="0" w:color="auto"/>
        <w:bottom w:val="none" w:sz="0" w:space="0" w:color="auto"/>
        <w:right w:val="none" w:sz="0" w:space="0" w:color="auto"/>
      </w:divBdr>
    </w:div>
    <w:div w:id="2018728962">
      <w:bodyDiv w:val="1"/>
      <w:marLeft w:val="0"/>
      <w:marRight w:val="0"/>
      <w:marTop w:val="0"/>
      <w:marBottom w:val="0"/>
      <w:divBdr>
        <w:top w:val="none" w:sz="0" w:space="0" w:color="auto"/>
        <w:left w:val="none" w:sz="0" w:space="0" w:color="auto"/>
        <w:bottom w:val="none" w:sz="0" w:space="0" w:color="auto"/>
        <w:right w:val="none" w:sz="0" w:space="0" w:color="auto"/>
      </w:divBdr>
    </w:div>
    <w:div w:id="2104761340">
      <w:bodyDiv w:val="1"/>
      <w:marLeft w:val="0"/>
      <w:marRight w:val="0"/>
      <w:marTop w:val="0"/>
      <w:marBottom w:val="0"/>
      <w:divBdr>
        <w:top w:val="none" w:sz="0" w:space="0" w:color="auto"/>
        <w:left w:val="none" w:sz="0" w:space="0" w:color="auto"/>
        <w:bottom w:val="none" w:sz="0" w:space="0" w:color="auto"/>
        <w:right w:val="none" w:sz="0" w:space="0" w:color="auto"/>
      </w:divBdr>
    </w:div>
    <w:div w:id="212750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it/" TargetMode="External"/><Relationship Id="rId4" Type="http://schemas.openxmlformats.org/officeDocument/2006/relationships/styles" Target="styles.xml"/><Relationship Id="rId9" Type="http://schemas.openxmlformats.org/officeDocument/2006/relationships/hyperlink" Target="https://fujifilmprint.eu/it/settore-del-grande-formato/?utm_source=referral&amp;utm_medium=pr&amp;utm_campaign=WideForm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420C7-B141-4D93-B17D-0F10E8EBA883}">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48E6DD5A-5B3B-4A10-BAE5-0511EF3F8CA6}">
  <ds:schemaRefs>
    <ds:schemaRef ds:uri="http://schemas.microsoft.com/sharepoint/v3/contenttype/forms"/>
  </ds:schemaRefs>
</ds:datastoreItem>
</file>

<file path=customXml/itemProps3.xml><?xml version="1.0" encoding="utf-8"?>
<ds:datastoreItem xmlns:ds="http://schemas.openxmlformats.org/officeDocument/2006/customXml" ds:itemID="{F58BB1F2-7BA8-4127-AFE6-7BE7700B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6700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2025-02-28T12:57:00Z</dcterms:created>
  <dcterms:modified xsi:type="dcterms:W3CDTF">2025-02-28T14:58:00Z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cb3abda5-b00d-430b-9c97-303cb0b48ac6</vt:lpwstr>
  </property>
  <property fmtid="{D5CDD505-2E9C-101B-9397-08002B2CF9AE}" pid="3" name="ContentTypeId">
    <vt:lpwstr>0x0101006E2B6FEFC6F202428BF775E93AEC86BF</vt:lpwstr>
  </property>
  <property fmtid="{D5CDD505-2E9C-101B-9397-08002B2CF9AE}" pid="4" name="MediaServiceImageTags">
    <vt:lpwstr/>
  </property>
</Properties>
</file>