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3C2C" w14:textId="77777777" w:rsidR="00983FCC" w:rsidRPr="00377105" w:rsidRDefault="00983FCC" w:rsidP="00377105">
      <w:pPr>
        <w:spacing w:line="360" w:lineRule="auto"/>
        <w:jc w:val="both"/>
        <w:rPr>
          <w:rFonts w:ascii="Arial" w:hAnsi="Arial" w:cs="Arial"/>
          <w:b/>
          <w:bCs/>
        </w:rPr>
      </w:pPr>
    </w:p>
    <w:p w14:paraId="6D863DBF" w14:textId="4A372311" w:rsidR="00983FCC" w:rsidRPr="00377105" w:rsidRDefault="003B469F" w:rsidP="00377105">
      <w:pPr>
        <w:spacing w:line="360" w:lineRule="auto"/>
        <w:jc w:val="both"/>
        <w:rPr>
          <w:rFonts w:ascii="Arial" w:hAnsi="Arial" w:cs="Arial"/>
          <w:b/>
          <w:bCs/>
        </w:rPr>
      </w:pPr>
      <w:r w:rsidRPr="00377105">
        <w:rPr>
          <w:rFonts w:ascii="Arial" w:eastAsia="Arial" w:hAnsi="Arial" w:cs="Arial"/>
          <w:b/>
          <w:lang w:bidi="fr-FR"/>
        </w:rPr>
        <w:t>04</w:t>
      </w:r>
      <w:r w:rsidR="00F508B9" w:rsidRPr="00377105">
        <w:rPr>
          <w:rFonts w:ascii="Arial" w:eastAsia="Arial" w:hAnsi="Arial" w:cs="Arial"/>
          <w:b/>
          <w:lang w:bidi="fr-FR"/>
        </w:rPr>
        <w:t> </w:t>
      </w:r>
      <w:r w:rsidRPr="00377105">
        <w:rPr>
          <w:rFonts w:ascii="Arial" w:eastAsia="Arial" w:hAnsi="Arial" w:cs="Arial"/>
          <w:b/>
          <w:lang w:bidi="fr-FR"/>
        </w:rPr>
        <w:t xml:space="preserve">février </w:t>
      </w:r>
      <w:r w:rsidR="00F508B9" w:rsidRPr="00377105">
        <w:rPr>
          <w:rFonts w:ascii="Arial" w:eastAsia="Arial" w:hAnsi="Arial" w:cs="Arial"/>
          <w:b/>
          <w:lang w:bidi="fr-FR"/>
        </w:rPr>
        <w:t>202</w:t>
      </w:r>
      <w:r w:rsidR="00A442B3" w:rsidRPr="00377105">
        <w:rPr>
          <w:rFonts w:ascii="Arial" w:eastAsia="Arial" w:hAnsi="Arial" w:cs="Arial"/>
          <w:b/>
          <w:lang w:bidi="fr-FR"/>
        </w:rPr>
        <w:t>5</w:t>
      </w:r>
    </w:p>
    <w:p w14:paraId="21DB6A5B" w14:textId="77777777" w:rsidR="002929B2" w:rsidRPr="00377105" w:rsidRDefault="002929B2" w:rsidP="00377105">
      <w:pPr>
        <w:spacing w:line="360" w:lineRule="auto"/>
        <w:jc w:val="both"/>
        <w:rPr>
          <w:rFonts w:ascii="Arial" w:hAnsi="Arial" w:cs="Arial"/>
          <w:b/>
          <w:bCs/>
          <w:sz w:val="24"/>
          <w:szCs w:val="24"/>
        </w:rPr>
      </w:pPr>
      <w:proofErr w:type="spellStart"/>
      <w:r w:rsidRPr="00377105">
        <w:rPr>
          <w:rFonts w:ascii="Arial" w:hAnsi="Arial" w:cs="Arial"/>
          <w:b/>
          <w:bCs/>
          <w:sz w:val="24"/>
          <w:szCs w:val="24"/>
        </w:rPr>
        <w:t>Torby</w:t>
      </w:r>
      <w:proofErr w:type="spellEnd"/>
      <w:r w:rsidRPr="00377105">
        <w:rPr>
          <w:rFonts w:ascii="Arial" w:hAnsi="Arial" w:cs="Arial"/>
          <w:b/>
          <w:bCs/>
          <w:sz w:val="24"/>
          <w:szCs w:val="24"/>
        </w:rPr>
        <w:t> </w:t>
      </w:r>
      <w:proofErr w:type="spellStart"/>
      <w:r w:rsidRPr="00377105">
        <w:rPr>
          <w:rFonts w:ascii="Arial" w:hAnsi="Arial" w:cs="Arial"/>
          <w:b/>
          <w:bCs/>
          <w:sz w:val="24"/>
          <w:szCs w:val="24"/>
        </w:rPr>
        <w:t>Duet</w:t>
      </w:r>
      <w:proofErr w:type="spellEnd"/>
      <w:r w:rsidRPr="00377105">
        <w:rPr>
          <w:rFonts w:ascii="Arial" w:hAnsi="Arial" w:cs="Arial"/>
          <w:b/>
          <w:bCs/>
          <w:sz w:val="24"/>
          <w:szCs w:val="24"/>
        </w:rPr>
        <w:t xml:space="preserve"> devient la première entreprise de Pologne à s’équiper de la Jet </w:t>
      </w:r>
      <w:proofErr w:type="spellStart"/>
      <w:r w:rsidRPr="00377105">
        <w:rPr>
          <w:rFonts w:ascii="Arial" w:hAnsi="Arial" w:cs="Arial"/>
          <w:b/>
          <w:bCs/>
          <w:sz w:val="24"/>
          <w:szCs w:val="24"/>
        </w:rPr>
        <w:t>Press</w:t>
      </w:r>
      <w:proofErr w:type="spellEnd"/>
      <w:r w:rsidRPr="00377105">
        <w:rPr>
          <w:rFonts w:ascii="Arial" w:hAnsi="Arial" w:cs="Arial"/>
          <w:b/>
          <w:bCs/>
          <w:sz w:val="24"/>
          <w:szCs w:val="24"/>
        </w:rPr>
        <w:t> 750S High Speed de Fujifilm</w:t>
      </w:r>
    </w:p>
    <w:p w14:paraId="45761B81" w14:textId="4E0B479B" w:rsidR="001F509E" w:rsidRPr="00377105" w:rsidRDefault="001F509E" w:rsidP="00377105">
      <w:pPr>
        <w:spacing w:line="360" w:lineRule="auto"/>
        <w:jc w:val="both"/>
        <w:rPr>
          <w:rFonts w:ascii="Arial" w:hAnsi="Arial" w:cs="Arial"/>
          <w:i/>
          <w:iCs/>
        </w:rPr>
      </w:pPr>
      <w:proofErr w:type="spellStart"/>
      <w:r w:rsidRPr="00377105">
        <w:rPr>
          <w:rFonts w:ascii="Arial" w:hAnsi="Arial" w:cs="Arial"/>
          <w:i/>
          <w:iCs/>
        </w:rPr>
        <w:t>Torby</w:t>
      </w:r>
      <w:proofErr w:type="spellEnd"/>
      <w:r w:rsidRPr="00377105">
        <w:rPr>
          <w:rFonts w:ascii="Arial" w:hAnsi="Arial" w:cs="Arial"/>
          <w:i/>
          <w:iCs/>
        </w:rPr>
        <w:t xml:space="preserve"> </w:t>
      </w:r>
      <w:proofErr w:type="spellStart"/>
      <w:r w:rsidRPr="00377105">
        <w:rPr>
          <w:rFonts w:ascii="Arial" w:hAnsi="Arial" w:cs="Arial"/>
          <w:i/>
          <w:iCs/>
        </w:rPr>
        <w:t>Duet</w:t>
      </w:r>
      <w:proofErr w:type="spellEnd"/>
      <w:r w:rsidRPr="00377105">
        <w:rPr>
          <w:rFonts w:ascii="Arial" w:hAnsi="Arial" w:cs="Arial"/>
          <w:i/>
          <w:iCs/>
        </w:rPr>
        <w:t>, fabricant polonais de sacs en papier premium, fait un grand bond en avant en matière de qualité d’impression et d’efficacité grâce à la dernière innovation de Fujifilm.</w:t>
      </w:r>
    </w:p>
    <w:p w14:paraId="798BE977" w14:textId="77777777" w:rsidR="002929B2" w:rsidRPr="00377105" w:rsidRDefault="002929B2" w:rsidP="00377105">
      <w:pPr>
        <w:spacing w:line="360" w:lineRule="auto"/>
        <w:jc w:val="both"/>
        <w:rPr>
          <w:rFonts w:ascii="Arial" w:hAnsi="Arial" w:cs="Arial"/>
        </w:rPr>
      </w:pP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l’un des principaux fabricants polonais de sacs en papier haut de gamme, est devenu la première entreprise en Pologne à s’équiper de la Jet </w:t>
      </w:r>
      <w:proofErr w:type="spellStart"/>
      <w:r w:rsidRPr="00377105">
        <w:rPr>
          <w:rFonts w:ascii="Arial" w:hAnsi="Arial" w:cs="Arial"/>
        </w:rPr>
        <w:t>Press</w:t>
      </w:r>
      <w:proofErr w:type="spellEnd"/>
      <w:r w:rsidRPr="00377105">
        <w:rPr>
          <w:rFonts w:ascii="Arial" w:hAnsi="Arial" w:cs="Arial"/>
        </w:rPr>
        <w:t> 750S High Speed de Fujifilm. Cet investissement majeur marque une nouvelle étape dans la croissance de l’entreprise, qui peut ainsi maintenir sa réputation d’imprimerie haut de gamme tout en augmentant ses capacités de production, sa flexibilité et son efficacité. Grâce aux cadences élevées de la Jet </w:t>
      </w:r>
      <w:proofErr w:type="spellStart"/>
      <w:r w:rsidRPr="00377105">
        <w:rPr>
          <w:rFonts w:ascii="Arial" w:hAnsi="Arial" w:cs="Arial"/>
        </w:rPr>
        <w:t>Press</w:t>
      </w:r>
      <w:proofErr w:type="spellEnd"/>
      <w:r w:rsidRPr="00377105">
        <w:rPr>
          <w:rFonts w:ascii="Arial" w:hAnsi="Arial" w:cs="Arial"/>
        </w:rPr>
        <w:t> 750S High Speed, l’entreprise peut désormais prendre en charge la demande croissante de projets personnalisés et fournir des solutions sur mesure à ses clients dans toute l’Europe.</w:t>
      </w:r>
    </w:p>
    <w:p w14:paraId="07887438" w14:textId="77777777" w:rsidR="002929B2" w:rsidRPr="00377105" w:rsidRDefault="002929B2" w:rsidP="00377105">
      <w:pPr>
        <w:spacing w:line="360" w:lineRule="auto"/>
        <w:jc w:val="both"/>
        <w:rPr>
          <w:rFonts w:ascii="Arial" w:hAnsi="Arial" w:cs="Arial"/>
        </w:rPr>
      </w:pPr>
      <w:r w:rsidRPr="00377105">
        <w:rPr>
          <w:rFonts w:ascii="Arial" w:hAnsi="Arial" w:cs="Arial"/>
        </w:rPr>
        <w:t xml:space="preserve">Créée en 2013,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xml:space="preserve"> est spécialisée dans la production de sacs en papier haut de gamme personnalisés pour des clients de divers secteurs, des articles de luxe aux institutions gouvernementales. En pleine expansion, l’entreprise cherchait une technologie qui lui garantirait le même niveau de qualité tout en augmentant l’efficacité de sa production et lui offrant de nouvelles opportunités commerciales…</w:t>
      </w:r>
    </w:p>
    <w:p w14:paraId="18DF30BC" w14:textId="77777777" w:rsidR="002929B2" w:rsidRPr="00377105" w:rsidRDefault="002929B2" w:rsidP="00377105">
      <w:pPr>
        <w:spacing w:line="360" w:lineRule="auto"/>
        <w:jc w:val="both"/>
        <w:rPr>
          <w:rFonts w:ascii="Arial" w:hAnsi="Arial" w:cs="Arial"/>
        </w:rPr>
      </w:pPr>
      <w:r w:rsidRPr="00377105">
        <w:rPr>
          <w:rFonts w:ascii="Arial" w:hAnsi="Arial" w:cs="Arial"/>
        </w:rPr>
        <w:t>Lorsqu’il a découvert la Jet </w:t>
      </w:r>
      <w:proofErr w:type="spellStart"/>
      <w:r w:rsidRPr="00377105">
        <w:rPr>
          <w:rFonts w:ascii="Arial" w:hAnsi="Arial" w:cs="Arial"/>
        </w:rPr>
        <w:t>Press</w:t>
      </w:r>
      <w:proofErr w:type="spellEnd"/>
      <w:r w:rsidRPr="00377105">
        <w:rPr>
          <w:rFonts w:ascii="Arial" w:hAnsi="Arial" w:cs="Arial"/>
        </w:rPr>
        <w:t> 750S High Speed au Peak Performance Print 2023 de Fujifilm, Piotr </w:t>
      </w:r>
      <w:proofErr w:type="spellStart"/>
      <w:r w:rsidRPr="00377105">
        <w:rPr>
          <w:rFonts w:ascii="Arial" w:hAnsi="Arial" w:cs="Arial"/>
        </w:rPr>
        <w:t>Beben</w:t>
      </w:r>
      <w:proofErr w:type="spellEnd"/>
      <w:r w:rsidRPr="00377105">
        <w:rPr>
          <w:rFonts w:ascii="Arial" w:hAnsi="Arial" w:cs="Arial"/>
        </w:rPr>
        <w:t xml:space="preserve">, PDG et propriétaire de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a su que cette presse numérique répondrait parfaitement aux besoins de son entreprise.</w:t>
      </w:r>
    </w:p>
    <w:p w14:paraId="455D4C1A" w14:textId="77777777" w:rsidR="002929B2" w:rsidRPr="00377105" w:rsidRDefault="002929B2" w:rsidP="00377105">
      <w:pPr>
        <w:spacing w:line="360" w:lineRule="auto"/>
        <w:jc w:val="both"/>
        <w:rPr>
          <w:rFonts w:ascii="Arial" w:hAnsi="Arial" w:cs="Arial"/>
        </w:rPr>
      </w:pPr>
      <w:r w:rsidRPr="00377105">
        <w:rPr>
          <w:rFonts w:ascii="Arial" w:hAnsi="Arial" w:cs="Arial"/>
        </w:rPr>
        <w:t>Piotr </w:t>
      </w:r>
      <w:proofErr w:type="spellStart"/>
      <w:r w:rsidRPr="00377105">
        <w:rPr>
          <w:rFonts w:ascii="Arial" w:hAnsi="Arial" w:cs="Arial"/>
        </w:rPr>
        <w:t>Beben</w:t>
      </w:r>
      <w:proofErr w:type="spellEnd"/>
      <w:r w:rsidRPr="00377105">
        <w:rPr>
          <w:rFonts w:ascii="Arial" w:hAnsi="Arial" w:cs="Arial"/>
        </w:rPr>
        <w:t xml:space="preserve"> déclare : « Les échantillons produits à l’aide d’une machine numérique étaient d’une qualité époustouflante. Au cours de ma carrière, j’ai pu examiner de nombreux échantillons provenant de toutes sortes de presses, aussi bien offset que numériques, mais les résultats produits par la Jet </w:t>
      </w:r>
      <w:proofErr w:type="spellStart"/>
      <w:r w:rsidRPr="00377105">
        <w:rPr>
          <w:rFonts w:ascii="Arial" w:hAnsi="Arial" w:cs="Arial"/>
        </w:rPr>
        <w:t>Press</w:t>
      </w:r>
      <w:proofErr w:type="spellEnd"/>
      <w:r w:rsidRPr="00377105">
        <w:rPr>
          <w:rFonts w:ascii="Arial" w:hAnsi="Arial" w:cs="Arial"/>
        </w:rPr>
        <w:t xml:space="preserve"> 750S High Speed étaient vraiment uniques. Je me suis rendu dans le showroom de Fujifilm à Ratingen, en Allemagne, où j’ai pu effectuer mes propres tests. C’est là que j’ai su que cette machine allait révolutionner notre activité. Le nombre et le volume des commandes dans notre secteur </w:t>
      </w:r>
      <w:r w:rsidRPr="00377105">
        <w:rPr>
          <w:rFonts w:ascii="Arial" w:hAnsi="Arial" w:cs="Arial"/>
        </w:rPr>
        <w:lastRenderedPageBreak/>
        <w:t>augmentent rapidement chaque année. Pour faire face à ces demandes et maximiser les opportunités de vente, nous avons décidé d’investir dans la Jet </w:t>
      </w:r>
      <w:proofErr w:type="spellStart"/>
      <w:r w:rsidRPr="00377105">
        <w:rPr>
          <w:rFonts w:ascii="Arial" w:hAnsi="Arial" w:cs="Arial"/>
        </w:rPr>
        <w:t>Press</w:t>
      </w:r>
      <w:proofErr w:type="spellEnd"/>
      <w:r w:rsidRPr="00377105">
        <w:rPr>
          <w:rFonts w:ascii="Arial" w:hAnsi="Arial" w:cs="Arial"/>
        </w:rPr>
        <w:t xml:space="preserve"> 750S grande vitesse. »  </w:t>
      </w:r>
    </w:p>
    <w:p w14:paraId="273D56F1" w14:textId="77777777" w:rsidR="002929B2" w:rsidRPr="00377105" w:rsidRDefault="002929B2" w:rsidP="00377105">
      <w:pPr>
        <w:spacing w:line="360" w:lineRule="auto"/>
        <w:jc w:val="both"/>
        <w:rPr>
          <w:rFonts w:ascii="Arial" w:hAnsi="Arial" w:cs="Arial"/>
        </w:rPr>
      </w:pPr>
      <w:r w:rsidRPr="00377105">
        <w:rPr>
          <w:rFonts w:ascii="Arial" w:hAnsi="Arial" w:cs="Arial"/>
        </w:rPr>
        <w:t>La qualité d’impression de la Jet </w:t>
      </w:r>
      <w:proofErr w:type="spellStart"/>
      <w:r w:rsidRPr="00377105">
        <w:rPr>
          <w:rFonts w:ascii="Arial" w:hAnsi="Arial" w:cs="Arial"/>
        </w:rPr>
        <w:t>Press</w:t>
      </w:r>
      <w:proofErr w:type="spellEnd"/>
      <w:r w:rsidRPr="00377105">
        <w:rPr>
          <w:rFonts w:ascii="Arial" w:hAnsi="Arial" w:cs="Arial"/>
        </w:rPr>
        <w:t xml:space="preserve"> 750S High Speed rivalise avec celle de l’impression offset traditionnelle et la surpasse souvent, tout en garantissant la flexibilité et l’efficacité de la production numérique.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xml:space="preserve"> pourra ainsi produire des impressions de haute qualité plus rapidement et devenir un acteur incontournable du secteur, aussi bien sur le marché polonais qu’européen.</w:t>
      </w:r>
    </w:p>
    <w:p w14:paraId="773D18B0" w14:textId="77777777" w:rsidR="002929B2" w:rsidRPr="00377105" w:rsidRDefault="002929B2" w:rsidP="00377105">
      <w:pPr>
        <w:spacing w:line="360" w:lineRule="auto"/>
        <w:jc w:val="both"/>
        <w:rPr>
          <w:rFonts w:ascii="Arial" w:hAnsi="Arial" w:cs="Arial"/>
        </w:rPr>
      </w:pPr>
      <w:r w:rsidRPr="00377105">
        <w:rPr>
          <w:rFonts w:ascii="Arial" w:hAnsi="Arial" w:cs="Arial"/>
        </w:rPr>
        <w:t>L’arrivée de la Jet </w:t>
      </w:r>
      <w:proofErr w:type="spellStart"/>
      <w:r w:rsidRPr="00377105">
        <w:rPr>
          <w:rFonts w:ascii="Arial" w:hAnsi="Arial" w:cs="Arial"/>
        </w:rPr>
        <w:t>Press</w:t>
      </w:r>
      <w:proofErr w:type="spellEnd"/>
      <w:r w:rsidRPr="00377105">
        <w:rPr>
          <w:rFonts w:ascii="Arial" w:hAnsi="Arial" w:cs="Arial"/>
        </w:rPr>
        <w:t xml:space="preserve"> 750S High Speed permettra à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xml:space="preserve"> d’étoffer son offre, en particulier dans le domaine des impressions personnalisées et des courts tirages, un aspect de plus en plus important sur le marché concurrentiel d’aujourd’hui. Désormais capable de gérer les travaux ponctuels et les travaux d’impression de données variables, elle peut proposer à ses clients des solutions entièrement personnalisées sans faire de compromis sur la qualité ou le coût.</w:t>
      </w:r>
    </w:p>
    <w:p w14:paraId="7DE92087" w14:textId="77777777" w:rsidR="002929B2" w:rsidRPr="00377105" w:rsidRDefault="002929B2" w:rsidP="00377105">
      <w:pPr>
        <w:spacing w:line="360" w:lineRule="auto"/>
        <w:jc w:val="both"/>
        <w:rPr>
          <w:rFonts w:ascii="Arial" w:hAnsi="Arial" w:cs="Arial"/>
        </w:rPr>
      </w:pPr>
      <w:r w:rsidRPr="00377105">
        <w:rPr>
          <w:rFonts w:ascii="Arial" w:hAnsi="Arial" w:cs="Arial"/>
        </w:rPr>
        <w:t>Piotr </w:t>
      </w:r>
      <w:proofErr w:type="spellStart"/>
      <w:r w:rsidRPr="00377105">
        <w:rPr>
          <w:rFonts w:ascii="Arial" w:hAnsi="Arial" w:cs="Arial"/>
        </w:rPr>
        <w:t>Beben</w:t>
      </w:r>
      <w:proofErr w:type="spellEnd"/>
      <w:r w:rsidRPr="00377105">
        <w:rPr>
          <w:rFonts w:ascii="Arial" w:hAnsi="Arial" w:cs="Arial"/>
        </w:rPr>
        <w:t xml:space="preserve"> déclare : « Nos clients veulent davantage d’articles personnalisés dans des délais très courts. La Jet </w:t>
      </w:r>
      <w:proofErr w:type="spellStart"/>
      <w:r w:rsidRPr="00377105">
        <w:rPr>
          <w:rFonts w:ascii="Arial" w:hAnsi="Arial" w:cs="Arial"/>
        </w:rPr>
        <w:t>Press</w:t>
      </w:r>
      <w:proofErr w:type="spellEnd"/>
      <w:r w:rsidRPr="00377105">
        <w:rPr>
          <w:rFonts w:ascii="Arial" w:hAnsi="Arial" w:cs="Arial"/>
        </w:rPr>
        <w:t> 750S High Speed nous permet de répondre à ces besoins tout en conservant le niveau de qualité supérieur qui fait notre réputation. Cela change la donne pour notre entreprise. Nous allons pouvoir continuer à nous développer et à innover.</w:t>
      </w:r>
    </w:p>
    <w:p w14:paraId="7391E056" w14:textId="77777777" w:rsidR="002929B2" w:rsidRPr="00377105" w:rsidRDefault="002929B2" w:rsidP="00377105">
      <w:pPr>
        <w:spacing w:line="360" w:lineRule="auto"/>
        <w:jc w:val="both"/>
        <w:rPr>
          <w:rFonts w:ascii="Arial" w:hAnsi="Arial" w:cs="Arial"/>
        </w:rPr>
      </w:pPr>
      <w:r w:rsidRPr="00377105">
        <w:rPr>
          <w:rFonts w:ascii="Arial" w:hAnsi="Arial" w:cs="Arial"/>
        </w:rPr>
        <w:t>« Grâce à cette nouvelle machine, nous pouvons proposer à nos clients des produits inédits et différents, renforçant ainsi notre offre de produits et la croissance de notre entreprise. Cet investissement a permis à notre entreprise de se développer au point que nous envisageons de lancer une deuxième activité : une imprimerie numérique spécialisée dans les impressions marketing haut de gamme à grand volume et aux délais de production rapides. »</w:t>
      </w:r>
    </w:p>
    <w:p w14:paraId="3E5848D7" w14:textId="77777777" w:rsidR="002929B2" w:rsidRPr="00377105" w:rsidRDefault="002929B2" w:rsidP="00377105">
      <w:pPr>
        <w:spacing w:line="360" w:lineRule="auto"/>
        <w:jc w:val="both"/>
        <w:rPr>
          <w:rFonts w:ascii="Arial" w:hAnsi="Arial" w:cs="Arial"/>
        </w:rPr>
      </w:pPr>
      <w:r w:rsidRPr="00377105">
        <w:rPr>
          <w:rFonts w:ascii="Arial" w:hAnsi="Arial" w:cs="Arial"/>
        </w:rPr>
        <w:t>La Jet </w:t>
      </w:r>
      <w:proofErr w:type="spellStart"/>
      <w:r w:rsidRPr="00377105">
        <w:rPr>
          <w:rFonts w:ascii="Arial" w:hAnsi="Arial" w:cs="Arial"/>
        </w:rPr>
        <w:t>Press</w:t>
      </w:r>
      <w:proofErr w:type="spellEnd"/>
      <w:r w:rsidRPr="00377105">
        <w:rPr>
          <w:rFonts w:ascii="Arial" w:hAnsi="Arial" w:cs="Arial"/>
        </w:rPr>
        <w:t> 750S High Speed de Fujifilm présente également des avantages notables en matière de durabilité, avec une production de déchets minimale et une consommation d’énergie inférieure à celle des méthodes d’impression traditionnelles. Pour Piotr </w:t>
      </w:r>
      <w:proofErr w:type="spellStart"/>
      <w:r w:rsidRPr="00377105">
        <w:rPr>
          <w:rFonts w:ascii="Arial" w:hAnsi="Arial" w:cs="Arial"/>
        </w:rPr>
        <w:t>Beben</w:t>
      </w:r>
      <w:proofErr w:type="spellEnd"/>
      <w:r w:rsidRPr="00377105">
        <w:rPr>
          <w:rFonts w:ascii="Arial" w:hAnsi="Arial" w:cs="Arial"/>
        </w:rPr>
        <w:t>, la durabilité a été un critère déterminant : « La Jet </w:t>
      </w:r>
      <w:proofErr w:type="spellStart"/>
      <w:r w:rsidRPr="00377105">
        <w:rPr>
          <w:rFonts w:ascii="Arial" w:hAnsi="Arial" w:cs="Arial"/>
        </w:rPr>
        <w:t>Press</w:t>
      </w:r>
      <w:proofErr w:type="spellEnd"/>
      <w:r w:rsidRPr="00377105">
        <w:rPr>
          <w:rFonts w:ascii="Arial" w:hAnsi="Arial" w:cs="Arial"/>
        </w:rPr>
        <w:t xml:space="preserve"> contribue à réduire notre volume de déchets, mais son efficacité nous permet également d’utiliser moins de papier et </w:t>
      </w:r>
      <w:r w:rsidRPr="00377105">
        <w:rPr>
          <w:rFonts w:ascii="Arial" w:hAnsi="Arial" w:cs="Arial"/>
        </w:rPr>
        <w:lastRenderedPageBreak/>
        <w:t>d’énergie par travail. Elle s’inscrit donc parfaitement dans notre engagement en faveur d’une production respectueuse de l’environnement. »</w:t>
      </w:r>
    </w:p>
    <w:p w14:paraId="5BEF34D9" w14:textId="77777777" w:rsidR="002929B2" w:rsidRPr="00377105" w:rsidRDefault="002929B2" w:rsidP="00377105">
      <w:pPr>
        <w:spacing w:line="360" w:lineRule="auto"/>
        <w:jc w:val="both"/>
        <w:rPr>
          <w:rFonts w:ascii="Arial" w:hAnsi="Arial" w:cs="Arial"/>
        </w:rPr>
      </w:pPr>
      <w:r w:rsidRPr="00377105">
        <w:rPr>
          <w:rFonts w:ascii="Arial" w:hAnsi="Arial" w:cs="Arial"/>
        </w:rPr>
        <w:t xml:space="preserve">Fujifilm a été notre partenaire de confiance tout au long du processus d’installation, en fournissant une formation complète et un service d’assistance continue à l’équipe de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w:t>
      </w:r>
    </w:p>
    <w:p w14:paraId="02CB5362" w14:textId="77777777" w:rsidR="002929B2" w:rsidRPr="00377105" w:rsidRDefault="002929B2" w:rsidP="00377105">
      <w:pPr>
        <w:spacing w:line="360" w:lineRule="auto"/>
        <w:jc w:val="both"/>
        <w:rPr>
          <w:rFonts w:ascii="Arial" w:hAnsi="Arial" w:cs="Arial"/>
        </w:rPr>
      </w:pPr>
      <w:r w:rsidRPr="00377105">
        <w:rPr>
          <w:rFonts w:ascii="Arial" w:hAnsi="Arial" w:cs="Arial"/>
        </w:rPr>
        <w:t>Agnieszka Głowacka, responsable du développement commercial des solutions d’impression à la demande chez Fujifilm Pologne, commente : « Je suis ravie que la première installation de la Jet </w:t>
      </w:r>
      <w:proofErr w:type="spellStart"/>
      <w:r w:rsidRPr="00377105">
        <w:rPr>
          <w:rFonts w:ascii="Arial" w:hAnsi="Arial" w:cs="Arial"/>
        </w:rPr>
        <w:t>Press</w:t>
      </w:r>
      <w:proofErr w:type="spellEnd"/>
      <w:r w:rsidRPr="00377105">
        <w:rPr>
          <w:rFonts w:ascii="Arial" w:hAnsi="Arial" w:cs="Arial"/>
        </w:rPr>
        <w:t xml:space="preserve"> 750S High Speed ait eu lieu en Pologne. Cette technologie de pointe, ainsi que la qualité et l’homogénéité des couleurs, sont déjà bien connues en Europe occidentale, et permettront à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xml:space="preserve"> de se démarquer et de s’imposer sur le marché. »</w:t>
      </w:r>
    </w:p>
    <w:p w14:paraId="4D4A9551" w14:textId="77777777" w:rsidR="002929B2" w:rsidRPr="00377105" w:rsidRDefault="002929B2" w:rsidP="00377105">
      <w:pPr>
        <w:spacing w:line="360" w:lineRule="auto"/>
        <w:jc w:val="both"/>
        <w:rPr>
          <w:rFonts w:ascii="Arial" w:hAnsi="Arial" w:cs="Arial"/>
        </w:rPr>
      </w:pPr>
      <w:r w:rsidRPr="00377105">
        <w:rPr>
          <w:rFonts w:ascii="Arial" w:hAnsi="Arial" w:cs="Arial"/>
        </w:rPr>
        <w:t xml:space="preserve">Taro Aoki, responsable des solutions de presses numériques chez Fujifilm Europe, conclut : « Nous sommes ravis de voir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xml:space="preserve"> devenir la première entreprise en Pologne à s’équiper de la Jet </w:t>
      </w:r>
      <w:proofErr w:type="spellStart"/>
      <w:r w:rsidRPr="00377105">
        <w:rPr>
          <w:rFonts w:ascii="Arial" w:hAnsi="Arial" w:cs="Arial"/>
        </w:rPr>
        <w:t>Press</w:t>
      </w:r>
      <w:proofErr w:type="spellEnd"/>
      <w:r w:rsidRPr="00377105">
        <w:rPr>
          <w:rFonts w:ascii="Arial" w:hAnsi="Arial" w:cs="Arial"/>
        </w:rPr>
        <w:t> 750S High Speed. Cette installation ouvre de nouvelles perspectives et montre comment la Jet </w:t>
      </w:r>
      <w:proofErr w:type="spellStart"/>
      <w:r w:rsidRPr="00377105">
        <w:rPr>
          <w:rFonts w:ascii="Arial" w:hAnsi="Arial" w:cs="Arial"/>
        </w:rPr>
        <w:t>Press</w:t>
      </w:r>
      <w:proofErr w:type="spellEnd"/>
      <w:r w:rsidRPr="00377105">
        <w:rPr>
          <w:rFonts w:ascii="Arial" w:hAnsi="Arial" w:cs="Arial"/>
        </w:rPr>
        <w:t xml:space="preserve"> peut couvrir une gamme d’applications plus large que jamais. Leurs efforts en matière de qualité et d’innovation correspondent parfaitement à la mission de Fujifilm : proposer des technologies d’impression de pointe. En intégrant la Jet </w:t>
      </w:r>
      <w:proofErr w:type="spellStart"/>
      <w:r w:rsidRPr="00377105">
        <w:rPr>
          <w:rFonts w:ascii="Arial" w:hAnsi="Arial" w:cs="Arial"/>
        </w:rPr>
        <w:t>Press</w:t>
      </w:r>
      <w:proofErr w:type="spellEnd"/>
      <w:r w:rsidRPr="00377105">
        <w:rPr>
          <w:rFonts w:ascii="Arial" w:hAnsi="Arial" w:cs="Arial"/>
        </w:rPr>
        <w:t xml:space="preserve"> 750S à ses opérations, </w:t>
      </w:r>
      <w:proofErr w:type="spellStart"/>
      <w:r w:rsidRPr="00377105">
        <w:rPr>
          <w:rFonts w:ascii="Arial" w:hAnsi="Arial" w:cs="Arial"/>
        </w:rPr>
        <w:t>Torby</w:t>
      </w:r>
      <w:proofErr w:type="spellEnd"/>
      <w:r w:rsidRPr="00377105">
        <w:rPr>
          <w:rFonts w:ascii="Arial" w:hAnsi="Arial" w:cs="Arial"/>
        </w:rPr>
        <w:t> </w:t>
      </w:r>
      <w:proofErr w:type="spellStart"/>
      <w:r w:rsidRPr="00377105">
        <w:rPr>
          <w:rFonts w:ascii="Arial" w:hAnsi="Arial" w:cs="Arial"/>
        </w:rPr>
        <w:t>Duet</w:t>
      </w:r>
      <w:proofErr w:type="spellEnd"/>
      <w:r w:rsidRPr="00377105">
        <w:rPr>
          <w:rFonts w:ascii="Arial" w:hAnsi="Arial" w:cs="Arial"/>
        </w:rPr>
        <w:t xml:space="preserve"> sera en mesure d’offrir un niveau de précision, d’homogénéité des couleurs et d’efficacité inégalé sur le marché. »</w:t>
      </w:r>
    </w:p>
    <w:p w14:paraId="0649F6F9" w14:textId="77777777" w:rsidR="00F0592D" w:rsidRPr="00377105" w:rsidRDefault="00F0592D" w:rsidP="00377105">
      <w:pPr>
        <w:spacing w:line="360" w:lineRule="auto"/>
        <w:jc w:val="both"/>
        <w:rPr>
          <w:rFonts w:ascii="Arial" w:hAnsi="Arial" w:cs="Arial"/>
        </w:rPr>
      </w:pPr>
    </w:p>
    <w:p w14:paraId="0519BAAD" w14:textId="01EBDEC3" w:rsidR="00983FCC" w:rsidRPr="000C1CF5" w:rsidRDefault="005153FA" w:rsidP="000C1CF5">
      <w:pPr>
        <w:spacing w:line="360" w:lineRule="auto"/>
        <w:jc w:val="center"/>
        <w:rPr>
          <w:rFonts w:ascii="Arial" w:hAnsi="Arial" w:cs="Arial"/>
          <w:b/>
          <w:color w:val="000000" w:themeColor="text1"/>
        </w:rPr>
      </w:pPr>
      <w:r w:rsidRPr="00377105">
        <w:rPr>
          <w:rFonts w:ascii="Arial" w:eastAsia="Arial" w:hAnsi="Arial" w:cs="Arial"/>
          <w:b/>
          <w:color w:val="000000" w:themeColor="text1"/>
          <w:lang w:bidi="fr-FR"/>
        </w:rPr>
        <w:t>FIN</w:t>
      </w:r>
    </w:p>
    <w:p w14:paraId="3BBEA534" w14:textId="77777777" w:rsidR="000F0A87" w:rsidRPr="00377105" w:rsidRDefault="000F0A87"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eop"/>
          <w:rFonts w:ascii="Arial" w:hAnsi="Arial" w:cs="Arial"/>
          <w:color w:val="000000"/>
          <w:sz w:val="22"/>
          <w:szCs w:val="22"/>
          <w:lang w:eastAsia="en-US"/>
        </w:rPr>
        <w:t> </w:t>
      </w:r>
    </w:p>
    <w:p w14:paraId="432C5A28"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b/>
          <w:bCs/>
          <w:sz w:val="22"/>
          <w:szCs w:val="22"/>
        </w:rPr>
        <w:t>À propos de FUJIFILM Corporation</w:t>
      </w:r>
      <w:r w:rsidRPr="00377105">
        <w:rPr>
          <w:rStyle w:val="normaltextrun"/>
          <w:rFonts w:ascii="Arial" w:hAnsi="Arial" w:cs="Arial"/>
          <w:sz w:val="22"/>
          <w:szCs w:val="22"/>
        </w:rPr>
        <w:t>         </w:t>
      </w:r>
      <w:r w:rsidRPr="00377105">
        <w:rPr>
          <w:rStyle w:val="eop"/>
          <w:rFonts w:ascii="Arial" w:hAnsi="Arial" w:cs="Arial"/>
          <w:sz w:val="22"/>
          <w:szCs w:val="22"/>
        </w:rPr>
        <w:t> </w:t>
      </w:r>
    </w:p>
    <w:p w14:paraId="178B8162"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 xml:space="preserve">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w:t>
      </w:r>
      <w:r w:rsidRPr="00377105">
        <w:rPr>
          <w:rStyle w:val="normaltextrun"/>
          <w:rFonts w:ascii="Arial" w:hAnsi="Arial" w:cs="Arial"/>
          <w:sz w:val="22"/>
          <w:szCs w:val="22"/>
        </w:rPr>
        <w:lastRenderedPageBreak/>
        <w:t>écran plat ainsi que sur les marchés des industries graphiques et des systèmes optiques.         </w:t>
      </w:r>
      <w:r w:rsidRPr="00377105">
        <w:rPr>
          <w:rStyle w:val="eop"/>
          <w:rFonts w:ascii="Arial" w:hAnsi="Arial" w:cs="Arial"/>
          <w:sz w:val="22"/>
          <w:szCs w:val="22"/>
        </w:rPr>
        <w:t> </w:t>
      </w:r>
    </w:p>
    <w:p w14:paraId="5DEF3FB3"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          </w:t>
      </w:r>
      <w:r w:rsidRPr="00377105">
        <w:rPr>
          <w:rStyle w:val="eop"/>
          <w:rFonts w:ascii="Arial" w:hAnsi="Arial" w:cs="Arial"/>
          <w:sz w:val="22"/>
          <w:szCs w:val="22"/>
        </w:rPr>
        <w:t> </w:t>
      </w:r>
    </w:p>
    <w:p w14:paraId="3E6BB196"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b/>
          <w:bCs/>
          <w:sz w:val="22"/>
          <w:szCs w:val="22"/>
        </w:rPr>
        <w:t xml:space="preserve">À </w:t>
      </w:r>
      <w:r w:rsidRPr="00377105">
        <w:rPr>
          <w:rStyle w:val="normaltextrun"/>
          <w:rFonts w:ascii="Arial" w:hAnsi="Arial" w:cs="Arial"/>
          <w:b/>
          <w:bCs/>
          <w:color w:val="000000"/>
          <w:sz w:val="22"/>
          <w:szCs w:val="22"/>
        </w:rPr>
        <w:t>propos de FUJIFILM Graphic Communications Division </w:t>
      </w:r>
      <w:r w:rsidRPr="00377105">
        <w:rPr>
          <w:rStyle w:val="normaltextrun"/>
          <w:rFonts w:ascii="Arial" w:hAnsi="Arial" w:cs="Arial"/>
          <w:color w:val="000000"/>
          <w:sz w:val="22"/>
          <w:szCs w:val="22"/>
        </w:rPr>
        <w:t>         </w:t>
      </w:r>
      <w:r w:rsidRPr="00377105">
        <w:rPr>
          <w:rStyle w:val="eop"/>
          <w:rFonts w:ascii="Arial" w:hAnsi="Arial" w:cs="Arial"/>
          <w:color w:val="000000"/>
          <w:sz w:val="22"/>
          <w:szCs w:val="22"/>
        </w:rPr>
        <w:t> </w:t>
      </w:r>
    </w:p>
    <w:p w14:paraId="44888F20"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color w:val="000000"/>
          <w:sz w:val="22"/>
          <w:szCs w:val="22"/>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sidRPr="00377105">
        <w:rPr>
          <w:rStyle w:val="normaltextrun"/>
          <w:rFonts w:ascii="Arial" w:hAnsi="Arial" w:cs="Arial"/>
          <w:sz w:val="22"/>
          <w:szCs w:val="22"/>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377105">
        <w:rPr>
          <w:rStyle w:val="eop"/>
          <w:rFonts w:ascii="Arial" w:hAnsi="Arial" w:cs="Arial"/>
          <w:sz w:val="22"/>
          <w:szCs w:val="22"/>
        </w:rPr>
        <w:t> </w:t>
      </w:r>
    </w:p>
    <w:p w14:paraId="45E78AFA"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hyperlink r:id="rId11" w:tgtFrame="_blank" w:history="1">
        <w:r w:rsidRPr="00377105">
          <w:rPr>
            <w:rStyle w:val="normaltextrun"/>
            <w:rFonts w:ascii="Arial" w:hAnsi="Arial" w:cs="Arial"/>
            <w:color w:val="0563C1"/>
            <w:sz w:val="22"/>
            <w:szCs w:val="22"/>
            <w:u w:val="single"/>
          </w:rPr>
          <w:t>fujifilmprint.eu</w:t>
        </w:r>
      </w:hyperlink>
      <w:r w:rsidRPr="00377105">
        <w:rPr>
          <w:rStyle w:val="normaltextrun"/>
          <w:rFonts w:ascii="Arial" w:hAnsi="Arial" w:cs="Arial"/>
          <w:sz w:val="22"/>
          <w:szCs w:val="22"/>
        </w:rPr>
        <w:t xml:space="preserve"> ou </w:t>
      </w:r>
      <w:hyperlink r:id="rId12" w:tgtFrame="_blank" w:history="1">
        <w:r w:rsidRPr="00377105">
          <w:rPr>
            <w:rStyle w:val="normaltextrun"/>
            <w:rFonts w:ascii="Arial" w:hAnsi="Arial" w:cs="Arial"/>
            <w:color w:val="0563C1"/>
            <w:sz w:val="22"/>
            <w:szCs w:val="22"/>
            <w:u w:val="single"/>
          </w:rPr>
          <w:t>youtube.com/</w:t>
        </w:r>
        <w:proofErr w:type="spellStart"/>
        <w:r w:rsidRPr="00377105">
          <w:rPr>
            <w:rStyle w:val="normaltextrun"/>
            <w:rFonts w:ascii="Arial" w:hAnsi="Arial" w:cs="Arial"/>
            <w:color w:val="0563C1"/>
            <w:sz w:val="22"/>
            <w:szCs w:val="22"/>
            <w:u w:val="single"/>
          </w:rPr>
          <w:t>FujifilmGSEurope</w:t>
        </w:r>
        <w:proofErr w:type="spellEnd"/>
      </w:hyperlink>
      <w:r w:rsidRPr="00377105">
        <w:rPr>
          <w:rStyle w:val="normaltextrun"/>
          <w:rFonts w:ascii="Arial" w:hAnsi="Arial" w:cs="Arial"/>
          <w:sz w:val="22"/>
          <w:szCs w:val="22"/>
        </w:rPr>
        <w:t xml:space="preserve"> ou suivez-nous sur @FujifilmPrint         </w:t>
      </w:r>
      <w:r w:rsidRPr="00377105">
        <w:rPr>
          <w:rStyle w:val="eop"/>
          <w:rFonts w:ascii="Arial" w:hAnsi="Arial" w:cs="Arial"/>
          <w:sz w:val="22"/>
          <w:szCs w:val="22"/>
        </w:rPr>
        <w:t> </w:t>
      </w:r>
    </w:p>
    <w:p w14:paraId="5ECB762E"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          </w:t>
      </w:r>
      <w:r w:rsidRPr="00377105">
        <w:rPr>
          <w:rStyle w:val="eop"/>
          <w:rFonts w:ascii="Arial" w:hAnsi="Arial" w:cs="Arial"/>
          <w:sz w:val="22"/>
          <w:szCs w:val="22"/>
        </w:rPr>
        <w:t> </w:t>
      </w:r>
    </w:p>
    <w:p w14:paraId="3E81A8FD"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b/>
          <w:bCs/>
          <w:sz w:val="22"/>
          <w:szCs w:val="22"/>
        </w:rPr>
        <w:t>Pour tout contact communication:</w:t>
      </w:r>
      <w:r w:rsidRPr="00377105">
        <w:rPr>
          <w:rStyle w:val="normaltextrun"/>
          <w:rFonts w:ascii="Arial" w:hAnsi="Arial" w:cs="Arial"/>
          <w:sz w:val="22"/>
          <w:szCs w:val="22"/>
        </w:rPr>
        <w:t>         </w:t>
      </w:r>
      <w:r w:rsidRPr="00377105">
        <w:rPr>
          <w:rStyle w:val="eop"/>
          <w:rFonts w:ascii="Arial" w:hAnsi="Arial" w:cs="Arial"/>
          <w:sz w:val="22"/>
          <w:szCs w:val="22"/>
        </w:rPr>
        <w:t> </w:t>
      </w:r>
    </w:p>
    <w:p w14:paraId="0F3CC96E"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Daniel Porter         </w:t>
      </w:r>
      <w:r w:rsidRPr="00377105">
        <w:rPr>
          <w:rStyle w:val="eop"/>
          <w:rFonts w:ascii="Arial" w:hAnsi="Arial" w:cs="Arial"/>
          <w:sz w:val="22"/>
          <w:szCs w:val="22"/>
        </w:rPr>
        <w:t> </w:t>
      </w:r>
    </w:p>
    <w:p w14:paraId="2A083A6F"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AD Communications</w:t>
      </w:r>
      <w:r w:rsidRPr="00377105">
        <w:rPr>
          <w:rStyle w:val="tabchar"/>
          <w:rFonts w:ascii="Arial" w:hAnsi="Arial" w:cs="Arial"/>
          <w:sz w:val="22"/>
          <w:szCs w:val="22"/>
        </w:rPr>
        <w:tab/>
      </w:r>
      <w:r w:rsidRPr="00377105">
        <w:rPr>
          <w:rStyle w:val="normaltextrun"/>
          <w:rFonts w:ascii="Arial" w:hAnsi="Arial" w:cs="Arial"/>
          <w:sz w:val="22"/>
          <w:szCs w:val="22"/>
        </w:rPr>
        <w:t>         </w:t>
      </w:r>
      <w:r w:rsidRPr="00377105">
        <w:rPr>
          <w:rStyle w:val="eop"/>
          <w:rFonts w:ascii="Arial" w:hAnsi="Arial" w:cs="Arial"/>
          <w:sz w:val="22"/>
          <w:szCs w:val="22"/>
        </w:rPr>
        <w:t> </w:t>
      </w:r>
    </w:p>
    <w:p w14:paraId="18B67404"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 xml:space="preserve">E: </w:t>
      </w:r>
      <w:hyperlink r:id="rId13" w:tgtFrame="_blank" w:history="1">
        <w:r w:rsidRPr="00377105">
          <w:rPr>
            <w:rStyle w:val="normaltextrun"/>
            <w:rFonts w:ascii="Arial" w:hAnsi="Arial" w:cs="Arial"/>
            <w:color w:val="0563C1"/>
            <w:sz w:val="22"/>
            <w:szCs w:val="22"/>
            <w:u w:val="single"/>
          </w:rPr>
          <w:t>dporter@adcomms.co.uk</w:t>
        </w:r>
      </w:hyperlink>
      <w:r w:rsidRPr="00377105">
        <w:rPr>
          <w:rStyle w:val="normaltextrun"/>
          <w:rFonts w:ascii="Arial" w:hAnsi="Arial" w:cs="Arial"/>
          <w:sz w:val="22"/>
          <w:szCs w:val="22"/>
        </w:rPr>
        <w:t>         </w:t>
      </w:r>
      <w:r w:rsidRPr="00377105">
        <w:rPr>
          <w:rStyle w:val="eop"/>
          <w:rFonts w:ascii="Arial" w:hAnsi="Arial" w:cs="Arial"/>
          <w:sz w:val="22"/>
          <w:szCs w:val="22"/>
        </w:rPr>
        <w:t> </w:t>
      </w:r>
    </w:p>
    <w:p w14:paraId="2A8D8011" w14:textId="77777777" w:rsidR="00205362" w:rsidRPr="00377105" w:rsidRDefault="00205362" w:rsidP="00377105">
      <w:pPr>
        <w:pStyle w:val="paragraph"/>
        <w:spacing w:before="0" w:beforeAutospacing="0" w:after="0" w:afterAutospacing="0" w:line="360" w:lineRule="auto"/>
        <w:jc w:val="both"/>
        <w:textAlignment w:val="baseline"/>
        <w:rPr>
          <w:rFonts w:ascii="Arial" w:hAnsi="Arial" w:cs="Arial"/>
          <w:sz w:val="22"/>
          <w:szCs w:val="22"/>
        </w:rPr>
      </w:pPr>
      <w:r w:rsidRPr="00377105">
        <w:rPr>
          <w:rStyle w:val="normaltextrun"/>
          <w:rFonts w:ascii="Arial" w:hAnsi="Arial" w:cs="Arial"/>
          <w:sz w:val="22"/>
          <w:szCs w:val="22"/>
        </w:rPr>
        <w:t>Tel: +44 (0)1372 464470         </w:t>
      </w:r>
      <w:r w:rsidRPr="00377105">
        <w:rPr>
          <w:rStyle w:val="eop"/>
          <w:rFonts w:ascii="Arial" w:hAnsi="Arial" w:cs="Arial"/>
          <w:sz w:val="22"/>
          <w:szCs w:val="22"/>
        </w:rPr>
        <w:t> </w:t>
      </w:r>
    </w:p>
    <w:p w14:paraId="2299CC63" w14:textId="7C256F50" w:rsidR="00983FCC" w:rsidRPr="00377105" w:rsidRDefault="00983FCC" w:rsidP="00377105">
      <w:pPr>
        <w:pStyle w:val="paragraph"/>
        <w:spacing w:before="0" w:beforeAutospacing="0" w:after="0" w:afterAutospacing="0" w:line="360" w:lineRule="auto"/>
        <w:jc w:val="both"/>
        <w:textAlignment w:val="baseline"/>
        <w:rPr>
          <w:rFonts w:ascii="Arial" w:hAnsi="Arial" w:cs="Arial"/>
          <w:color w:val="000000" w:themeColor="text1"/>
          <w:kern w:val="2"/>
          <w:sz w:val="22"/>
          <w:szCs w:val="22"/>
        </w:rPr>
      </w:pPr>
    </w:p>
    <w:p w14:paraId="18C238A2" w14:textId="77777777" w:rsidR="00377105" w:rsidRPr="00377105" w:rsidRDefault="00377105" w:rsidP="00377105">
      <w:pPr>
        <w:pStyle w:val="paragraph"/>
        <w:spacing w:before="0" w:beforeAutospacing="0" w:after="0" w:afterAutospacing="0" w:line="360" w:lineRule="auto"/>
        <w:jc w:val="both"/>
        <w:textAlignment w:val="baseline"/>
        <w:rPr>
          <w:rFonts w:ascii="Arial" w:hAnsi="Arial" w:cs="Arial"/>
          <w:color w:val="000000" w:themeColor="text1"/>
          <w:kern w:val="2"/>
          <w:sz w:val="22"/>
          <w:szCs w:val="22"/>
        </w:rPr>
      </w:pPr>
    </w:p>
    <w:sectPr w:rsidR="00377105" w:rsidRPr="00377105">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7700D" w14:textId="77777777" w:rsidR="00381CA7" w:rsidRDefault="00381CA7">
      <w:pPr>
        <w:spacing w:after="0" w:line="240" w:lineRule="auto"/>
      </w:pPr>
      <w:r>
        <w:separator/>
      </w:r>
    </w:p>
  </w:endnote>
  <w:endnote w:type="continuationSeparator" w:id="0">
    <w:p w14:paraId="2F6990F8" w14:textId="77777777" w:rsidR="00381CA7" w:rsidRDefault="00381CA7">
      <w:pPr>
        <w:spacing w:after="0" w:line="240" w:lineRule="auto"/>
      </w:pPr>
      <w:r>
        <w:continuationSeparator/>
      </w:r>
    </w:p>
  </w:endnote>
  <w:endnote w:type="continuationNotice" w:id="1">
    <w:p w14:paraId="7DFD97A9"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4A5B" w14:textId="77777777" w:rsidR="00381CA7" w:rsidRDefault="00381CA7">
      <w:pPr>
        <w:spacing w:after="0" w:line="240" w:lineRule="auto"/>
      </w:pPr>
      <w:r>
        <w:separator/>
      </w:r>
    </w:p>
  </w:footnote>
  <w:footnote w:type="continuationSeparator" w:id="0">
    <w:p w14:paraId="1C794F3B" w14:textId="77777777" w:rsidR="00381CA7" w:rsidRDefault="00381CA7">
      <w:pPr>
        <w:spacing w:after="0" w:line="240" w:lineRule="auto"/>
      </w:pPr>
      <w:r>
        <w:continuationSeparator/>
      </w:r>
    </w:p>
  </w:footnote>
  <w:footnote w:type="continuationNotice" w:id="1">
    <w:p w14:paraId="031EC225"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fr-FR"/>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fr-FR"/>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095D"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640082">
    <w:abstractNumId w:val="0"/>
  </w:num>
  <w:num w:numId="2" w16cid:durableId="22252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30018"/>
    <w:rsid w:val="00043149"/>
    <w:rsid w:val="00043150"/>
    <w:rsid w:val="000574A1"/>
    <w:rsid w:val="000670CE"/>
    <w:rsid w:val="00071946"/>
    <w:rsid w:val="000771BC"/>
    <w:rsid w:val="00080F73"/>
    <w:rsid w:val="00093406"/>
    <w:rsid w:val="000A1965"/>
    <w:rsid w:val="000C1CF5"/>
    <w:rsid w:val="000D6253"/>
    <w:rsid w:val="000F0A87"/>
    <w:rsid w:val="000F33BE"/>
    <w:rsid w:val="001057ED"/>
    <w:rsid w:val="00115ADF"/>
    <w:rsid w:val="001163AC"/>
    <w:rsid w:val="00127ECD"/>
    <w:rsid w:val="00143C47"/>
    <w:rsid w:val="0015778E"/>
    <w:rsid w:val="00161CE7"/>
    <w:rsid w:val="001930A7"/>
    <w:rsid w:val="001948F1"/>
    <w:rsid w:val="001A05F7"/>
    <w:rsid w:val="001A70F1"/>
    <w:rsid w:val="001B7C98"/>
    <w:rsid w:val="001C1735"/>
    <w:rsid w:val="001C7205"/>
    <w:rsid w:val="001D0041"/>
    <w:rsid w:val="001D315C"/>
    <w:rsid w:val="001E0575"/>
    <w:rsid w:val="001E17AF"/>
    <w:rsid w:val="001F509E"/>
    <w:rsid w:val="001F6561"/>
    <w:rsid w:val="00205362"/>
    <w:rsid w:val="00211B92"/>
    <w:rsid w:val="00212834"/>
    <w:rsid w:val="0021400E"/>
    <w:rsid w:val="00223386"/>
    <w:rsid w:val="002267FC"/>
    <w:rsid w:val="0023347B"/>
    <w:rsid w:val="00236DE8"/>
    <w:rsid w:val="0024167F"/>
    <w:rsid w:val="00245FA3"/>
    <w:rsid w:val="002511D1"/>
    <w:rsid w:val="00264065"/>
    <w:rsid w:val="002752C4"/>
    <w:rsid w:val="00284A77"/>
    <w:rsid w:val="00287E80"/>
    <w:rsid w:val="002929B2"/>
    <w:rsid w:val="00295DB3"/>
    <w:rsid w:val="002A0D56"/>
    <w:rsid w:val="002A47D6"/>
    <w:rsid w:val="002B0872"/>
    <w:rsid w:val="002C1F9A"/>
    <w:rsid w:val="002E5182"/>
    <w:rsid w:val="00326800"/>
    <w:rsid w:val="00334D56"/>
    <w:rsid w:val="003432DF"/>
    <w:rsid w:val="003473C5"/>
    <w:rsid w:val="00354D3B"/>
    <w:rsid w:val="00377105"/>
    <w:rsid w:val="00381CA7"/>
    <w:rsid w:val="00395CD7"/>
    <w:rsid w:val="003A3537"/>
    <w:rsid w:val="003B10FA"/>
    <w:rsid w:val="003B469F"/>
    <w:rsid w:val="0040115F"/>
    <w:rsid w:val="0041692A"/>
    <w:rsid w:val="00420DFE"/>
    <w:rsid w:val="00436187"/>
    <w:rsid w:val="0044013E"/>
    <w:rsid w:val="00440B14"/>
    <w:rsid w:val="004454E8"/>
    <w:rsid w:val="00492C24"/>
    <w:rsid w:val="004A27DA"/>
    <w:rsid w:val="004A4358"/>
    <w:rsid w:val="004D32A5"/>
    <w:rsid w:val="004D50C2"/>
    <w:rsid w:val="004E47EA"/>
    <w:rsid w:val="004E6959"/>
    <w:rsid w:val="004E6A99"/>
    <w:rsid w:val="004F6C30"/>
    <w:rsid w:val="005041B2"/>
    <w:rsid w:val="00514394"/>
    <w:rsid w:val="005153FA"/>
    <w:rsid w:val="00526048"/>
    <w:rsid w:val="00526215"/>
    <w:rsid w:val="00526B66"/>
    <w:rsid w:val="00527476"/>
    <w:rsid w:val="00547FA9"/>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3E9E"/>
    <w:rsid w:val="00647C0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2E3F"/>
    <w:rsid w:val="0079488E"/>
    <w:rsid w:val="007A4256"/>
    <w:rsid w:val="007B187E"/>
    <w:rsid w:val="007C061D"/>
    <w:rsid w:val="007D41B5"/>
    <w:rsid w:val="007E4770"/>
    <w:rsid w:val="007E7FA4"/>
    <w:rsid w:val="007F265A"/>
    <w:rsid w:val="0080417D"/>
    <w:rsid w:val="00830E1C"/>
    <w:rsid w:val="00847619"/>
    <w:rsid w:val="00870B4E"/>
    <w:rsid w:val="00873174"/>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687"/>
    <w:rsid w:val="009A1978"/>
    <w:rsid w:val="009B4D75"/>
    <w:rsid w:val="009B66D6"/>
    <w:rsid w:val="009C5E2B"/>
    <w:rsid w:val="009C79BD"/>
    <w:rsid w:val="009E7FCA"/>
    <w:rsid w:val="00A05EF6"/>
    <w:rsid w:val="00A2361B"/>
    <w:rsid w:val="00A26DB3"/>
    <w:rsid w:val="00A30DFD"/>
    <w:rsid w:val="00A32D64"/>
    <w:rsid w:val="00A406EB"/>
    <w:rsid w:val="00A442B3"/>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664B6"/>
    <w:rsid w:val="00C81F67"/>
    <w:rsid w:val="00C863DA"/>
    <w:rsid w:val="00C97E82"/>
    <w:rsid w:val="00CA48AE"/>
    <w:rsid w:val="00CA4C56"/>
    <w:rsid w:val="00CA53F8"/>
    <w:rsid w:val="00CB0FC9"/>
    <w:rsid w:val="00CB54DC"/>
    <w:rsid w:val="00CC6B61"/>
    <w:rsid w:val="00CE6BCA"/>
    <w:rsid w:val="00CE70FE"/>
    <w:rsid w:val="00D01B94"/>
    <w:rsid w:val="00D27D0D"/>
    <w:rsid w:val="00D305CE"/>
    <w:rsid w:val="00D3328C"/>
    <w:rsid w:val="00D412EB"/>
    <w:rsid w:val="00D506F0"/>
    <w:rsid w:val="00D55A9D"/>
    <w:rsid w:val="00D56B2A"/>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 w:val="00FE175A"/>
    <w:rsid w:val="00FE72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1424426">
      <w:bodyDiv w:val="1"/>
      <w:marLeft w:val="0"/>
      <w:marRight w:val="0"/>
      <w:marTop w:val="0"/>
      <w:marBottom w:val="0"/>
      <w:divBdr>
        <w:top w:val="none" w:sz="0" w:space="0" w:color="auto"/>
        <w:left w:val="none" w:sz="0" w:space="0" w:color="auto"/>
        <w:bottom w:val="none" w:sz="0" w:space="0" w:color="auto"/>
        <w:right w:val="none" w:sz="0" w:space="0" w:color="auto"/>
      </w:divBdr>
      <w:divsChild>
        <w:div w:id="388383566">
          <w:marLeft w:val="0"/>
          <w:marRight w:val="0"/>
          <w:marTop w:val="0"/>
          <w:marBottom w:val="0"/>
          <w:divBdr>
            <w:top w:val="none" w:sz="0" w:space="0" w:color="auto"/>
            <w:left w:val="none" w:sz="0" w:space="0" w:color="auto"/>
            <w:bottom w:val="none" w:sz="0" w:space="0" w:color="auto"/>
            <w:right w:val="none" w:sz="0" w:space="0" w:color="auto"/>
          </w:divBdr>
        </w:div>
        <w:div w:id="726103689">
          <w:marLeft w:val="0"/>
          <w:marRight w:val="0"/>
          <w:marTop w:val="0"/>
          <w:marBottom w:val="0"/>
          <w:divBdr>
            <w:top w:val="none" w:sz="0" w:space="0" w:color="auto"/>
            <w:left w:val="none" w:sz="0" w:space="0" w:color="auto"/>
            <w:bottom w:val="none" w:sz="0" w:space="0" w:color="auto"/>
            <w:right w:val="none" w:sz="0" w:space="0" w:color="auto"/>
          </w:divBdr>
        </w:div>
        <w:div w:id="503864205">
          <w:marLeft w:val="0"/>
          <w:marRight w:val="0"/>
          <w:marTop w:val="0"/>
          <w:marBottom w:val="0"/>
          <w:divBdr>
            <w:top w:val="none" w:sz="0" w:space="0" w:color="auto"/>
            <w:left w:val="none" w:sz="0" w:space="0" w:color="auto"/>
            <w:bottom w:val="none" w:sz="0" w:space="0" w:color="auto"/>
            <w:right w:val="none" w:sz="0" w:space="0" w:color="auto"/>
          </w:divBdr>
        </w:div>
        <w:div w:id="1400248685">
          <w:marLeft w:val="0"/>
          <w:marRight w:val="0"/>
          <w:marTop w:val="0"/>
          <w:marBottom w:val="0"/>
          <w:divBdr>
            <w:top w:val="none" w:sz="0" w:space="0" w:color="auto"/>
            <w:left w:val="none" w:sz="0" w:space="0" w:color="auto"/>
            <w:bottom w:val="none" w:sz="0" w:space="0" w:color="auto"/>
            <w:right w:val="none" w:sz="0" w:space="0" w:color="auto"/>
          </w:divBdr>
        </w:div>
        <w:div w:id="1746149511">
          <w:marLeft w:val="0"/>
          <w:marRight w:val="0"/>
          <w:marTop w:val="0"/>
          <w:marBottom w:val="0"/>
          <w:divBdr>
            <w:top w:val="none" w:sz="0" w:space="0" w:color="auto"/>
            <w:left w:val="none" w:sz="0" w:space="0" w:color="auto"/>
            <w:bottom w:val="none" w:sz="0" w:space="0" w:color="auto"/>
            <w:right w:val="none" w:sz="0" w:space="0" w:color="auto"/>
          </w:divBdr>
        </w:div>
        <w:div w:id="1642421218">
          <w:marLeft w:val="0"/>
          <w:marRight w:val="0"/>
          <w:marTop w:val="0"/>
          <w:marBottom w:val="0"/>
          <w:divBdr>
            <w:top w:val="none" w:sz="0" w:space="0" w:color="auto"/>
            <w:left w:val="none" w:sz="0" w:space="0" w:color="auto"/>
            <w:bottom w:val="none" w:sz="0" w:space="0" w:color="auto"/>
            <w:right w:val="none" w:sz="0" w:space="0" w:color="auto"/>
          </w:divBdr>
        </w:div>
        <w:div w:id="189071668">
          <w:marLeft w:val="0"/>
          <w:marRight w:val="0"/>
          <w:marTop w:val="0"/>
          <w:marBottom w:val="0"/>
          <w:divBdr>
            <w:top w:val="none" w:sz="0" w:space="0" w:color="auto"/>
            <w:left w:val="none" w:sz="0" w:space="0" w:color="auto"/>
            <w:bottom w:val="none" w:sz="0" w:space="0" w:color="auto"/>
            <w:right w:val="none" w:sz="0" w:space="0" w:color="auto"/>
          </w:divBdr>
        </w:div>
        <w:div w:id="1071536591">
          <w:marLeft w:val="0"/>
          <w:marRight w:val="0"/>
          <w:marTop w:val="0"/>
          <w:marBottom w:val="0"/>
          <w:divBdr>
            <w:top w:val="none" w:sz="0" w:space="0" w:color="auto"/>
            <w:left w:val="none" w:sz="0" w:space="0" w:color="auto"/>
            <w:bottom w:val="none" w:sz="0" w:space="0" w:color="auto"/>
            <w:right w:val="none" w:sz="0" w:space="0" w:color="auto"/>
          </w:divBdr>
        </w:div>
        <w:div w:id="2003392535">
          <w:marLeft w:val="0"/>
          <w:marRight w:val="0"/>
          <w:marTop w:val="0"/>
          <w:marBottom w:val="0"/>
          <w:divBdr>
            <w:top w:val="none" w:sz="0" w:space="0" w:color="auto"/>
            <w:left w:val="none" w:sz="0" w:space="0" w:color="auto"/>
            <w:bottom w:val="none" w:sz="0" w:space="0" w:color="auto"/>
            <w:right w:val="none" w:sz="0" w:space="0" w:color="auto"/>
          </w:divBdr>
        </w:div>
        <w:div w:id="2072651295">
          <w:marLeft w:val="0"/>
          <w:marRight w:val="0"/>
          <w:marTop w:val="0"/>
          <w:marBottom w:val="0"/>
          <w:divBdr>
            <w:top w:val="none" w:sz="0" w:space="0" w:color="auto"/>
            <w:left w:val="none" w:sz="0" w:space="0" w:color="auto"/>
            <w:bottom w:val="none" w:sz="0" w:space="0" w:color="auto"/>
            <w:right w:val="none" w:sz="0" w:space="0" w:color="auto"/>
          </w:divBdr>
        </w:div>
        <w:div w:id="182398794">
          <w:marLeft w:val="0"/>
          <w:marRight w:val="0"/>
          <w:marTop w:val="0"/>
          <w:marBottom w:val="0"/>
          <w:divBdr>
            <w:top w:val="none" w:sz="0" w:space="0" w:color="auto"/>
            <w:left w:val="none" w:sz="0" w:space="0" w:color="auto"/>
            <w:bottom w:val="none" w:sz="0" w:space="0" w:color="auto"/>
            <w:right w:val="none" w:sz="0" w:space="0" w:color="auto"/>
          </w:divBdr>
        </w:div>
        <w:div w:id="1085422338">
          <w:marLeft w:val="0"/>
          <w:marRight w:val="0"/>
          <w:marTop w:val="0"/>
          <w:marBottom w:val="0"/>
          <w:divBdr>
            <w:top w:val="none" w:sz="0" w:space="0" w:color="auto"/>
            <w:left w:val="none" w:sz="0" w:space="0" w:color="auto"/>
            <w:bottom w:val="none" w:sz="0" w:space="0" w:color="auto"/>
            <w:right w:val="none" w:sz="0" w:space="0" w:color="auto"/>
          </w:divBdr>
        </w:div>
      </w:divsChild>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700ED208-8356-40B1-A24A-7E4121748E98}">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97550D38-AED5-46E9-A74F-EDA7BAB87B47}">
  <ds:schemaRefs>
    <ds:schemaRef ds:uri="http://schemas.microsoft.com/sharepoint/v3/contenttype/forms"/>
  </ds:schemaRefs>
</ds:datastoreItem>
</file>

<file path=customXml/itemProps4.xml><?xml version="1.0" encoding="utf-8"?>
<ds:datastoreItem xmlns:ds="http://schemas.openxmlformats.org/officeDocument/2006/customXml" ds:itemID="{77E6F1E0-F864-4C0F-A668-0E0E14975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2025-02-03T12:53:00Z</dcterms:created>
  <dcterms:modified xsi:type="dcterms:W3CDTF">2025-02-03T14:16:00Z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