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3C2C" w14:textId="77777777" w:rsidR="00983FCC" w:rsidRPr="00075A02" w:rsidRDefault="00983FCC" w:rsidP="001626EA">
      <w:pPr>
        <w:spacing w:line="360" w:lineRule="auto"/>
        <w:jc w:val="both"/>
        <w:rPr>
          <w:rFonts w:ascii="Arial" w:hAnsi="Arial" w:cs="Arial"/>
          <w:b/>
          <w:bCs/>
        </w:rPr>
      </w:pPr>
    </w:p>
    <w:p w14:paraId="6D863DBF" w14:textId="7FD9AF7C" w:rsidR="00983FCC" w:rsidRPr="00075A02" w:rsidRDefault="001626EA" w:rsidP="001626EA">
      <w:pPr>
        <w:spacing w:line="360" w:lineRule="auto"/>
        <w:jc w:val="both"/>
        <w:rPr>
          <w:rFonts w:ascii="Arial" w:hAnsi="Arial" w:cs="Arial"/>
          <w:b/>
          <w:bCs/>
        </w:rPr>
      </w:pPr>
      <w:r w:rsidRPr="00075A02">
        <w:rPr>
          <w:rFonts w:ascii="Arial" w:eastAsia="Arial" w:hAnsi="Arial" w:cs="Arial"/>
          <w:b/>
          <w:lang w:bidi="cs-CZ"/>
        </w:rPr>
        <w:t>4</w:t>
      </w:r>
      <w:r w:rsidR="00F508B9" w:rsidRPr="00075A02">
        <w:rPr>
          <w:rFonts w:ascii="Arial" w:eastAsia="Arial" w:hAnsi="Arial" w:cs="Arial"/>
          <w:b/>
          <w:lang w:bidi="cs-CZ"/>
        </w:rPr>
        <w:t xml:space="preserve">. </w:t>
      </w:r>
      <w:r w:rsidRPr="00075A02">
        <w:rPr>
          <w:rFonts w:ascii="Arial" w:eastAsia="Arial" w:hAnsi="Arial" w:cs="Arial"/>
          <w:b/>
          <w:lang w:bidi="cs-CZ"/>
        </w:rPr>
        <w:t xml:space="preserve">únor </w:t>
      </w:r>
      <w:r w:rsidR="00F508B9" w:rsidRPr="00075A02">
        <w:rPr>
          <w:rFonts w:ascii="Arial" w:eastAsia="Arial" w:hAnsi="Arial" w:cs="Arial"/>
          <w:b/>
          <w:lang w:bidi="cs-CZ"/>
        </w:rPr>
        <w:t>202</w:t>
      </w:r>
      <w:r w:rsidR="000E27FE">
        <w:rPr>
          <w:rFonts w:ascii="Arial" w:eastAsia="Arial" w:hAnsi="Arial" w:cs="Arial"/>
          <w:b/>
          <w:lang w:bidi="cs-CZ"/>
        </w:rPr>
        <w:t>5</w:t>
      </w:r>
    </w:p>
    <w:p w14:paraId="0C4702DC" w14:textId="77777777" w:rsidR="00EE7603" w:rsidRPr="00075A02" w:rsidRDefault="00EE7603" w:rsidP="001626EA">
      <w:pPr>
        <w:spacing w:line="360" w:lineRule="auto"/>
        <w:jc w:val="both"/>
        <w:rPr>
          <w:rFonts w:ascii="Arial" w:hAnsi="Arial" w:cs="Arial"/>
          <w:b/>
          <w:bCs/>
          <w:sz w:val="24"/>
          <w:szCs w:val="24"/>
        </w:rPr>
      </w:pPr>
      <w:r w:rsidRPr="00075A02">
        <w:rPr>
          <w:rFonts w:ascii="Arial" w:hAnsi="Arial" w:cs="Arial"/>
          <w:b/>
          <w:bCs/>
          <w:sz w:val="24"/>
          <w:szCs w:val="24"/>
        </w:rPr>
        <w:t>Společnost Torby Duet jako první v Polsku nainstalovala tiskový stroj Fujifilm Jet Press 750S HSM</w:t>
      </w:r>
    </w:p>
    <w:p w14:paraId="1583B591" w14:textId="16D25B1F" w:rsidR="00075A02" w:rsidRPr="00075A02" w:rsidRDefault="00075A02" w:rsidP="00075A02">
      <w:pPr>
        <w:jc w:val="both"/>
        <w:rPr>
          <w:rFonts w:ascii="Arial" w:hAnsi="Arial" w:cs="Arial"/>
          <w:i/>
          <w:iCs/>
        </w:rPr>
      </w:pPr>
      <w:r w:rsidRPr="00075A02">
        <w:rPr>
          <w:rFonts w:ascii="Arial" w:hAnsi="Arial" w:cs="Arial"/>
          <w:i/>
          <w:iCs/>
        </w:rPr>
        <w:t>Polský výrobce luxusních papírových tašek udělal obrovský skok kupředu v kvalitě a efektivitě tisku, a to prostřednictvím nejnovější inovace společnosti Fujifilm.</w:t>
      </w:r>
    </w:p>
    <w:p w14:paraId="1B4566F9" w14:textId="77777777" w:rsidR="00EE7603" w:rsidRPr="00075A02" w:rsidRDefault="00EE7603" w:rsidP="001626EA">
      <w:pPr>
        <w:spacing w:line="360" w:lineRule="auto"/>
        <w:jc w:val="both"/>
        <w:rPr>
          <w:rFonts w:ascii="Arial" w:hAnsi="Arial" w:cs="Arial"/>
        </w:rPr>
      </w:pPr>
      <w:r w:rsidRPr="00075A02">
        <w:rPr>
          <w:rFonts w:ascii="Arial" w:hAnsi="Arial" w:cs="Arial"/>
        </w:rPr>
        <w:t>Firma Torby Duet je předním polským výrobcem exkluzivních papírových tašek. Stala se první polskou společností, která nainstalovala vysokorychlostní model Fujifilm Jet Press 750S (HSM). Tato významná investice představuje novou kapitolu v růstu společnosti. Umožňuje jí si udržet reputaci firmy, která poskytuje tisk vysoké kvality, a zároveň zvýšit kapacitu produkce, její flexibilitu a efektivitu. Díky vysoké rychlosti tisku modelu Jet Press 750S HSM může nyní společnost uspokojit rostoucí poptávku po personalizovaných projektech, a dodávat tak svým zákazníkům po celé Evropě řešení šitá na míru.</w:t>
      </w:r>
    </w:p>
    <w:p w14:paraId="508C2903" w14:textId="77777777" w:rsidR="00EE7603" w:rsidRPr="00075A02" w:rsidRDefault="00EE7603" w:rsidP="001626EA">
      <w:pPr>
        <w:spacing w:line="360" w:lineRule="auto"/>
        <w:jc w:val="both"/>
        <w:rPr>
          <w:rFonts w:ascii="Arial" w:hAnsi="Arial" w:cs="Arial"/>
        </w:rPr>
      </w:pPr>
      <w:r w:rsidRPr="00075A02">
        <w:rPr>
          <w:rFonts w:ascii="Arial" w:hAnsi="Arial" w:cs="Arial"/>
        </w:rPr>
        <w:t>Společnost Torby Duet byla založena v roce 2013. Specializuje se na výrobu luxusních papírových tašek na zakázku pro klienty z nejrůznějších sektorů, a to od luxusního zboží až po vládní instituce. Společnost nadále pokračuje ve své expanzi. Hledala proto takovou technologii, která by jí umožnila dostát závazku kvality a zároveň zvýšit efektivitu výroby a podnikatelské příležitosti.</w:t>
      </w:r>
    </w:p>
    <w:p w14:paraId="2C0E27AA" w14:textId="77777777" w:rsidR="00EE7603" w:rsidRPr="00075A02" w:rsidRDefault="00EE7603" w:rsidP="001626EA">
      <w:pPr>
        <w:spacing w:line="360" w:lineRule="auto"/>
        <w:jc w:val="both"/>
        <w:rPr>
          <w:rFonts w:ascii="Arial" w:hAnsi="Arial" w:cs="Arial"/>
        </w:rPr>
      </w:pPr>
      <w:r w:rsidRPr="00075A02">
        <w:rPr>
          <w:rFonts w:ascii="Arial" w:hAnsi="Arial" w:cs="Arial"/>
        </w:rPr>
        <w:t>Generálním ředitelem a majitelem firmy Torby Duet je Piotr Beben. Poté, co poprvé na veletrhu spol. Fujifilm Peak Performance Print 2023 spatřil model Jet Press 750S HSM, věděl, že tento digitální tiskový stroj dokonale splňuje potřeby jeho společnosti.</w:t>
      </w:r>
    </w:p>
    <w:p w14:paraId="36147ADA" w14:textId="77777777" w:rsidR="00EE7603" w:rsidRPr="00075A02" w:rsidRDefault="00EE7603" w:rsidP="001626EA">
      <w:pPr>
        <w:spacing w:line="360" w:lineRule="auto"/>
        <w:jc w:val="both"/>
        <w:rPr>
          <w:rFonts w:ascii="Arial" w:hAnsi="Arial" w:cs="Arial"/>
        </w:rPr>
      </w:pPr>
      <w:r w:rsidRPr="00075A02">
        <w:rPr>
          <w:rFonts w:ascii="Arial" w:hAnsi="Arial" w:cs="Arial"/>
        </w:rPr>
        <w:t xml:space="preserve">Piotr Beben na toto téma uvádí: „Nemohl jsem uvěřit kvalitě vzorků vytištěných na digitálním stroji. Za ta léta jsem viděl spoustu vzorků z nejrůznějších tiskových strojů, a to jak ofsetových, tak i digitálních. Výstup ze stroje Jet Press 750S HSM je však zcela mimořádný. Po návštěvě showroomu spol. Fujifilm v německém Ratingenu a provedení testů jsem byl přesvědčen, že právě tento stroj transformuje naše podnikání. Počet a rozsah objednávek se v rámci našeho podnikání každoročně rapidně zvyšuje. Abychom tedy mohli s rostoucími požadavky držet krok a zároveň maximalizovat naše prodejní příležitosti, rozhodli jsme se investovat do tiskárny Jet Press 750S HSM.”  </w:t>
      </w:r>
    </w:p>
    <w:p w14:paraId="4AB9CBB8" w14:textId="77777777" w:rsidR="00EE7603" w:rsidRPr="00075A02" w:rsidRDefault="00EE7603" w:rsidP="001626EA">
      <w:pPr>
        <w:spacing w:line="360" w:lineRule="auto"/>
        <w:jc w:val="both"/>
        <w:rPr>
          <w:rFonts w:ascii="Arial" w:hAnsi="Arial" w:cs="Arial"/>
        </w:rPr>
      </w:pPr>
      <w:r w:rsidRPr="00075A02">
        <w:rPr>
          <w:rFonts w:ascii="Arial" w:hAnsi="Arial" w:cs="Arial"/>
        </w:rPr>
        <w:lastRenderedPageBreak/>
        <w:t>Stroj Jet Press 750S HSM poskytuje kvalitu tisku, která konkuruje a často dokonce předčí tradiční ofsetový tisk. Zároveň ale také nabízí flexibilitu a efektivitu digitální produkce. Tento stroj umožní firmě Torby Duet tisknout ve vysoké kvalitě, ale s kratšími dodacími lhůtami. Díky tomu se společnost dostane do čela trhu, a to nejen v Polsku, ale i v širším evropském měřítku.</w:t>
      </w:r>
    </w:p>
    <w:p w14:paraId="54C93978" w14:textId="77777777" w:rsidR="00EE7603" w:rsidRPr="00075A02" w:rsidRDefault="00EE7603" w:rsidP="001626EA">
      <w:pPr>
        <w:spacing w:line="360" w:lineRule="auto"/>
        <w:jc w:val="both"/>
        <w:rPr>
          <w:rFonts w:ascii="Arial" w:hAnsi="Arial" w:cs="Arial"/>
        </w:rPr>
      </w:pPr>
      <w:r w:rsidRPr="00075A02">
        <w:rPr>
          <w:rFonts w:ascii="Arial" w:hAnsi="Arial" w:cs="Arial"/>
        </w:rPr>
        <w:t>Uvedení stroje Jet Press 750S HSM umožní společnosti Torby Duet rozšířit nabídku svých produktů, a to zejména v oblasti personalizovaných tisků a tisků s malým nákladem. Tyto oblasti jsou na současném trhu, vyznačujícím se velkou konkurencí, stále důležitější. Díky možnosti tisknout jednorázové tisky a tisky variabilních dat může nyní společnost svým klientům nabízet plně personalizovaná řešení, a to bez nutnosti dělat kompromis v kvalitě či ceně.</w:t>
      </w:r>
    </w:p>
    <w:p w14:paraId="46AE9273" w14:textId="77777777" w:rsidR="00EE7603" w:rsidRPr="00075A02" w:rsidRDefault="00EE7603" w:rsidP="001626EA">
      <w:pPr>
        <w:spacing w:line="360" w:lineRule="auto"/>
        <w:jc w:val="both"/>
        <w:rPr>
          <w:rFonts w:ascii="Arial" w:hAnsi="Arial" w:cs="Arial"/>
        </w:rPr>
      </w:pPr>
      <w:r w:rsidRPr="00075A02">
        <w:rPr>
          <w:rFonts w:ascii="Arial" w:hAnsi="Arial" w:cs="Arial"/>
        </w:rPr>
        <w:t>Piotr Beben dále uvádí: „Naši zákazníci stále častěji požadují personalizaci a rychlou realizaci objednávek. Tiskárna Jet Press 750S HSM nám umožní tyto požadavky uspokojit, ale zároveň si udržet prémiovou kvalitu výrobků, kterou jsme známí. Tento stroj je pro naše podnikání zcela přelomový, protože nám umožní další růst a inovace.“</w:t>
      </w:r>
    </w:p>
    <w:p w14:paraId="32352829" w14:textId="77777777" w:rsidR="00EE7603" w:rsidRPr="00075A02" w:rsidRDefault="00EE7603" w:rsidP="001626EA">
      <w:pPr>
        <w:spacing w:line="360" w:lineRule="auto"/>
        <w:jc w:val="both"/>
        <w:rPr>
          <w:rFonts w:ascii="Arial" w:hAnsi="Arial" w:cs="Arial"/>
        </w:rPr>
      </w:pPr>
      <w:r w:rsidRPr="00075A02">
        <w:rPr>
          <w:rFonts w:ascii="Arial" w:hAnsi="Arial" w:cs="Arial"/>
        </w:rPr>
        <w:t>„Nová tiskárna nám umožňuje nabízet našim zákazníkům zcela nové a odlišné produkty. Rozšiřuje tak naši nabídku produktů a podporuje růst podniku. Díky této investici naše podnikání vzkvétalo až do té míry, že se chystáme spustit druhý podnik, a to digitální tiskárnu. Ta se bude zaměřovat na vysokonákladový marketingový tisk ve vysoké kvalitě a s krátkými dodacími lhůtami.“</w:t>
      </w:r>
    </w:p>
    <w:p w14:paraId="3C527354" w14:textId="77777777" w:rsidR="00EE7603" w:rsidRPr="00075A02" w:rsidRDefault="00EE7603" w:rsidP="001626EA">
      <w:pPr>
        <w:spacing w:line="360" w:lineRule="auto"/>
        <w:jc w:val="both"/>
        <w:rPr>
          <w:rFonts w:ascii="Arial" w:hAnsi="Arial" w:cs="Arial"/>
        </w:rPr>
      </w:pPr>
      <w:r w:rsidRPr="00075A02">
        <w:rPr>
          <w:rFonts w:ascii="Arial" w:hAnsi="Arial" w:cs="Arial"/>
        </w:rPr>
        <w:t>Tiskový stroj Jet Press 750S HSM také přináší ekologické výhody: ve srovnání s tradičními tiskovými metodami produkuje minimální odpad a má nižší spotřebu energie. Piotr Bebek zdůrazňuje důležitost faktoru udržitelnosti v rámci svého rozhodování následovně: „Tiskový stroj Jet Press nám pomáhá nejen zredukovat množství odpadu, ale i zvýšit efektivitu. Na každou zakázku nyní spotřebujeme méně papíru a energie, což skvěle koreluje s naším závazkem ekologické a odpovědné výroby.“</w:t>
      </w:r>
    </w:p>
    <w:p w14:paraId="421F2D77" w14:textId="77777777" w:rsidR="00EE7603" w:rsidRPr="00075A02" w:rsidRDefault="00EE7603" w:rsidP="001626EA">
      <w:pPr>
        <w:spacing w:line="360" w:lineRule="auto"/>
        <w:jc w:val="both"/>
        <w:rPr>
          <w:rFonts w:ascii="Arial" w:hAnsi="Arial" w:cs="Arial"/>
        </w:rPr>
      </w:pPr>
      <w:r w:rsidRPr="00075A02">
        <w:rPr>
          <w:rFonts w:ascii="Arial" w:hAnsi="Arial" w:cs="Arial"/>
        </w:rPr>
        <w:t>Společnost Fujifilm byla po celou dobu instalace stroje důvěryhodným partnerem. Týmu Torby Duet poskytovala komplexní školení a nepřetržitou podporu.</w:t>
      </w:r>
    </w:p>
    <w:p w14:paraId="412000CD" w14:textId="77777777" w:rsidR="00EE7603" w:rsidRPr="00075A02" w:rsidRDefault="00EE7603" w:rsidP="001626EA">
      <w:pPr>
        <w:spacing w:line="360" w:lineRule="auto"/>
        <w:jc w:val="both"/>
        <w:rPr>
          <w:rFonts w:ascii="Arial" w:hAnsi="Arial" w:cs="Arial"/>
        </w:rPr>
      </w:pPr>
      <w:r w:rsidRPr="00075A02">
        <w:rPr>
          <w:rFonts w:ascii="Arial" w:hAnsi="Arial" w:cs="Arial"/>
        </w:rPr>
        <w:t xml:space="preserve">Agnieszka Głowacka, manažerka obchodního rozvoje POD spol. Fujifilm Poland, k tomu uvádí: „Jsem velice potěšena, že k první instalaci tiskového </w:t>
      </w:r>
      <w:r w:rsidRPr="00075A02">
        <w:rPr>
          <w:rFonts w:ascii="Arial" w:hAnsi="Arial" w:cs="Arial"/>
        </w:rPr>
        <w:lastRenderedPageBreak/>
        <w:t>stroje Jet Press 750S HSM došlo právě v Polsku. Tato špičková technologie, mimořádná kvalita a konzistence barev jsou v západní Evropě již dobře známé. Společnosti Torby Duet umožní se nejen odlišit, ale zajistí jí i velký náskok před konkurencí.“</w:t>
      </w:r>
    </w:p>
    <w:p w14:paraId="0649F6F9" w14:textId="6CECB74F" w:rsidR="00F0592D" w:rsidRPr="00075A02" w:rsidRDefault="00EE7603" w:rsidP="001626EA">
      <w:pPr>
        <w:spacing w:line="360" w:lineRule="auto"/>
        <w:jc w:val="both"/>
        <w:rPr>
          <w:rFonts w:ascii="Arial" w:hAnsi="Arial" w:cs="Arial"/>
        </w:rPr>
      </w:pPr>
      <w:r w:rsidRPr="00075A02">
        <w:rPr>
          <w:rFonts w:ascii="Arial" w:hAnsi="Arial" w:cs="Arial"/>
        </w:rPr>
        <w:t>Taro Aoki, vedoucí oddělení digitálních tiskových řešení spol. Fujifilm Europe, dodává: „Jsme opravdu nadšeni, že společnost Torby Duet byla tou první firmou v Polsku, která tiskový stroj Jet Press 750S HSM nainstalovala. Tato instalace otevírá nové možnosti a ukazuje, že stroj Jet Press může podporovat mnohem širší škálu aplikací, než jsme se původně domnívali. Zaměření firmy Torby Duet na kvalitu a inovace se dokonale shoduje s misí společnosti Fujifilm, kterou je poskytování špičkových tiskových technologií. Díky integraci stroje Jet Press 750S do provozu bude společnost Torby Duet schopna nabídnout precizní tisk, skvělou konzistenci barev a efektivitu, které na trhu nemají obdoby.“</w:t>
      </w:r>
    </w:p>
    <w:p w14:paraId="3BBEA534" w14:textId="596F099E" w:rsidR="000F0A87" w:rsidRPr="00075A02" w:rsidRDefault="005153FA" w:rsidP="00F43536">
      <w:pPr>
        <w:spacing w:line="360" w:lineRule="auto"/>
        <w:jc w:val="both"/>
        <w:rPr>
          <w:rFonts w:ascii="Arial" w:hAnsi="Arial" w:cs="Arial"/>
          <w:b/>
          <w:color w:val="000000" w:themeColor="text1"/>
        </w:rPr>
      </w:pPr>
      <w:r w:rsidRPr="00075A02">
        <w:rPr>
          <w:rFonts w:ascii="Arial" w:eastAsia="Arial" w:hAnsi="Arial" w:cs="Arial"/>
          <w:b/>
          <w:color w:val="000000" w:themeColor="text1"/>
          <w:lang w:bidi="cs-CZ"/>
        </w:rPr>
        <w:t>KONEC</w:t>
      </w:r>
    </w:p>
    <w:p w14:paraId="4B6F70E0"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b/>
          <w:bCs/>
          <w:sz w:val="22"/>
          <w:szCs w:val="22"/>
        </w:rPr>
        <w:t>O společnosti FUJIFILM Corporation</w:t>
      </w:r>
      <w:r w:rsidRPr="00075A02">
        <w:rPr>
          <w:rStyle w:val="tabchar"/>
          <w:rFonts w:ascii="Arial" w:hAnsi="Arial" w:cs="Arial"/>
          <w:sz w:val="22"/>
          <w:szCs w:val="22"/>
        </w:rPr>
        <w:tab/>
      </w:r>
      <w:r w:rsidRPr="00075A02">
        <w:rPr>
          <w:rStyle w:val="normaltextrun"/>
          <w:rFonts w:ascii="Arial" w:hAnsi="Arial" w:cs="Arial"/>
          <w:b/>
          <w:bCs/>
          <w:sz w:val="22"/>
          <w:szCs w:val="22"/>
        </w:rPr>
        <w:t>   </w:t>
      </w:r>
      <w:r w:rsidRPr="00075A02">
        <w:rPr>
          <w:rStyle w:val="normaltextrun"/>
          <w:rFonts w:ascii="Arial" w:hAnsi="Arial" w:cs="Arial"/>
          <w:sz w:val="22"/>
          <w:szCs w:val="22"/>
        </w:rPr>
        <w:t> </w:t>
      </w:r>
      <w:r w:rsidRPr="00075A02">
        <w:rPr>
          <w:rStyle w:val="normaltextrun"/>
          <w:rFonts w:ascii="Arial" w:hAnsi="Arial" w:cs="Arial"/>
          <w:sz w:val="22"/>
          <w:szCs w:val="22"/>
          <w:lang w:val="it-IT"/>
        </w:rPr>
        <w:t> </w:t>
      </w:r>
      <w:r w:rsidRPr="00075A02">
        <w:rPr>
          <w:rStyle w:val="normaltextrun"/>
          <w:rFonts w:ascii="Arial" w:hAnsi="Arial" w:cs="Arial"/>
          <w:sz w:val="22"/>
          <w:szCs w:val="22"/>
        </w:rPr>
        <w:t>     </w:t>
      </w:r>
      <w:r w:rsidRPr="00075A02">
        <w:rPr>
          <w:rStyle w:val="eop"/>
          <w:rFonts w:ascii="Arial" w:hAnsi="Arial" w:cs="Arial"/>
          <w:sz w:val="22"/>
          <w:szCs w:val="22"/>
        </w:rPr>
        <w:t> </w:t>
      </w:r>
    </w:p>
    <w:p w14:paraId="0D4A2209"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r w:rsidRPr="00075A02">
        <w:rPr>
          <w:rStyle w:val="eop"/>
          <w:rFonts w:ascii="Arial" w:hAnsi="Arial" w:cs="Arial"/>
          <w:sz w:val="22"/>
          <w:szCs w:val="22"/>
        </w:rPr>
        <w:t> </w:t>
      </w:r>
    </w:p>
    <w:p w14:paraId="700872E2"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 </w:t>
      </w:r>
      <w:r w:rsidRPr="00075A02">
        <w:rPr>
          <w:rStyle w:val="normaltextrun"/>
          <w:rFonts w:ascii="Arial" w:hAnsi="Arial" w:cs="Arial"/>
          <w:sz w:val="22"/>
          <w:szCs w:val="22"/>
          <w:lang w:val="it-IT"/>
        </w:rPr>
        <w:t> </w:t>
      </w:r>
      <w:r w:rsidRPr="00075A02">
        <w:rPr>
          <w:rStyle w:val="normaltextrun"/>
          <w:rFonts w:ascii="Arial" w:hAnsi="Arial" w:cs="Arial"/>
          <w:sz w:val="22"/>
          <w:szCs w:val="22"/>
        </w:rPr>
        <w:t>     </w:t>
      </w:r>
      <w:r w:rsidRPr="00075A02">
        <w:rPr>
          <w:rStyle w:val="eop"/>
          <w:rFonts w:ascii="Arial" w:hAnsi="Arial" w:cs="Arial"/>
          <w:sz w:val="22"/>
          <w:szCs w:val="22"/>
        </w:rPr>
        <w:t> </w:t>
      </w:r>
    </w:p>
    <w:p w14:paraId="0F2C2A1C"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b/>
          <w:bCs/>
          <w:sz w:val="22"/>
          <w:szCs w:val="22"/>
          <w:lang w:val="it-IT"/>
        </w:rPr>
        <w:t>O divizi grafických komunikací společnosti FUJIFILM    </w:t>
      </w:r>
      <w:r w:rsidRPr="00075A02">
        <w:rPr>
          <w:rStyle w:val="normaltextrun"/>
          <w:rFonts w:ascii="Arial" w:hAnsi="Arial" w:cs="Arial"/>
          <w:sz w:val="22"/>
          <w:szCs w:val="22"/>
        </w:rPr>
        <w:t> </w:t>
      </w:r>
      <w:r w:rsidRPr="00075A02">
        <w:rPr>
          <w:rStyle w:val="normaltextrun"/>
          <w:rFonts w:ascii="Arial" w:hAnsi="Arial" w:cs="Arial"/>
          <w:sz w:val="22"/>
          <w:szCs w:val="22"/>
          <w:lang w:val="it-IT"/>
        </w:rPr>
        <w:t> </w:t>
      </w:r>
      <w:r w:rsidRPr="00075A02">
        <w:rPr>
          <w:rStyle w:val="normaltextrun"/>
          <w:rFonts w:ascii="Arial" w:hAnsi="Arial" w:cs="Arial"/>
          <w:sz w:val="22"/>
          <w:szCs w:val="22"/>
        </w:rPr>
        <w:t>     </w:t>
      </w:r>
      <w:r w:rsidRPr="00075A02">
        <w:rPr>
          <w:rStyle w:val="eop"/>
          <w:rFonts w:ascii="Arial" w:hAnsi="Arial" w:cs="Arial"/>
          <w:sz w:val="22"/>
          <w:szCs w:val="22"/>
        </w:rPr>
        <w:t> </w:t>
      </w:r>
    </w:p>
    <w:p w14:paraId="2C583E21"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w:t>
      </w:r>
      <w:r w:rsidRPr="00075A02">
        <w:rPr>
          <w:rStyle w:val="normaltextrun"/>
          <w:rFonts w:ascii="Arial" w:hAnsi="Arial" w:cs="Arial"/>
          <w:sz w:val="22"/>
          <w:szCs w:val="22"/>
        </w:rPr>
        <w:lastRenderedPageBreak/>
        <w:t xml:space="preserve">prostředí, proaktivně pracuje na jeho ochraně a snaží se vzdělávat tiskárny v oblasti osvědčených ekologických postupů. Další informace naleznete na webu </w:t>
      </w:r>
      <w:hyperlink r:id="rId11" w:tgtFrame="_blank" w:history="1">
        <w:r w:rsidRPr="00075A02">
          <w:rPr>
            <w:rStyle w:val="normaltextrun"/>
            <w:rFonts w:ascii="Arial" w:hAnsi="Arial" w:cs="Arial"/>
            <w:color w:val="0563C1"/>
            <w:sz w:val="22"/>
            <w:szCs w:val="22"/>
            <w:u w:val="single"/>
            <w:shd w:val="clear" w:color="auto" w:fill="E1E3E6"/>
          </w:rPr>
          <w:t>fujifilmprint.eu</w:t>
        </w:r>
      </w:hyperlink>
      <w:r w:rsidRPr="00075A02">
        <w:rPr>
          <w:rStyle w:val="normaltextrun"/>
          <w:rFonts w:ascii="Arial" w:hAnsi="Arial" w:cs="Arial"/>
          <w:sz w:val="22"/>
          <w:szCs w:val="22"/>
        </w:rPr>
        <w:t xml:space="preserve"> , nebo na youtube.com/FujifilmGSEurope, případně nás sledujte na @FujifilmPrint.         </w:t>
      </w:r>
      <w:r w:rsidRPr="00075A02">
        <w:rPr>
          <w:rStyle w:val="eop"/>
          <w:rFonts w:ascii="Arial" w:hAnsi="Arial" w:cs="Arial"/>
          <w:sz w:val="22"/>
          <w:szCs w:val="22"/>
        </w:rPr>
        <w:t> </w:t>
      </w:r>
    </w:p>
    <w:p w14:paraId="5054362E"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 </w:t>
      </w:r>
      <w:r w:rsidRPr="00075A02">
        <w:rPr>
          <w:rStyle w:val="normaltextrun"/>
          <w:rFonts w:ascii="Arial" w:hAnsi="Arial" w:cs="Arial"/>
          <w:sz w:val="22"/>
          <w:szCs w:val="22"/>
          <w:lang w:val="de-DE"/>
        </w:rPr>
        <w:t> </w:t>
      </w:r>
      <w:r w:rsidRPr="00075A02">
        <w:rPr>
          <w:rStyle w:val="normaltextrun"/>
          <w:rFonts w:ascii="Arial" w:hAnsi="Arial" w:cs="Arial"/>
          <w:sz w:val="22"/>
          <w:szCs w:val="22"/>
        </w:rPr>
        <w:t>     </w:t>
      </w:r>
      <w:r w:rsidRPr="00075A02">
        <w:rPr>
          <w:rStyle w:val="eop"/>
          <w:rFonts w:ascii="Arial" w:hAnsi="Arial" w:cs="Arial"/>
          <w:sz w:val="22"/>
          <w:szCs w:val="22"/>
        </w:rPr>
        <w:t> </w:t>
      </w:r>
    </w:p>
    <w:p w14:paraId="49AF5369"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b/>
          <w:bCs/>
          <w:sz w:val="22"/>
          <w:szCs w:val="22"/>
          <w:lang w:val="de-DE"/>
        </w:rPr>
        <w:t>Pro další informace kontaktujte: </w:t>
      </w:r>
      <w:r w:rsidRPr="00075A02">
        <w:rPr>
          <w:rStyle w:val="normaltextrun"/>
          <w:rFonts w:ascii="Arial" w:hAnsi="Arial" w:cs="Arial"/>
          <w:sz w:val="22"/>
          <w:szCs w:val="22"/>
        </w:rPr>
        <w:t> </w:t>
      </w:r>
      <w:r w:rsidRPr="00075A02">
        <w:rPr>
          <w:rStyle w:val="normaltextrun"/>
          <w:rFonts w:ascii="Arial" w:hAnsi="Arial" w:cs="Arial"/>
          <w:sz w:val="22"/>
          <w:szCs w:val="22"/>
          <w:lang w:val="de-DE"/>
        </w:rPr>
        <w:t> </w:t>
      </w:r>
      <w:r w:rsidRPr="00075A02">
        <w:rPr>
          <w:rStyle w:val="normaltextrun"/>
          <w:rFonts w:ascii="Arial" w:hAnsi="Arial" w:cs="Arial"/>
          <w:sz w:val="22"/>
          <w:szCs w:val="22"/>
        </w:rPr>
        <w:t>     </w:t>
      </w:r>
      <w:r w:rsidRPr="00075A02">
        <w:rPr>
          <w:rStyle w:val="eop"/>
          <w:rFonts w:ascii="Arial" w:hAnsi="Arial" w:cs="Arial"/>
          <w:sz w:val="22"/>
          <w:szCs w:val="22"/>
        </w:rPr>
        <w:t> </w:t>
      </w:r>
    </w:p>
    <w:p w14:paraId="661FAEAC"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Daniel Porter        </w:t>
      </w:r>
      <w:r w:rsidRPr="00075A02">
        <w:rPr>
          <w:rStyle w:val="eop"/>
          <w:rFonts w:ascii="Arial" w:hAnsi="Arial" w:cs="Arial"/>
          <w:sz w:val="22"/>
          <w:szCs w:val="22"/>
        </w:rPr>
        <w:t> </w:t>
      </w:r>
    </w:p>
    <w:p w14:paraId="687CD9EB"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AD Communications</w:t>
      </w:r>
      <w:r w:rsidRPr="00075A02">
        <w:rPr>
          <w:rStyle w:val="tabchar"/>
          <w:rFonts w:ascii="Arial" w:hAnsi="Arial" w:cs="Arial"/>
          <w:sz w:val="22"/>
          <w:szCs w:val="22"/>
        </w:rPr>
        <w:tab/>
      </w:r>
      <w:r w:rsidRPr="00075A02">
        <w:rPr>
          <w:rStyle w:val="normaltextrun"/>
          <w:rFonts w:ascii="Arial" w:hAnsi="Arial" w:cs="Arial"/>
          <w:sz w:val="22"/>
          <w:szCs w:val="22"/>
        </w:rPr>
        <w:t>        </w:t>
      </w:r>
      <w:r w:rsidRPr="00075A02">
        <w:rPr>
          <w:rStyle w:val="eop"/>
          <w:rFonts w:ascii="Arial" w:hAnsi="Arial" w:cs="Arial"/>
          <w:sz w:val="22"/>
          <w:szCs w:val="22"/>
        </w:rPr>
        <w:t> </w:t>
      </w:r>
    </w:p>
    <w:p w14:paraId="18C0F99F"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 xml:space="preserve">E: </w:t>
      </w:r>
      <w:hyperlink r:id="rId12" w:tgtFrame="_blank" w:history="1">
        <w:r w:rsidRPr="00075A02">
          <w:rPr>
            <w:rStyle w:val="normaltextrun"/>
            <w:rFonts w:ascii="Arial" w:hAnsi="Arial" w:cs="Arial"/>
            <w:color w:val="0563C1"/>
            <w:sz w:val="22"/>
            <w:szCs w:val="22"/>
            <w:u w:val="single"/>
          </w:rPr>
          <w:t>dporter@adcomms.co.uk</w:t>
        </w:r>
      </w:hyperlink>
      <w:r w:rsidRPr="00075A02">
        <w:rPr>
          <w:rStyle w:val="normaltextrun"/>
          <w:rFonts w:ascii="Arial" w:hAnsi="Arial" w:cs="Arial"/>
          <w:sz w:val="22"/>
          <w:szCs w:val="22"/>
        </w:rPr>
        <w:t xml:space="preserve">         </w:t>
      </w:r>
      <w:r w:rsidRPr="00075A02">
        <w:rPr>
          <w:rStyle w:val="eop"/>
          <w:rFonts w:ascii="Arial" w:hAnsi="Arial" w:cs="Arial"/>
          <w:sz w:val="22"/>
          <w:szCs w:val="22"/>
        </w:rPr>
        <w:t> </w:t>
      </w:r>
    </w:p>
    <w:p w14:paraId="3E34F5CB"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normaltextrun"/>
          <w:rFonts w:ascii="Arial" w:hAnsi="Arial" w:cs="Arial"/>
          <w:sz w:val="22"/>
          <w:szCs w:val="22"/>
        </w:rPr>
        <w:t>Tel: +44 (0)1372 464470      </w:t>
      </w:r>
      <w:r w:rsidRPr="00075A02">
        <w:rPr>
          <w:rStyle w:val="eop"/>
          <w:rFonts w:ascii="Arial" w:hAnsi="Arial" w:cs="Arial"/>
          <w:sz w:val="22"/>
          <w:szCs w:val="22"/>
        </w:rPr>
        <w:t> </w:t>
      </w:r>
    </w:p>
    <w:p w14:paraId="10C64CF5" w14:textId="77777777" w:rsidR="0075528A" w:rsidRPr="00075A02" w:rsidRDefault="0075528A" w:rsidP="001626EA">
      <w:pPr>
        <w:pStyle w:val="paragraph"/>
        <w:spacing w:before="0" w:beforeAutospacing="0" w:after="0" w:afterAutospacing="0" w:line="360" w:lineRule="auto"/>
        <w:jc w:val="both"/>
        <w:textAlignment w:val="baseline"/>
        <w:rPr>
          <w:rFonts w:ascii="Arial" w:hAnsi="Arial" w:cs="Arial"/>
          <w:sz w:val="22"/>
          <w:szCs w:val="22"/>
        </w:rPr>
      </w:pPr>
      <w:r w:rsidRPr="00075A02">
        <w:rPr>
          <w:rStyle w:val="eop"/>
          <w:rFonts w:ascii="Arial" w:hAnsi="Arial" w:cs="Arial"/>
          <w:sz w:val="22"/>
          <w:szCs w:val="22"/>
        </w:rPr>
        <w:t> </w:t>
      </w:r>
    </w:p>
    <w:p w14:paraId="2299CC63" w14:textId="0D6A8B52" w:rsidR="00983FCC" w:rsidRPr="00075A02" w:rsidRDefault="00983FCC" w:rsidP="001626EA">
      <w:pPr>
        <w:pStyle w:val="paragraph"/>
        <w:spacing w:before="0" w:beforeAutospacing="0" w:after="0" w:afterAutospacing="0" w:line="360" w:lineRule="auto"/>
        <w:jc w:val="both"/>
        <w:textAlignment w:val="baseline"/>
        <w:rPr>
          <w:rFonts w:ascii="Arial" w:hAnsi="Arial" w:cs="Arial"/>
          <w:color w:val="000000" w:themeColor="text1"/>
          <w:kern w:val="2"/>
          <w:sz w:val="22"/>
          <w:szCs w:val="22"/>
        </w:rPr>
      </w:pPr>
    </w:p>
    <w:sectPr w:rsidR="00983FCC" w:rsidRPr="00075A02">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cs-CZ"/>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cs-CZ"/>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6C363"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8843">
    <w:abstractNumId w:val="0"/>
  </w:num>
  <w:num w:numId="2" w16cid:durableId="143741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5A02"/>
    <w:rsid w:val="000771BC"/>
    <w:rsid w:val="00080F73"/>
    <w:rsid w:val="00093406"/>
    <w:rsid w:val="000A1965"/>
    <w:rsid w:val="000D6253"/>
    <w:rsid w:val="000E27FE"/>
    <w:rsid w:val="000F0A87"/>
    <w:rsid w:val="001057ED"/>
    <w:rsid w:val="00115ADF"/>
    <w:rsid w:val="001163AC"/>
    <w:rsid w:val="00127ECD"/>
    <w:rsid w:val="00143C47"/>
    <w:rsid w:val="0015778E"/>
    <w:rsid w:val="001626EA"/>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5FA3"/>
    <w:rsid w:val="002511D1"/>
    <w:rsid w:val="00264065"/>
    <w:rsid w:val="002752C4"/>
    <w:rsid w:val="00287E80"/>
    <w:rsid w:val="00295DB3"/>
    <w:rsid w:val="002A0D56"/>
    <w:rsid w:val="002A47D6"/>
    <w:rsid w:val="002A7C59"/>
    <w:rsid w:val="002B0872"/>
    <w:rsid w:val="002C1F9A"/>
    <w:rsid w:val="002E5182"/>
    <w:rsid w:val="00326800"/>
    <w:rsid w:val="003432DF"/>
    <w:rsid w:val="003473C5"/>
    <w:rsid w:val="00354D3B"/>
    <w:rsid w:val="00357CB9"/>
    <w:rsid w:val="00381CA7"/>
    <w:rsid w:val="00395CD7"/>
    <w:rsid w:val="003A3537"/>
    <w:rsid w:val="003B10FA"/>
    <w:rsid w:val="0040115F"/>
    <w:rsid w:val="0041692A"/>
    <w:rsid w:val="00420DFE"/>
    <w:rsid w:val="00436187"/>
    <w:rsid w:val="00440B14"/>
    <w:rsid w:val="004454E8"/>
    <w:rsid w:val="00466F31"/>
    <w:rsid w:val="00492C24"/>
    <w:rsid w:val="004A27DA"/>
    <w:rsid w:val="004A4358"/>
    <w:rsid w:val="004D32A5"/>
    <w:rsid w:val="004D50C2"/>
    <w:rsid w:val="004E27CB"/>
    <w:rsid w:val="004E47EA"/>
    <w:rsid w:val="004E6A99"/>
    <w:rsid w:val="004F6C30"/>
    <w:rsid w:val="005041B2"/>
    <w:rsid w:val="00514394"/>
    <w:rsid w:val="005153FA"/>
    <w:rsid w:val="00526048"/>
    <w:rsid w:val="00526215"/>
    <w:rsid w:val="00526B66"/>
    <w:rsid w:val="005508C2"/>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753B0"/>
    <w:rsid w:val="006902D2"/>
    <w:rsid w:val="006A7CA3"/>
    <w:rsid w:val="006C1EBE"/>
    <w:rsid w:val="006D0B03"/>
    <w:rsid w:val="006E0222"/>
    <w:rsid w:val="006E5DE8"/>
    <w:rsid w:val="006F06E4"/>
    <w:rsid w:val="00701555"/>
    <w:rsid w:val="00717A1D"/>
    <w:rsid w:val="00730A51"/>
    <w:rsid w:val="00750B9B"/>
    <w:rsid w:val="00750C63"/>
    <w:rsid w:val="0075342C"/>
    <w:rsid w:val="0075528A"/>
    <w:rsid w:val="00756866"/>
    <w:rsid w:val="00772A15"/>
    <w:rsid w:val="00775306"/>
    <w:rsid w:val="0079488E"/>
    <w:rsid w:val="007A4256"/>
    <w:rsid w:val="007B187E"/>
    <w:rsid w:val="007C061D"/>
    <w:rsid w:val="007D41B5"/>
    <w:rsid w:val="007E7FA4"/>
    <w:rsid w:val="007F265A"/>
    <w:rsid w:val="0080417D"/>
    <w:rsid w:val="00830E1C"/>
    <w:rsid w:val="008429FA"/>
    <w:rsid w:val="00847619"/>
    <w:rsid w:val="0086494E"/>
    <w:rsid w:val="00870B4E"/>
    <w:rsid w:val="00873D67"/>
    <w:rsid w:val="00873FA9"/>
    <w:rsid w:val="00877399"/>
    <w:rsid w:val="008A17D4"/>
    <w:rsid w:val="008A6C26"/>
    <w:rsid w:val="008B03B6"/>
    <w:rsid w:val="008C071D"/>
    <w:rsid w:val="008C4DF4"/>
    <w:rsid w:val="008D6C1A"/>
    <w:rsid w:val="008E123B"/>
    <w:rsid w:val="008E4CAC"/>
    <w:rsid w:val="008E764D"/>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D5E62"/>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53062"/>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C663A"/>
    <w:rsid w:val="00CE6BCA"/>
    <w:rsid w:val="00CE70FE"/>
    <w:rsid w:val="00D01B94"/>
    <w:rsid w:val="00D27D0D"/>
    <w:rsid w:val="00D305CE"/>
    <w:rsid w:val="00D3328C"/>
    <w:rsid w:val="00D412EB"/>
    <w:rsid w:val="00D506F0"/>
    <w:rsid w:val="00D55A9D"/>
    <w:rsid w:val="00D72495"/>
    <w:rsid w:val="00D771CF"/>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E7603"/>
    <w:rsid w:val="00EF74DB"/>
    <w:rsid w:val="00F0592D"/>
    <w:rsid w:val="00F131FB"/>
    <w:rsid w:val="00F1596E"/>
    <w:rsid w:val="00F165EB"/>
    <w:rsid w:val="00F172FC"/>
    <w:rsid w:val="00F41806"/>
    <w:rsid w:val="00F43536"/>
    <w:rsid w:val="00F473F3"/>
    <w:rsid w:val="00F508B9"/>
    <w:rsid w:val="00F61D82"/>
    <w:rsid w:val="00F656B3"/>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6953060">
      <w:bodyDiv w:val="1"/>
      <w:marLeft w:val="0"/>
      <w:marRight w:val="0"/>
      <w:marTop w:val="0"/>
      <w:marBottom w:val="0"/>
      <w:divBdr>
        <w:top w:val="none" w:sz="0" w:space="0" w:color="auto"/>
        <w:left w:val="none" w:sz="0" w:space="0" w:color="auto"/>
        <w:bottom w:val="none" w:sz="0" w:space="0" w:color="auto"/>
        <w:right w:val="none" w:sz="0" w:space="0" w:color="auto"/>
      </w:divBdr>
      <w:divsChild>
        <w:div w:id="1982228891">
          <w:marLeft w:val="0"/>
          <w:marRight w:val="0"/>
          <w:marTop w:val="0"/>
          <w:marBottom w:val="0"/>
          <w:divBdr>
            <w:top w:val="none" w:sz="0" w:space="0" w:color="auto"/>
            <w:left w:val="none" w:sz="0" w:space="0" w:color="auto"/>
            <w:bottom w:val="none" w:sz="0" w:space="0" w:color="auto"/>
            <w:right w:val="none" w:sz="0" w:space="0" w:color="auto"/>
          </w:divBdr>
        </w:div>
        <w:div w:id="120614992">
          <w:marLeft w:val="0"/>
          <w:marRight w:val="0"/>
          <w:marTop w:val="0"/>
          <w:marBottom w:val="0"/>
          <w:divBdr>
            <w:top w:val="none" w:sz="0" w:space="0" w:color="auto"/>
            <w:left w:val="none" w:sz="0" w:space="0" w:color="auto"/>
            <w:bottom w:val="none" w:sz="0" w:space="0" w:color="auto"/>
            <w:right w:val="none" w:sz="0" w:space="0" w:color="auto"/>
          </w:divBdr>
        </w:div>
        <w:div w:id="1742217799">
          <w:marLeft w:val="0"/>
          <w:marRight w:val="0"/>
          <w:marTop w:val="0"/>
          <w:marBottom w:val="0"/>
          <w:divBdr>
            <w:top w:val="none" w:sz="0" w:space="0" w:color="auto"/>
            <w:left w:val="none" w:sz="0" w:space="0" w:color="auto"/>
            <w:bottom w:val="none" w:sz="0" w:space="0" w:color="auto"/>
            <w:right w:val="none" w:sz="0" w:space="0" w:color="auto"/>
          </w:divBdr>
        </w:div>
        <w:div w:id="303971844">
          <w:marLeft w:val="0"/>
          <w:marRight w:val="0"/>
          <w:marTop w:val="0"/>
          <w:marBottom w:val="0"/>
          <w:divBdr>
            <w:top w:val="none" w:sz="0" w:space="0" w:color="auto"/>
            <w:left w:val="none" w:sz="0" w:space="0" w:color="auto"/>
            <w:bottom w:val="none" w:sz="0" w:space="0" w:color="auto"/>
            <w:right w:val="none" w:sz="0" w:space="0" w:color="auto"/>
          </w:divBdr>
        </w:div>
        <w:div w:id="968046954">
          <w:marLeft w:val="0"/>
          <w:marRight w:val="0"/>
          <w:marTop w:val="0"/>
          <w:marBottom w:val="0"/>
          <w:divBdr>
            <w:top w:val="none" w:sz="0" w:space="0" w:color="auto"/>
            <w:left w:val="none" w:sz="0" w:space="0" w:color="auto"/>
            <w:bottom w:val="none" w:sz="0" w:space="0" w:color="auto"/>
            <w:right w:val="none" w:sz="0" w:space="0" w:color="auto"/>
          </w:divBdr>
        </w:div>
        <w:div w:id="1033503525">
          <w:marLeft w:val="0"/>
          <w:marRight w:val="0"/>
          <w:marTop w:val="0"/>
          <w:marBottom w:val="0"/>
          <w:divBdr>
            <w:top w:val="none" w:sz="0" w:space="0" w:color="auto"/>
            <w:left w:val="none" w:sz="0" w:space="0" w:color="auto"/>
            <w:bottom w:val="none" w:sz="0" w:space="0" w:color="auto"/>
            <w:right w:val="none" w:sz="0" w:space="0" w:color="auto"/>
          </w:divBdr>
        </w:div>
        <w:div w:id="489713967">
          <w:marLeft w:val="0"/>
          <w:marRight w:val="0"/>
          <w:marTop w:val="0"/>
          <w:marBottom w:val="0"/>
          <w:divBdr>
            <w:top w:val="none" w:sz="0" w:space="0" w:color="auto"/>
            <w:left w:val="none" w:sz="0" w:space="0" w:color="auto"/>
            <w:bottom w:val="none" w:sz="0" w:space="0" w:color="auto"/>
            <w:right w:val="none" w:sz="0" w:space="0" w:color="auto"/>
          </w:divBdr>
        </w:div>
        <w:div w:id="840394022">
          <w:marLeft w:val="0"/>
          <w:marRight w:val="0"/>
          <w:marTop w:val="0"/>
          <w:marBottom w:val="0"/>
          <w:divBdr>
            <w:top w:val="none" w:sz="0" w:space="0" w:color="auto"/>
            <w:left w:val="none" w:sz="0" w:space="0" w:color="auto"/>
            <w:bottom w:val="none" w:sz="0" w:space="0" w:color="auto"/>
            <w:right w:val="none" w:sz="0" w:space="0" w:color="auto"/>
          </w:divBdr>
        </w:div>
        <w:div w:id="2075353677">
          <w:marLeft w:val="0"/>
          <w:marRight w:val="0"/>
          <w:marTop w:val="0"/>
          <w:marBottom w:val="0"/>
          <w:divBdr>
            <w:top w:val="none" w:sz="0" w:space="0" w:color="auto"/>
            <w:left w:val="none" w:sz="0" w:space="0" w:color="auto"/>
            <w:bottom w:val="none" w:sz="0" w:space="0" w:color="auto"/>
            <w:right w:val="none" w:sz="0" w:space="0" w:color="auto"/>
          </w:divBdr>
        </w:div>
        <w:div w:id="1297294609">
          <w:marLeft w:val="0"/>
          <w:marRight w:val="0"/>
          <w:marTop w:val="0"/>
          <w:marBottom w:val="0"/>
          <w:divBdr>
            <w:top w:val="none" w:sz="0" w:space="0" w:color="auto"/>
            <w:left w:val="none" w:sz="0" w:space="0" w:color="auto"/>
            <w:bottom w:val="none" w:sz="0" w:space="0" w:color="auto"/>
            <w:right w:val="none" w:sz="0" w:space="0" w:color="auto"/>
          </w:divBdr>
        </w:div>
        <w:div w:id="416371091">
          <w:marLeft w:val="0"/>
          <w:marRight w:val="0"/>
          <w:marTop w:val="0"/>
          <w:marBottom w:val="0"/>
          <w:divBdr>
            <w:top w:val="none" w:sz="0" w:space="0" w:color="auto"/>
            <w:left w:val="none" w:sz="0" w:space="0" w:color="auto"/>
            <w:bottom w:val="none" w:sz="0" w:space="0" w:color="auto"/>
            <w:right w:val="none" w:sz="0" w:space="0" w:color="auto"/>
          </w:divBdr>
        </w:div>
        <w:div w:id="568812733">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62601967">
      <w:bodyDiv w:val="1"/>
      <w:marLeft w:val="0"/>
      <w:marRight w:val="0"/>
      <w:marTop w:val="0"/>
      <w:marBottom w:val="0"/>
      <w:divBdr>
        <w:top w:val="none" w:sz="0" w:space="0" w:color="auto"/>
        <w:left w:val="none" w:sz="0" w:space="0" w:color="auto"/>
        <w:bottom w:val="none" w:sz="0" w:space="0" w:color="auto"/>
        <w:right w:val="none" w:sz="0" w:space="0" w:color="auto"/>
      </w:divBdr>
      <w:divsChild>
        <w:div w:id="659306666">
          <w:marLeft w:val="0"/>
          <w:marRight w:val="0"/>
          <w:marTop w:val="0"/>
          <w:marBottom w:val="0"/>
          <w:divBdr>
            <w:top w:val="none" w:sz="0" w:space="0" w:color="auto"/>
            <w:left w:val="none" w:sz="0" w:space="0" w:color="auto"/>
            <w:bottom w:val="none" w:sz="0" w:space="0" w:color="auto"/>
            <w:right w:val="none" w:sz="0" w:space="0" w:color="auto"/>
          </w:divBdr>
        </w:div>
        <w:div w:id="1915430055">
          <w:marLeft w:val="0"/>
          <w:marRight w:val="0"/>
          <w:marTop w:val="0"/>
          <w:marBottom w:val="0"/>
          <w:divBdr>
            <w:top w:val="none" w:sz="0" w:space="0" w:color="auto"/>
            <w:left w:val="none" w:sz="0" w:space="0" w:color="auto"/>
            <w:bottom w:val="none" w:sz="0" w:space="0" w:color="auto"/>
            <w:right w:val="none" w:sz="0" w:space="0" w:color="auto"/>
          </w:divBdr>
        </w:div>
        <w:div w:id="887454168">
          <w:marLeft w:val="0"/>
          <w:marRight w:val="0"/>
          <w:marTop w:val="0"/>
          <w:marBottom w:val="0"/>
          <w:divBdr>
            <w:top w:val="none" w:sz="0" w:space="0" w:color="auto"/>
            <w:left w:val="none" w:sz="0" w:space="0" w:color="auto"/>
            <w:bottom w:val="none" w:sz="0" w:space="0" w:color="auto"/>
            <w:right w:val="none" w:sz="0" w:space="0" w:color="auto"/>
          </w:divBdr>
        </w:div>
        <w:div w:id="302737748">
          <w:marLeft w:val="0"/>
          <w:marRight w:val="0"/>
          <w:marTop w:val="0"/>
          <w:marBottom w:val="0"/>
          <w:divBdr>
            <w:top w:val="none" w:sz="0" w:space="0" w:color="auto"/>
            <w:left w:val="none" w:sz="0" w:space="0" w:color="auto"/>
            <w:bottom w:val="none" w:sz="0" w:space="0" w:color="auto"/>
            <w:right w:val="none" w:sz="0" w:space="0" w:color="auto"/>
          </w:divBdr>
        </w:div>
        <w:div w:id="1966695142">
          <w:marLeft w:val="0"/>
          <w:marRight w:val="0"/>
          <w:marTop w:val="0"/>
          <w:marBottom w:val="0"/>
          <w:divBdr>
            <w:top w:val="none" w:sz="0" w:space="0" w:color="auto"/>
            <w:left w:val="none" w:sz="0" w:space="0" w:color="auto"/>
            <w:bottom w:val="none" w:sz="0" w:space="0" w:color="auto"/>
            <w:right w:val="none" w:sz="0" w:space="0" w:color="auto"/>
          </w:divBdr>
        </w:div>
        <w:div w:id="858276581">
          <w:marLeft w:val="0"/>
          <w:marRight w:val="0"/>
          <w:marTop w:val="0"/>
          <w:marBottom w:val="0"/>
          <w:divBdr>
            <w:top w:val="none" w:sz="0" w:space="0" w:color="auto"/>
            <w:left w:val="none" w:sz="0" w:space="0" w:color="auto"/>
            <w:bottom w:val="none" w:sz="0" w:space="0" w:color="auto"/>
            <w:right w:val="none" w:sz="0" w:space="0" w:color="auto"/>
          </w:divBdr>
        </w:div>
        <w:div w:id="1763528912">
          <w:marLeft w:val="0"/>
          <w:marRight w:val="0"/>
          <w:marTop w:val="0"/>
          <w:marBottom w:val="0"/>
          <w:divBdr>
            <w:top w:val="none" w:sz="0" w:space="0" w:color="auto"/>
            <w:left w:val="none" w:sz="0" w:space="0" w:color="auto"/>
            <w:bottom w:val="none" w:sz="0" w:space="0" w:color="auto"/>
            <w:right w:val="none" w:sz="0" w:space="0" w:color="auto"/>
          </w:divBdr>
        </w:div>
        <w:div w:id="1277175907">
          <w:marLeft w:val="0"/>
          <w:marRight w:val="0"/>
          <w:marTop w:val="0"/>
          <w:marBottom w:val="0"/>
          <w:divBdr>
            <w:top w:val="none" w:sz="0" w:space="0" w:color="auto"/>
            <w:left w:val="none" w:sz="0" w:space="0" w:color="auto"/>
            <w:bottom w:val="none" w:sz="0" w:space="0" w:color="auto"/>
            <w:right w:val="none" w:sz="0" w:space="0" w:color="auto"/>
          </w:divBdr>
        </w:div>
        <w:div w:id="20321255">
          <w:marLeft w:val="0"/>
          <w:marRight w:val="0"/>
          <w:marTop w:val="0"/>
          <w:marBottom w:val="0"/>
          <w:divBdr>
            <w:top w:val="none" w:sz="0" w:space="0" w:color="auto"/>
            <w:left w:val="none" w:sz="0" w:space="0" w:color="auto"/>
            <w:bottom w:val="none" w:sz="0" w:space="0" w:color="auto"/>
            <w:right w:val="none" w:sz="0" w:space="0" w:color="auto"/>
          </w:divBdr>
        </w:div>
        <w:div w:id="558325833">
          <w:marLeft w:val="0"/>
          <w:marRight w:val="0"/>
          <w:marTop w:val="0"/>
          <w:marBottom w:val="0"/>
          <w:divBdr>
            <w:top w:val="none" w:sz="0" w:space="0" w:color="auto"/>
            <w:left w:val="none" w:sz="0" w:space="0" w:color="auto"/>
            <w:bottom w:val="none" w:sz="0" w:space="0" w:color="auto"/>
            <w:right w:val="none" w:sz="0" w:space="0" w:color="auto"/>
          </w:divBdr>
        </w:div>
        <w:div w:id="2004046656">
          <w:marLeft w:val="0"/>
          <w:marRight w:val="0"/>
          <w:marTop w:val="0"/>
          <w:marBottom w:val="0"/>
          <w:divBdr>
            <w:top w:val="none" w:sz="0" w:space="0" w:color="auto"/>
            <w:left w:val="none" w:sz="0" w:space="0" w:color="auto"/>
            <w:bottom w:val="none" w:sz="0" w:space="0" w:color="auto"/>
            <w:right w:val="none" w:sz="0" w:space="0" w:color="auto"/>
          </w:divBdr>
        </w:div>
        <w:div w:id="1646395907">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56079041">
      <w:bodyDiv w:val="1"/>
      <w:marLeft w:val="0"/>
      <w:marRight w:val="0"/>
      <w:marTop w:val="0"/>
      <w:marBottom w:val="0"/>
      <w:divBdr>
        <w:top w:val="none" w:sz="0" w:space="0" w:color="auto"/>
        <w:left w:val="none" w:sz="0" w:space="0" w:color="auto"/>
        <w:bottom w:val="none" w:sz="0" w:space="0" w:color="auto"/>
        <w:right w:val="none" w:sz="0" w:space="0" w:color="auto"/>
      </w:divBdr>
      <w:divsChild>
        <w:div w:id="2114129554">
          <w:marLeft w:val="0"/>
          <w:marRight w:val="0"/>
          <w:marTop w:val="0"/>
          <w:marBottom w:val="0"/>
          <w:divBdr>
            <w:top w:val="none" w:sz="0" w:space="0" w:color="auto"/>
            <w:left w:val="none" w:sz="0" w:space="0" w:color="auto"/>
            <w:bottom w:val="none" w:sz="0" w:space="0" w:color="auto"/>
            <w:right w:val="none" w:sz="0" w:space="0" w:color="auto"/>
          </w:divBdr>
        </w:div>
        <w:div w:id="306276634">
          <w:marLeft w:val="0"/>
          <w:marRight w:val="0"/>
          <w:marTop w:val="0"/>
          <w:marBottom w:val="0"/>
          <w:divBdr>
            <w:top w:val="none" w:sz="0" w:space="0" w:color="auto"/>
            <w:left w:val="none" w:sz="0" w:space="0" w:color="auto"/>
            <w:bottom w:val="none" w:sz="0" w:space="0" w:color="auto"/>
            <w:right w:val="none" w:sz="0" w:space="0" w:color="auto"/>
          </w:divBdr>
        </w:div>
        <w:div w:id="842355236">
          <w:marLeft w:val="0"/>
          <w:marRight w:val="0"/>
          <w:marTop w:val="0"/>
          <w:marBottom w:val="0"/>
          <w:divBdr>
            <w:top w:val="none" w:sz="0" w:space="0" w:color="auto"/>
            <w:left w:val="none" w:sz="0" w:space="0" w:color="auto"/>
            <w:bottom w:val="none" w:sz="0" w:space="0" w:color="auto"/>
            <w:right w:val="none" w:sz="0" w:space="0" w:color="auto"/>
          </w:divBdr>
        </w:div>
        <w:div w:id="1386366290">
          <w:marLeft w:val="0"/>
          <w:marRight w:val="0"/>
          <w:marTop w:val="0"/>
          <w:marBottom w:val="0"/>
          <w:divBdr>
            <w:top w:val="none" w:sz="0" w:space="0" w:color="auto"/>
            <w:left w:val="none" w:sz="0" w:space="0" w:color="auto"/>
            <w:bottom w:val="none" w:sz="0" w:space="0" w:color="auto"/>
            <w:right w:val="none" w:sz="0" w:space="0" w:color="auto"/>
          </w:divBdr>
        </w:div>
        <w:div w:id="1962491522">
          <w:marLeft w:val="0"/>
          <w:marRight w:val="0"/>
          <w:marTop w:val="0"/>
          <w:marBottom w:val="0"/>
          <w:divBdr>
            <w:top w:val="none" w:sz="0" w:space="0" w:color="auto"/>
            <w:left w:val="none" w:sz="0" w:space="0" w:color="auto"/>
            <w:bottom w:val="none" w:sz="0" w:space="0" w:color="auto"/>
            <w:right w:val="none" w:sz="0" w:space="0" w:color="auto"/>
          </w:divBdr>
        </w:div>
        <w:div w:id="744186848">
          <w:marLeft w:val="0"/>
          <w:marRight w:val="0"/>
          <w:marTop w:val="0"/>
          <w:marBottom w:val="0"/>
          <w:divBdr>
            <w:top w:val="none" w:sz="0" w:space="0" w:color="auto"/>
            <w:left w:val="none" w:sz="0" w:space="0" w:color="auto"/>
            <w:bottom w:val="none" w:sz="0" w:space="0" w:color="auto"/>
            <w:right w:val="none" w:sz="0" w:space="0" w:color="auto"/>
          </w:divBdr>
        </w:div>
        <w:div w:id="618217630">
          <w:marLeft w:val="0"/>
          <w:marRight w:val="0"/>
          <w:marTop w:val="0"/>
          <w:marBottom w:val="0"/>
          <w:divBdr>
            <w:top w:val="none" w:sz="0" w:space="0" w:color="auto"/>
            <w:left w:val="none" w:sz="0" w:space="0" w:color="auto"/>
            <w:bottom w:val="none" w:sz="0" w:space="0" w:color="auto"/>
            <w:right w:val="none" w:sz="0" w:space="0" w:color="auto"/>
          </w:divBdr>
        </w:div>
        <w:div w:id="159544820">
          <w:marLeft w:val="0"/>
          <w:marRight w:val="0"/>
          <w:marTop w:val="0"/>
          <w:marBottom w:val="0"/>
          <w:divBdr>
            <w:top w:val="none" w:sz="0" w:space="0" w:color="auto"/>
            <w:left w:val="none" w:sz="0" w:space="0" w:color="auto"/>
            <w:bottom w:val="none" w:sz="0" w:space="0" w:color="auto"/>
            <w:right w:val="none" w:sz="0" w:space="0" w:color="auto"/>
          </w:divBdr>
        </w:div>
        <w:div w:id="1179586613">
          <w:marLeft w:val="0"/>
          <w:marRight w:val="0"/>
          <w:marTop w:val="0"/>
          <w:marBottom w:val="0"/>
          <w:divBdr>
            <w:top w:val="none" w:sz="0" w:space="0" w:color="auto"/>
            <w:left w:val="none" w:sz="0" w:space="0" w:color="auto"/>
            <w:bottom w:val="none" w:sz="0" w:space="0" w:color="auto"/>
            <w:right w:val="none" w:sz="0" w:space="0" w:color="auto"/>
          </w:divBdr>
        </w:div>
        <w:div w:id="1616600998">
          <w:marLeft w:val="0"/>
          <w:marRight w:val="0"/>
          <w:marTop w:val="0"/>
          <w:marBottom w:val="0"/>
          <w:divBdr>
            <w:top w:val="none" w:sz="0" w:space="0" w:color="auto"/>
            <w:left w:val="none" w:sz="0" w:space="0" w:color="auto"/>
            <w:bottom w:val="none" w:sz="0" w:space="0" w:color="auto"/>
            <w:right w:val="none" w:sz="0" w:space="0" w:color="auto"/>
          </w:divBdr>
        </w:div>
        <w:div w:id="411317590">
          <w:marLeft w:val="0"/>
          <w:marRight w:val="0"/>
          <w:marTop w:val="0"/>
          <w:marBottom w:val="0"/>
          <w:divBdr>
            <w:top w:val="none" w:sz="0" w:space="0" w:color="auto"/>
            <w:left w:val="none" w:sz="0" w:space="0" w:color="auto"/>
            <w:bottom w:val="none" w:sz="0" w:space="0" w:color="auto"/>
            <w:right w:val="none" w:sz="0" w:space="0" w:color="auto"/>
          </w:divBdr>
        </w:div>
        <w:div w:id="1102072486">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s/%22%20/t%20%22_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4F33423B-B92B-4F54-82FF-DA571DE9D3D9}">
  <ds:schemaRefs>
    <ds:schemaRef ds:uri="http://schemas.microsoft.com/sharepoint/v3/contenttype/forms"/>
  </ds:schemaRefs>
</ds:datastoreItem>
</file>

<file path=customXml/itemProps3.xml><?xml version="1.0" encoding="utf-8"?>
<ds:datastoreItem xmlns:ds="http://schemas.openxmlformats.org/officeDocument/2006/customXml" ds:itemID="{C641BF13-1FD6-4989-9B71-EF3DE02946F3}">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D2A4334-13B2-4775-B226-29E7AEBF3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2025-02-03T12:25:00Z</dcterms:created>
  <dcterms:modified xsi:type="dcterms:W3CDTF">2025-02-03T14:27:00Z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