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A32B" w14:textId="5E2E4E3A" w:rsidR="00B42EFE" w:rsidRPr="00B35404" w:rsidRDefault="004C0719" w:rsidP="00B42EFE">
      <w:pPr>
        <w:spacing w:after="0" w:line="360" w:lineRule="auto"/>
        <w:rPr>
          <w:rFonts w:ascii="Arial" w:hAnsi="Arial" w:cs="Arial"/>
        </w:rPr>
      </w:pPr>
      <w:r>
        <w:rPr>
          <w:rFonts w:ascii="Arial" w:hAnsi="Arial" w:cs="Arial"/>
        </w:rPr>
        <w:t>3</w:t>
      </w:r>
      <w:r w:rsidR="00B76D3D">
        <w:rPr>
          <w:rFonts w:ascii="Arial" w:hAnsi="Arial" w:cs="Arial"/>
        </w:rPr>
        <w:t xml:space="preserve"> April,</w:t>
      </w:r>
      <w:r w:rsidR="009A123C" w:rsidRPr="00B35404">
        <w:rPr>
          <w:rFonts w:ascii="Arial" w:hAnsi="Arial" w:cs="Arial"/>
        </w:rPr>
        <w:t xml:space="preserve"> 202</w:t>
      </w:r>
      <w:r w:rsidR="00A3147E" w:rsidRPr="00B35404">
        <w:rPr>
          <w:rFonts w:ascii="Arial" w:hAnsi="Arial" w:cs="Arial"/>
        </w:rPr>
        <w:t>5</w:t>
      </w:r>
    </w:p>
    <w:p w14:paraId="1F35BB68" w14:textId="77777777" w:rsidR="00B42EFE" w:rsidRPr="00B35404" w:rsidRDefault="00B42EFE" w:rsidP="00B42EFE">
      <w:pPr>
        <w:spacing w:after="0" w:line="360" w:lineRule="auto"/>
        <w:rPr>
          <w:rFonts w:ascii="Arial" w:hAnsi="Arial" w:cs="Arial"/>
          <w:b/>
          <w:bCs/>
          <w:sz w:val="28"/>
          <w:szCs w:val="28"/>
        </w:rPr>
      </w:pPr>
    </w:p>
    <w:p w14:paraId="6B63496A" w14:textId="27C63BF2" w:rsidR="00B42EFE" w:rsidRPr="00B35404" w:rsidRDefault="00987680" w:rsidP="0070003C">
      <w:pPr>
        <w:spacing w:after="0" w:line="360" w:lineRule="auto"/>
        <w:jc w:val="center"/>
        <w:rPr>
          <w:rFonts w:ascii="Arial" w:hAnsi="Arial" w:cs="Arial"/>
          <w:b/>
          <w:bCs/>
          <w:sz w:val="28"/>
          <w:szCs w:val="28"/>
        </w:rPr>
      </w:pPr>
      <w:r w:rsidRPr="00B35404">
        <w:rPr>
          <w:rFonts w:ascii="Arial" w:hAnsi="Arial" w:cs="Arial"/>
          <w:b/>
          <w:bCs/>
          <w:sz w:val="28"/>
          <w:szCs w:val="28"/>
        </w:rPr>
        <w:t xml:space="preserve">Brightly </w:t>
      </w:r>
      <w:r w:rsidR="000B5CE0" w:rsidRPr="00B35404">
        <w:rPr>
          <w:rFonts w:ascii="Arial" w:hAnsi="Arial" w:cs="Arial"/>
          <w:b/>
          <w:bCs/>
          <w:sz w:val="28"/>
          <w:szCs w:val="28"/>
        </w:rPr>
        <w:t xml:space="preserve">Software </w:t>
      </w:r>
      <w:r w:rsidR="00A3147E" w:rsidRPr="00B35404">
        <w:rPr>
          <w:rFonts w:ascii="Arial" w:hAnsi="Arial" w:cs="Arial"/>
          <w:b/>
          <w:bCs/>
          <w:sz w:val="28"/>
          <w:szCs w:val="28"/>
        </w:rPr>
        <w:t xml:space="preserve">achieves </w:t>
      </w:r>
      <w:r w:rsidR="00EE4661">
        <w:rPr>
          <w:rFonts w:ascii="Arial" w:hAnsi="Arial" w:cs="Arial"/>
          <w:b/>
          <w:bCs/>
          <w:sz w:val="28"/>
          <w:szCs w:val="28"/>
        </w:rPr>
        <w:t>B</w:t>
      </w:r>
      <w:r w:rsidR="00EE4661" w:rsidRPr="00B35404">
        <w:rPr>
          <w:rFonts w:ascii="Arial" w:hAnsi="Arial" w:cs="Arial"/>
          <w:b/>
          <w:bCs/>
          <w:sz w:val="28"/>
          <w:szCs w:val="28"/>
        </w:rPr>
        <w:t>ronze</w:t>
      </w:r>
      <w:r w:rsidR="00875893" w:rsidRPr="00B35404">
        <w:rPr>
          <w:rFonts w:ascii="Arial" w:hAnsi="Arial" w:cs="Arial"/>
          <w:b/>
          <w:bCs/>
          <w:sz w:val="28"/>
          <w:szCs w:val="28"/>
        </w:rPr>
        <w:t>-</w:t>
      </w:r>
      <w:r w:rsidR="00A3147E" w:rsidRPr="00B35404">
        <w:rPr>
          <w:rFonts w:ascii="Arial" w:hAnsi="Arial" w:cs="Arial"/>
          <w:b/>
          <w:bCs/>
          <w:sz w:val="28"/>
          <w:szCs w:val="28"/>
        </w:rPr>
        <w:t xml:space="preserve">level accreditation </w:t>
      </w:r>
      <w:r w:rsidR="00037611" w:rsidRPr="00B35404">
        <w:rPr>
          <w:rFonts w:ascii="Arial" w:hAnsi="Arial" w:cs="Arial"/>
          <w:b/>
          <w:bCs/>
          <w:sz w:val="28"/>
          <w:szCs w:val="28"/>
        </w:rPr>
        <w:t xml:space="preserve">from </w:t>
      </w:r>
      <w:r w:rsidR="00E53D56">
        <w:rPr>
          <w:rFonts w:ascii="Arial" w:hAnsi="Arial" w:cs="Arial"/>
          <w:b/>
          <w:bCs/>
          <w:sz w:val="28"/>
          <w:szCs w:val="28"/>
        </w:rPr>
        <w:t>T</w:t>
      </w:r>
      <w:r w:rsidR="00037611" w:rsidRPr="00B35404">
        <w:rPr>
          <w:rFonts w:ascii="Arial" w:hAnsi="Arial" w:cs="Arial"/>
          <w:b/>
          <w:bCs/>
          <w:sz w:val="28"/>
          <w:szCs w:val="28"/>
        </w:rPr>
        <w:t>he</w:t>
      </w:r>
      <w:r w:rsidR="004F427D" w:rsidRPr="00B35404">
        <w:rPr>
          <w:rFonts w:ascii="Arial" w:hAnsi="Arial" w:cs="Arial"/>
          <w:b/>
          <w:bCs/>
          <w:sz w:val="28"/>
          <w:szCs w:val="28"/>
        </w:rPr>
        <w:t xml:space="preserve"> </w:t>
      </w:r>
      <w:r w:rsidR="00A3147E" w:rsidRPr="00B35404">
        <w:rPr>
          <w:rFonts w:ascii="Arial" w:hAnsi="Arial" w:cs="Arial"/>
          <w:b/>
          <w:bCs/>
          <w:sz w:val="28"/>
          <w:szCs w:val="28"/>
        </w:rPr>
        <w:t>Carbon Liter</w:t>
      </w:r>
      <w:r w:rsidR="004F427D" w:rsidRPr="00B35404">
        <w:rPr>
          <w:rFonts w:ascii="Arial" w:hAnsi="Arial" w:cs="Arial"/>
          <w:b/>
          <w:bCs/>
          <w:sz w:val="28"/>
          <w:szCs w:val="28"/>
        </w:rPr>
        <w:t>acy Trust</w:t>
      </w:r>
    </w:p>
    <w:p w14:paraId="0863A430" w14:textId="77777777" w:rsidR="0070003C" w:rsidRPr="00B35404" w:rsidRDefault="0070003C" w:rsidP="00B42EFE">
      <w:pPr>
        <w:spacing w:after="0" w:line="360" w:lineRule="auto"/>
        <w:jc w:val="both"/>
        <w:rPr>
          <w:rFonts w:ascii="Arial" w:hAnsi="Arial" w:cs="Arial"/>
        </w:rPr>
      </w:pPr>
    </w:p>
    <w:p w14:paraId="0041EB67" w14:textId="38FE2CFF" w:rsidR="00156328" w:rsidRPr="00B35404" w:rsidRDefault="00CB70C5" w:rsidP="00B42EFE">
      <w:pPr>
        <w:spacing w:after="0" w:line="360" w:lineRule="auto"/>
        <w:jc w:val="both"/>
        <w:rPr>
          <w:rFonts w:ascii="Arial" w:hAnsi="Arial" w:cs="Arial"/>
        </w:rPr>
      </w:pPr>
      <w:r w:rsidRPr="00B35404">
        <w:rPr>
          <w:rFonts w:ascii="Arial" w:hAnsi="Arial" w:cs="Arial"/>
        </w:rPr>
        <w:t xml:space="preserve">Brightly </w:t>
      </w:r>
      <w:r w:rsidR="004F427D" w:rsidRPr="00B35404">
        <w:rPr>
          <w:rFonts w:ascii="Arial" w:hAnsi="Arial" w:cs="Arial"/>
        </w:rPr>
        <w:t>Software</w:t>
      </w:r>
      <w:r w:rsidR="003C1025" w:rsidRPr="00B35404">
        <w:rPr>
          <w:rFonts w:ascii="Arial" w:hAnsi="Arial" w:cs="Arial"/>
        </w:rPr>
        <w:t xml:space="preserve">, a </w:t>
      </w:r>
      <w:r w:rsidR="00875893" w:rsidRPr="00B35404">
        <w:rPr>
          <w:rFonts w:ascii="Arial" w:hAnsi="Arial" w:cs="Arial"/>
        </w:rPr>
        <w:t>Siemens</w:t>
      </w:r>
      <w:r w:rsidR="003C1025" w:rsidRPr="00B35404">
        <w:rPr>
          <w:rFonts w:ascii="Arial" w:hAnsi="Arial" w:cs="Arial"/>
        </w:rPr>
        <w:t xml:space="preserve"> Company,</w:t>
      </w:r>
      <w:r w:rsidR="004F427D" w:rsidRPr="00B35404">
        <w:rPr>
          <w:rFonts w:ascii="Arial" w:hAnsi="Arial" w:cs="Arial"/>
        </w:rPr>
        <w:t xml:space="preserve"> is pleased to confirm that it has met the </w:t>
      </w:r>
      <w:r w:rsidR="009B3733" w:rsidRPr="00B35404">
        <w:rPr>
          <w:rFonts w:ascii="Arial" w:hAnsi="Arial" w:cs="Arial"/>
        </w:rPr>
        <w:t xml:space="preserve">requirements of the Carbon Literate Organisation Standard </w:t>
      </w:r>
      <w:r w:rsidR="007E2F6D" w:rsidRPr="00B35404">
        <w:rPr>
          <w:rFonts w:ascii="Arial" w:hAnsi="Arial" w:cs="Arial"/>
        </w:rPr>
        <w:t xml:space="preserve">and has been certified as a </w:t>
      </w:r>
      <w:r w:rsidR="00C7721E">
        <w:rPr>
          <w:rFonts w:ascii="Arial" w:hAnsi="Arial" w:cs="Arial"/>
        </w:rPr>
        <w:t>B</w:t>
      </w:r>
      <w:r w:rsidR="00C7721E" w:rsidRPr="00B35404">
        <w:rPr>
          <w:rFonts w:ascii="Arial" w:hAnsi="Arial" w:cs="Arial"/>
        </w:rPr>
        <w:t>ronze</w:t>
      </w:r>
      <w:r w:rsidR="004851F8" w:rsidRPr="00B35404">
        <w:rPr>
          <w:rFonts w:ascii="Arial" w:hAnsi="Arial" w:cs="Arial"/>
        </w:rPr>
        <w:t>-</w:t>
      </w:r>
      <w:r w:rsidR="007E2F6D" w:rsidRPr="00B35404">
        <w:rPr>
          <w:rFonts w:ascii="Arial" w:hAnsi="Arial" w:cs="Arial"/>
        </w:rPr>
        <w:t xml:space="preserve">level Carbon Literate </w:t>
      </w:r>
      <w:r w:rsidR="00F96914" w:rsidRPr="00B35404">
        <w:rPr>
          <w:rFonts w:ascii="Arial" w:hAnsi="Arial" w:cs="Arial"/>
        </w:rPr>
        <w:t xml:space="preserve">Organisation. </w:t>
      </w:r>
    </w:p>
    <w:p w14:paraId="1CC447CE" w14:textId="77777777" w:rsidR="00793CF8" w:rsidRPr="00B35404" w:rsidRDefault="00793CF8" w:rsidP="00B42EFE">
      <w:pPr>
        <w:spacing w:after="0" w:line="360" w:lineRule="auto"/>
        <w:jc w:val="both"/>
        <w:rPr>
          <w:rFonts w:ascii="Arial" w:hAnsi="Arial" w:cs="Arial"/>
        </w:rPr>
      </w:pPr>
    </w:p>
    <w:p w14:paraId="5CE086A1" w14:textId="2A96D7AB" w:rsidR="001015A0" w:rsidRPr="00B35404" w:rsidRDefault="001B28D3" w:rsidP="00384C16">
      <w:pPr>
        <w:spacing w:after="0" w:line="360" w:lineRule="auto"/>
        <w:jc w:val="both"/>
        <w:rPr>
          <w:rFonts w:ascii="Arial" w:hAnsi="Arial" w:cs="Arial"/>
        </w:rPr>
      </w:pPr>
      <w:r w:rsidRPr="00B35404">
        <w:rPr>
          <w:rFonts w:ascii="Arial" w:hAnsi="Arial" w:cs="Arial"/>
        </w:rPr>
        <w:t xml:space="preserve">Emphasising </w:t>
      </w:r>
      <w:r w:rsidR="004A7552" w:rsidRPr="00B35404">
        <w:rPr>
          <w:rFonts w:ascii="Arial" w:hAnsi="Arial" w:cs="Arial"/>
        </w:rPr>
        <w:t>the</w:t>
      </w:r>
      <w:r w:rsidR="001015A0" w:rsidRPr="00B35404">
        <w:rPr>
          <w:rFonts w:ascii="Arial" w:hAnsi="Arial" w:cs="Arial"/>
        </w:rPr>
        <w:t xml:space="preserve"> collective role</w:t>
      </w:r>
      <w:r w:rsidR="004A7552" w:rsidRPr="00B35404">
        <w:rPr>
          <w:rFonts w:ascii="Arial" w:hAnsi="Arial" w:cs="Arial"/>
        </w:rPr>
        <w:t xml:space="preserve"> we all share</w:t>
      </w:r>
      <w:r w:rsidR="001015A0" w:rsidRPr="00B35404">
        <w:rPr>
          <w:rFonts w:ascii="Arial" w:hAnsi="Arial" w:cs="Arial"/>
        </w:rPr>
        <w:t xml:space="preserve"> in tackling climate change</w:t>
      </w:r>
      <w:r w:rsidR="004A7552" w:rsidRPr="00B35404">
        <w:rPr>
          <w:rFonts w:ascii="Arial" w:hAnsi="Arial" w:cs="Arial"/>
        </w:rPr>
        <w:t xml:space="preserve">, </w:t>
      </w:r>
      <w:r w:rsidR="001015A0" w:rsidRPr="00B35404">
        <w:rPr>
          <w:rFonts w:ascii="Arial" w:hAnsi="Arial" w:cs="Arial"/>
        </w:rPr>
        <w:t xml:space="preserve">CLO accreditation supports the development (recruitment and retention) of a Carbon Literate </w:t>
      </w:r>
      <w:r w:rsidR="00C5096D" w:rsidRPr="00B35404">
        <w:rPr>
          <w:rFonts w:ascii="Arial" w:hAnsi="Arial" w:cs="Arial"/>
        </w:rPr>
        <w:t>workforce and</w:t>
      </w:r>
      <w:r w:rsidR="001015A0" w:rsidRPr="00B35404">
        <w:rPr>
          <w:rFonts w:ascii="Arial" w:hAnsi="Arial" w:cs="Arial"/>
        </w:rPr>
        <w:t xml:space="preserve"> requires </w:t>
      </w:r>
      <w:r w:rsidR="009055D6" w:rsidRPr="00B35404">
        <w:rPr>
          <w:rFonts w:ascii="Arial" w:hAnsi="Arial" w:cs="Arial"/>
        </w:rPr>
        <w:t>accredited</w:t>
      </w:r>
      <w:r w:rsidR="001015A0" w:rsidRPr="00B35404">
        <w:rPr>
          <w:rFonts w:ascii="Arial" w:hAnsi="Arial" w:cs="Arial"/>
        </w:rPr>
        <w:t xml:space="preserve"> organisation</w:t>
      </w:r>
      <w:r w:rsidR="009055D6" w:rsidRPr="00B35404">
        <w:rPr>
          <w:rFonts w:ascii="Arial" w:hAnsi="Arial" w:cs="Arial"/>
        </w:rPr>
        <w:t>s</w:t>
      </w:r>
      <w:r w:rsidR="001015A0" w:rsidRPr="00B35404">
        <w:rPr>
          <w:rFonts w:ascii="Arial" w:hAnsi="Arial" w:cs="Arial"/>
        </w:rPr>
        <w:t xml:space="preserve"> to engage positively with its </w:t>
      </w:r>
      <w:r w:rsidR="009055D6" w:rsidRPr="00B35404">
        <w:rPr>
          <w:rFonts w:ascii="Arial" w:hAnsi="Arial" w:cs="Arial"/>
        </w:rPr>
        <w:t>own employees and with external stakeholders</w:t>
      </w:r>
      <w:r w:rsidR="001015A0" w:rsidRPr="00B35404">
        <w:rPr>
          <w:rFonts w:ascii="Arial" w:hAnsi="Arial" w:cs="Arial"/>
        </w:rPr>
        <w:t xml:space="preserve"> in developing</w:t>
      </w:r>
      <w:r w:rsidR="009055D6" w:rsidRPr="00B35404">
        <w:rPr>
          <w:rFonts w:ascii="Arial" w:hAnsi="Arial" w:cs="Arial"/>
        </w:rPr>
        <w:t>,</w:t>
      </w:r>
      <w:r w:rsidR="001015A0" w:rsidRPr="00B35404">
        <w:rPr>
          <w:rFonts w:ascii="Arial" w:hAnsi="Arial" w:cs="Arial"/>
        </w:rPr>
        <w:t xml:space="preserve"> and delivering</w:t>
      </w:r>
      <w:r w:rsidR="009055D6" w:rsidRPr="00B35404">
        <w:rPr>
          <w:rFonts w:ascii="Arial" w:hAnsi="Arial" w:cs="Arial"/>
        </w:rPr>
        <w:t>,</w:t>
      </w:r>
      <w:r w:rsidR="001015A0" w:rsidRPr="00B35404">
        <w:rPr>
          <w:rFonts w:ascii="Arial" w:hAnsi="Arial" w:cs="Arial"/>
        </w:rPr>
        <w:t xml:space="preserve"> zero carbon behaviour. The accreditation is applicable to any organisation, from large corporations to </w:t>
      </w:r>
      <w:r w:rsidR="00384C16" w:rsidRPr="00B35404">
        <w:rPr>
          <w:rFonts w:ascii="Arial" w:hAnsi="Arial" w:cs="Arial"/>
        </w:rPr>
        <w:t>SMEs</w:t>
      </w:r>
    </w:p>
    <w:p w14:paraId="41F10C68" w14:textId="77777777" w:rsidR="001015A0" w:rsidRPr="00B35404" w:rsidRDefault="001015A0" w:rsidP="00B42EFE">
      <w:pPr>
        <w:spacing w:after="0" w:line="360" w:lineRule="auto"/>
        <w:jc w:val="both"/>
        <w:rPr>
          <w:rFonts w:ascii="Arial" w:hAnsi="Arial" w:cs="Arial"/>
        </w:rPr>
      </w:pPr>
    </w:p>
    <w:p w14:paraId="5D911893" w14:textId="1137B5F6" w:rsidR="00040614" w:rsidRPr="00B35404" w:rsidRDefault="003C1025" w:rsidP="00665EF1">
      <w:pPr>
        <w:spacing w:after="0" w:line="360" w:lineRule="auto"/>
        <w:jc w:val="both"/>
        <w:rPr>
          <w:rFonts w:ascii="Arial" w:hAnsi="Arial" w:cs="Arial"/>
        </w:rPr>
      </w:pPr>
      <w:r w:rsidRPr="00B35404">
        <w:rPr>
          <w:rFonts w:ascii="Arial" w:hAnsi="Arial" w:cs="Arial"/>
        </w:rPr>
        <w:t>“</w:t>
      </w:r>
      <w:r w:rsidR="003C2433" w:rsidRPr="00B35404">
        <w:rPr>
          <w:rFonts w:ascii="Arial" w:hAnsi="Arial" w:cs="Arial"/>
        </w:rPr>
        <w:t xml:space="preserve">Carbon reduction is </w:t>
      </w:r>
      <w:r w:rsidR="00473F84" w:rsidRPr="00B35404">
        <w:rPr>
          <w:rFonts w:ascii="Arial" w:hAnsi="Arial" w:cs="Arial"/>
        </w:rPr>
        <w:t>easy to talk about,</w:t>
      </w:r>
      <w:r w:rsidR="00E76887" w:rsidRPr="00B35404">
        <w:rPr>
          <w:rFonts w:ascii="Arial" w:hAnsi="Arial" w:cs="Arial"/>
        </w:rPr>
        <w:t xml:space="preserve"> and most people recognise its </w:t>
      </w:r>
      <w:r w:rsidR="00781692" w:rsidRPr="00B35404">
        <w:rPr>
          <w:rFonts w:ascii="Arial" w:hAnsi="Arial" w:cs="Arial"/>
        </w:rPr>
        <w:t>importance,</w:t>
      </w:r>
      <w:r w:rsidR="00473F84" w:rsidRPr="00B35404">
        <w:rPr>
          <w:rFonts w:ascii="Arial" w:hAnsi="Arial" w:cs="Arial"/>
        </w:rPr>
        <w:t xml:space="preserve"> but </w:t>
      </w:r>
      <w:r w:rsidR="00781692" w:rsidRPr="00B35404">
        <w:rPr>
          <w:rFonts w:ascii="Arial" w:hAnsi="Arial" w:cs="Arial"/>
        </w:rPr>
        <w:t xml:space="preserve">it can </w:t>
      </w:r>
      <w:r w:rsidR="00C5096D" w:rsidRPr="00B35404">
        <w:rPr>
          <w:rFonts w:ascii="Arial" w:hAnsi="Arial" w:cs="Arial"/>
        </w:rPr>
        <w:t>be challenging</w:t>
      </w:r>
      <w:r w:rsidR="00473F84" w:rsidRPr="00B35404">
        <w:rPr>
          <w:rFonts w:ascii="Arial" w:hAnsi="Arial" w:cs="Arial"/>
        </w:rPr>
        <w:t xml:space="preserve"> to </w:t>
      </w:r>
      <w:r w:rsidR="00B669AB" w:rsidRPr="00B35404">
        <w:rPr>
          <w:rFonts w:ascii="Arial" w:hAnsi="Arial" w:cs="Arial"/>
        </w:rPr>
        <w:t xml:space="preserve">identify </w:t>
      </w:r>
      <w:r w:rsidR="009F6812" w:rsidRPr="00B35404">
        <w:rPr>
          <w:rFonts w:ascii="Arial" w:hAnsi="Arial" w:cs="Arial"/>
        </w:rPr>
        <w:t xml:space="preserve">actions that can make a meaningful difference </w:t>
      </w:r>
      <w:r w:rsidR="009C643A" w:rsidRPr="00B35404">
        <w:rPr>
          <w:rFonts w:ascii="Arial" w:hAnsi="Arial" w:cs="Arial"/>
        </w:rPr>
        <w:t>– and more challenging still to put those into practice</w:t>
      </w:r>
      <w:r w:rsidR="00473F84" w:rsidRPr="00B35404">
        <w:rPr>
          <w:rFonts w:ascii="Arial" w:hAnsi="Arial" w:cs="Arial"/>
        </w:rPr>
        <w:t xml:space="preserve">,” says </w:t>
      </w:r>
      <w:r w:rsidR="00D16326" w:rsidRPr="00B35404">
        <w:rPr>
          <w:rFonts w:ascii="Arial" w:hAnsi="Arial" w:cs="Arial"/>
        </w:rPr>
        <w:t xml:space="preserve">Zoe Stirling-Wall, </w:t>
      </w:r>
      <w:r w:rsidR="00473F84" w:rsidRPr="00B35404">
        <w:rPr>
          <w:rFonts w:ascii="Arial" w:hAnsi="Arial" w:cs="Arial"/>
        </w:rPr>
        <w:t>Brightly’s newly</w:t>
      </w:r>
      <w:r w:rsidR="00D16326" w:rsidRPr="00B35404">
        <w:rPr>
          <w:rFonts w:ascii="Arial" w:hAnsi="Arial" w:cs="Arial"/>
        </w:rPr>
        <w:t>-</w:t>
      </w:r>
      <w:r w:rsidR="00473F84" w:rsidRPr="00B35404">
        <w:rPr>
          <w:rFonts w:ascii="Arial" w:hAnsi="Arial" w:cs="Arial"/>
        </w:rPr>
        <w:t>appointed Business Development Manage</w:t>
      </w:r>
      <w:r w:rsidR="009C1471" w:rsidRPr="00B35404">
        <w:rPr>
          <w:rFonts w:ascii="Arial" w:hAnsi="Arial" w:cs="Arial"/>
        </w:rPr>
        <w:t>r</w:t>
      </w:r>
      <w:r w:rsidR="008455C3" w:rsidRPr="00B35404">
        <w:rPr>
          <w:rFonts w:ascii="Arial" w:hAnsi="Arial" w:cs="Arial"/>
        </w:rPr>
        <w:t xml:space="preserve"> (</w:t>
      </w:r>
      <w:r w:rsidR="0092548E" w:rsidRPr="00B35404">
        <w:rPr>
          <w:rFonts w:ascii="Arial" w:hAnsi="Arial" w:cs="Arial"/>
        </w:rPr>
        <w:t>Sustainability</w:t>
      </w:r>
      <w:r w:rsidR="008455C3" w:rsidRPr="00B35404">
        <w:rPr>
          <w:rFonts w:ascii="Arial" w:hAnsi="Arial" w:cs="Arial"/>
        </w:rPr>
        <w:t>)</w:t>
      </w:r>
      <w:r w:rsidR="009C1471" w:rsidRPr="00B35404">
        <w:rPr>
          <w:rFonts w:ascii="Arial" w:hAnsi="Arial" w:cs="Arial"/>
        </w:rPr>
        <w:t>, who spearheaded the process to g</w:t>
      </w:r>
      <w:r w:rsidR="00596316" w:rsidRPr="00B35404">
        <w:rPr>
          <w:rFonts w:ascii="Arial" w:hAnsi="Arial" w:cs="Arial"/>
        </w:rPr>
        <w:t>ain the accreditation</w:t>
      </w:r>
      <w:r w:rsidR="008F7913" w:rsidRPr="00B35404">
        <w:rPr>
          <w:rFonts w:ascii="Arial" w:hAnsi="Arial" w:cs="Arial"/>
        </w:rPr>
        <w:t xml:space="preserve"> for Brightly</w:t>
      </w:r>
      <w:r w:rsidR="00596316" w:rsidRPr="00B35404">
        <w:rPr>
          <w:rFonts w:ascii="Arial" w:hAnsi="Arial" w:cs="Arial"/>
        </w:rPr>
        <w:t>. “</w:t>
      </w:r>
      <w:r w:rsidR="00F650FB" w:rsidRPr="00B35404">
        <w:rPr>
          <w:rFonts w:ascii="Arial" w:hAnsi="Arial" w:cs="Arial"/>
        </w:rPr>
        <w:t>I’m delighted to have joined a company that doesn’t just talk</w:t>
      </w:r>
      <w:r w:rsidR="005F7B83" w:rsidRPr="00B35404">
        <w:rPr>
          <w:rFonts w:ascii="Arial" w:hAnsi="Arial" w:cs="Arial"/>
        </w:rPr>
        <w:t xml:space="preserve"> the talk – but also walks the walk – and helps </w:t>
      </w:r>
      <w:r w:rsidR="00080520" w:rsidRPr="00B35404">
        <w:rPr>
          <w:rFonts w:ascii="Arial" w:hAnsi="Arial" w:cs="Arial"/>
        </w:rPr>
        <w:t>clients</w:t>
      </w:r>
      <w:r w:rsidR="005F7B83" w:rsidRPr="00B35404">
        <w:rPr>
          <w:rFonts w:ascii="Arial" w:hAnsi="Arial" w:cs="Arial"/>
        </w:rPr>
        <w:t xml:space="preserve"> to do the same.”</w:t>
      </w:r>
    </w:p>
    <w:p w14:paraId="0C4DB17B" w14:textId="77777777" w:rsidR="005F7B83" w:rsidRPr="00B35404" w:rsidRDefault="005F7B83" w:rsidP="00665EF1">
      <w:pPr>
        <w:spacing w:after="0" w:line="360" w:lineRule="auto"/>
        <w:jc w:val="both"/>
        <w:rPr>
          <w:rFonts w:ascii="Arial" w:hAnsi="Arial" w:cs="Arial"/>
        </w:rPr>
      </w:pPr>
    </w:p>
    <w:p w14:paraId="3D6DE9CD" w14:textId="3A1735E3" w:rsidR="00891781" w:rsidRPr="00B35404" w:rsidRDefault="005E2B32" w:rsidP="00665EF1">
      <w:pPr>
        <w:spacing w:after="0" w:line="360" w:lineRule="auto"/>
        <w:jc w:val="both"/>
        <w:rPr>
          <w:rFonts w:ascii="Arial" w:hAnsi="Arial" w:cs="Arial"/>
        </w:rPr>
      </w:pPr>
      <w:r w:rsidRPr="00B35404">
        <w:rPr>
          <w:rFonts w:ascii="Arial" w:hAnsi="Arial" w:cs="Arial"/>
        </w:rPr>
        <w:t>She adds: “I joined Brightly in January</w:t>
      </w:r>
      <w:r w:rsidR="004806FA" w:rsidRPr="00B35404">
        <w:rPr>
          <w:rFonts w:ascii="Arial" w:hAnsi="Arial" w:cs="Arial"/>
        </w:rPr>
        <w:t xml:space="preserve"> 2025</w:t>
      </w:r>
      <w:r w:rsidR="00360DB7" w:rsidRPr="00B35404">
        <w:rPr>
          <w:rFonts w:ascii="Arial" w:hAnsi="Arial" w:cs="Arial"/>
        </w:rPr>
        <w:t>, as</w:t>
      </w:r>
      <w:r w:rsidR="00F44D35" w:rsidRPr="00B35404">
        <w:rPr>
          <w:rFonts w:ascii="Arial" w:hAnsi="Arial" w:cs="Arial"/>
        </w:rPr>
        <w:t xml:space="preserve"> a</w:t>
      </w:r>
      <w:r w:rsidR="00360DB7" w:rsidRPr="00B35404">
        <w:rPr>
          <w:rFonts w:ascii="Arial" w:hAnsi="Arial" w:cs="Arial"/>
        </w:rPr>
        <w:t xml:space="preserve"> Business Development Manager</w:t>
      </w:r>
      <w:r w:rsidR="007B36C1" w:rsidRPr="00B35404">
        <w:rPr>
          <w:rFonts w:ascii="Arial" w:hAnsi="Arial" w:cs="Arial"/>
        </w:rPr>
        <w:t>,</w:t>
      </w:r>
      <w:r w:rsidR="00F44D35" w:rsidRPr="00B35404">
        <w:rPr>
          <w:rFonts w:ascii="Arial" w:hAnsi="Arial" w:cs="Arial"/>
        </w:rPr>
        <w:t xml:space="preserve"> with a s</w:t>
      </w:r>
      <w:r w:rsidR="00360DB7" w:rsidRPr="00B35404">
        <w:rPr>
          <w:rFonts w:ascii="Arial" w:hAnsi="Arial" w:cs="Arial"/>
        </w:rPr>
        <w:t xml:space="preserve">ustainability </w:t>
      </w:r>
      <w:r w:rsidR="00F44D35" w:rsidRPr="00B35404">
        <w:rPr>
          <w:rFonts w:ascii="Arial" w:hAnsi="Arial" w:cs="Arial"/>
        </w:rPr>
        <w:t>focus</w:t>
      </w:r>
      <w:r w:rsidR="007B36C1" w:rsidRPr="00B35404">
        <w:rPr>
          <w:rFonts w:ascii="Arial" w:hAnsi="Arial" w:cs="Arial"/>
        </w:rPr>
        <w:t>,</w:t>
      </w:r>
      <w:r w:rsidR="00F44D35" w:rsidRPr="00B35404">
        <w:rPr>
          <w:rFonts w:ascii="Arial" w:hAnsi="Arial" w:cs="Arial"/>
        </w:rPr>
        <w:t xml:space="preserve"> </w:t>
      </w:r>
      <w:r w:rsidR="00DB631C" w:rsidRPr="00B35404">
        <w:rPr>
          <w:rFonts w:ascii="Arial" w:hAnsi="Arial" w:cs="Arial"/>
        </w:rPr>
        <w:t xml:space="preserve">and </w:t>
      </w:r>
      <w:r w:rsidR="00E53D56">
        <w:rPr>
          <w:rFonts w:ascii="Arial" w:hAnsi="Arial" w:cs="Arial"/>
        </w:rPr>
        <w:t xml:space="preserve">it was immediately clear to me that Brightly took </w:t>
      </w:r>
      <w:r w:rsidR="00B51257" w:rsidRPr="00B35404">
        <w:rPr>
          <w:rFonts w:ascii="Arial" w:hAnsi="Arial" w:cs="Arial"/>
        </w:rPr>
        <w:t>Car</w:t>
      </w:r>
      <w:r w:rsidR="00F44D35" w:rsidRPr="00B35404">
        <w:rPr>
          <w:rFonts w:ascii="Arial" w:hAnsi="Arial" w:cs="Arial"/>
        </w:rPr>
        <w:t>b</w:t>
      </w:r>
      <w:r w:rsidR="00B51257" w:rsidRPr="00B35404">
        <w:rPr>
          <w:rFonts w:ascii="Arial" w:hAnsi="Arial" w:cs="Arial"/>
        </w:rPr>
        <w:t xml:space="preserve">on Literacy </w:t>
      </w:r>
      <w:r w:rsidR="00E53D56">
        <w:rPr>
          <w:rFonts w:ascii="Arial" w:hAnsi="Arial" w:cs="Arial"/>
        </w:rPr>
        <w:t>very seriously</w:t>
      </w:r>
      <w:r w:rsidR="001E1FC7" w:rsidRPr="00B35404">
        <w:rPr>
          <w:rFonts w:ascii="Arial" w:hAnsi="Arial" w:cs="Arial"/>
        </w:rPr>
        <w:t>.</w:t>
      </w:r>
      <w:r w:rsidR="00E53D56">
        <w:rPr>
          <w:rFonts w:ascii="Arial" w:hAnsi="Arial" w:cs="Arial"/>
        </w:rPr>
        <w:t xml:space="preserve"> </w:t>
      </w:r>
      <w:r w:rsidR="00E53D56" w:rsidRPr="00E53D56">
        <w:rPr>
          <w:rFonts w:ascii="Arial" w:hAnsi="Arial" w:cs="Arial"/>
        </w:rPr>
        <w:t xml:space="preserve">Hannah Winstanley General Manager and Country Lead, UK </w:t>
      </w:r>
      <w:r w:rsidR="00E53D56">
        <w:rPr>
          <w:rFonts w:ascii="Arial" w:hAnsi="Arial" w:cs="Arial"/>
        </w:rPr>
        <w:t xml:space="preserve">recognised the value of the training, both for Brightly as a company, and for clients, </w:t>
      </w:r>
      <w:r w:rsidR="00C70587">
        <w:rPr>
          <w:rFonts w:ascii="Arial" w:hAnsi="Arial" w:cs="Arial"/>
        </w:rPr>
        <w:t>leading her to arrange training for</w:t>
      </w:r>
      <w:r w:rsidR="00E53D56" w:rsidRPr="00E53D56">
        <w:rPr>
          <w:rFonts w:ascii="Arial" w:hAnsi="Arial" w:cs="Arial"/>
        </w:rPr>
        <w:t xml:space="preserve"> herself and </w:t>
      </w:r>
      <w:r w:rsidR="00C70587">
        <w:rPr>
          <w:rFonts w:ascii="Arial" w:hAnsi="Arial" w:cs="Arial"/>
        </w:rPr>
        <w:t>colleagues</w:t>
      </w:r>
      <w:r w:rsidR="00E53D56" w:rsidRPr="00E53D56">
        <w:rPr>
          <w:rFonts w:ascii="Arial" w:hAnsi="Arial" w:cs="Arial"/>
        </w:rPr>
        <w:t xml:space="preserve"> </w:t>
      </w:r>
      <w:r w:rsidR="00E53D56">
        <w:rPr>
          <w:rFonts w:ascii="Arial" w:hAnsi="Arial" w:cs="Arial"/>
        </w:rPr>
        <w:t>in</w:t>
      </w:r>
      <w:r w:rsidR="00E53D56" w:rsidRPr="00E53D56">
        <w:rPr>
          <w:rFonts w:ascii="Arial" w:hAnsi="Arial" w:cs="Arial"/>
        </w:rPr>
        <w:t xml:space="preserve"> November</w:t>
      </w:r>
      <w:r w:rsidR="00E53D56">
        <w:rPr>
          <w:rFonts w:ascii="Arial" w:hAnsi="Arial" w:cs="Arial"/>
        </w:rPr>
        <w:t xml:space="preserve"> 2024</w:t>
      </w:r>
      <w:r w:rsidR="00E53D56" w:rsidRPr="00E53D56">
        <w:rPr>
          <w:rFonts w:ascii="Arial" w:hAnsi="Arial" w:cs="Arial"/>
        </w:rPr>
        <w:t>.</w:t>
      </w:r>
      <w:r w:rsidR="00E53D56">
        <w:rPr>
          <w:rFonts w:ascii="Arial" w:hAnsi="Arial" w:cs="Arial"/>
        </w:rPr>
        <w:t xml:space="preserve"> </w:t>
      </w:r>
      <w:r w:rsidR="00C70587">
        <w:rPr>
          <w:rFonts w:ascii="Arial" w:hAnsi="Arial" w:cs="Arial"/>
        </w:rPr>
        <w:t>Nineteen</w:t>
      </w:r>
      <w:r w:rsidR="001707A7" w:rsidRPr="00B35404">
        <w:rPr>
          <w:rFonts w:ascii="Arial" w:hAnsi="Arial" w:cs="Arial"/>
        </w:rPr>
        <w:t xml:space="preserve"> staff (nearly a third of Brightly’s UK workforce) </w:t>
      </w:r>
      <w:r w:rsidR="00C97D40" w:rsidRPr="00B35404">
        <w:rPr>
          <w:rFonts w:ascii="Arial" w:hAnsi="Arial" w:cs="Arial"/>
        </w:rPr>
        <w:t xml:space="preserve">are </w:t>
      </w:r>
      <w:r w:rsidR="00C70587">
        <w:rPr>
          <w:rFonts w:ascii="Arial" w:hAnsi="Arial" w:cs="Arial"/>
        </w:rPr>
        <w:t xml:space="preserve">now </w:t>
      </w:r>
      <w:r w:rsidR="00C97D40" w:rsidRPr="00B35404">
        <w:rPr>
          <w:rFonts w:ascii="Arial" w:hAnsi="Arial" w:cs="Arial"/>
        </w:rPr>
        <w:t xml:space="preserve">carbon literacy trained, </w:t>
      </w:r>
      <w:r w:rsidR="00E53D56" w:rsidRPr="00F43C1A">
        <w:rPr>
          <w:rFonts w:ascii="Arial" w:hAnsi="Arial" w:cs="Arial"/>
        </w:rPr>
        <w:t>and as</w:t>
      </w:r>
      <w:r w:rsidR="00C97D40" w:rsidRPr="00F43C1A">
        <w:rPr>
          <w:rFonts w:ascii="Arial" w:hAnsi="Arial" w:cs="Arial"/>
        </w:rPr>
        <w:t xml:space="preserve"> an approved carbon literacy facilitator</w:t>
      </w:r>
      <w:r w:rsidR="00C70587">
        <w:rPr>
          <w:rFonts w:ascii="Arial" w:hAnsi="Arial" w:cs="Arial"/>
        </w:rPr>
        <w:t xml:space="preserve"> myself</w:t>
      </w:r>
      <w:r w:rsidR="00FD5333" w:rsidRPr="00B35404">
        <w:rPr>
          <w:rFonts w:ascii="Arial" w:hAnsi="Arial" w:cs="Arial"/>
        </w:rPr>
        <w:t xml:space="preserve">, </w:t>
      </w:r>
      <w:r w:rsidR="000A0FF4" w:rsidRPr="00B35404">
        <w:rPr>
          <w:rFonts w:ascii="Arial" w:hAnsi="Arial" w:cs="Arial"/>
        </w:rPr>
        <w:t>I can</w:t>
      </w:r>
      <w:r w:rsidR="00FD5333" w:rsidRPr="00B35404">
        <w:rPr>
          <w:rFonts w:ascii="Arial" w:hAnsi="Arial" w:cs="Arial"/>
        </w:rPr>
        <w:t xml:space="preserve"> offer </w:t>
      </w:r>
      <w:r w:rsidR="00CC267E" w:rsidRPr="00B35404">
        <w:rPr>
          <w:rFonts w:ascii="Arial" w:hAnsi="Arial" w:cs="Arial"/>
        </w:rPr>
        <w:t xml:space="preserve">ongoing </w:t>
      </w:r>
      <w:r w:rsidR="00FD5333" w:rsidRPr="00B35404">
        <w:rPr>
          <w:rFonts w:ascii="Arial" w:hAnsi="Arial" w:cs="Arial"/>
        </w:rPr>
        <w:t>formal training to colleagues,</w:t>
      </w:r>
      <w:r w:rsidR="000A0FF4" w:rsidRPr="00B35404">
        <w:rPr>
          <w:rFonts w:ascii="Arial" w:hAnsi="Arial" w:cs="Arial"/>
        </w:rPr>
        <w:t xml:space="preserve"> and </w:t>
      </w:r>
      <w:r w:rsidR="00FD5333" w:rsidRPr="00B35404">
        <w:rPr>
          <w:rFonts w:ascii="Arial" w:hAnsi="Arial" w:cs="Arial"/>
        </w:rPr>
        <w:t>to clients</w:t>
      </w:r>
      <w:r w:rsidR="00FA55FB" w:rsidRPr="00B35404">
        <w:rPr>
          <w:rFonts w:ascii="Arial" w:hAnsi="Arial" w:cs="Arial"/>
        </w:rPr>
        <w:t>.</w:t>
      </w:r>
      <w:r w:rsidR="004D772E" w:rsidRPr="00B35404">
        <w:rPr>
          <w:rFonts w:ascii="Arial" w:hAnsi="Arial" w:cs="Arial"/>
        </w:rPr>
        <w:t xml:space="preserve"> Providing tools to our clients to manage and track carbon </w:t>
      </w:r>
      <w:r w:rsidR="00E53D56">
        <w:rPr>
          <w:rFonts w:ascii="Arial" w:hAnsi="Arial" w:cs="Arial"/>
        </w:rPr>
        <w:t>commitments</w:t>
      </w:r>
      <w:r w:rsidR="004D772E" w:rsidRPr="00B35404">
        <w:rPr>
          <w:rFonts w:ascii="Arial" w:hAnsi="Arial" w:cs="Arial"/>
        </w:rPr>
        <w:t xml:space="preserve"> and to </w:t>
      </w:r>
      <w:r w:rsidR="00091093" w:rsidRPr="00B35404">
        <w:rPr>
          <w:rFonts w:ascii="Arial" w:hAnsi="Arial" w:cs="Arial"/>
        </w:rPr>
        <w:t xml:space="preserve">boost sustainability is already a significant part of </w:t>
      </w:r>
      <w:r w:rsidR="00CC267E" w:rsidRPr="00B35404">
        <w:rPr>
          <w:rFonts w:ascii="Arial" w:hAnsi="Arial" w:cs="Arial"/>
        </w:rPr>
        <w:t>Brightly’s</w:t>
      </w:r>
      <w:r w:rsidR="00091093" w:rsidRPr="00B35404">
        <w:rPr>
          <w:rFonts w:ascii="Arial" w:hAnsi="Arial" w:cs="Arial"/>
        </w:rPr>
        <w:t xml:space="preserve"> offering</w:t>
      </w:r>
      <w:r w:rsidR="008D13C4" w:rsidRPr="00B35404">
        <w:rPr>
          <w:rFonts w:ascii="Arial" w:hAnsi="Arial" w:cs="Arial"/>
        </w:rPr>
        <w:t xml:space="preserve">. We’re </w:t>
      </w:r>
      <w:r w:rsidR="00C5096D" w:rsidRPr="00B35404">
        <w:rPr>
          <w:rFonts w:ascii="Arial" w:hAnsi="Arial" w:cs="Arial"/>
        </w:rPr>
        <w:t xml:space="preserve">thrilled </w:t>
      </w:r>
      <w:r w:rsidR="008D13C4" w:rsidRPr="00B35404">
        <w:rPr>
          <w:rFonts w:ascii="Arial" w:hAnsi="Arial" w:cs="Arial"/>
        </w:rPr>
        <w:t>now to be able to add even more value</w:t>
      </w:r>
      <w:r w:rsidR="00892DAC" w:rsidRPr="00B35404">
        <w:rPr>
          <w:rFonts w:ascii="Arial" w:hAnsi="Arial" w:cs="Arial"/>
        </w:rPr>
        <w:t xml:space="preserve"> </w:t>
      </w:r>
      <w:r w:rsidR="00CC267E" w:rsidRPr="00B35404">
        <w:rPr>
          <w:rFonts w:ascii="Arial" w:hAnsi="Arial" w:cs="Arial"/>
        </w:rPr>
        <w:t xml:space="preserve">to our clients </w:t>
      </w:r>
      <w:r w:rsidR="00892DAC" w:rsidRPr="00B35404">
        <w:rPr>
          <w:rFonts w:ascii="Arial" w:hAnsi="Arial" w:cs="Arial"/>
        </w:rPr>
        <w:t xml:space="preserve">through </w:t>
      </w:r>
      <w:r w:rsidR="00CC267E" w:rsidRPr="00B35404">
        <w:rPr>
          <w:rFonts w:ascii="Arial" w:hAnsi="Arial" w:cs="Arial"/>
        </w:rPr>
        <w:t>Carbon Literacy</w:t>
      </w:r>
      <w:r w:rsidR="00892DAC" w:rsidRPr="00B35404">
        <w:rPr>
          <w:rFonts w:ascii="Arial" w:hAnsi="Arial" w:cs="Arial"/>
        </w:rPr>
        <w:t xml:space="preserve"> training</w:t>
      </w:r>
      <w:r w:rsidR="008D13C4" w:rsidRPr="00B35404">
        <w:rPr>
          <w:rFonts w:ascii="Arial" w:hAnsi="Arial" w:cs="Arial"/>
        </w:rPr>
        <w:t>.</w:t>
      </w:r>
      <w:r w:rsidR="00891781" w:rsidRPr="00B35404">
        <w:rPr>
          <w:rFonts w:ascii="Arial" w:hAnsi="Arial" w:cs="Arial"/>
        </w:rPr>
        <w:t>”</w:t>
      </w:r>
    </w:p>
    <w:p w14:paraId="2AC6F445" w14:textId="77777777" w:rsidR="00891781" w:rsidRPr="00B35404" w:rsidRDefault="00891781" w:rsidP="00665EF1">
      <w:pPr>
        <w:spacing w:after="0" w:line="360" w:lineRule="auto"/>
        <w:jc w:val="both"/>
        <w:rPr>
          <w:rFonts w:ascii="Arial" w:hAnsi="Arial" w:cs="Arial"/>
        </w:rPr>
      </w:pPr>
    </w:p>
    <w:p w14:paraId="79EA92EC" w14:textId="62F58C85" w:rsidR="005E2B32" w:rsidRPr="00B35404" w:rsidRDefault="00FA55FB" w:rsidP="00665EF1">
      <w:pPr>
        <w:spacing w:after="0" w:line="360" w:lineRule="auto"/>
        <w:jc w:val="both"/>
        <w:rPr>
          <w:rFonts w:ascii="Arial" w:hAnsi="Arial" w:cs="Arial"/>
        </w:rPr>
      </w:pPr>
      <w:r w:rsidRPr="00B35404">
        <w:rPr>
          <w:rFonts w:ascii="Arial" w:hAnsi="Arial" w:cs="Arial"/>
        </w:rPr>
        <w:lastRenderedPageBreak/>
        <w:t>With such a sig</w:t>
      </w:r>
      <w:r w:rsidR="008D13C4" w:rsidRPr="00B35404">
        <w:rPr>
          <w:rFonts w:ascii="Arial" w:hAnsi="Arial" w:cs="Arial"/>
        </w:rPr>
        <w:t xml:space="preserve">nificant proportion of staff </w:t>
      </w:r>
      <w:r w:rsidR="00965B5F" w:rsidRPr="00B35404">
        <w:rPr>
          <w:rFonts w:ascii="Arial" w:hAnsi="Arial" w:cs="Arial"/>
        </w:rPr>
        <w:t xml:space="preserve">now </w:t>
      </w:r>
      <w:r w:rsidR="00B35404" w:rsidRPr="00B35404">
        <w:rPr>
          <w:rFonts w:ascii="Arial" w:hAnsi="Arial" w:cs="Arial"/>
        </w:rPr>
        <w:t>C</w:t>
      </w:r>
      <w:r w:rsidR="00965B5F" w:rsidRPr="00B35404">
        <w:rPr>
          <w:rFonts w:ascii="Arial" w:hAnsi="Arial" w:cs="Arial"/>
        </w:rPr>
        <w:t xml:space="preserve">arbon </w:t>
      </w:r>
      <w:r w:rsidR="00B35404" w:rsidRPr="00B35404">
        <w:rPr>
          <w:rFonts w:ascii="Arial" w:hAnsi="Arial" w:cs="Arial"/>
        </w:rPr>
        <w:t>L</w:t>
      </w:r>
      <w:r w:rsidR="00965B5F" w:rsidRPr="00B35404">
        <w:rPr>
          <w:rFonts w:ascii="Arial" w:hAnsi="Arial" w:cs="Arial"/>
        </w:rPr>
        <w:t>iteracy trained, and with a</w:t>
      </w:r>
      <w:r w:rsidR="00A11DB1" w:rsidRPr="00B35404">
        <w:rPr>
          <w:rFonts w:ascii="Arial" w:hAnsi="Arial" w:cs="Arial"/>
        </w:rPr>
        <w:t xml:space="preserve">n approved </w:t>
      </w:r>
      <w:r w:rsidR="00222BAA" w:rsidRPr="00B35404">
        <w:rPr>
          <w:rFonts w:ascii="Arial" w:hAnsi="Arial" w:cs="Arial"/>
        </w:rPr>
        <w:t>facilitator</w:t>
      </w:r>
      <w:r w:rsidR="00E77096" w:rsidRPr="00B35404">
        <w:rPr>
          <w:rFonts w:ascii="Arial" w:hAnsi="Arial" w:cs="Arial"/>
        </w:rPr>
        <w:t xml:space="preserve"> in Zoe Stirling-Wall</w:t>
      </w:r>
      <w:r w:rsidR="008934B8" w:rsidRPr="00B35404">
        <w:rPr>
          <w:rFonts w:ascii="Arial" w:hAnsi="Arial" w:cs="Arial"/>
        </w:rPr>
        <w:t>,</w:t>
      </w:r>
      <w:r w:rsidR="00222BAA" w:rsidRPr="00B35404">
        <w:rPr>
          <w:rFonts w:ascii="Arial" w:hAnsi="Arial" w:cs="Arial"/>
        </w:rPr>
        <w:t xml:space="preserve"> </w:t>
      </w:r>
      <w:proofErr w:type="gramStart"/>
      <w:r w:rsidR="00FD2300" w:rsidRPr="00B35404">
        <w:rPr>
          <w:rFonts w:ascii="Arial" w:hAnsi="Arial" w:cs="Arial"/>
        </w:rPr>
        <w:t>Brightly</w:t>
      </w:r>
      <w:proofErr w:type="gramEnd"/>
      <w:r w:rsidR="005A113D" w:rsidRPr="00B35404">
        <w:rPr>
          <w:rFonts w:ascii="Arial" w:hAnsi="Arial" w:cs="Arial"/>
        </w:rPr>
        <w:t xml:space="preserve"> </w:t>
      </w:r>
      <w:r w:rsidR="0063359D" w:rsidRPr="00B35404">
        <w:rPr>
          <w:rFonts w:ascii="Arial" w:hAnsi="Arial" w:cs="Arial"/>
        </w:rPr>
        <w:t>qualifies</w:t>
      </w:r>
      <w:r w:rsidR="005A113D" w:rsidRPr="00B35404">
        <w:rPr>
          <w:rFonts w:ascii="Arial" w:hAnsi="Arial" w:cs="Arial"/>
        </w:rPr>
        <w:t xml:space="preserve"> </w:t>
      </w:r>
      <w:r w:rsidR="00FD2300" w:rsidRPr="00B35404">
        <w:rPr>
          <w:rFonts w:ascii="Arial" w:hAnsi="Arial" w:cs="Arial"/>
        </w:rPr>
        <w:t>as a Bronze-level carbon literate organisation</w:t>
      </w:r>
      <w:r w:rsidR="006C3B9C" w:rsidRPr="00B35404">
        <w:rPr>
          <w:rFonts w:ascii="Arial" w:hAnsi="Arial" w:cs="Arial"/>
        </w:rPr>
        <w:t xml:space="preserve"> for</w:t>
      </w:r>
      <w:r w:rsidR="008934B8" w:rsidRPr="00B35404">
        <w:rPr>
          <w:rFonts w:ascii="Arial" w:hAnsi="Arial" w:cs="Arial"/>
        </w:rPr>
        <w:t xml:space="preserve"> the next</w:t>
      </w:r>
      <w:r w:rsidR="006C3B9C" w:rsidRPr="00B35404">
        <w:rPr>
          <w:rFonts w:ascii="Arial" w:hAnsi="Arial" w:cs="Arial"/>
        </w:rPr>
        <w:t xml:space="preserve"> three years</w:t>
      </w:r>
      <w:r w:rsidR="00757B58" w:rsidRPr="00B35404">
        <w:rPr>
          <w:rFonts w:ascii="Arial" w:hAnsi="Arial" w:cs="Arial"/>
        </w:rPr>
        <w:t>.</w:t>
      </w:r>
      <w:r w:rsidR="006C3B9C" w:rsidRPr="00B35404">
        <w:rPr>
          <w:rFonts w:ascii="Arial" w:hAnsi="Arial" w:cs="Arial"/>
        </w:rPr>
        <w:t xml:space="preserve"> </w:t>
      </w:r>
      <w:r w:rsidR="00757B58" w:rsidRPr="00B35404">
        <w:rPr>
          <w:rFonts w:ascii="Arial" w:hAnsi="Arial" w:cs="Arial"/>
        </w:rPr>
        <w:t xml:space="preserve">When this term expires, </w:t>
      </w:r>
      <w:proofErr w:type="gramStart"/>
      <w:r w:rsidR="00757B58" w:rsidRPr="00B35404">
        <w:rPr>
          <w:rFonts w:ascii="Arial" w:hAnsi="Arial" w:cs="Arial"/>
        </w:rPr>
        <w:t>Brightly</w:t>
      </w:r>
      <w:proofErr w:type="gramEnd"/>
      <w:r w:rsidR="00757B58" w:rsidRPr="00B35404">
        <w:rPr>
          <w:rFonts w:ascii="Arial" w:hAnsi="Arial" w:cs="Arial"/>
        </w:rPr>
        <w:t xml:space="preserve"> </w:t>
      </w:r>
      <w:r w:rsidR="006C3B9C" w:rsidRPr="00B35404">
        <w:rPr>
          <w:rFonts w:ascii="Arial" w:hAnsi="Arial" w:cs="Arial"/>
        </w:rPr>
        <w:t>intend</w:t>
      </w:r>
      <w:r w:rsidR="00891781" w:rsidRPr="00B35404">
        <w:rPr>
          <w:rFonts w:ascii="Arial" w:hAnsi="Arial" w:cs="Arial"/>
        </w:rPr>
        <w:t>s</w:t>
      </w:r>
      <w:r w:rsidR="006C3B9C" w:rsidRPr="00B35404">
        <w:rPr>
          <w:rFonts w:ascii="Arial" w:hAnsi="Arial" w:cs="Arial"/>
        </w:rPr>
        <w:t xml:space="preserve"> to push for silver-level accreditation – with an even greater propo</w:t>
      </w:r>
      <w:r w:rsidR="00F44D35" w:rsidRPr="00B35404">
        <w:rPr>
          <w:rFonts w:ascii="Arial" w:hAnsi="Arial" w:cs="Arial"/>
        </w:rPr>
        <w:t>rtion of staff carbon literacy trained</w:t>
      </w:r>
      <w:r w:rsidR="00130D47" w:rsidRPr="00B35404">
        <w:rPr>
          <w:rFonts w:ascii="Arial" w:hAnsi="Arial" w:cs="Arial"/>
        </w:rPr>
        <w:t xml:space="preserve"> and accredited.</w:t>
      </w:r>
    </w:p>
    <w:p w14:paraId="28F8E4E8" w14:textId="77777777" w:rsidR="00F44D35" w:rsidRPr="00B35404" w:rsidRDefault="00F44D35" w:rsidP="00665EF1">
      <w:pPr>
        <w:spacing w:after="0" w:line="360" w:lineRule="auto"/>
        <w:jc w:val="both"/>
        <w:rPr>
          <w:rFonts w:ascii="Arial" w:hAnsi="Arial" w:cs="Arial"/>
        </w:rPr>
      </w:pPr>
    </w:p>
    <w:p w14:paraId="133230B7" w14:textId="222D797C" w:rsidR="00F44D35" w:rsidRPr="00B35404" w:rsidRDefault="005A113D" w:rsidP="00665EF1">
      <w:pPr>
        <w:spacing w:after="0" w:line="360" w:lineRule="auto"/>
        <w:jc w:val="both"/>
        <w:rPr>
          <w:rFonts w:ascii="Arial" w:hAnsi="Arial" w:cs="Arial"/>
        </w:rPr>
      </w:pPr>
      <w:r w:rsidRPr="00B35404">
        <w:rPr>
          <w:rFonts w:ascii="Arial" w:hAnsi="Arial" w:cs="Arial"/>
        </w:rPr>
        <w:t xml:space="preserve">“We see this as just the beginning,” Zoe </w:t>
      </w:r>
      <w:r w:rsidR="00130D47" w:rsidRPr="00B35404">
        <w:rPr>
          <w:rFonts w:ascii="Arial" w:hAnsi="Arial" w:cs="Arial"/>
        </w:rPr>
        <w:t>concludes</w:t>
      </w:r>
      <w:r w:rsidR="00442C95" w:rsidRPr="00B35404">
        <w:rPr>
          <w:rFonts w:ascii="Arial" w:hAnsi="Arial" w:cs="Arial"/>
        </w:rPr>
        <w:t>. “</w:t>
      </w:r>
      <w:r w:rsidR="004D10E3" w:rsidRPr="00B35404">
        <w:rPr>
          <w:rFonts w:ascii="Arial" w:hAnsi="Arial" w:cs="Arial"/>
        </w:rPr>
        <w:t>B</w:t>
      </w:r>
      <w:r w:rsidR="00D6768C" w:rsidRPr="00B35404">
        <w:rPr>
          <w:rFonts w:ascii="Arial" w:hAnsi="Arial" w:cs="Arial"/>
        </w:rPr>
        <w:t>eing carbon literate is not just about knowledge – it’s about action. As</w:t>
      </w:r>
      <w:r w:rsidR="004D10E3" w:rsidRPr="00B35404">
        <w:rPr>
          <w:rFonts w:ascii="Arial" w:hAnsi="Arial" w:cs="Arial"/>
        </w:rPr>
        <w:t xml:space="preserve"> part of the training, all </w:t>
      </w:r>
      <w:r w:rsidR="00AB1DF9" w:rsidRPr="00B35404">
        <w:rPr>
          <w:rFonts w:ascii="Arial" w:hAnsi="Arial" w:cs="Arial"/>
        </w:rPr>
        <w:t>of us</w:t>
      </w:r>
      <w:r w:rsidR="004D10E3" w:rsidRPr="00B35404">
        <w:rPr>
          <w:rFonts w:ascii="Arial" w:hAnsi="Arial" w:cs="Arial"/>
        </w:rPr>
        <w:t xml:space="preserve"> had to commit to </w:t>
      </w:r>
      <w:r w:rsidR="00AB1DF9" w:rsidRPr="00B35404">
        <w:rPr>
          <w:rFonts w:ascii="Arial" w:hAnsi="Arial" w:cs="Arial"/>
        </w:rPr>
        <w:t xml:space="preserve">both a personal and a professional change that we would make </w:t>
      </w:r>
      <w:proofErr w:type="gramStart"/>
      <w:r w:rsidR="00AB1DF9" w:rsidRPr="00B35404">
        <w:rPr>
          <w:rFonts w:ascii="Arial" w:hAnsi="Arial" w:cs="Arial"/>
        </w:rPr>
        <w:t>in order to</w:t>
      </w:r>
      <w:proofErr w:type="gramEnd"/>
      <w:r w:rsidR="00AB1DF9" w:rsidRPr="00B35404">
        <w:rPr>
          <w:rFonts w:ascii="Arial" w:hAnsi="Arial" w:cs="Arial"/>
        </w:rPr>
        <w:t xml:space="preserve"> </w:t>
      </w:r>
      <w:r w:rsidR="000746CA" w:rsidRPr="00B35404">
        <w:rPr>
          <w:rFonts w:ascii="Arial" w:hAnsi="Arial" w:cs="Arial"/>
        </w:rPr>
        <w:t>reduce our environmental footprint</w:t>
      </w:r>
      <w:r w:rsidR="003D43A3" w:rsidRPr="00B35404">
        <w:rPr>
          <w:rFonts w:ascii="Arial" w:hAnsi="Arial" w:cs="Arial"/>
        </w:rPr>
        <w:t xml:space="preserve">. It’s about making meaningful </w:t>
      </w:r>
      <w:r w:rsidR="00C5096D" w:rsidRPr="00B35404">
        <w:rPr>
          <w:rFonts w:ascii="Arial" w:hAnsi="Arial" w:cs="Arial"/>
        </w:rPr>
        <w:t>changes and</w:t>
      </w:r>
      <w:r w:rsidR="00CA55F7" w:rsidRPr="00B35404">
        <w:rPr>
          <w:rFonts w:ascii="Arial" w:hAnsi="Arial" w:cs="Arial"/>
        </w:rPr>
        <w:t xml:space="preserve"> then </w:t>
      </w:r>
      <w:r w:rsidR="003B0217" w:rsidRPr="00B35404">
        <w:rPr>
          <w:rFonts w:ascii="Arial" w:hAnsi="Arial" w:cs="Arial"/>
        </w:rPr>
        <w:t>tracking those commitments over the long term.</w:t>
      </w:r>
      <w:r w:rsidR="00CA55F7" w:rsidRPr="00B35404">
        <w:rPr>
          <w:rFonts w:ascii="Arial" w:hAnsi="Arial" w:cs="Arial"/>
        </w:rPr>
        <w:t xml:space="preserve"> I look forward to </w:t>
      </w:r>
      <w:r w:rsidR="00F6536D" w:rsidRPr="00B35404">
        <w:rPr>
          <w:rFonts w:ascii="Arial" w:hAnsi="Arial" w:cs="Arial"/>
        </w:rPr>
        <w:t xml:space="preserve">helping our team and our clients </w:t>
      </w:r>
      <w:r w:rsidR="0017567B" w:rsidRPr="00B35404">
        <w:rPr>
          <w:rFonts w:ascii="Arial" w:hAnsi="Arial" w:cs="Arial"/>
        </w:rPr>
        <w:t xml:space="preserve">to continue to develop </w:t>
      </w:r>
      <w:r w:rsidR="009A2E8B" w:rsidRPr="00B35404">
        <w:rPr>
          <w:rFonts w:ascii="Arial" w:hAnsi="Arial" w:cs="Arial"/>
        </w:rPr>
        <w:t xml:space="preserve">and maintain </w:t>
      </w:r>
      <w:r w:rsidR="0017567B" w:rsidRPr="00B35404">
        <w:rPr>
          <w:rFonts w:ascii="Arial" w:hAnsi="Arial" w:cs="Arial"/>
        </w:rPr>
        <w:t xml:space="preserve">more and more environmentally responsible practices </w:t>
      </w:r>
      <w:r w:rsidR="009A2E8B" w:rsidRPr="00B35404">
        <w:rPr>
          <w:rFonts w:ascii="Arial" w:hAnsi="Arial" w:cs="Arial"/>
        </w:rPr>
        <w:t>over</w:t>
      </w:r>
      <w:r w:rsidR="0017567B" w:rsidRPr="00B35404">
        <w:rPr>
          <w:rFonts w:ascii="Arial" w:hAnsi="Arial" w:cs="Arial"/>
        </w:rPr>
        <w:t xml:space="preserve"> the coming years.</w:t>
      </w:r>
      <w:r w:rsidR="003B0217" w:rsidRPr="00B35404">
        <w:rPr>
          <w:rFonts w:ascii="Arial" w:hAnsi="Arial" w:cs="Arial"/>
        </w:rPr>
        <w:t>”</w:t>
      </w:r>
    </w:p>
    <w:p w14:paraId="21AC129F" w14:textId="77777777" w:rsidR="00040614" w:rsidRPr="00B35404" w:rsidRDefault="00040614" w:rsidP="001F7006">
      <w:pPr>
        <w:spacing w:after="0" w:line="360" w:lineRule="auto"/>
        <w:jc w:val="both"/>
        <w:rPr>
          <w:rFonts w:ascii="Arial" w:hAnsi="Arial" w:cs="Arial"/>
        </w:rPr>
      </w:pPr>
    </w:p>
    <w:p w14:paraId="570BBCD3" w14:textId="5A53CDB5" w:rsidR="00E67AFC" w:rsidRPr="00E53D56" w:rsidRDefault="00E53D56" w:rsidP="00E53D56">
      <w:pPr>
        <w:spacing w:after="0" w:line="360" w:lineRule="auto"/>
        <w:jc w:val="both"/>
        <w:rPr>
          <w:rFonts w:ascii="Arial" w:hAnsi="Arial" w:cs="Arial"/>
        </w:rPr>
      </w:pPr>
      <w:r w:rsidRPr="00E53D56">
        <w:rPr>
          <w:rFonts w:ascii="Arial" w:hAnsi="Arial" w:cs="Arial"/>
        </w:rPr>
        <w:t>Dave Coleman, Co-Founder and Managing Director of The Carbon Literacy Project, says: “Carbon Literacy is an essential skill, vital to every workplace, community, and place of study. It is the foundational knowledge, and a catalyst to empowering people to act on climate, however, Carbon Literacy is only the first step. The actions taken and pledged by learners as part of their Carbon Literacy have an immediate impact within their organisation, however it is the maintenance of these and further actions, supported by Carbon Literate organisational culture, that reaps the greatest rewards for both participants and their organisations.  By becoming a Bronze accredited Carbon Literate Organisation, Brightly Software has demonstrated its commitment to genuine low carbon action, environmental and economic impact, and the building of a low carbon future for us all.”</w:t>
      </w:r>
    </w:p>
    <w:p w14:paraId="27A3E1C9" w14:textId="77777777" w:rsidR="00E53D56" w:rsidRPr="00B35404" w:rsidRDefault="00E53D56" w:rsidP="00E67AFC">
      <w:pPr>
        <w:spacing w:after="0" w:line="360" w:lineRule="auto"/>
        <w:rPr>
          <w:rFonts w:ascii="Arial" w:hAnsi="Arial" w:cs="Arial"/>
        </w:rPr>
      </w:pPr>
    </w:p>
    <w:p w14:paraId="04525FBE" w14:textId="34B21D4B" w:rsidR="0051461B" w:rsidRPr="00B35404" w:rsidRDefault="00134A44" w:rsidP="00B42EFE">
      <w:pPr>
        <w:spacing w:after="0" w:line="360" w:lineRule="auto"/>
        <w:jc w:val="both"/>
        <w:rPr>
          <w:rFonts w:ascii="Arial" w:hAnsi="Arial" w:cs="Arial"/>
        </w:rPr>
      </w:pPr>
      <w:r w:rsidRPr="00B35404">
        <w:rPr>
          <w:rFonts w:ascii="Arial" w:hAnsi="Arial" w:cs="Arial"/>
        </w:rPr>
        <w:t xml:space="preserve">For more information on Brightly visit: </w:t>
      </w:r>
      <w:hyperlink r:id="rId9" w:history="1">
        <w:r w:rsidRPr="00B35404">
          <w:rPr>
            <w:rStyle w:val="Hyperlink"/>
            <w:rFonts w:ascii="Arial" w:hAnsi="Arial" w:cs="Arial"/>
          </w:rPr>
          <w:t>www.brightlysoftware.com</w:t>
        </w:r>
      </w:hyperlink>
    </w:p>
    <w:p w14:paraId="3F6BFD2B" w14:textId="77777777" w:rsidR="00134A44" w:rsidRPr="00B35404" w:rsidRDefault="00134A44" w:rsidP="00B42EFE">
      <w:pPr>
        <w:spacing w:after="0" w:line="360" w:lineRule="auto"/>
        <w:jc w:val="both"/>
        <w:rPr>
          <w:rFonts w:ascii="Arial" w:hAnsi="Arial" w:cs="Arial"/>
          <w:b/>
          <w:bCs/>
        </w:rPr>
      </w:pPr>
    </w:p>
    <w:p w14:paraId="6C42FF24" w14:textId="77777777" w:rsidR="00B42EFE" w:rsidRPr="00B35404" w:rsidRDefault="00B42EFE" w:rsidP="00406E2A">
      <w:pPr>
        <w:spacing w:after="0" w:line="360" w:lineRule="auto"/>
        <w:jc w:val="center"/>
        <w:rPr>
          <w:rFonts w:ascii="Arial" w:hAnsi="Arial" w:cs="Arial"/>
        </w:rPr>
      </w:pPr>
      <w:r w:rsidRPr="00B35404">
        <w:rPr>
          <w:rFonts w:ascii="Arial" w:hAnsi="Arial" w:cs="Arial"/>
        </w:rPr>
        <w:t>ENDS</w:t>
      </w:r>
    </w:p>
    <w:p w14:paraId="1E52C151" w14:textId="77777777" w:rsidR="00EB25EC" w:rsidRPr="00B35404" w:rsidRDefault="00EB25EC" w:rsidP="00B42EFE">
      <w:pPr>
        <w:spacing w:after="0" w:line="360" w:lineRule="auto"/>
        <w:rPr>
          <w:rFonts w:ascii="Arial" w:hAnsi="Arial" w:cs="Arial"/>
          <w:lang w:val="en-US"/>
        </w:rPr>
      </w:pPr>
    </w:p>
    <w:p w14:paraId="6223352D" w14:textId="4F7A3512" w:rsidR="00B42EFE" w:rsidRPr="00B35404" w:rsidRDefault="00B42EFE" w:rsidP="00B42EFE">
      <w:pPr>
        <w:spacing w:after="0" w:line="360" w:lineRule="auto"/>
        <w:rPr>
          <w:rFonts w:ascii="Arial" w:hAnsi="Arial" w:cs="Arial"/>
        </w:rPr>
      </w:pPr>
      <w:r w:rsidRPr="00B35404">
        <w:rPr>
          <w:rFonts w:ascii="Arial" w:hAnsi="Arial" w:cs="Arial"/>
        </w:rPr>
        <w:t>Notes to Editor:</w:t>
      </w:r>
    </w:p>
    <w:p w14:paraId="7BBBF1AF" w14:textId="77777777" w:rsidR="00B42EFE" w:rsidRPr="00B35404" w:rsidRDefault="00B42EFE" w:rsidP="00B42EFE">
      <w:pPr>
        <w:spacing w:after="0" w:line="360" w:lineRule="auto"/>
        <w:rPr>
          <w:rFonts w:ascii="Arial" w:hAnsi="Arial" w:cs="Arial"/>
          <w:b/>
          <w:bCs/>
        </w:rPr>
      </w:pPr>
      <w:r w:rsidRPr="00B35404">
        <w:rPr>
          <w:rFonts w:ascii="Arial" w:hAnsi="Arial" w:cs="Arial"/>
          <w:b/>
          <w:bCs/>
        </w:rPr>
        <w:t>About Brightly Software</w:t>
      </w:r>
    </w:p>
    <w:p w14:paraId="026BC5E3" w14:textId="1B9A0CC3" w:rsidR="00B42EFE" w:rsidRPr="00B35404" w:rsidRDefault="0054344D" w:rsidP="00B42EFE">
      <w:pPr>
        <w:spacing w:after="0" w:line="360" w:lineRule="auto"/>
        <w:rPr>
          <w:rFonts w:ascii="Arial" w:hAnsi="Arial" w:cs="Arial"/>
        </w:rPr>
      </w:pPr>
      <w:r w:rsidRPr="00B35404">
        <w:rPr>
          <w:rFonts w:ascii="Arial" w:hAnsi="Arial" w:cs="Arial"/>
        </w:rPr>
        <w:t xml:space="preserve">Brightly Software, a Siemens company, enables organisations to manage the entire lifecycle of their assets, facilities and infrastructure. As the global leader in intelligent asset management solutions for more than 25 years, Brightly’s sophisticated cloud-based platform is expertly designed to improve capital planning through smarter, data-driven decision making, empower technicians to predict, prioritise and manage preventative maintenance activities, and support </w:t>
      </w:r>
      <w:r w:rsidRPr="00B35404">
        <w:rPr>
          <w:rFonts w:ascii="Arial" w:hAnsi="Arial" w:cs="Arial"/>
        </w:rPr>
        <w:lastRenderedPageBreak/>
        <w:t>organisations to achieve sustainability, compliance and efficiency goals. Combined with award-winning training, legendary support and managed services, more than 12,000 clients worldwide depend on Brightly to optimise their teams, operations and strategic planning initiatives. For more information, visit brightlysoftware.com.</w:t>
      </w:r>
    </w:p>
    <w:p w14:paraId="7B5293EF" w14:textId="77777777" w:rsidR="005C404A" w:rsidRPr="00B35404" w:rsidRDefault="005C404A" w:rsidP="00B42EFE">
      <w:pPr>
        <w:spacing w:after="0" w:line="360" w:lineRule="auto"/>
        <w:rPr>
          <w:rFonts w:ascii="Arial" w:hAnsi="Arial" w:cs="Arial"/>
        </w:rPr>
      </w:pPr>
    </w:p>
    <w:p w14:paraId="18459B4E" w14:textId="77777777" w:rsidR="00B42EFE" w:rsidRPr="00B35404" w:rsidRDefault="00B42EFE" w:rsidP="00B42EFE">
      <w:pPr>
        <w:spacing w:after="0" w:line="360" w:lineRule="auto"/>
        <w:rPr>
          <w:rFonts w:ascii="Arial" w:hAnsi="Arial" w:cs="Arial"/>
          <w:b/>
          <w:bCs/>
        </w:rPr>
      </w:pPr>
      <w:r w:rsidRPr="00B35404">
        <w:rPr>
          <w:rFonts w:ascii="Arial" w:hAnsi="Arial" w:cs="Arial"/>
          <w:b/>
          <w:bCs/>
        </w:rPr>
        <w:t>Issued on behalf of Brightly Software by AD Communications. For more information, contact:</w:t>
      </w:r>
    </w:p>
    <w:p w14:paraId="4163B270" w14:textId="77777777" w:rsidR="00B42EFE" w:rsidRPr="00B35404" w:rsidRDefault="00B42EFE" w:rsidP="00B42EFE">
      <w:pPr>
        <w:spacing w:after="0" w:line="360" w:lineRule="auto"/>
        <w:rPr>
          <w:rFonts w:ascii="Arial" w:hAnsi="Arial" w:cs="Arial"/>
        </w:rPr>
      </w:pPr>
    </w:p>
    <w:p w14:paraId="28C147E2" w14:textId="77777777" w:rsidR="00B42EFE" w:rsidRPr="00B35404" w:rsidRDefault="00B42EFE" w:rsidP="00B42EFE">
      <w:pPr>
        <w:spacing w:after="0" w:line="360" w:lineRule="auto"/>
        <w:rPr>
          <w:rFonts w:ascii="Arial" w:hAnsi="Arial" w:cs="Arial"/>
        </w:rPr>
      </w:pPr>
      <w:r w:rsidRPr="00B35404">
        <w:rPr>
          <w:rFonts w:ascii="Arial" w:hAnsi="Arial" w:cs="Arial"/>
          <w:b/>
          <w:bCs/>
        </w:rPr>
        <w:t>Rachelle Harry</w:t>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b/>
          <w:bCs/>
        </w:rPr>
        <w:tab/>
        <w:t>Sara Carter</w:t>
      </w:r>
      <w:r w:rsidRPr="00B35404">
        <w:rPr>
          <w:rFonts w:ascii="Arial" w:hAnsi="Arial" w:cs="Arial"/>
        </w:rPr>
        <w:t xml:space="preserve"> </w:t>
      </w:r>
    </w:p>
    <w:p w14:paraId="19EF70BC" w14:textId="02247FB2" w:rsidR="00B42EFE" w:rsidRPr="00B35404" w:rsidRDefault="00B42EFE" w:rsidP="00B42EFE">
      <w:pPr>
        <w:spacing w:after="0" w:line="360" w:lineRule="auto"/>
        <w:rPr>
          <w:rFonts w:ascii="Arial" w:hAnsi="Arial" w:cs="Arial"/>
        </w:rPr>
      </w:pPr>
      <w:r w:rsidRPr="00B35404">
        <w:rPr>
          <w:rFonts w:ascii="Arial" w:hAnsi="Arial" w:cs="Arial"/>
        </w:rPr>
        <w:t xml:space="preserve">Account </w:t>
      </w:r>
      <w:r w:rsidR="00CC573F" w:rsidRPr="00B35404">
        <w:rPr>
          <w:rFonts w:ascii="Arial" w:hAnsi="Arial" w:cs="Arial"/>
        </w:rPr>
        <w:t>Director</w:t>
      </w:r>
      <w:r w:rsidRPr="00B35404">
        <w:rPr>
          <w:rFonts w:ascii="Arial" w:hAnsi="Arial" w:cs="Arial"/>
        </w:rPr>
        <w:t xml:space="preserve">, </w:t>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0054344D" w:rsidRPr="00B35404">
        <w:rPr>
          <w:rFonts w:ascii="Arial" w:hAnsi="Arial" w:cs="Arial"/>
        </w:rPr>
        <w:t>Regional Marketing Director</w:t>
      </w:r>
    </w:p>
    <w:p w14:paraId="11C4A8A7" w14:textId="331577FC" w:rsidR="00B42EFE" w:rsidRPr="00B35404" w:rsidRDefault="00B42EFE" w:rsidP="00B42EFE">
      <w:pPr>
        <w:spacing w:after="0" w:line="360" w:lineRule="auto"/>
        <w:rPr>
          <w:rFonts w:ascii="Arial" w:hAnsi="Arial" w:cs="Arial"/>
        </w:rPr>
      </w:pPr>
      <w:r w:rsidRPr="00B35404">
        <w:rPr>
          <w:rFonts w:ascii="Arial" w:hAnsi="Arial" w:cs="Arial"/>
        </w:rPr>
        <w:t>AD Communications</w:t>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t>Brightly Software</w:t>
      </w:r>
    </w:p>
    <w:p w14:paraId="4086C5AA" w14:textId="77777777" w:rsidR="00B42EFE" w:rsidRPr="00B35404" w:rsidRDefault="00B42EFE" w:rsidP="00B42EFE">
      <w:pPr>
        <w:spacing w:after="0" w:line="360" w:lineRule="auto"/>
        <w:rPr>
          <w:rFonts w:ascii="Arial" w:hAnsi="Arial" w:cs="Arial"/>
        </w:rPr>
      </w:pPr>
      <w:r w:rsidRPr="00B35404">
        <w:rPr>
          <w:rFonts w:ascii="Arial" w:hAnsi="Arial" w:cs="Arial"/>
        </w:rPr>
        <w:t>rharry@adcomms.co.uk</w:t>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t xml:space="preserve">sara.carter@brightlysoftware.com </w:t>
      </w:r>
    </w:p>
    <w:p w14:paraId="34BFCDC8" w14:textId="33084A4C" w:rsidR="00962D12" w:rsidRPr="00B42EFE" w:rsidRDefault="00B42EFE" w:rsidP="00B42EFE">
      <w:pPr>
        <w:spacing w:after="0" w:line="360" w:lineRule="auto"/>
        <w:rPr>
          <w:rFonts w:ascii="Arial" w:hAnsi="Arial" w:cs="Arial"/>
        </w:rPr>
      </w:pPr>
      <w:r w:rsidRPr="00B35404">
        <w:rPr>
          <w:rFonts w:ascii="Arial" w:hAnsi="Arial" w:cs="Arial"/>
        </w:rPr>
        <w:t>Tel: +44 (0)7747 235 616</w:t>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r>
      <w:r w:rsidRPr="00B35404">
        <w:rPr>
          <w:rFonts w:ascii="Arial" w:hAnsi="Arial" w:cs="Arial"/>
        </w:rPr>
        <w:tab/>
        <w:t>Tel: +44 (0) 7</w:t>
      </w:r>
      <w:r w:rsidR="0054344D" w:rsidRPr="00B35404">
        <w:rPr>
          <w:rFonts w:ascii="Arial" w:hAnsi="Arial" w:cs="Arial"/>
        </w:rPr>
        <w:t>921 248397</w:t>
      </w:r>
    </w:p>
    <w:sectPr w:rsidR="00962D12" w:rsidRPr="00B42EFE" w:rsidSect="009A6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AFE8B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EF4983"/>
    <w:multiLevelType w:val="hybridMultilevel"/>
    <w:tmpl w:val="B52A9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72352"/>
    <w:multiLevelType w:val="hybridMultilevel"/>
    <w:tmpl w:val="CA10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4B2CBF"/>
    <w:multiLevelType w:val="hybridMultilevel"/>
    <w:tmpl w:val="5B842CAC"/>
    <w:lvl w:ilvl="0" w:tplc="414676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41711">
    <w:abstractNumId w:val="3"/>
  </w:num>
  <w:num w:numId="2" w16cid:durableId="474418291">
    <w:abstractNumId w:val="1"/>
  </w:num>
  <w:num w:numId="3" w16cid:durableId="561477972">
    <w:abstractNumId w:val="0"/>
  </w:num>
  <w:num w:numId="4" w16cid:durableId="150308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FE"/>
    <w:rsid w:val="00000109"/>
    <w:rsid w:val="00007EE2"/>
    <w:rsid w:val="00017600"/>
    <w:rsid w:val="000238C9"/>
    <w:rsid w:val="00024913"/>
    <w:rsid w:val="00037611"/>
    <w:rsid w:val="00040614"/>
    <w:rsid w:val="000421E5"/>
    <w:rsid w:val="000637EB"/>
    <w:rsid w:val="00066D1B"/>
    <w:rsid w:val="00066F4B"/>
    <w:rsid w:val="00073B00"/>
    <w:rsid w:val="000746CA"/>
    <w:rsid w:val="00076F74"/>
    <w:rsid w:val="00080520"/>
    <w:rsid w:val="00091093"/>
    <w:rsid w:val="000A0FF4"/>
    <w:rsid w:val="000A47EC"/>
    <w:rsid w:val="000A53EF"/>
    <w:rsid w:val="000B29DE"/>
    <w:rsid w:val="000B5A49"/>
    <w:rsid w:val="000B5CE0"/>
    <w:rsid w:val="000C0562"/>
    <w:rsid w:val="000C484F"/>
    <w:rsid w:val="000E1B45"/>
    <w:rsid w:val="000E1E26"/>
    <w:rsid w:val="000E5844"/>
    <w:rsid w:val="000E6C03"/>
    <w:rsid w:val="001015A0"/>
    <w:rsid w:val="001051BA"/>
    <w:rsid w:val="001127A9"/>
    <w:rsid w:val="00112C01"/>
    <w:rsid w:val="00114FFA"/>
    <w:rsid w:val="001215E6"/>
    <w:rsid w:val="0012435C"/>
    <w:rsid w:val="00130D47"/>
    <w:rsid w:val="00134A44"/>
    <w:rsid w:val="0013522B"/>
    <w:rsid w:val="0014529D"/>
    <w:rsid w:val="0014532F"/>
    <w:rsid w:val="00156328"/>
    <w:rsid w:val="00160F08"/>
    <w:rsid w:val="0016644A"/>
    <w:rsid w:val="001707A7"/>
    <w:rsid w:val="001709F2"/>
    <w:rsid w:val="001715F0"/>
    <w:rsid w:val="0017567B"/>
    <w:rsid w:val="00177344"/>
    <w:rsid w:val="00182C51"/>
    <w:rsid w:val="0019081C"/>
    <w:rsid w:val="00191273"/>
    <w:rsid w:val="00197E46"/>
    <w:rsid w:val="001A311C"/>
    <w:rsid w:val="001A7B2C"/>
    <w:rsid w:val="001B06D6"/>
    <w:rsid w:val="001B28D3"/>
    <w:rsid w:val="001B558D"/>
    <w:rsid w:val="001B67B6"/>
    <w:rsid w:val="001B6EFB"/>
    <w:rsid w:val="001E1121"/>
    <w:rsid w:val="001E1FC7"/>
    <w:rsid w:val="001E41DB"/>
    <w:rsid w:val="001F7006"/>
    <w:rsid w:val="00202B6C"/>
    <w:rsid w:val="002114B1"/>
    <w:rsid w:val="0021193C"/>
    <w:rsid w:val="00217956"/>
    <w:rsid w:val="00222BAA"/>
    <w:rsid w:val="002325D2"/>
    <w:rsid w:val="00235EEC"/>
    <w:rsid w:val="00243742"/>
    <w:rsid w:val="00250725"/>
    <w:rsid w:val="00254338"/>
    <w:rsid w:val="00262A21"/>
    <w:rsid w:val="0028205D"/>
    <w:rsid w:val="00287AA0"/>
    <w:rsid w:val="00295DAE"/>
    <w:rsid w:val="00296847"/>
    <w:rsid w:val="002A0EE7"/>
    <w:rsid w:val="002A30BE"/>
    <w:rsid w:val="002A6CDE"/>
    <w:rsid w:val="002A7D33"/>
    <w:rsid w:val="002A7DBE"/>
    <w:rsid w:val="002B60A9"/>
    <w:rsid w:val="002C2926"/>
    <w:rsid w:val="002D3E64"/>
    <w:rsid w:val="002D7366"/>
    <w:rsid w:val="002E10E8"/>
    <w:rsid w:val="002F0A88"/>
    <w:rsid w:val="002F38CD"/>
    <w:rsid w:val="002F7044"/>
    <w:rsid w:val="00303698"/>
    <w:rsid w:val="0030422B"/>
    <w:rsid w:val="003058A8"/>
    <w:rsid w:val="00312749"/>
    <w:rsid w:val="00315584"/>
    <w:rsid w:val="00331836"/>
    <w:rsid w:val="00344251"/>
    <w:rsid w:val="003529F3"/>
    <w:rsid w:val="00356E00"/>
    <w:rsid w:val="0036006B"/>
    <w:rsid w:val="0036088B"/>
    <w:rsid w:val="00360A7C"/>
    <w:rsid w:val="00360DB7"/>
    <w:rsid w:val="003629E5"/>
    <w:rsid w:val="00365143"/>
    <w:rsid w:val="00370C20"/>
    <w:rsid w:val="0037565D"/>
    <w:rsid w:val="00384C16"/>
    <w:rsid w:val="003A2D14"/>
    <w:rsid w:val="003B0217"/>
    <w:rsid w:val="003B4ED2"/>
    <w:rsid w:val="003C1025"/>
    <w:rsid w:val="003C2433"/>
    <w:rsid w:val="003C66A1"/>
    <w:rsid w:val="003D00AE"/>
    <w:rsid w:val="003D43A3"/>
    <w:rsid w:val="003E2896"/>
    <w:rsid w:val="003E56A6"/>
    <w:rsid w:val="003E658F"/>
    <w:rsid w:val="003F62DE"/>
    <w:rsid w:val="004000E7"/>
    <w:rsid w:val="00402A69"/>
    <w:rsid w:val="00406E2A"/>
    <w:rsid w:val="004101F3"/>
    <w:rsid w:val="00423E1C"/>
    <w:rsid w:val="00423FA4"/>
    <w:rsid w:val="00430A76"/>
    <w:rsid w:val="0044101F"/>
    <w:rsid w:val="00442C95"/>
    <w:rsid w:val="004456AF"/>
    <w:rsid w:val="0045283B"/>
    <w:rsid w:val="00453812"/>
    <w:rsid w:val="00462DA5"/>
    <w:rsid w:val="00473F84"/>
    <w:rsid w:val="00476B35"/>
    <w:rsid w:val="00476C41"/>
    <w:rsid w:val="004806FA"/>
    <w:rsid w:val="004833E9"/>
    <w:rsid w:val="004851F8"/>
    <w:rsid w:val="00492CFD"/>
    <w:rsid w:val="004941BB"/>
    <w:rsid w:val="004945D5"/>
    <w:rsid w:val="004A3EBE"/>
    <w:rsid w:val="004A7552"/>
    <w:rsid w:val="004B4DBB"/>
    <w:rsid w:val="004B75BB"/>
    <w:rsid w:val="004C0719"/>
    <w:rsid w:val="004D10E3"/>
    <w:rsid w:val="004D1682"/>
    <w:rsid w:val="004D772E"/>
    <w:rsid w:val="004E04EE"/>
    <w:rsid w:val="004E44FE"/>
    <w:rsid w:val="004F427D"/>
    <w:rsid w:val="005062D5"/>
    <w:rsid w:val="00506D2A"/>
    <w:rsid w:val="0051461B"/>
    <w:rsid w:val="00526049"/>
    <w:rsid w:val="005274D2"/>
    <w:rsid w:val="00533DFC"/>
    <w:rsid w:val="00540275"/>
    <w:rsid w:val="005404BC"/>
    <w:rsid w:val="00541784"/>
    <w:rsid w:val="00541EEB"/>
    <w:rsid w:val="0054344D"/>
    <w:rsid w:val="00543F2E"/>
    <w:rsid w:val="00547B3E"/>
    <w:rsid w:val="00570955"/>
    <w:rsid w:val="00573A13"/>
    <w:rsid w:val="00581EEA"/>
    <w:rsid w:val="00582532"/>
    <w:rsid w:val="00596316"/>
    <w:rsid w:val="005A113D"/>
    <w:rsid w:val="005A782D"/>
    <w:rsid w:val="005C0907"/>
    <w:rsid w:val="005C404A"/>
    <w:rsid w:val="005D40CE"/>
    <w:rsid w:val="005D48CC"/>
    <w:rsid w:val="005E2B32"/>
    <w:rsid w:val="005F03A1"/>
    <w:rsid w:val="005F7155"/>
    <w:rsid w:val="005F7B83"/>
    <w:rsid w:val="006000FD"/>
    <w:rsid w:val="00616787"/>
    <w:rsid w:val="00623B5C"/>
    <w:rsid w:val="0062490E"/>
    <w:rsid w:val="00625C33"/>
    <w:rsid w:val="0063359D"/>
    <w:rsid w:val="00641F40"/>
    <w:rsid w:val="006433AC"/>
    <w:rsid w:val="00665EF1"/>
    <w:rsid w:val="00685AB1"/>
    <w:rsid w:val="006928EB"/>
    <w:rsid w:val="006A1007"/>
    <w:rsid w:val="006A2218"/>
    <w:rsid w:val="006B16DE"/>
    <w:rsid w:val="006C1B55"/>
    <w:rsid w:val="006C3B9C"/>
    <w:rsid w:val="006D370E"/>
    <w:rsid w:val="006D5322"/>
    <w:rsid w:val="006E0A48"/>
    <w:rsid w:val="006F0D6E"/>
    <w:rsid w:val="006F36CE"/>
    <w:rsid w:val="0070003C"/>
    <w:rsid w:val="00713868"/>
    <w:rsid w:val="007158D8"/>
    <w:rsid w:val="00720374"/>
    <w:rsid w:val="007209B7"/>
    <w:rsid w:val="0074012D"/>
    <w:rsid w:val="007418F8"/>
    <w:rsid w:val="00743227"/>
    <w:rsid w:val="00744933"/>
    <w:rsid w:val="0074735A"/>
    <w:rsid w:val="00747391"/>
    <w:rsid w:val="00757B58"/>
    <w:rsid w:val="0076316B"/>
    <w:rsid w:val="00771867"/>
    <w:rsid w:val="00777B4D"/>
    <w:rsid w:val="00781692"/>
    <w:rsid w:val="0078379D"/>
    <w:rsid w:val="00793CF8"/>
    <w:rsid w:val="00797774"/>
    <w:rsid w:val="007A071D"/>
    <w:rsid w:val="007A24EC"/>
    <w:rsid w:val="007A5FDE"/>
    <w:rsid w:val="007B2B06"/>
    <w:rsid w:val="007B36C1"/>
    <w:rsid w:val="007C3359"/>
    <w:rsid w:val="007D0BA9"/>
    <w:rsid w:val="007D24B0"/>
    <w:rsid w:val="007D2FA3"/>
    <w:rsid w:val="007D38DB"/>
    <w:rsid w:val="007E2F6D"/>
    <w:rsid w:val="007E3CE1"/>
    <w:rsid w:val="007E569D"/>
    <w:rsid w:val="007F4B51"/>
    <w:rsid w:val="007F59D5"/>
    <w:rsid w:val="00800323"/>
    <w:rsid w:val="0080214D"/>
    <w:rsid w:val="00811A90"/>
    <w:rsid w:val="00811AF7"/>
    <w:rsid w:val="00814663"/>
    <w:rsid w:val="00820673"/>
    <w:rsid w:val="00820CFC"/>
    <w:rsid w:val="00833234"/>
    <w:rsid w:val="00834F21"/>
    <w:rsid w:val="00840C0B"/>
    <w:rsid w:val="00844EAC"/>
    <w:rsid w:val="008455C3"/>
    <w:rsid w:val="0086351E"/>
    <w:rsid w:val="00873673"/>
    <w:rsid w:val="0087512D"/>
    <w:rsid w:val="00875893"/>
    <w:rsid w:val="008807E2"/>
    <w:rsid w:val="00882CE5"/>
    <w:rsid w:val="00886F00"/>
    <w:rsid w:val="00891781"/>
    <w:rsid w:val="00892DAC"/>
    <w:rsid w:val="008934B8"/>
    <w:rsid w:val="00894EB5"/>
    <w:rsid w:val="00895CEE"/>
    <w:rsid w:val="00897321"/>
    <w:rsid w:val="00897D69"/>
    <w:rsid w:val="008A03EB"/>
    <w:rsid w:val="008A76D5"/>
    <w:rsid w:val="008B02D0"/>
    <w:rsid w:val="008B0A23"/>
    <w:rsid w:val="008B2A31"/>
    <w:rsid w:val="008B76BE"/>
    <w:rsid w:val="008D02A6"/>
    <w:rsid w:val="008D13C4"/>
    <w:rsid w:val="008E2A39"/>
    <w:rsid w:val="008E3D18"/>
    <w:rsid w:val="008F06EA"/>
    <w:rsid w:val="008F13E6"/>
    <w:rsid w:val="008F2925"/>
    <w:rsid w:val="008F4775"/>
    <w:rsid w:val="008F7913"/>
    <w:rsid w:val="009006BD"/>
    <w:rsid w:val="00901F82"/>
    <w:rsid w:val="00902328"/>
    <w:rsid w:val="009055D6"/>
    <w:rsid w:val="00915284"/>
    <w:rsid w:val="0092274C"/>
    <w:rsid w:val="0092548E"/>
    <w:rsid w:val="00934314"/>
    <w:rsid w:val="00947117"/>
    <w:rsid w:val="009525FB"/>
    <w:rsid w:val="009531B6"/>
    <w:rsid w:val="00954AA5"/>
    <w:rsid w:val="00962D12"/>
    <w:rsid w:val="00965B5F"/>
    <w:rsid w:val="00974DA2"/>
    <w:rsid w:val="009750D9"/>
    <w:rsid w:val="00987680"/>
    <w:rsid w:val="00993B39"/>
    <w:rsid w:val="009A123C"/>
    <w:rsid w:val="009A2E8B"/>
    <w:rsid w:val="009A4726"/>
    <w:rsid w:val="009A58A2"/>
    <w:rsid w:val="009A6263"/>
    <w:rsid w:val="009A6367"/>
    <w:rsid w:val="009B132A"/>
    <w:rsid w:val="009B3733"/>
    <w:rsid w:val="009B799E"/>
    <w:rsid w:val="009C027E"/>
    <w:rsid w:val="009C1256"/>
    <w:rsid w:val="009C1471"/>
    <w:rsid w:val="009C14CC"/>
    <w:rsid w:val="009C3063"/>
    <w:rsid w:val="009C643A"/>
    <w:rsid w:val="009D0898"/>
    <w:rsid w:val="009D3458"/>
    <w:rsid w:val="009D437F"/>
    <w:rsid w:val="009D6EDB"/>
    <w:rsid w:val="009E04A7"/>
    <w:rsid w:val="009E3398"/>
    <w:rsid w:val="009E3C6A"/>
    <w:rsid w:val="009E480A"/>
    <w:rsid w:val="009E6533"/>
    <w:rsid w:val="009E74C8"/>
    <w:rsid w:val="009E7D26"/>
    <w:rsid w:val="009F23B8"/>
    <w:rsid w:val="009F6812"/>
    <w:rsid w:val="00A11DB1"/>
    <w:rsid w:val="00A206D3"/>
    <w:rsid w:val="00A2759C"/>
    <w:rsid w:val="00A3147E"/>
    <w:rsid w:val="00A42A18"/>
    <w:rsid w:val="00A42E43"/>
    <w:rsid w:val="00A4374D"/>
    <w:rsid w:val="00A512CC"/>
    <w:rsid w:val="00A62CEA"/>
    <w:rsid w:val="00A6374C"/>
    <w:rsid w:val="00A66F58"/>
    <w:rsid w:val="00A7019F"/>
    <w:rsid w:val="00A70ED3"/>
    <w:rsid w:val="00A73EC7"/>
    <w:rsid w:val="00A75508"/>
    <w:rsid w:val="00A83A73"/>
    <w:rsid w:val="00A960A9"/>
    <w:rsid w:val="00AB0BD6"/>
    <w:rsid w:val="00AB1DF9"/>
    <w:rsid w:val="00AB57A7"/>
    <w:rsid w:val="00AC0438"/>
    <w:rsid w:val="00AD2A7A"/>
    <w:rsid w:val="00AD67D3"/>
    <w:rsid w:val="00AE4204"/>
    <w:rsid w:val="00AE4CBB"/>
    <w:rsid w:val="00AF0601"/>
    <w:rsid w:val="00AF6044"/>
    <w:rsid w:val="00AF62A6"/>
    <w:rsid w:val="00B00439"/>
    <w:rsid w:val="00B029C2"/>
    <w:rsid w:val="00B03BDA"/>
    <w:rsid w:val="00B10EF5"/>
    <w:rsid w:val="00B21460"/>
    <w:rsid w:val="00B249DC"/>
    <w:rsid w:val="00B302D3"/>
    <w:rsid w:val="00B33CE9"/>
    <w:rsid w:val="00B34166"/>
    <w:rsid w:val="00B35404"/>
    <w:rsid w:val="00B40BFB"/>
    <w:rsid w:val="00B42EFE"/>
    <w:rsid w:val="00B448F5"/>
    <w:rsid w:val="00B51257"/>
    <w:rsid w:val="00B51B3F"/>
    <w:rsid w:val="00B5310D"/>
    <w:rsid w:val="00B5644B"/>
    <w:rsid w:val="00B62752"/>
    <w:rsid w:val="00B6287E"/>
    <w:rsid w:val="00B64DE2"/>
    <w:rsid w:val="00B669AB"/>
    <w:rsid w:val="00B716EF"/>
    <w:rsid w:val="00B76D3D"/>
    <w:rsid w:val="00B8385E"/>
    <w:rsid w:val="00B92024"/>
    <w:rsid w:val="00B95A08"/>
    <w:rsid w:val="00B95BF1"/>
    <w:rsid w:val="00B960F9"/>
    <w:rsid w:val="00BA33C2"/>
    <w:rsid w:val="00BA7B10"/>
    <w:rsid w:val="00BB2D98"/>
    <w:rsid w:val="00BB3C88"/>
    <w:rsid w:val="00BB552F"/>
    <w:rsid w:val="00BC1FF9"/>
    <w:rsid w:val="00BC7258"/>
    <w:rsid w:val="00BD69F3"/>
    <w:rsid w:val="00BE23EC"/>
    <w:rsid w:val="00BE4337"/>
    <w:rsid w:val="00BF3726"/>
    <w:rsid w:val="00C07F34"/>
    <w:rsid w:val="00C10D37"/>
    <w:rsid w:val="00C1113A"/>
    <w:rsid w:val="00C11B69"/>
    <w:rsid w:val="00C2133C"/>
    <w:rsid w:val="00C270CC"/>
    <w:rsid w:val="00C35A81"/>
    <w:rsid w:val="00C36EAA"/>
    <w:rsid w:val="00C453AF"/>
    <w:rsid w:val="00C45872"/>
    <w:rsid w:val="00C5096D"/>
    <w:rsid w:val="00C511E7"/>
    <w:rsid w:val="00C514CF"/>
    <w:rsid w:val="00C52B8E"/>
    <w:rsid w:val="00C549AF"/>
    <w:rsid w:val="00C558AE"/>
    <w:rsid w:val="00C63500"/>
    <w:rsid w:val="00C70587"/>
    <w:rsid w:val="00C71654"/>
    <w:rsid w:val="00C73D0F"/>
    <w:rsid w:val="00C7721E"/>
    <w:rsid w:val="00C87A92"/>
    <w:rsid w:val="00C93C78"/>
    <w:rsid w:val="00C97D40"/>
    <w:rsid w:val="00CA23C8"/>
    <w:rsid w:val="00CA55F7"/>
    <w:rsid w:val="00CB1DF5"/>
    <w:rsid w:val="00CB70C5"/>
    <w:rsid w:val="00CC17DC"/>
    <w:rsid w:val="00CC267E"/>
    <w:rsid w:val="00CC2820"/>
    <w:rsid w:val="00CC4053"/>
    <w:rsid w:val="00CC4214"/>
    <w:rsid w:val="00CC573F"/>
    <w:rsid w:val="00CC6ED1"/>
    <w:rsid w:val="00CE2927"/>
    <w:rsid w:val="00CE2D11"/>
    <w:rsid w:val="00CE31A3"/>
    <w:rsid w:val="00CE4CAD"/>
    <w:rsid w:val="00CF695F"/>
    <w:rsid w:val="00D01920"/>
    <w:rsid w:val="00D06716"/>
    <w:rsid w:val="00D1401A"/>
    <w:rsid w:val="00D14511"/>
    <w:rsid w:val="00D16326"/>
    <w:rsid w:val="00D2498E"/>
    <w:rsid w:val="00D32303"/>
    <w:rsid w:val="00D3283A"/>
    <w:rsid w:val="00D351DB"/>
    <w:rsid w:val="00D378E3"/>
    <w:rsid w:val="00D42F6C"/>
    <w:rsid w:val="00D45B63"/>
    <w:rsid w:val="00D50688"/>
    <w:rsid w:val="00D53FCB"/>
    <w:rsid w:val="00D550E5"/>
    <w:rsid w:val="00D566F5"/>
    <w:rsid w:val="00D60B3F"/>
    <w:rsid w:val="00D6768C"/>
    <w:rsid w:val="00D75007"/>
    <w:rsid w:val="00D8664A"/>
    <w:rsid w:val="00D87DF0"/>
    <w:rsid w:val="00D9441C"/>
    <w:rsid w:val="00DA1F10"/>
    <w:rsid w:val="00DB631C"/>
    <w:rsid w:val="00DB750A"/>
    <w:rsid w:val="00DD19BA"/>
    <w:rsid w:val="00DF003F"/>
    <w:rsid w:val="00DF1C39"/>
    <w:rsid w:val="00E16CFB"/>
    <w:rsid w:val="00E17EDE"/>
    <w:rsid w:val="00E4151F"/>
    <w:rsid w:val="00E53D56"/>
    <w:rsid w:val="00E639D3"/>
    <w:rsid w:val="00E67AFC"/>
    <w:rsid w:val="00E71550"/>
    <w:rsid w:val="00E7319B"/>
    <w:rsid w:val="00E76887"/>
    <w:rsid w:val="00E77096"/>
    <w:rsid w:val="00E77512"/>
    <w:rsid w:val="00EA2407"/>
    <w:rsid w:val="00EB25EC"/>
    <w:rsid w:val="00EC31EB"/>
    <w:rsid w:val="00EC4B72"/>
    <w:rsid w:val="00EC50C0"/>
    <w:rsid w:val="00EC7D24"/>
    <w:rsid w:val="00EE0F89"/>
    <w:rsid w:val="00EE3572"/>
    <w:rsid w:val="00EE4661"/>
    <w:rsid w:val="00EF421B"/>
    <w:rsid w:val="00EF6A56"/>
    <w:rsid w:val="00F012BB"/>
    <w:rsid w:val="00F0320E"/>
    <w:rsid w:val="00F16302"/>
    <w:rsid w:val="00F179C6"/>
    <w:rsid w:val="00F2398D"/>
    <w:rsid w:val="00F27216"/>
    <w:rsid w:val="00F36256"/>
    <w:rsid w:val="00F4023D"/>
    <w:rsid w:val="00F42350"/>
    <w:rsid w:val="00F43C1A"/>
    <w:rsid w:val="00F44D35"/>
    <w:rsid w:val="00F52ADE"/>
    <w:rsid w:val="00F650FB"/>
    <w:rsid w:val="00F6536D"/>
    <w:rsid w:val="00F679F5"/>
    <w:rsid w:val="00F735E7"/>
    <w:rsid w:val="00F844B3"/>
    <w:rsid w:val="00F9103D"/>
    <w:rsid w:val="00F96914"/>
    <w:rsid w:val="00F96ECA"/>
    <w:rsid w:val="00FA0BEB"/>
    <w:rsid w:val="00FA55FB"/>
    <w:rsid w:val="00FB35AA"/>
    <w:rsid w:val="00FB6EFA"/>
    <w:rsid w:val="00FC0859"/>
    <w:rsid w:val="00FC20BB"/>
    <w:rsid w:val="00FC634A"/>
    <w:rsid w:val="00FD2300"/>
    <w:rsid w:val="00FD5333"/>
    <w:rsid w:val="00FE1590"/>
    <w:rsid w:val="00FF07A9"/>
    <w:rsid w:val="00FF54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2D8F"/>
  <w15:chartTrackingRefBased/>
  <w15:docId w15:val="{0421413F-E409-484E-9E65-6EF873FE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39D3"/>
    <w:rPr>
      <w:sz w:val="16"/>
      <w:szCs w:val="16"/>
    </w:rPr>
  </w:style>
  <w:style w:type="paragraph" w:styleId="CommentText">
    <w:name w:val="annotation text"/>
    <w:basedOn w:val="Normal"/>
    <w:link w:val="CommentTextChar"/>
    <w:uiPriority w:val="99"/>
    <w:unhideWhenUsed/>
    <w:rsid w:val="00E639D3"/>
    <w:pPr>
      <w:spacing w:line="240" w:lineRule="auto"/>
    </w:pPr>
    <w:rPr>
      <w:sz w:val="20"/>
      <w:szCs w:val="20"/>
    </w:rPr>
  </w:style>
  <w:style w:type="character" w:customStyle="1" w:styleId="CommentTextChar">
    <w:name w:val="Comment Text Char"/>
    <w:basedOn w:val="DefaultParagraphFont"/>
    <w:link w:val="CommentText"/>
    <w:uiPriority w:val="99"/>
    <w:rsid w:val="00E639D3"/>
    <w:rPr>
      <w:sz w:val="20"/>
      <w:szCs w:val="20"/>
    </w:rPr>
  </w:style>
  <w:style w:type="paragraph" w:styleId="CommentSubject">
    <w:name w:val="annotation subject"/>
    <w:basedOn w:val="CommentText"/>
    <w:next w:val="CommentText"/>
    <w:link w:val="CommentSubjectChar"/>
    <w:uiPriority w:val="99"/>
    <w:semiHidden/>
    <w:unhideWhenUsed/>
    <w:rsid w:val="00E639D3"/>
    <w:rPr>
      <w:b/>
      <w:bCs/>
    </w:rPr>
  </w:style>
  <w:style w:type="character" w:customStyle="1" w:styleId="CommentSubjectChar">
    <w:name w:val="Comment Subject Char"/>
    <w:basedOn w:val="CommentTextChar"/>
    <w:link w:val="CommentSubject"/>
    <w:uiPriority w:val="99"/>
    <w:semiHidden/>
    <w:rsid w:val="00E639D3"/>
    <w:rPr>
      <w:b/>
      <w:bCs/>
      <w:sz w:val="20"/>
      <w:szCs w:val="20"/>
    </w:rPr>
  </w:style>
  <w:style w:type="paragraph" w:styleId="Revision">
    <w:name w:val="Revision"/>
    <w:hidden/>
    <w:uiPriority w:val="99"/>
    <w:semiHidden/>
    <w:rsid w:val="007A5FDE"/>
    <w:pPr>
      <w:spacing w:after="0" w:line="240" w:lineRule="auto"/>
    </w:pPr>
  </w:style>
  <w:style w:type="character" w:styleId="Hyperlink">
    <w:name w:val="Hyperlink"/>
    <w:basedOn w:val="DefaultParagraphFont"/>
    <w:uiPriority w:val="99"/>
    <w:unhideWhenUsed/>
    <w:rsid w:val="00066F4B"/>
    <w:rPr>
      <w:color w:val="0563C1" w:themeColor="hyperlink"/>
      <w:u w:val="single"/>
    </w:rPr>
  </w:style>
  <w:style w:type="character" w:styleId="UnresolvedMention">
    <w:name w:val="Unresolved Mention"/>
    <w:basedOn w:val="DefaultParagraphFont"/>
    <w:uiPriority w:val="99"/>
    <w:semiHidden/>
    <w:unhideWhenUsed/>
    <w:rsid w:val="00066F4B"/>
    <w:rPr>
      <w:color w:val="605E5C"/>
      <w:shd w:val="clear" w:color="auto" w:fill="E1DFDD"/>
    </w:rPr>
  </w:style>
  <w:style w:type="paragraph" w:styleId="ListParagraph">
    <w:name w:val="List Paragraph"/>
    <w:basedOn w:val="Normal"/>
    <w:uiPriority w:val="34"/>
    <w:qFormat/>
    <w:rsid w:val="00DA1F10"/>
    <w:pPr>
      <w:ind w:left="720"/>
      <w:contextualSpacing/>
    </w:pPr>
  </w:style>
  <w:style w:type="paragraph" w:styleId="ListBullet">
    <w:name w:val="List Bullet"/>
    <w:basedOn w:val="Normal"/>
    <w:uiPriority w:val="99"/>
    <w:unhideWhenUsed/>
    <w:rsid w:val="00E67AFC"/>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93895">
      <w:bodyDiv w:val="1"/>
      <w:marLeft w:val="0"/>
      <w:marRight w:val="0"/>
      <w:marTop w:val="0"/>
      <w:marBottom w:val="0"/>
      <w:divBdr>
        <w:top w:val="none" w:sz="0" w:space="0" w:color="auto"/>
        <w:left w:val="none" w:sz="0" w:space="0" w:color="auto"/>
        <w:bottom w:val="none" w:sz="0" w:space="0" w:color="auto"/>
        <w:right w:val="none" w:sz="0" w:space="0" w:color="auto"/>
      </w:divBdr>
      <w:divsChild>
        <w:div w:id="1299187383">
          <w:marLeft w:val="0"/>
          <w:marRight w:val="0"/>
          <w:marTop w:val="0"/>
          <w:marBottom w:val="0"/>
          <w:divBdr>
            <w:top w:val="none" w:sz="0" w:space="0" w:color="auto"/>
            <w:left w:val="none" w:sz="0" w:space="0" w:color="auto"/>
            <w:bottom w:val="none" w:sz="0" w:space="0" w:color="auto"/>
            <w:right w:val="none" w:sz="0" w:space="0" w:color="auto"/>
          </w:divBdr>
          <w:divsChild>
            <w:div w:id="534275343">
              <w:marLeft w:val="0"/>
              <w:marRight w:val="0"/>
              <w:marTop w:val="0"/>
              <w:marBottom w:val="0"/>
              <w:divBdr>
                <w:top w:val="none" w:sz="0" w:space="0" w:color="auto"/>
                <w:left w:val="none" w:sz="0" w:space="0" w:color="auto"/>
                <w:bottom w:val="none" w:sz="0" w:space="0" w:color="auto"/>
                <w:right w:val="none" w:sz="0" w:space="0" w:color="auto"/>
              </w:divBdr>
            </w:div>
            <w:div w:id="142888837">
              <w:marLeft w:val="0"/>
              <w:marRight w:val="0"/>
              <w:marTop w:val="0"/>
              <w:marBottom w:val="0"/>
              <w:divBdr>
                <w:top w:val="none" w:sz="0" w:space="0" w:color="auto"/>
                <w:left w:val="none" w:sz="0" w:space="0" w:color="auto"/>
                <w:bottom w:val="none" w:sz="0" w:space="0" w:color="auto"/>
                <w:right w:val="none" w:sz="0" w:space="0" w:color="auto"/>
              </w:divBdr>
            </w:div>
          </w:divsChild>
        </w:div>
        <w:div w:id="1075400509">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6288">
      <w:bodyDiv w:val="1"/>
      <w:marLeft w:val="0"/>
      <w:marRight w:val="0"/>
      <w:marTop w:val="0"/>
      <w:marBottom w:val="0"/>
      <w:divBdr>
        <w:top w:val="none" w:sz="0" w:space="0" w:color="auto"/>
        <w:left w:val="none" w:sz="0" w:space="0" w:color="auto"/>
        <w:bottom w:val="none" w:sz="0" w:space="0" w:color="auto"/>
        <w:right w:val="none" w:sz="0" w:space="0" w:color="auto"/>
      </w:divBdr>
      <w:divsChild>
        <w:div w:id="467406473">
          <w:marLeft w:val="0"/>
          <w:marRight w:val="0"/>
          <w:marTop w:val="0"/>
          <w:marBottom w:val="0"/>
          <w:divBdr>
            <w:top w:val="none" w:sz="0" w:space="0" w:color="auto"/>
            <w:left w:val="none" w:sz="0" w:space="0" w:color="auto"/>
            <w:bottom w:val="none" w:sz="0" w:space="0" w:color="auto"/>
            <w:right w:val="none" w:sz="0" w:space="0" w:color="auto"/>
          </w:divBdr>
        </w:div>
      </w:divsChild>
    </w:div>
    <w:div w:id="1261643014">
      <w:bodyDiv w:val="1"/>
      <w:marLeft w:val="0"/>
      <w:marRight w:val="0"/>
      <w:marTop w:val="0"/>
      <w:marBottom w:val="0"/>
      <w:divBdr>
        <w:top w:val="none" w:sz="0" w:space="0" w:color="auto"/>
        <w:left w:val="none" w:sz="0" w:space="0" w:color="auto"/>
        <w:bottom w:val="none" w:sz="0" w:space="0" w:color="auto"/>
        <w:right w:val="none" w:sz="0" w:space="0" w:color="auto"/>
      </w:divBdr>
      <w:divsChild>
        <w:div w:id="472524408">
          <w:marLeft w:val="0"/>
          <w:marRight w:val="0"/>
          <w:marTop w:val="0"/>
          <w:marBottom w:val="0"/>
          <w:divBdr>
            <w:top w:val="none" w:sz="0" w:space="0" w:color="auto"/>
            <w:left w:val="none" w:sz="0" w:space="0" w:color="auto"/>
            <w:bottom w:val="none" w:sz="0" w:space="0" w:color="auto"/>
            <w:right w:val="none" w:sz="0" w:space="0" w:color="auto"/>
          </w:divBdr>
          <w:divsChild>
            <w:div w:id="2117141244">
              <w:marLeft w:val="0"/>
              <w:marRight w:val="0"/>
              <w:marTop w:val="0"/>
              <w:marBottom w:val="0"/>
              <w:divBdr>
                <w:top w:val="none" w:sz="0" w:space="0" w:color="auto"/>
                <w:left w:val="none" w:sz="0" w:space="0" w:color="auto"/>
                <w:bottom w:val="none" w:sz="0" w:space="0" w:color="auto"/>
                <w:right w:val="none" w:sz="0" w:space="0" w:color="auto"/>
              </w:divBdr>
            </w:div>
            <w:div w:id="267661179">
              <w:marLeft w:val="0"/>
              <w:marRight w:val="0"/>
              <w:marTop w:val="0"/>
              <w:marBottom w:val="0"/>
              <w:divBdr>
                <w:top w:val="none" w:sz="0" w:space="0" w:color="auto"/>
                <w:left w:val="none" w:sz="0" w:space="0" w:color="auto"/>
                <w:bottom w:val="none" w:sz="0" w:space="0" w:color="auto"/>
                <w:right w:val="none" w:sz="0" w:space="0" w:color="auto"/>
              </w:divBdr>
            </w:div>
          </w:divsChild>
        </w:div>
        <w:div w:id="983848879">
          <w:marLeft w:val="0"/>
          <w:marRight w:val="0"/>
          <w:marTop w:val="0"/>
          <w:marBottom w:val="0"/>
          <w:divBdr>
            <w:top w:val="none" w:sz="0" w:space="0" w:color="auto"/>
            <w:left w:val="none" w:sz="0" w:space="0" w:color="auto"/>
            <w:bottom w:val="none" w:sz="0" w:space="0" w:color="auto"/>
            <w:right w:val="none" w:sz="0" w:space="0" w:color="auto"/>
          </w:divBdr>
          <w:divsChild>
            <w:div w:id="14157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5132">
      <w:bodyDiv w:val="1"/>
      <w:marLeft w:val="0"/>
      <w:marRight w:val="0"/>
      <w:marTop w:val="0"/>
      <w:marBottom w:val="0"/>
      <w:divBdr>
        <w:top w:val="none" w:sz="0" w:space="0" w:color="auto"/>
        <w:left w:val="none" w:sz="0" w:space="0" w:color="auto"/>
        <w:bottom w:val="none" w:sz="0" w:space="0" w:color="auto"/>
        <w:right w:val="none" w:sz="0" w:space="0" w:color="auto"/>
      </w:divBdr>
      <w:divsChild>
        <w:div w:id="139717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rightly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edb154-dcf2-4d4a-8b3e-d585b6975686" xsi:nil="true"/>
    <lcf76f155ced4ddcb4097134ff3c332f xmlns="935a6ea8-ad82-4596-874c-89de093bf6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D637E7081AE044B3E96B3462AF05F1" ma:contentTypeVersion="11" ma:contentTypeDescription="Create a new document." ma:contentTypeScope="" ma:versionID="91241f13da7e59a16cd08f972f348cbb">
  <xsd:schema xmlns:xsd="http://www.w3.org/2001/XMLSchema" xmlns:xs="http://www.w3.org/2001/XMLSchema" xmlns:p="http://schemas.microsoft.com/office/2006/metadata/properties" xmlns:ns2="935a6ea8-ad82-4596-874c-89de093bf643" xmlns:ns3="bdedb154-dcf2-4d4a-8b3e-d585b6975686" targetNamespace="http://schemas.microsoft.com/office/2006/metadata/properties" ma:root="true" ma:fieldsID="5523b012ba25a770776813560b8e4aec" ns2:_="" ns3:_="">
    <xsd:import namespace="935a6ea8-ad82-4596-874c-89de093bf643"/>
    <xsd:import namespace="bdedb154-dcf2-4d4a-8b3e-d585b697568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a6ea8-ad82-4596-874c-89de093bf64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db154-dcf2-4d4a-8b3e-d585b697568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a6aa78-731c-4452-94fc-6dd279b66438}" ma:internalName="TaxCatchAll" ma:showField="CatchAllData" ma:web="bdedb154-dcf2-4d4a-8b3e-d585b69756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E386-A2C3-4D9E-B5A1-8F4137768C57}">
  <ds:schemaRefs>
    <ds:schemaRef ds:uri="http://schemas.microsoft.com/sharepoint/v3/contenttype/forms"/>
  </ds:schemaRefs>
</ds:datastoreItem>
</file>

<file path=customXml/itemProps2.xml><?xml version="1.0" encoding="utf-8"?>
<ds:datastoreItem xmlns:ds="http://schemas.openxmlformats.org/officeDocument/2006/customXml" ds:itemID="{B58B526F-8A73-4F17-BFC1-636C8F3AE016}">
  <ds:schemaRefs>
    <ds:schemaRef ds:uri="http://schemas.microsoft.com/office/2006/metadata/properties"/>
    <ds:schemaRef ds:uri="http://schemas.microsoft.com/office/infopath/2007/PartnerControls"/>
    <ds:schemaRef ds:uri="bdedb154-dcf2-4d4a-8b3e-d585b6975686"/>
    <ds:schemaRef ds:uri="935a6ea8-ad82-4596-874c-89de093bf643"/>
  </ds:schemaRefs>
</ds:datastoreItem>
</file>

<file path=customXml/itemProps3.xml><?xml version="1.0" encoding="utf-8"?>
<ds:datastoreItem xmlns:ds="http://schemas.openxmlformats.org/officeDocument/2006/customXml" ds:itemID="{1CA6F0A5-1F8C-4F54-B8EE-8A82CF9F2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a6ea8-ad82-4596-874c-89de093bf643"/>
    <ds:schemaRef ds:uri="bdedb154-dcf2-4d4a-8b3e-d585b6975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F1F8F-5DE1-4862-85E7-B9FC8354C92B}">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Harry</dc:creator>
  <cp:keywords/>
  <dc:description/>
  <cp:lastModifiedBy>Rachelle Harry</cp:lastModifiedBy>
  <cp:revision>4</cp:revision>
  <cp:lastPrinted>2024-10-01T13:15:00Z</cp:lastPrinted>
  <dcterms:created xsi:type="dcterms:W3CDTF">2025-04-01T15:11:00Z</dcterms:created>
  <dcterms:modified xsi:type="dcterms:W3CDTF">2025-04-03T08:07:00Z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0x01010025D637E7081AE044B3E96B3462AF05F1</vt:lpwstr>
  </property>
</Properties>
</file>