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75AB3" w14:textId="457E6A6A" w:rsidR="00723017" w:rsidRPr="000F5CD6" w:rsidRDefault="00723017" w:rsidP="00723017">
      <w:pPr>
        <w:rPr>
          <w:rFonts w:ascii="Calibri" w:hAnsi="Calibri" w:cs="Calibri"/>
          <w:b/>
          <w:bCs/>
        </w:rPr>
      </w:pPr>
      <w:r w:rsidRPr="000F5CD6">
        <w:rPr>
          <w:rFonts w:ascii="Calibri" w:hAnsi="Calibri"/>
          <w:b/>
          <w:noProof/>
        </w:rPr>
        <w:drawing>
          <wp:anchor distT="0" distB="0" distL="114300" distR="114300" simplePos="0" relativeHeight="251658240" behindDoc="1" locked="0" layoutInCell="1" allowOverlap="1" wp14:anchorId="0363711B" wp14:editId="61FDCC6C">
            <wp:simplePos x="0" y="0"/>
            <wp:positionH relativeFrom="column">
              <wp:posOffset>5010150</wp:posOffset>
            </wp:positionH>
            <wp:positionV relativeFrom="page">
              <wp:posOffset>104775</wp:posOffset>
            </wp:positionV>
            <wp:extent cx="1533525" cy="1132205"/>
            <wp:effectExtent l="0" t="0" r="9525" b="0"/>
            <wp:wrapTight wrapText="bothSides">
              <wp:wrapPolygon edited="0">
                <wp:start x="9928" y="0"/>
                <wp:lineTo x="0" y="4725"/>
                <wp:lineTo x="0" y="10903"/>
                <wp:lineTo x="3757" y="11993"/>
                <wp:lineTo x="4025" y="17808"/>
                <wp:lineTo x="6708" y="20352"/>
                <wp:lineTo x="6976" y="21079"/>
                <wp:lineTo x="14489" y="21079"/>
                <wp:lineTo x="14758" y="20352"/>
                <wp:lineTo x="17709" y="17808"/>
                <wp:lineTo x="17441" y="11993"/>
                <wp:lineTo x="21466" y="10176"/>
                <wp:lineTo x="21466" y="5088"/>
                <wp:lineTo x="19856" y="3998"/>
                <wp:lineTo x="11538" y="0"/>
                <wp:lineTo x="9928" y="0"/>
              </wp:wrapPolygon>
            </wp:wrapTight>
            <wp:docPr id="245222435" name="Picture 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222435" name="Picture 2" descr="A blue and black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3525" cy="1132205"/>
                    </a:xfrm>
                    <a:prstGeom prst="rect">
                      <a:avLst/>
                    </a:prstGeom>
                  </pic:spPr>
                </pic:pic>
              </a:graphicData>
            </a:graphic>
          </wp:anchor>
        </w:drawing>
      </w:r>
      <w:r w:rsidRPr="000F5CD6">
        <w:rPr>
          <w:rFonts w:ascii="Calibri" w:hAnsi="Calibri"/>
          <w:b/>
        </w:rPr>
        <w:t>COMMUNIQUÉ DE PRESSE</w:t>
      </w:r>
      <w:bookmarkStart w:id="0" w:name="_Hlk193886294"/>
      <w:bookmarkEnd w:id="0"/>
    </w:p>
    <w:p w14:paraId="756F6B4D" w14:textId="0DE4CC72" w:rsidR="00723017" w:rsidRPr="000F5CD6" w:rsidRDefault="00323992" w:rsidP="00723017">
      <w:pPr>
        <w:rPr>
          <w:rFonts w:ascii="Calibri" w:hAnsi="Calibri" w:cs="Calibri"/>
        </w:rPr>
      </w:pPr>
      <w:r>
        <w:rPr>
          <w:rFonts w:ascii="Calibri" w:hAnsi="Calibri"/>
        </w:rPr>
        <w:t>16</w:t>
      </w:r>
      <w:r w:rsidR="00723017" w:rsidRPr="000F5CD6">
        <w:rPr>
          <w:rFonts w:ascii="Calibri" w:hAnsi="Calibri"/>
        </w:rPr>
        <w:t> avril 2025</w:t>
      </w:r>
    </w:p>
    <w:p w14:paraId="2952E6E1" w14:textId="77777777" w:rsidR="00723017" w:rsidRPr="000F5CD6" w:rsidRDefault="00723017" w:rsidP="00723017">
      <w:pPr>
        <w:rPr>
          <w:rFonts w:ascii="Calibri" w:hAnsi="Calibri" w:cs="Calibri"/>
        </w:rPr>
      </w:pPr>
    </w:p>
    <w:p w14:paraId="5B9C887A" w14:textId="65E487CF" w:rsidR="00257591" w:rsidRPr="000F5CD6" w:rsidRDefault="00723017" w:rsidP="00723017">
      <w:pPr>
        <w:jc w:val="center"/>
        <w:rPr>
          <w:rFonts w:ascii="Calibri" w:hAnsi="Calibri" w:cs="Calibri"/>
          <w:b/>
          <w:bCs/>
        </w:rPr>
      </w:pPr>
      <w:r w:rsidRPr="000F5CD6">
        <w:rPr>
          <w:rFonts w:ascii="Calibri" w:hAnsi="Calibri"/>
          <w:b/>
        </w:rPr>
        <w:t>EUROPEAN SIGN EXPO 2025 SE PRÉPARE À METTRE EN AVANT LES AVANCÉES DÉTERMINANTES QUI FORGERONT L’AVENIR DE LA SIGNALÉTIQUE ET DE LA COMMUNICATION VISUELLE</w:t>
      </w:r>
    </w:p>
    <w:p w14:paraId="135540B5" w14:textId="77777777" w:rsidR="00723017" w:rsidRPr="000F5CD6" w:rsidRDefault="00723017" w:rsidP="00723017">
      <w:pPr>
        <w:rPr>
          <w:rFonts w:ascii="Calibri" w:hAnsi="Calibri" w:cs="Calibri"/>
        </w:rPr>
      </w:pPr>
    </w:p>
    <w:p w14:paraId="4230B789" w14:textId="23AC6729" w:rsidR="00723017" w:rsidRPr="000F5CD6" w:rsidRDefault="00E95E39" w:rsidP="005B3B5C">
      <w:pPr>
        <w:spacing w:line="360" w:lineRule="auto"/>
        <w:rPr>
          <w:rFonts w:ascii="Calibri" w:hAnsi="Calibri" w:cs="Calibri"/>
        </w:rPr>
      </w:pPr>
      <w:r w:rsidRPr="000F5CD6">
        <w:rPr>
          <w:rFonts w:ascii="Calibri" w:hAnsi="Calibri"/>
        </w:rPr>
        <w:t xml:space="preserve">European Sign Expo 2025 (6-9 mai, parc des expositions de Berlin, Allemagne) débutera dans quelques semaines et de nombreux exposants de premier plan sont prêts à accueillir sur leurs stands les visionnaires des secteurs de la signalétique et de la communication visuelle. Plus de 120 exposants ont confirmé leur participation à l’édition de cette année, dont 20 % pour la première fois. </w:t>
      </w:r>
    </w:p>
    <w:p w14:paraId="5BBD2890" w14:textId="73661D57" w:rsidR="00250690" w:rsidRPr="000F5CD6" w:rsidRDefault="00C011AE" w:rsidP="005B3B5C">
      <w:pPr>
        <w:spacing w:line="360" w:lineRule="auto"/>
        <w:rPr>
          <w:rFonts w:ascii="Calibri" w:hAnsi="Calibri" w:cs="Calibri"/>
        </w:rPr>
      </w:pPr>
      <w:r w:rsidRPr="000F5CD6">
        <w:rPr>
          <w:rFonts w:ascii="Calibri" w:hAnsi="Calibri"/>
        </w:rPr>
        <w:t xml:space="preserve">Répartie entre deux halls (3.2 et 4.2), European Sign Expo présentera les derniers produits et solutions dans les domaines du lettrage channel, de la signalétique dimensionnelle, de la signalétique numérique, des systèmes d’affichage, de la gravure (traditionnelle ou à l’eau-forte), des enseignes lumineuses, des LED, du néon et des supports extérieurs. </w:t>
      </w:r>
    </w:p>
    <w:p w14:paraId="422B76E1" w14:textId="2F8096DB" w:rsidR="00C011AE" w:rsidRPr="000F5CD6" w:rsidRDefault="008A067F" w:rsidP="005B3B5C">
      <w:pPr>
        <w:spacing w:line="360" w:lineRule="auto"/>
        <w:rPr>
          <w:rFonts w:ascii="Calibri" w:hAnsi="Calibri" w:cs="Calibri"/>
        </w:rPr>
      </w:pPr>
      <w:r w:rsidRPr="000F5CD6">
        <w:rPr>
          <w:rFonts w:ascii="Calibri" w:hAnsi="Calibri"/>
        </w:rPr>
        <w:t>Les visiteurs auront l’occasion de rencontrer de nombreux experts du secteur qui leur fourniront des conseils pratiques et théoriques sur les avancées déterminantes qui façonnent l’avenir de l’industrie de la signalétique.</w:t>
      </w:r>
    </w:p>
    <w:p w14:paraId="332348B4" w14:textId="732819F6" w:rsidR="00C06C8B" w:rsidRPr="000F5CD6" w:rsidRDefault="00194E13" w:rsidP="005B3B5C">
      <w:pPr>
        <w:spacing w:line="360" w:lineRule="auto"/>
        <w:rPr>
          <w:rFonts w:ascii="Calibri" w:hAnsi="Calibri" w:cs="Calibri"/>
        </w:rPr>
      </w:pPr>
      <w:r w:rsidRPr="000F5CD6">
        <w:rPr>
          <w:rFonts w:ascii="Calibri" w:hAnsi="Calibri"/>
          <w:b/>
        </w:rPr>
        <w:t>NSELED Europe</w:t>
      </w:r>
      <w:r w:rsidRPr="000F5CD6">
        <w:rPr>
          <w:rFonts w:ascii="Calibri" w:hAnsi="Calibri"/>
        </w:rPr>
        <w:t xml:space="preserve"> est le partenaire confirmé pour les écrans LED du salon de cette année, présentant une vaste gamme d’écrans sur son stand, ainsi que sur le nouveau pavillon ESE (plus d’informations ci-dessous).</w:t>
      </w:r>
    </w:p>
    <w:p w14:paraId="225D441A" w14:textId="6478DA5E" w:rsidR="006932B0" w:rsidRPr="000F5CD6" w:rsidRDefault="00A433C2" w:rsidP="005B3B5C">
      <w:pPr>
        <w:spacing w:line="360" w:lineRule="auto"/>
        <w:rPr>
          <w:rFonts w:ascii="Calibri" w:hAnsi="Calibri" w:cs="Calibri"/>
        </w:rPr>
      </w:pPr>
      <w:r w:rsidRPr="000F5CD6">
        <w:rPr>
          <w:rFonts w:ascii="Calibri" w:hAnsi="Calibri"/>
          <w:b/>
          <w:bCs/>
        </w:rPr>
        <w:t>EFKA</w:t>
      </w:r>
      <w:r w:rsidRPr="000F5CD6">
        <w:rPr>
          <w:rFonts w:ascii="Calibri" w:hAnsi="Calibri"/>
        </w:rPr>
        <w:t>, qui mettra en avant une gamme de cadres 3D, LED, textiles et incurvés, sera de nouveau le partenaire pour les cadres textiles, pour la cinquième année consécutive.</w:t>
      </w:r>
    </w:p>
    <w:p w14:paraId="14CC3C3B" w14:textId="35846520" w:rsidR="006932B0" w:rsidRPr="000F5CD6" w:rsidRDefault="005B5552" w:rsidP="005B3B5C">
      <w:pPr>
        <w:spacing w:line="360" w:lineRule="auto"/>
        <w:rPr>
          <w:rFonts w:ascii="Calibri" w:hAnsi="Calibri" w:cs="Calibri"/>
        </w:rPr>
      </w:pPr>
      <w:r w:rsidRPr="000F5CD6">
        <w:rPr>
          <w:rFonts w:ascii="Calibri" w:hAnsi="Calibri"/>
        </w:rPr>
        <w:t xml:space="preserve">Les marques confirmées pour l’événement de 2025 sont les suivantes : </w:t>
      </w:r>
      <w:r w:rsidRPr="000F5CD6">
        <w:rPr>
          <w:rFonts w:ascii="Calibri" w:hAnsi="Calibri"/>
          <w:b/>
        </w:rPr>
        <w:t>ABC Display Industry BV, Adsystem Sp.z.o.o, Automatic Letter Bender, Bergmen, Cosign, Domino Sign, LucoLED</w:t>
      </w:r>
      <w:r w:rsidRPr="000F5CD6">
        <w:rPr>
          <w:rFonts w:ascii="Calibri" w:hAnsi="Calibri"/>
        </w:rPr>
        <w:t xml:space="preserve"> et </w:t>
      </w:r>
      <w:r w:rsidRPr="000F5CD6">
        <w:rPr>
          <w:rFonts w:ascii="Calibri" w:hAnsi="Calibri"/>
          <w:b/>
        </w:rPr>
        <w:t>X-Module</w:t>
      </w:r>
      <w:r w:rsidRPr="000F5CD6">
        <w:rPr>
          <w:rFonts w:ascii="Calibri" w:hAnsi="Calibri"/>
        </w:rPr>
        <w:t xml:space="preserve">. </w:t>
      </w:r>
    </w:p>
    <w:p w14:paraId="029B3BB7" w14:textId="3FC1837A" w:rsidR="00786E81" w:rsidRPr="000F5CD6" w:rsidRDefault="00786E81" w:rsidP="005B3B5C">
      <w:pPr>
        <w:spacing w:line="360" w:lineRule="auto"/>
        <w:rPr>
          <w:rFonts w:ascii="Calibri" w:hAnsi="Calibri" w:cs="Calibri"/>
        </w:rPr>
      </w:pPr>
      <w:r w:rsidRPr="000F5CD6">
        <w:rPr>
          <w:rFonts w:ascii="Calibri" w:hAnsi="Calibri"/>
        </w:rPr>
        <w:t xml:space="preserve">Consultez la liste complète des exposants </w:t>
      </w:r>
      <w:hyperlink r:id="rId9" w:history="1">
        <w:r w:rsidRPr="000F5CD6">
          <w:rPr>
            <w:rStyle w:val="Hyperlink"/>
            <w:rFonts w:ascii="Calibri" w:hAnsi="Calibri"/>
          </w:rPr>
          <w:t>ici</w:t>
        </w:r>
      </w:hyperlink>
      <w:r w:rsidRPr="000F5CD6">
        <w:rPr>
          <w:rFonts w:ascii="Calibri" w:hAnsi="Calibri"/>
        </w:rPr>
        <w:t>.</w:t>
      </w:r>
    </w:p>
    <w:p w14:paraId="14B847FB" w14:textId="2A0D181F" w:rsidR="00786E81" w:rsidRPr="000F5CD6" w:rsidRDefault="0079211F" w:rsidP="005B3B5C">
      <w:pPr>
        <w:spacing w:line="360" w:lineRule="auto"/>
        <w:rPr>
          <w:rFonts w:ascii="Calibri" w:hAnsi="Calibri" w:cs="Calibri"/>
          <w:b/>
          <w:bCs/>
        </w:rPr>
      </w:pPr>
      <w:r w:rsidRPr="000F5CD6">
        <w:rPr>
          <w:rFonts w:ascii="Calibri" w:hAnsi="Calibri"/>
          <w:b/>
        </w:rPr>
        <w:t xml:space="preserve">Pavillon ESE </w:t>
      </w:r>
    </w:p>
    <w:p w14:paraId="19400368" w14:textId="60EFF338" w:rsidR="00557593" w:rsidRPr="000F5CD6" w:rsidRDefault="00174BD5" w:rsidP="005B3B5C">
      <w:pPr>
        <w:spacing w:line="360" w:lineRule="auto"/>
        <w:rPr>
          <w:rFonts w:ascii="Calibri" w:hAnsi="Calibri" w:cs="Calibri"/>
          <w:b/>
          <w:bCs/>
        </w:rPr>
      </w:pPr>
      <w:r w:rsidRPr="000F5CD6">
        <w:rPr>
          <w:rFonts w:ascii="Calibri" w:hAnsi="Calibri"/>
        </w:rPr>
        <w:t xml:space="preserve">Cette année, European Sign Expo présentera un nouveau pavillon consacré aux membres innovants et émergents du secteur de la signalétique. Adoptant le format d’une grande rue commerçante animée, cet espace sera illuminé par les produits éclatants présentés par les exposants participants. Le pavillon présentera des technologies de pointe dans les domaines de la signalétique numérique, </w:t>
      </w:r>
      <w:r w:rsidRPr="000F5CD6">
        <w:rPr>
          <w:rFonts w:ascii="Calibri" w:hAnsi="Calibri"/>
        </w:rPr>
        <w:lastRenderedPageBreak/>
        <w:t>des LED et des logiciels. Parmi les participants confirmés, citons :</w:t>
      </w:r>
      <w:r w:rsidRPr="000F5CD6">
        <w:rPr>
          <w:rFonts w:ascii="Calibri" w:hAnsi="Calibri"/>
          <w:b/>
        </w:rPr>
        <w:t xml:space="preserve"> Fast Digital Publicate, Polarstar </w:t>
      </w:r>
      <w:r w:rsidRPr="000F5CD6">
        <w:rPr>
          <w:rFonts w:ascii="Calibri" w:hAnsi="Calibri"/>
        </w:rPr>
        <w:t xml:space="preserve">et </w:t>
      </w:r>
      <w:r w:rsidRPr="000F5CD6">
        <w:rPr>
          <w:rFonts w:ascii="Calibri" w:hAnsi="Calibri"/>
          <w:b/>
        </w:rPr>
        <w:t>Verbax</w:t>
      </w:r>
      <w:r w:rsidRPr="000F5CD6">
        <w:rPr>
          <w:rFonts w:ascii="Calibri" w:hAnsi="Calibri"/>
        </w:rPr>
        <w:t>.</w:t>
      </w:r>
    </w:p>
    <w:p w14:paraId="7158B9AB" w14:textId="5F9C0BC7" w:rsidR="00112A44" w:rsidRPr="000F5CD6" w:rsidRDefault="00112A44" w:rsidP="005B3B5C">
      <w:pPr>
        <w:spacing w:line="360" w:lineRule="auto"/>
        <w:rPr>
          <w:rFonts w:ascii="Calibri" w:hAnsi="Calibri" w:cs="Calibri"/>
        </w:rPr>
      </w:pPr>
      <w:r w:rsidRPr="000F5CD6">
        <w:rPr>
          <w:rFonts w:ascii="Calibri" w:hAnsi="Calibri"/>
          <w:b/>
        </w:rPr>
        <w:t xml:space="preserve">Derian Reekers, spécialiste du marketing chez EFKA, </w:t>
      </w:r>
      <w:r w:rsidRPr="000F5CD6">
        <w:rPr>
          <w:rFonts w:ascii="Calibri" w:hAnsi="Calibri"/>
        </w:rPr>
        <w:t>commente :</w:t>
      </w:r>
      <w:r w:rsidRPr="000F5CD6">
        <w:rPr>
          <w:rFonts w:ascii="Calibri" w:hAnsi="Calibri"/>
          <w:b/>
        </w:rPr>
        <w:t xml:space="preserve"> </w:t>
      </w:r>
      <w:r w:rsidRPr="000F5CD6">
        <w:rPr>
          <w:rFonts w:ascii="Calibri" w:hAnsi="Calibri"/>
        </w:rPr>
        <w:t>« nous sommes ravis de revenir à European Sign Expo en tant que partenaire, pour la cinquième année consécutive. Cet événement est la plateforme idéale pour notre activité, car il réunit des professionnels de la signalétique du monde entier, année après année. European Sign Expo attire des professionnels avant-gardistes qui façonnent l’avenir de la signalétique, ce qui en fait le lieu idéal pour la collaboration et le partage d’idées visionnaires. Nous sommes impatients de rencontrer nos partenaires, actuels ou futurs, d’explorer de nouvelles opportunités commerciales et de mettre en avant nos dernières innovations, notamment notre nouvelle gamme extérieure et notre aluminium écologique. »</w:t>
      </w:r>
    </w:p>
    <w:p w14:paraId="7425D1AE" w14:textId="5B8572B3" w:rsidR="008408F9" w:rsidRPr="000F5CD6" w:rsidRDefault="008408F9" w:rsidP="005B3B5C">
      <w:pPr>
        <w:spacing w:line="360" w:lineRule="auto"/>
        <w:rPr>
          <w:rFonts w:ascii="Calibri" w:hAnsi="Calibri" w:cs="Calibri"/>
        </w:rPr>
      </w:pPr>
      <w:r w:rsidRPr="000F5CD6">
        <w:rPr>
          <w:rFonts w:ascii="Calibri" w:hAnsi="Calibri"/>
          <w:b/>
          <w:bCs/>
        </w:rPr>
        <w:t>Michael Ryan, responsable des expositions FESPA Global Print Expo et European Sign Expo</w:t>
      </w:r>
      <w:r w:rsidRPr="000F5CD6">
        <w:rPr>
          <w:rFonts w:ascii="Calibri" w:hAnsi="Calibri"/>
        </w:rPr>
        <w:t>, ajoute : « European Sign Expo est le point de rencontre incontournable des membres du secteur de la signalétique qui partagent les mêmes idées. Cet événement est l’occasion parfaite de nouer des contacts, de découvrir les dernières tendances, les nouveaux produits et solutions, et d’approfondir ses connaissances du secteur de la signalétique. Je suis convaincu que l’événement de cette année dépassera toutes les attentes, car les plus grandes marques et les principaux fournisseurs ont prévu de présenter un large éventail de technologies, de logiciels, de consommables et d’applications de signalétique. Si vous êtes un visionnaire dans les secteurs de la signalétique et de la communication visuelle, je vous recommande vivement de visiter le salon European Sign Expo en mai prochain ! »</w:t>
      </w:r>
    </w:p>
    <w:p w14:paraId="01C305FC" w14:textId="703E2D34" w:rsidR="008C43AB" w:rsidRPr="000F5CD6" w:rsidRDefault="008C43AB" w:rsidP="00912933">
      <w:pPr>
        <w:spacing w:line="360" w:lineRule="auto"/>
        <w:rPr>
          <w:rStyle w:val="eop"/>
          <w:rFonts w:ascii="Calibri" w:hAnsi="Calibri" w:cs="Calibri"/>
          <w:color w:val="000000"/>
          <w:shd w:val="clear" w:color="auto" w:fill="FFFFFF"/>
        </w:rPr>
      </w:pPr>
      <w:r w:rsidRPr="000F5CD6">
        <w:rPr>
          <w:rStyle w:val="normaltextrun"/>
          <w:rFonts w:ascii="Calibri" w:hAnsi="Calibri"/>
          <w:color w:val="000000"/>
          <w:shd w:val="clear" w:color="auto" w:fill="FFFFFF"/>
        </w:rPr>
        <w:t>Pour plus d’informations sur European Sign Expo 2025 et pour vous inscrire, rendez-vous sur</w:t>
      </w:r>
      <w:r w:rsidRPr="000F5CD6">
        <w:t xml:space="preserve"> </w:t>
      </w:r>
      <w:hyperlink r:id="rId10" w:history="1">
        <w:r w:rsidRPr="000F5CD6">
          <w:rPr>
            <w:rStyle w:val="Hyperlink"/>
            <w:rFonts w:ascii="Calibri" w:hAnsi="Calibri"/>
            <w:shd w:val="clear" w:color="auto" w:fill="FFFFFF"/>
          </w:rPr>
          <w:t>https://ese.fespa.com/</w:t>
        </w:r>
      </w:hyperlink>
      <w:r w:rsidRPr="000F5CD6">
        <w:t xml:space="preserve">, </w:t>
      </w:r>
      <w:r w:rsidRPr="000F5CD6">
        <w:rPr>
          <w:rFonts w:ascii="Calibri" w:hAnsi="Calibri"/>
        </w:rPr>
        <w:t xml:space="preserve">en saisissant le code </w:t>
      </w:r>
      <w:r w:rsidRPr="000F5CD6">
        <w:rPr>
          <w:rFonts w:ascii="Calibri" w:hAnsi="Calibri"/>
          <w:b/>
          <w:color w:val="000000"/>
        </w:rPr>
        <w:t>ESEM509</w:t>
      </w:r>
      <w:r w:rsidRPr="000F5CD6">
        <w:rPr>
          <w:rStyle w:val="normaltextrun"/>
          <w:rFonts w:ascii="Calibri" w:hAnsi="Calibri"/>
          <w:color w:val="000000"/>
          <w:shd w:val="clear" w:color="auto" w:fill="FFFFFF"/>
        </w:rPr>
        <w:t xml:space="preserve">. L’accès à l’ensemble des espaces d’exposition est gratuit pour les membres d’une association FESPA nationale ou de FESPA Direct. Le prix du billet est de 80,00 € pour les non-adhérents. </w:t>
      </w:r>
      <w:r w:rsidRPr="000F5CD6">
        <w:rPr>
          <w:rStyle w:val="normaltextrun"/>
          <w:rFonts w:ascii="Calibri" w:hAnsi="Calibri"/>
          <w:shd w:val="clear" w:color="auto" w:fill="FFFFFF"/>
        </w:rPr>
        <w:t>Ce billet permettra également aux visiteurs d’accéder gratuitement aux salons FESPA Global Print Expo et Personalisation Experience</w:t>
      </w:r>
      <w:r w:rsidRPr="000F5CD6">
        <w:rPr>
          <w:rStyle w:val="eop"/>
          <w:rFonts w:ascii="Calibri" w:hAnsi="Calibri"/>
          <w:shd w:val="clear" w:color="auto" w:fill="FFFFFF"/>
        </w:rPr>
        <w:t xml:space="preserve"> qui se tiendront au même endroit</w:t>
      </w:r>
      <w:r w:rsidRPr="000F5CD6">
        <w:rPr>
          <w:rFonts w:ascii="Calibri" w:hAnsi="Calibri"/>
        </w:rPr>
        <w:t>.</w:t>
      </w:r>
    </w:p>
    <w:p w14:paraId="7B40D89D" w14:textId="1E7C1003" w:rsidR="008C43AB" w:rsidRPr="00323992" w:rsidRDefault="00FF695B" w:rsidP="00FF695B">
      <w:pPr>
        <w:spacing w:line="360" w:lineRule="auto"/>
        <w:jc w:val="center"/>
        <w:rPr>
          <w:rFonts w:ascii="Calibri" w:hAnsi="Calibri" w:cs="Calibri"/>
          <w:b/>
          <w:bCs/>
        </w:rPr>
      </w:pPr>
      <w:r w:rsidRPr="00323992">
        <w:rPr>
          <w:rFonts w:ascii="Calibri" w:hAnsi="Calibri"/>
          <w:b/>
        </w:rPr>
        <w:t>FIN</w:t>
      </w:r>
    </w:p>
    <w:p w14:paraId="50FBAE54" w14:textId="77777777" w:rsidR="00323992" w:rsidRPr="00323992" w:rsidRDefault="00323992" w:rsidP="00323992">
      <w:pPr>
        <w:spacing w:after="0" w:line="256" w:lineRule="auto"/>
        <w:rPr>
          <w:rFonts w:ascii="Calibri" w:eastAsia="Calibri" w:hAnsi="Calibri" w:cs="Arial"/>
          <w:kern w:val="0"/>
          <w14:ligatures w14:val="none"/>
        </w:rPr>
      </w:pPr>
      <w:r w:rsidRPr="00323992">
        <w:rPr>
          <w:rFonts w:ascii="Calibri" w:eastAsia="Calibri" w:hAnsi="Calibri" w:cs="Calibri"/>
          <w:b/>
          <w:bCs/>
          <w:kern w:val="0"/>
          <w:sz w:val="20"/>
          <w:szCs w:val="20"/>
          <w14:ligatures w14:val="none"/>
        </w:rPr>
        <w:t>À propos de la FESPA </w:t>
      </w:r>
      <w:r w:rsidRPr="00323992">
        <w:rPr>
          <w:rFonts w:ascii="Calibri" w:eastAsia="Calibri" w:hAnsi="Calibri" w:cs="Calibri"/>
          <w:kern w:val="0"/>
          <w:sz w:val="20"/>
          <w:szCs w:val="20"/>
          <w14:ligatures w14:val="none"/>
        </w:rPr>
        <w:t xml:space="preserve">  </w:t>
      </w:r>
    </w:p>
    <w:p w14:paraId="625BBFB7" w14:textId="77777777" w:rsidR="00323992" w:rsidRPr="00323992" w:rsidRDefault="00323992" w:rsidP="00323992">
      <w:pPr>
        <w:spacing w:line="256" w:lineRule="auto"/>
        <w:rPr>
          <w:rFonts w:ascii="Calibri" w:eastAsia="Calibri" w:hAnsi="Calibri" w:cs="Arial"/>
          <w:kern w:val="0"/>
          <w14:ligatures w14:val="none"/>
        </w:rPr>
      </w:pPr>
      <w:r w:rsidRPr="00323992">
        <w:rPr>
          <w:rFonts w:ascii="Calibri" w:eastAsia="Calibri" w:hAnsi="Calibri" w:cs="Calibri"/>
          <w:kern w:val="0"/>
          <w:sz w:val="20"/>
          <w:szCs w:val="20"/>
          <w14:ligatures w14:val="none"/>
        </w:rPr>
        <w:t xml:space="preserve">Etablie en 1962, FESPA est une fédération à d’associations d’imprimeurs et de sérigraphes. Elle organise également des expositions et des conférences dédiées aux secteurs de la sérigraphie et de l’impression numérique. FESPA a pour vocation de favoriser l’échange de connaissances dans ces domaines avec ses membres à travers le monde, tout en les aidant à faire prospérer leurs entreprises et à s’informer sur les derniers progrès réalisés au sein de leurs industries qui connaissent une croissance rapide.   </w:t>
      </w:r>
    </w:p>
    <w:p w14:paraId="74D6C6EA" w14:textId="77777777" w:rsidR="00323992" w:rsidRPr="00323992" w:rsidRDefault="00323992" w:rsidP="00323992">
      <w:pPr>
        <w:spacing w:after="0" w:line="256" w:lineRule="auto"/>
        <w:rPr>
          <w:rFonts w:ascii="Calibri" w:eastAsia="Calibri" w:hAnsi="Calibri" w:cs="Arial"/>
          <w:kern w:val="0"/>
          <w14:ligatures w14:val="none"/>
        </w:rPr>
      </w:pPr>
      <w:r w:rsidRPr="00323992">
        <w:rPr>
          <w:rFonts w:ascii="Calibri" w:eastAsia="Calibri" w:hAnsi="Calibri" w:cs="Calibri"/>
          <w:b/>
          <w:bCs/>
          <w:kern w:val="0"/>
          <w:sz w:val="20"/>
          <w:szCs w:val="20"/>
          <w14:ligatures w14:val="none"/>
        </w:rPr>
        <w:t>FESPA Profit for Purpose </w:t>
      </w:r>
      <w:r w:rsidRPr="00323992">
        <w:rPr>
          <w:rFonts w:ascii="Calibri" w:eastAsia="Calibri" w:hAnsi="Calibri" w:cs="Calibri"/>
          <w:kern w:val="0"/>
          <w:sz w:val="20"/>
          <w:szCs w:val="20"/>
          <w14:ligatures w14:val="none"/>
        </w:rPr>
        <w:t xml:space="preserve">  </w:t>
      </w:r>
    </w:p>
    <w:p w14:paraId="6E99ED60" w14:textId="77777777" w:rsidR="00323992" w:rsidRPr="00323992" w:rsidRDefault="00323992" w:rsidP="00323992">
      <w:pPr>
        <w:spacing w:line="256" w:lineRule="auto"/>
        <w:rPr>
          <w:rFonts w:ascii="Calibri" w:eastAsia="Calibri" w:hAnsi="Calibri" w:cs="Calibri"/>
          <w:kern w:val="0"/>
          <w:sz w:val="20"/>
          <w:szCs w:val="20"/>
          <w14:ligatures w14:val="none"/>
        </w:rPr>
      </w:pPr>
      <w:r w:rsidRPr="00323992">
        <w:rPr>
          <w:rFonts w:ascii="Calibri" w:eastAsia="Calibri" w:hAnsi="Calibri" w:cs="Calibri"/>
          <w:kern w:val="0"/>
          <w:sz w:val="20"/>
          <w:szCs w:val="20"/>
          <w14:ligatures w14:val="none"/>
        </w:rPr>
        <w:t xml:space="preserve">Profit for Purpose est le programme de réinvestissement de la FESPA qui tire parti des bénéfices tirés des événements de la FESPA pour aider la communauté mondiale de l’impression spécialisée à atteindre une </w:t>
      </w:r>
      <w:r w:rsidRPr="00323992">
        <w:rPr>
          <w:rFonts w:ascii="Calibri" w:eastAsia="Calibri" w:hAnsi="Calibri" w:cs="Calibri"/>
          <w:kern w:val="0"/>
          <w:sz w:val="20"/>
          <w:szCs w:val="20"/>
          <w14:ligatures w14:val="none"/>
        </w:rPr>
        <w:lastRenderedPageBreak/>
        <w:t xml:space="preserve">croissance durable et rentable grâce à quatre piliers essentiels : l’éducation, l’inspiration, l’expansion et la connexion. Le programme fournit des produits et services de haute qualité aux imprimeurs du monde entier, notamment des études de marché, des formations, des sommets, des congrès, des guides et des articles pédagogiques, en plus de soutenir des projets de base dans les marchés en voie de développement. Pour de plus amples informations, consultez le site </w:t>
      </w:r>
      <w:hyperlink>
        <w:r w:rsidRPr="00323992">
          <w:rPr>
            <w:rFonts w:ascii="Calibri" w:eastAsia="Calibri" w:hAnsi="Calibri" w:cs="Calibri"/>
            <w:color w:val="0563C1"/>
            <w:kern w:val="0"/>
            <w:sz w:val="20"/>
            <w:szCs w:val="20"/>
            <w:u w:val="single"/>
            <w14:ligatures w14:val="none"/>
          </w:rPr>
          <w:t>www.fespa.com/profit-for-purpose</w:t>
        </w:r>
      </w:hyperlink>
      <w:r w:rsidRPr="00323992">
        <w:rPr>
          <w:rFonts w:ascii="Calibri" w:eastAsia="Calibri" w:hAnsi="Calibri" w:cs="Calibri"/>
          <w:kern w:val="0"/>
          <w:sz w:val="20"/>
          <w:szCs w:val="20"/>
          <w14:ligatures w14:val="none"/>
        </w:rPr>
        <w:t>.    </w:t>
      </w:r>
    </w:p>
    <w:p w14:paraId="22346B25" w14:textId="77777777" w:rsidR="00323992" w:rsidRPr="00323992" w:rsidRDefault="00323992" w:rsidP="00323992">
      <w:pPr>
        <w:spacing w:after="0" w:line="240" w:lineRule="auto"/>
        <w:jc w:val="both"/>
        <w:textAlignment w:val="baseline"/>
        <w:rPr>
          <w:rFonts w:ascii="Calibri" w:eastAsia="Times New Roman" w:hAnsi="Calibri" w:cs="Calibri"/>
          <w:kern w:val="0"/>
          <w:sz w:val="20"/>
          <w:szCs w:val="20"/>
          <w:lang w:eastAsia="en-GB"/>
          <w14:ligatures w14:val="none"/>
        </w:rPr>
      </w:pPr>
      <w:r w:rsidRPr="00323992">
        <w:rPr>
          <w:rFonts w:ascii="Calibri" w:eastAsia="Times New Roman" w:hAnsi="Calibri" w:cs="Times New Roman"/>
          <w:b/>
          <w:kern w:val="0"/>
          <w:sz w:val="20"/>
          <w:szCs w:val="24"/>
          <w:lang w:eastAsia="en-GB"/>
          <w14:ligatures w14:val="none"/>
        </w:rPr>
        <w:t xml:space="preserve">Prochains salons de la FESPA :  </w:t>
      </w:r>
    </w:p>
    <w:p w14:paraId="4FFF3A3D" w14:textId="77777777" w:rsidR="00323992" w:rsidRPr="00323992" w:rsidRDefault="00323992" w:rsidP="00323992">
      <w:pPr>
        <w:numPr>
          <w:ilvl w:val="0"/>
          <w:numId w:val="2"/>
        </w:numPr>
        <w:tabs>
          <w:tab w:val="num" w:pos="851"/>
        </w:tabs>
        <w:spacing w:after="0" w:line="240" w:lineRule="auto"/>
        <w:ind w:left="709" w:hanging="283"/>
        <w:jc w:val="both"/>
        <w:textAlignment w:val="baseline"/>
        <w:rPr>
          <w:rFonts w:ascii="Times New Roman" w:eastAsia="Times New Roman" w:hAnsi="Times New Roman" w:cs="Times New Roman"/>
          <w:kern w:val="0"/>
          <w:sz w:val="24"/>
          <w:szCs w:val="24"/>
          <w:lang w:val="en-US" w:eastAsia="en-GB"/>
          <w14:ligatures w14:val="none"/>
        </w:rPr>
      </w:pPr>
      <w:r w:rsidRPr="00323992">
        <w:rPr>
          <w:rFonts w:ascii="Calibri" w:eastAsia="Times New Roman" w:hAnsi="Calibri" w:cs="Times New Roman"/>
          <w:kern w:val="0"/>
          <w:sz w:val="20"/>
          <w:szCs w:val="24"/>
          <w:lang w:val="en-US" w:eastAsia="en-GB"/>
          <w14:ligatures w14:val="none"/>
        </w:rPr>
        <w:t>FESPA Global Print Expo 2025, 6 – 9 May 2025, Messe Berlin, Germany</w:t>
      </w:r>
    </w:p>
    <w:p w14:paraId="0D6A2129" w14:textId="77777777" w:rsidR="00323992" w:rsidRPr="00323992" w:rsidRDefault="00323992" w:rsidP="00323992">
      <w:pPr>
        <w:numPr>
          <w:ilvl w:val="0"/>
          <w:numId w:val="3"/>
        </w:numPr>
        <w:tabs>
          <w:tab w:val="num" w:pos="851"/>
        </w:tabs>
        <w:spacing w:after="0" w:line="240" w:lineRule="auto"/>
        <w:ind w:left="709" w:hanging="283"/>
        <w:jc w:val="both"/>
        <w:textAlignment w:val="baseline"/>
        <w:rPr>
          <w:rFonts w:ascii="Calibri" w:eastAsia="Times New Roman" w:hAnsi="Calibri" w:cs="Calibri"/>
          <w:kern w:val="0"/>
          <w:sz w:val="20"/>
          <w:szCs w:val="20"/>
          <w:lang w:val="en-US" w:eastAsia="en-GB"/>
          <w14:ligatures w14:val="none"/>
        </w:rPr>
      </w:pPr>
      <w:r w:rsidRPr="00323992">
        <w:rPr>
          <w:rFonts w:ascii="Calibri" w:eastAsia="Times New Roman" w:hAnsi="Calibri" w:cs="Times New Roman"/>
          <w:kern w:val="0"/>
          <w:sz w:val="20"/>
          <w:szCs w:val="24"/>
          <w:lang w:val="en-US" w:eastAsia="en-GB"/>
          <w14:ligatures w14:val="none"/>
        </w:rPr>
        <w:t>European Sign Expo 2025, 6 – 9 May 2025, Messe Berlin, Germany</w:t>
      </w:r>
    </w:p>
    <w:p w14:paraId="3B86E40F" w14:textId="77777777" w:rsidR="00323992" w:rsidRPr="00323992" w:rsidRDefault="00323992" w:rsidP="00323992">
      <w:pPr>
        <w:numPr>
          <w:ilvl w:val="0"/>
          <w:numId w:val="3"/>
        </w:numPr>
        <w:tabs>
          <w:tab w:val="num" w:pos="851"/>
        </w:tabs>
        <w:spacing w:after="0" w:line="240" w:lineRule="auto"/>
        <w:ind w:left="709" w:hanging="283"/>
        <w:jc w:val="both"/>
        <w:textAlignment w:val="baseline"/>
        <w:rPr>
          <w:rFonts w:ascii="Calibri" w:eastAsia="Times New Roman" w:hAnsi="Calibri" w:cs="Calibri"/>
          <w:kern w:val="0"/>
          <w:sz w:val="20"/>
          <w:szCs w:val="20"/>
          <w:lang w:val="en-GB" w:eastAsia="en-GB"/>
          <w14:ligatures w14:val="none"/>
        </w:rPr>
      </w:pPr>
      <w:r w:rsidRPr="00323992">
        <w:rPr>
          <w:rFonts w:ascii="Calibri" w:eastAsia="Times New Roman" w:hAnsi="Calibri" w:cs="Times New Roman"/>
          <w:color w:val="000000"/>
          <w:kern w:val="0"/>
          <w:sz w:val="20"/>
          <w:szCs w:val="24"/>
          <w:lang w:val="en-GB" w:eastAsia="en-GB"/>
          <w14:ligatures w14:val="none"/>
        </w:rPr>
        <w:t xml:space="preserve">Personalisation Experience 2025, </w:t>
      </w:r>
      <w:r w:rsidRPr="00323992">
        <w:rPr>
          <w:rFonts w:ascii="Calibri" w:eastAsia="Times New Roman" w:hAnsi="Calibri" w:cs="Times New Roman"/>
          <w:kern w:val="0"/>
          <w:sz w:val="20"/>
          <w:szCs w:val="24"/>
          <w:lang w:val="en-GB" w:eastAsia="en-GB"/>
          <w14:ligatures w14:val="none"/>
        </w:rPr>
        <w:t>6 – 9 May 2025, Messe Berlin, Germany</w:t>
      </w:r>
    </w:p>
    <w:p w14:paraId="40E7D5D6" w14:textId="77777777" w:rsidR="00323992" w:rsidRPr="00323992" w:rsidRDefault="00323992" w:rsidP="00323992">
      <w:pPr>
        <w:numPr>
          <w:ilvl w:val="0"/>
          <w:numId w:val="3"/>
        </w:numPr>
        <w:tabs>
          <w:tab w:val="num" w:pos="851"/>
        </w:tabs>
        <w:spacing w:after="0" w:line="240" w:lineRule="auto"/>
        <w:ind w:left="709" w:hanging="283"/>
        <w:jc w:val="both"/>
        <w:textAlignment w:val="baseline"/>
        <w:rPr>
          <w:rFonts w:ascii="Times New Roman" w:eastAsia="Times New Roman" w:hAnsi="Times New Roman" w:cs="Times New Roman"/>
          <w:kern w:val="0"/>
          <w:sz w:val="24"/>
          <w:szCs w:val="24"/>
          <w:lang w:eastAsia="en-GB"/>
          <w14:ligatures w14:val="none"/>
        </w:rPr>
      </w:pPr>
      <w:r w:rsidRPr="00323992">
        <w:rPr>
          <w:rFonts w:ascii="Calibri" w:eastAsia="Times New Roman" w:hAnsi="Calibri" w:cs="Times New Roman"/>
          <w:kern w:val="0"/>
          <w:sz w:val="20"/>
          <w:szCs w:val="24"/>
          <w:lang w:eastAsia="en-GB"/>
          <w14:ligatures w14:val="none"/>
        </w:rPr>
        <w:t>FESPA Africa 2025, 9 – 11 September 2025, Gallagher Convention Centre, Johannesburg</w:t>
      </w:r>
    </w:p>
    <w:p w14:paraId="19034A09" w14:textId="77777777" w:rsidR="00323992" w:rsidRPr="00323992" w:rsidRDefault="00323992" w:rsidP="00323992">
      <w:pPr>
        <w:numPr>
          <w:ilvl w:val="0"/>
          <w:numId w:val="3"/>
        </w:numPr>
        <w:tabs>
          <w:tab w:val="num" w:pos="851"/>
        </w:tabs>
        <w:spacing w:after="0" w:line="240" w:lineRule="auto"/>
        <w:ind w:left="709" w:hanging="283"/>
        <w:jc w:val="both"/>
        <w:textAlignment w:val="baseline"/>
        <w:rPr>
          <w:rFonts w:ascii="Times New Roman" w:eastAsia="Yu Gothic Light" w:hAnsi="Times New Roman" w:cs="Times New Roman"/>
          <w:kern w:val="0"/>
          <w:sz w:val="24"/>
          <w:szCs w:val="24"/>
          <w:lang w:val="es-ES" w:eastAsia="en-GB"/>
          <w14:ligatures w14:val="none"/>
        </w:rPr>
      </w:pPr>
      <w:r w:rsidRPr="00323992">
        <w:rPr>
          <w:rFonts w:ascii="Calibri" w:eastAsia="Times New Roman" w:hAnsi="Calibri" w:cs="Times New Roman"/>
          <w:kern w:val="0"/>
          <w:sz w:val="20"/>
          <w:szCs w:val="24"/>
          <w:lang w:val="es-ES" w:eastAsia="en-GB"/>
          <w14:ligatures w14:val="none"/>
        </w:rPr>
        <w:t>FESPA Mexico 2025, 25 – 27 September 2025, Centro Citibanamex, Mexico City</w:t>
      </w:r>
    </w:p>
    <w:p w14:paraId="2E3C0633" w14:textId="77777777" w:rsidR="00323992" w:rsidRPr="00323992" w:rsidRDefault="00323992" w:rsidP="00323992">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323992">
        <w:rPr>
          <w:rFonts w:ascii="Calibri" w:eastAsia="Times New Roman" w:hAnsi="Calibri" w:cs="Times New Roman"/>
          <w:kern w:val="0"/>
          <w:sz w:val="20"/>
          <w:szCs w:val="24"/>
          <w:lang w:eastAsia="en-GB"/>
          <w14:ligatures w14:val="none"/>
        </w:rPr>
        <w:t>   </w:t>
      </w:r>
    </w:p>
    <w:p w14:paraId="4FC69E94" w14:textId="77777777" w:rsidR="00323992" w:rsidRPr="00323992" w:rsidRDefault="00323992" w:rsidP="00323992">
      <w:pPr>
        <w:spacing w:after="0" w:line="240" w:lineRule="auto"/>
        <w:jc w:val="both"/>
        <w:textAlignment w:val="baseline"/>
        <w:rPr>
          <w:rFonts w:ascii="Segoe UI" w:eastAsia="Times New Roman" w:hAnsi="Segoe UI" w:cs="Segoe UI"/>
          <w:kern w:val="0"/>
          <w:sz w:val="18"/>
          <w:szCs w:val="18"/>
          <w:lang w:eastAsia="en-GB"/>
          <w14:ligatures w14:val="none"/>
        </w:rPr>
      </w:pPr>
      <w:r w:rsidRPr="00323992">
        <w:rPr>
          <w:rFonts w:ascii="Calibri" w:eastAsia="Times New Roman" w:hAnsi="Calibri" w:cs="Calibri"/>
          <w:b/>
          <w:bCs/>
          <w:kern w:val="0"/>
          <w:sz w:val="20"/>
          <w:szCs w:val="20"/>
          <w:lang w:eastAsia="en-GB"/>
          <w14:ligatures w14:val="none"/>
        </w:rPr>
        <w:t>Publié pour le compte de la FESPA par AD Communications</w:t>
      </w:r>
      <w:r w:rsidRPr="00323992">
        <w:rPr>
          <w:rFonts w:ascii="Calibri" w:eastAsia="Times New Roman" w:hAnsi="Calibri" w:cs="Calibri"/>
          <w:kern w:val="0"/>
          <w:sz w:val="20"/>
          <w:szCs w:val="20"/>
          <w:lang w:eastAsia="en-GB"/>
          <w14:ligatures w14:val="none"/>
        </w:rPr>
        <w:t> </w:t>
      </w:r>
      <w:r w:rsidRPr="00323992">
        <w:rPr>
          <w:rFonts w:ascii="Calibri" w:eastAsia="Yu Gothic Light" w:hAnsi="Calibri" w:cs="Calibri"/>
          <w:kern w:val="0"/>
          <w:sz w:val="20"/>
          <w:szCs w:val="20"/>
          <w:lang w:eastAsia="en-GB"/>
          <w14:ligatures w14:val="none"/>
        </w:rPr>
        <w:t> </w:t>
      </w:r>
    </w:p>
    <w:p w14:paraId="11BE7B9F" w14:textId="77777777" w:rsidR="00323992" w:rsidRPr="00323992" w:rsidRDefault="00323992" w:rsidP="00323992">
      <w:pPr>
        <w:spacing w:after="0" w:line="240" w:lineRule="auto"/>
        <w:jc w:val="both"/>
        <w:textAlignment w:val="baseline"/>
        <w:rPr>
          <w:rFonts w:ascii="Segoe UI" w:eastAsia="Times New Roman" w:hAnsi="Segoe UI" w:cs="Segoe UI"/>
          <w:kern w:val="0"/>
          <w:sz w:val="18"/>
          <w:szCs w:val="18"/>
          <w:lang w:eastAsia="en-GB"/>
          <w14:ligatures w14:val="none"/>
        </w:rPr>
      </w:pPr>
      <w:r w:rsidRPr="00323992">
        <w:rPr>
          <w:rFonts w:ascii="Calibri" w:eastAsia="Times New Roman" w:hAnsi="Calibri" w:cs="Calibri"/>
          <w:kern w:val="0"/>
          <w:sz w:val="20"/>
          <w:szCs w:val="20"/>
          <w:lang w:eastAsia="en-GB"/>
          <w14:ligatures w14:val="none"/>
        </w:rPr>
        <w:t> </w:t>
      </w:r>
      <w:r w:rsidRPr="00323992">
        <w:rPr>
          <w:rFonts w:ascii="Calibri" w:eastAsia="Yu Gothic Light" w:hAnsi="Calibri" w:cs="Calibri"/>
          <w:kern w:val="0"/>
          <w:sz w:val="20"/>
          <w:szCs w:val="20"/>
          <w:lang w:eastAsia="en-GB"/>
          <w14:ligatures w14:val="none"/>
        </w:rPr>
        <w:t> </w:t>
      </w:r>
    </w:p>
    <w:p w14:paraId="53992CCC" w14:textId="77777777" w:rsidR="00323992" w:rsidRPr="00323992" w:rsidRDefault="00323992" w:rsidP="00323992">
      <w:pPr>
        <w:spacing w:after="0" w:line="240" w:lineRule="auto"/>
        <w:jc w:val="both"/>
        <w:textAlignment w:val="baseline"/>
        <w:rPr>
          <w:rFonts w:ascii="Segoe UI" w:eastAsia="Times New Roman" w:hAnsi="Segoe UI" w:cs="Segoe UI"/>
          <w:kern w:val="0"/>
          <w:sz w:val="18"/>
          <w:szCs w:val="18"/>
          <w:lang w:eastAsia="en-GB"/>
          <w14:ligatures w14:val="none"/>
        </w:rPr>
      </w:pPr>
      <w:r w:rsidRPr="00323992">
        <w:rPr>
          <w:rFonts w:ascii="Calibri" w:eastAsia="Times New Roman" w:hAnsi="Calibri" w:cs="Calibri"/>
          <w:b/>
          <w:bCs/>
          <w:kern w:val="0"/>
          <w:sz w:val="20"/>
          <w:szCs w:val="20"/>
          <w:lang w:eastAsia="en-GB"/>
          <w14:ligatures w14:val="none"/>
        </w:rPr>
        <w:t>Pour de plus amples informations, veuillez contacter:</w:t>
      </w:r>
      <w:r w:rsidRPr="00323992">
        <w:rPr>
          <w:rFonts w:ascii="Calibri" w:eastAsia="Times New Roman" w:hAnsi="Calibri" w:cs="Calibri"/>
          <w:kern w:val="0"/>
          <w:sz w:val="20"/>
          <w:szCs w:val="20"/>
          <w:lang w:eastAsia="en-GB"/>
          <w14:ligatures w14:val="none"/>
        </w:rPr>
        <w:t> </w:t>
      </w:r>
      <w:r w:rsidRPr="00323992">
        <w:rPr>
          <w:rFonts w:ascii="Calibri" w:eastAsia="Yu Gothic Light" w:hAnsi="Calibri" w:cs="Calibri"/>
          <w:kern w:val="0"/>
          <w:sz w:val="20"/>
          <w:szCs w:val="20"/>
          <w:lang w:eastAsia="en-GB"/>
          <w14:ligatures w14:val="none"/>
        </w:rPr>
        <w:t> </w:t>
      </w:r>
      <w:r w:rsidRPr="00323992">
        <w:rPr>
          <w:rFonts w:ascii="Calibri" w:eastAsia="Times New Roman" w:hAnsi="Calibri" w:cs="Calibri"/>
          <w:kern w:val="0"/>
          <w:sz w:val="20"/>
          <w:szCs w:val="20"/>
          <w:lang w:eastAsia="en-GB"/>
          <w14:ligatures w14:val="none"/>
        </w:rPr>
        <w:t> </w:t>
      </w:r>
      <w:r w:rsidRPr="00323992">
        <w:rPr>
          <w:rFonts w:ascii="Calibri" w:eastAsia="Yu Gothic Light" w:hAnsi="Calibri" w:cs="Calibri"/>
          <w:kern w:val="0"/>
          <w:sz w:val="20"/>
          <w:szCs w:val="20"/>
          <w:lang w:eastAsia="en-GB"/>
          <w14:ligatures w14:val="none"/>
        </w:rPr>
        <w:t> </w:t>
      </w:r>
      <w:r w:rsidRPr="00323992">
        <w:rPr>
          <w:rFonts w:ascii="Calibri" w:eastAsia="Times New Roman" w:hAnsi="Calibri" w:cs="Times New Roman"/>
          <w:kern w:val="0"/>
          <w:sz w:val="24"/>
          <w:szCs w:val="24"/>
          <w:lang w:eastAsia="en-GB"/>
          <w14:ligatures w14:val="none"/>
        </w:rPr>
        <w:t>  </w:t>
      </w:r>
    </w:p>
    <w:p w14:paraId="36586421" w14:textId="77777777" w:rsidR="00323992" w:rsidRPr="00323992" w:rsidRDefault="00323992" w:rsidP="00323992">
      <w:pPr>
        <w:spacing w:after="0" w:line="240" w:lineRule="auto"/>
        <w:jc w:val="both"/>
        <w:textAlignment w:val="baseline"/>
        <w:rPr>
          <w:rFonts w:ascii="Segoe UI" w:eastAsia="Times New Roman" w:hAnsi="Segoe UI" w:cs="Segoe UI"/>
          <w:kern w:val="0"/>
          <w:sz w:val="18"/>
          <w:szCs w:val="18"/>
          <w:lang w:val="en-US" w:eastAsia="en-GB"/>
          <w14:ligatures w14:val="none"/>
        </w:rPr>
      </w:pPr>
      <w:r w:rsidRPr="00323992">
        <w:rPr>
          <w:rFonts w:ascii="Calibri" w:eastAsia="Times New Roman" w:hAnsi="Calibri" w:cs="Times New Roman"/>
          <w:kern w:val="0"/>
          <w:sz w:val="20"/>
          <w:szCs w:val="24"/>
          <w:lang w:val="en-US" w:eastAsia="en-GB"/>
          <w14:ligatures w14:val="none"/>
        </w:rPr>
        <w:t>Rachelle Harry</w:t>
      </w:r>
      <w:r w:rsidRPr="00323992">
        <w:rPr>
          <w:rFonts w:ascii="Calibri" w:eastAsia="Times New Roman" w:hAnsi="Calibri" w:cs="Times New Roman"/>
          <w:kern w:val="0"/>
          <w:sz w:val="20"/>
          <w:szCs w:val="24"/>
          <w:lang w:val="en-US" w:eastAsia="en-GB"/>
          <w14:ligatures w14:val="none"/>
        </w:rPr>
        <w:tab/>
      </w:r>
      <w:r w:rsidRPr="00323992">
        <w:rPr>
          <w:rFonts w:ascii="Calibri" w:eastAsia="Times New Roman" w:hAnsi="Calibri" w:cs="Times New Roman"/>
          <w:kern w:val="0"/>
          <w:sz w:val="24"/>
          <w:szCs w:val="24"/>
          <w:lang w:val="en-US" w:eastAsia="en-GB"/>
          <w14:ligatures w14:val="none"/>
        </w:rPr>
        <w:tab/>
      </w:r>
      <w:r w:rsidRPr="00323992">
        <w:rPr>
          <w:rFonts w:ascii="Calibri" w:eastAsia="Times New Roman" w:hAnsi="Calibri" w:cs="Times New Roman"/>
          <w:kern w:val="0"/>
          <w:sz w:val="24"/>
          <w:szCs w:val="24"/>
          <w:lang w:val="en-US" w:eastAsia="en-GB"/>
          <w14:ligatures w14:val="none"/>
        </w:rPr>
        <w:tab/>
      </w:r>
      <w:r w:rsidRPr="00323992">
        <w:rPr>
          <w:rFonts w:ascii="Calibri" w:eastAsia="Times New Roman" w:hAnsi="Calibri" w:cs="Times New Roman"/>
          <w:kern w:val="0"/>
          <w:sz w:val="24"/>
          <w:szCs w:val="24"/>
          <w:lang w:val="en-US" w:eastAsia="en-GB"/>
          <w14:ligatures w14:val="none"/>
        </w:rPr>
        <w:tab/>
      </w:r>
      <w:r w:rsidRPr="00323992">
        <w:rPr>
          <w:rFonts w:ascii="Calibri" w:eastAsia="Times New Roman" w:hAnsi="Calibri" w:cs="Times New Roman"/>
          <w:kern w:val="0"/>
          <w:sz w:val="20"/>
          <w:szCs w:val="24"/>
          <w:lang w:val="en-US" w:eastAsia="en-GB"/>
          <w14:ligatures w14:val="none"/>
        </w:rPr>
        <w:t>Leighona Aris</w:t>
      </w:r>
      <w:r w:rsidRPr="00323992">
        <w:rPr>
          <w:rFonts w:ascii="Calibri" w:eastAsia="Times New Roman" w:hAnsi="Calibri" w:cs="Times New Roman"/>
          <w:kern w:val="0"/>
          <w:sz w:val="24"/>
          <w:szCs w:val="24"/>
          <w:lang w:val="en-US" w:eastAsia="en-GB"/>
          <w14:ligatures w14:val="none"/>
        </w:rPr>
        <w:t> </w:t>
      </w:r>
    </w:p>
    <w:p w14:paraId="78060D8B" w14:textId="77777777" w:rsidR="00323992" w:rsidRPr="00323992" w:rsidRDefault="00323992" w:rsidP="00323992">
      <w:pPr>
        <w:spacing w:after="0" w:line="240" w:lineRule="auto"/>
        <w:jc w:val="both"/>
        <w:textAlignment w:val="baseline"/>
        <w:rPr>
          <w:rFonts w:ascii="Segoe UI" w:eastAsia="Times New Roman" w:hAnsi="Segoe UI" w:cs="Segoe UI"/>
          <w:kern w:val="0"/>
          <w:sz w:val="18"/>
          <w:szCs w:val="18"/>
          <w:lang w:val="en-US" w:eastAsia="en-GB"/>
          <w14:ligatures w14:val="none"/>
        </w:rPr>
      </w:pPr>
      <w:r w:rsidRPr="00323992">
        <w:rPr>
          <w:rFonts w:ascii="Calibri" w:eastAsia="Times New Roman" w:hAnsi="Calibri" w:cs="Times New Roman"/>
          <w:kern w:val="0"/>
          <w:sz w:val="20"/>
          <w:szCs w:val="24"/>
          <w:lang w:val="en-US" w:eastAsia="en-GB"/>
          <w14:ligatures w14:val="none"/>
        </w:rPr>
        <w:t xml:space="preserve">AD Communications  </w:t>
      </w:r>
      <w:r w:rsidRPr="00323992">
        <w:rPr>
          <w:rFonts w:ascii="Calibri" w:eastAsia="Times New Roman" w:hAnsi="Calibri" w:cs="Times New Roman"/>
          <w:kern w:val="0"/>
          <w:sz w:val="20"/>
          <w:szCs w:val="24"/>
          <w:lang w:val="en-US" w:eastAsia="en-GB"/>
          <w14:ligatures w14:val="none"/>
        </w:rPr>
        <w:tab/>
      </w:r>
      <w:r w:rsidRPr="00323992">
        <w:rPr>
          <w:rFonts w:ascii="Calibri" w:eastAsia="Times New Roman" w:hAnsi="Calibri" w:cs="Times New Roman"/>
          <w:kern w:val="0"/>
          <w:sz w:val="24"/>
          <w:szCs w:val="24"/>
          <w:lang w:val="en-US" w:eastAsia="en-GB"/>
          <w14:ligatures w14:val="none"/>
        </w:rPr>
        <w:tab/>
      </w:r>
      <w:r w:rsidRPr="00323992">
        <w:rPr>
          <w:rFonts w:ascii="Calibri" w:eastAsia="Times New Roman" w:hAnsi="Calibri" w:cs="Times New Roman"/>
          <w:kern w:val="0"/>
          <w:sz w:val="24"/>
          <w:szCs w:val="24"/>
          <w:lang w:val="en-US" w:eastAsia="en-GB"/>
          <w14:ligatures w14:val="none"/>
        </w:rPr>
        <w:tab/>
      </w:r>
      <w:r w:rsidRPr="00323992">
        <w:rPr>
          <w:rFonts w:ascii="Calibri" w:eastAsia="Times New Roman" w:hAnsi="Calibri" w:cs="Times New Roman"/>
          <w:kern w:val="0"/>
          <w:sz w:val="20"/>
          <w:szCs w:val="24"/>
          <w:lang w:val="en-US" w:eastAsia="en-GB"/>
          <w14:ligatures w14:val="none"/>
        </w:rPr>
        <w:t>FESPA</w:t>
      </w:r>
      <w:r w:rsidRPr="00323992">
        <w:rPr>
          <w:rFonts w:ascii="Calibri" w:eastAsia="Times New Roman" w:hAnsi="Calibri" w:cs="Times New Roman"/>
          <w:kern w:val="0"/>
          <w:sz w:val="24"/>
          <w:szCs w:val="24"/>
          <w:lang w:val="en-US" w:eastAsia="en-GB"/>
          <w14:ligatures w14:val="none"/>
        </w:rPr>
        <w:t>  </w:t>
      </w:r>
    </w:p>
    <w:p w14:paraId="1B42793F" w14:textId="77777777" w:rsidR="00323992" w:rsidRPr="00323992" w:rsidRDefault="00323992" w:rsidP="00323992">
      <w:pPr>
        <w:spacing w:after="0" w:line="240" w:lineRule="auto"/>
        <w:jc w:val="both"/>
        <w:textAlignment w:val="baseline"/>
        <w:rPr>
          <w:rFonts w:ascii="Segoe UI" w:eastAsia="Times New Roman" w:hAnsi="Segoe UI" w:cs="Segoe UI"/>
          <w:kern w:val="0"/>
          <w:sz w:val="18"/>
          <w:szCs w:val="18"/>
          <w:lang w:val="en-US" w:eastAsia="en-GB"/>
          <w14:ligatures w14:val="none"/>
        </w:rPr>
      </w:pPr>
      <w:r w:rsidRPr="00323992">
        <w:rPr>
          <w:rFonts w:ascii="Calibri" w:eastAsia="Times New Roman" w:hAnsi="Calibri" w:cs="Times New Roman"/>
          <w:kern w:val="0"/>
          <w:sz w:val="20"/>
          <w:szCs w:val="24"/>
          <w:lang w:val="en-US" w:eastAsia="en-GB"/>
          <w14:ligatures w14:val="none"/>
        </w:rPr>
        <w:t xml:space="preserve">Tel: + 44 (0) 1372 464470        </w:t>
      </w:r>
      <w:r w:rsidRPr="00323992">
        <w:rPr>
          <w:rFonts w:ascii="Calibri" w:eastAsia="Times New Roman" w:hAnsi="Calibri" w:cs="Times New Roman"/>
          <w:kern w:val="0"/>
          <w:sz w:val="20"/>
          <w:szCs w:val="24"/>
          <w:lang w:val="en-US" w:eastAsia="en-GB"/>
          <w14:ligatures w14:val="none"/>
        </w:rPr>
        <w:tab/>
      </w:r>
      <w:r w:rsidRPr="00323992">
        <w:rPr>
          <w:rFonts w:ascii="Calibri" w:eastAsia="Times New Roman" w:hAnsi="Calibri" w:cs="Times New Roman"/>
          <w:kern w:val="0"/>
          <w:sz w:val="24"/>
          <w:szCs w:val="24"/>
          <w:lang w:val="en-US" w:eastAsia="en-GB"/>
          <w14:ligatures w14:val="none"/>
        </w:rPr>
        <w:tab/>
      </w:r>
      <w:r w:rsidRPr="00323992">
        <w:rPr>
          <w:rFonts w:ascii="Calibri" w:eastAsia="Times New Roman" w:hAnsi="Calibri" w:cs="Times New Roman"/>
          <w:kern w:val="0"/>
          <w:sz w:val="20"/>
          <w:szCs w:val="24"/>
          <w:lang w:val="en-US" w:eastAsia="en-GB"/>
          <w14:ligatures w14:val="none"/>
        </w:rPr>
        <w:t>Tel: +44 (0) 1737 228197</w:t>
      </w:r>
    </w:p>
    <w:p w14:paraId="60322127" w14:textId="77777777" w:rsidR="00323992" w:rsidRPr="00323992" w:rsidRDefault="00323992" w:rsidP="00323992">
      <w:pPr>
        <w:spacing w:after="0" w:line="240" w:lineRule="auto"/>
        <w:jc w:val="both"/>
        <w:textAlignment w:val="baseline"/>
        <w:rPr>
          <w:rFonts w:ascii="Segoe UI" w:eastAsia="Times New Roman" w:hAnsi="Segoe UI" w:cs="Segoe UI"/>
          <w:kern w:val="0"/>
          <w:sz w:val="18"/>
          <w:szCs w:val="18"/>
          <w:lang w:val="en-US" w:eastAsia="en-GB"/>
          <w14:ligatures w14:val="none"/>
        </w:rPr>
      </w:pPr>
      <w:r w:rsidRPr="00323992">
        <w:rPr>
          <w:rFonts w:ascii="Calibri" w:eastAsia="Times New Roman" w:hAnsi="Calibri" w:cs="Times New Roman"/>
          <w:kern w:val="0"/>
          <w:sz w:val="20"/>
          <w:szCs w:val="24"/>
          <w:lang w:val="en-US" w:eastAsia="en-GB"/>
          <w14:ligatures w14:val="none"/>
        </w:rPr>
        <w:t xml:space="preserve">Email: </w:t>
      </w:r>
      <w:hyperlink r:id="rId11" w:history="1">
        <w:r w:rsidRPr="00323992">
          <w:rPr>
            <w:rFonts w:ascii="Calibri" w:eastAsia="Times New Roman" w:hAnsi="Calibri" w:cs="Times New Roman"/>
            <w:color w:val="0070C0"/>
            <w:kern w:val="0"/>
            <w:sz w:val="20"/>
            <w:szCs w:val="24"/>
            <w:u w:val="single"/>
            <w:lang w:val="en-US" w:eastAsia="en-GB"/>
            <w14:ligatures w14:val="none"/>
          </w:rPr>
          <w:t>rharry@adcomms.co.uk</w:t>
        </w:r>
      </w:hyperlink>
      <w:r w:rsidRPr="00323992">
        <w:rPr>
          <w:rFonts w:ascii="Calibri" w:eastAsia="Times New Roman" w:hAnsi="Calibri" w:cs="Times New Roman"/>
          <w:color w:val="0563C1"/>
          <w:kern w:val="0"/>
          <w:sz w:val="20"/>
          <w:szCs w:val="24"/>
          <w:lang w:val="en-US" w:eastAsia="en-GB"/>
          <w14:ligatures w14:val="none"/>
        </w:rPr>
        <w:tab/>
      </w:r>
      <w:r w:rsidRPr="00323992">
        <w:rPr>
          <w:rFonts w:ascii="Calibri" w:eastAsia="Times New Roman" w:hAnsi="Calibri" w:cs="Times New Roman"/>
          <w:kern w:val="0"/>
          <w:sz w:val="24"/>
          <w:szCs w:val="24"/>
          <w:lang w:val="en-US" w:eastAsia="en-GB"/>
          <w14:ligatures w14:val="none"/>
        </w:rPr>
        <w:tab/>
      </w:r>
      <w:r w:rsidRPr="00323992">
        <w:rPr>
          <w:rFonts w:ascii="Calibri" w:eastAsia="Times New Roman" w:hAnsi="Calibri" w:cs="Times New Roman"/>
          <w:kern w:val="0"/>
          <w:sz w:val="20"/>
          <w:szCs w:val="24"/>
          <w:lang w:val="en-US" w:eastAsia="en-GB"/>
          <w14:ligatures w14:val="none"/>
        </w:rPr>
        <w:t xml:space="preserve">Email: </w:t>
      </w:r>
      <w:hyperlink r:id="rId12" w:history="1">
        <w:r w:rsidRPr="00323992">
          <w:rPr>
            <w:rFonts w:ascii="Calibri" w:eastAsia="Times New Roman" w:hAnsi="Calibri" w:cs="Times New Roman"/>
            <w:color w:val="0070C0"/>
            <w:kern w:val="0"/>
            <w:sz w:val="20"/>
            <w:szCs w:val="24"/>
            <w:u w:val="single"/>
            <w:lang w:val="en-US" w:eastAsia="en-GB"/>
            <w14:ligatures w14:val="none"/>
          </w:rPr>
          <w:t>leighona.aris@fespa.com</w:t>
        </w:r>
      </w:hyperlink>
      <w:r w:rsidRPr="00323992">
        <w:rPr>
          <w:rFonts w:ascii="Calibri" w:eastAsia="Times New Roman" w:hAnsi="Calibri" w:cs="Times New Roman"/>
          <w:color w:val="0070C0"/>
          <w:kern w:val="0"/>
          <w:sz w:val="20"/>
          <w:szCs w:val="24"/>
          <w:lang w:val="en-US" w:eastAsia="en-GB"/>
          <w14:ligatures w14:val="none"/>
        </w:rPr>
        <w:t xml:space="preserve"> </w:t>
      </w:r>
      <w:r w:rsidRPr="00323992">
        <w:rPr>
          <w:rFonts w:ascii="Times New Roman" w:eastAsia="Times New Roman" w:hAnsi="Times New Roman" w:cs="Times New Roman"/>
          <w:color w:val="0070C0"/>
          <w:kern w:val="0"/>
          <w:sz w:val="24"/>
          <w:szCs w:val="24"/>
          <w:lang w:val="en-US" w:eastAsia="en-GB"/>
          <w14:ligatures w14:val="none"/>
        </w:rPr>
        <w:t xml:space="preserve"> </w:t>
      </w:r>
      <w:r w:rsidRPr="00323992">
        <w:rPr>
          <w:rFonts w:ascii="Calibri" w:eastAsia="Times New Roman" w:hAnsi="Calibri" w:cs="Times New Roman"/>
          <w:color w:val="0070C0"/>
          <w:kern w:val="0"/>
          <w:sz w:val="20"/>
          <w:szCs w:val="24"/>
          <w:lang w:val="en-US" w:eastAsia="en-GB"/>
          <w14:ligatures w14:val="none"/>
        </w:rPr>
        <w:t>  </w:t>
      </w:r>
      <w:r w:rsidRPr="00323992">
        <w:rPr>
          <w:rFonts w:ascii="Calibri" w:eastAsia="Times New Roman" w:hAnsi="Calibri" w:cs="Times New Roman"/>
          <w:color w:val="0070C0"/>
          <w:kern w:val="0"/>
          <w:sz w:val="24"/>
          <w:szCs w:val="24"/>
          <w:lang w:val="en-US" w:eastAsia="en-GB"/>
          <w14:ligatures w14:val="none"/>
        </w:rPr>
        <w:t>  </w:t>
      </w:r>
    </w:p>
    <w:p w14:paraId="7E2EC901" w14:textId="77777777" w:rsidR="00323992" w:rsidRPr="00323992" w:rsidRDefault="00323992" w:rsidP="00323992">
      <w:pPr>
        <w:shd w:val="clear" w:color="auto" w:fill="FFFFFF"/>
        <w:spacing w:after="120" w:line="360" w:lineRule="auto"/>
        <w:rPr>
          <w:rFonts w:ascii="Calibri" w:eastAsia="Times New Roman" w:hAnsi="Calibri" w:cs="Calibri"/>
          <w:b/>
          <w:bCs/>
          <w:kern w:val="0"/>
          <w:lang w:val="en-US" w:eastAsia="en-GB"/>
          <w14:ligatures w14:val="none"/>
        </w:rPr>
      </w:pPr>
      <w:r w:rsidRPr="00323992">
        <w:rPr>
          <w:rFonts w:ascii="Calibri" w:eastAsia="Calibri" w:hAnsi="Calibri" w:cs="Arial"/>
          <w:kern w:val="0"/>
          <w:sz w:val="20"/>
          <w:lang w:val="en-US"/>
          <w14:ligatures w14:val="none"/>
        </w:rPr>
        <w:t xml:space="preserve">Website: </w:t>
      </w:r>
      <w:hyperlink r:id="rId13" w:tgtFrame="_blank" w:history="1">
        <w:r w:rsidRPr="00323992">
          <w:rPr>
            <w:rFonts w:ascii="Calibri" w:eastAsia="Calibri" w:hAnsi="Calibri" w:cs="Arial"/>
            <w:color w:val="4472C4"/>
            <w:kern w:val="0"/>
            <w:sz w:val="20"/>
            <w:u w:val="single"/>
            <w:lang w:val="en-US"/>
            <w14:ligatures w14:val="none"/>
          </w:rPr>
          <w:t>www.adcomms.co.uk</w:t>
        </w:r>
      </w:hyperlink>
      <w:r w:rsidRPr="00323992">
        <w:rPr>
          <w:rFonts w:ascii="Calibri" w:eastAsia="Calibri" w:hAnsi="Calibri" w:cs="Arial"/>
          <w:color w:val="4472C4"/>
          <w:kern w:val="0"/>
          <w:sz w:val="20"/>
          <w:lang w:val="en-US"/>
          <w14:ligatures w14:val="none"/>
        </w:rPr>
        <w:tab/>
      </w:r>
      <w:r w:rsidRPr="00323992">
        <w:rPr>
          <w:rFonts w:ascii="Calibri" w:eastAsia="Calibri" w:hAnsi="Calibri" w:cs="Arial"/>
          <w:kern w:val="0"/>
          <w:lang w:val="en-US"/>
          <w14:ligatures w14:val="none"/>
        </w:rPr>
        <w:tab/>
      </w:r>
      <w:r w:rsidRPr="00323992">
        <w:rPr>
          <w:rFonts w:ascii="Calibri" w:eastAsia="Calibri" w:hAnsi="Calibri" w:cs="Arial"/>
          <w:kern w:val="0"/>
          <w:sz w:val="20"/>
          <w:lang w:val="en-US"/>
          <w14:ligatures w14:val="none"/>
        </w:rPr>
        <w:t xml:space="preserve">Website: </w:t>
      </w:r>
      <w:hyperlink r:id="rId14" w:tgtFrame="_blank" w:history="1">
        <w:r w:rsidRPr="00323992">
          <w:rPr>
            <w:rFonts w:ascii="Calibri" w:eastAsia="Calibri" w:hAnsi="Calibri" w:cs="Arial"/>
            <w:color w:val="4472C4"/>
            <w:kern w:val="0"/>
            <w:sz w:val="20"/>
            <w:u w:val="single"/>
            <w:lang w:val="en-US"/>
            <w14:ligatures w14:val="none"/>
          </w:rPr>
          <w:t>www.fespa.com</w:t>
        </w:r>
      </w:hyperlink>
      <w:r w:rsidRPr="00323992">
        <w:rPr>
          <w:rFonts w:ascii="Calibri" w:eastAsia="Calibri" w:hAnsi="Calibri" w:cs="Arial"/>
          <w:color w:val="4472C4"/>
          <w:kern w:val="0"/>
          <w:lang w:val="en-US"/>
          <w14:ligatures w14:val="none"/>
        </w:rPr>
        <w:t> </w:t>
      </w:r>
    </w:p>
    <w:p w14:paraId="1E6E4754" w14:textId="77777777" w:rsidR="0079211F" w:rsidRPr="000F5CD6" w:rsidRDefault="0079211F" w:rsidP="005B3B5C">
      <w:pPr>
        <w:spacing w:line="360" w:lineRule="auto"/>
        <w:rPr>
          <w:rFonts w:ascii="Calibri" w:hAnsi="Calibri" w:cs="Calibri"/>
          <w:lang w:val="en-US"/>
        </w:rPr>
      </w:pPr>
    </w:p>
    <w:p w14:paraId="279C859B" w14:textId="77777777" w:rsidR="00F56CA4" w:rsidRPr="000F5CD6" w:rsidRDefault="00F56CA4" w:rsidP="005B3B5C">
      <w:pPr>
        <w:spacing w:line="360" w:lineRule="auto"/>
        <w:rPr>
          <w:rFonts w:ascii="Calibri" w:hAnsi="Calibri" w:cs="Calibri"/>
          <w:lang w:val="en-US"/>
        </w:rPr>
      </w:pPr>
    </w:p>
    <w:sectPr w:rsidR="00F56CA4" w:rsidRPr="000F5C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924E7"/>
    <w:multiLevelType w:val="multilevel"/>
    <w:tmpl w:val="D61E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093213"/>
    <w:multiLevelType w:val="multilevel"/>
    <w:tmpl w:val="65CE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CE609C"/>
    <w:multiLevelType w:val="hybridMultilevel"/>
    <w:tmpl w:val="2B920E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434125869">
    <w:abstractNumId w:val="2"/>
  </w:num>
  <w:num w:numId="2" w16cid:durableId="1063065520">
    <w:abstractNumId w:val="1"/>
  </w:num>
  <w:num w:numId="3" w16cid:durableId="1886454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017"/>
    <w:rsid w:val="00056A96"/>
    <w:rsid w:val="00085432"/>
    <w:rsid w:val="000D7095"/>
    <w:rsid w:val="000F5CD6"/>
    <w:rsid w:val="00112A44"/>
    <w:rsid w:val="00174BD5"/>
    <w:rsid w:val="0018056F"/>
    <w:rsid w:val="00194E13"/>
    <w:rsid w:val="001C3822"/>
    <w:rsid w:val="001D5A58"/>
    <w:rsid w:val="0023437A"/>
    <w:rsid w:val="00250690"/>
    <w:rsid w:val="00257591"/>
    <w:rsid w:val="00273ACE"/>
    <w:rsid w:val="002F5295"/>
    <w:rsid w:val="00323992"/>
    <w:rsid w:val="003249F4"/>
    <w:rsid w:val="0036076F"/>
    <w:rsid w:val="00370216"/>
    <w:rsid w:val="003739DA"/>
    <w:rsid w:val="00377EDF"/>
    <w:rsid w:val="003D1D98"/>
    <w:rsid w:val="003E7B3A"/>
    <w:rsid w:val="00401FBA"/>
    <w:rsid w:val="00416EC0"/>
    <w:rsid w:val="00431685"/>
    <w:rsid w:val="00437249"/>
    <w:rsid w:val="00460454"/>
    <w:rsid w:val="004A58D8"/>
    <w:rsid w:val="004C00F7"/>
    <w:rsid w:val="004C2A48"/>
    <w:rsid w:val="004C3DE7"/>
    <w:rsid w:val="005442FA"/>
    <w:rsid w:val="00557593"/>
    <w:rsid w:val="00586996"/>
    <w:rsid w:val="005B3B5C"/>
    <w:rsid w:val="005B5552"/>
    <w:rsid w:val="005E376B"/>
    <w:rsid w:val="005F3E13"/>
    <w:rsid w:val="00602DDE"/>
    <w:rsid w:val="00611CC7"/>
    <w:rsid w:val="00666E2B"/>
    <w:rsid w:val="00681DE3"/>
    <w:rsid w:val="006932B0"/>
    <w:rsid w:val="00723017"/>
    <w:rsid w:val="007240C8"/>
    <w:rsid w:val="00786E81"/>
    <w:rsid w:val="0079211F"/>
    <w:rsid w:val="007B2179"/>
    <w:rsid w:val="007C3F05"/>
    <w:rsid w:val="007C44DC"/>
    <w:rsid w:val="008408F9"/>
    <w:rsid w:val="008A067F"/>
    <w:rsid w:val="008C43AB"/>
    <w:rsid w:val="008D6FEB"/>
    <w:rsid w:val="00912933"/>
    <w:rsid w:val="0091632C"/>
    <w:rsid w:val="0092250A"/>
    <w:rsid w:val="009D5FE5"/>
    <w:rsid w:val="00A433C2"/>
    <w:rsid w:val="00AB0BF9"/>
    <w:rsid w:val="00B04017"/>
    <w:rsid w:val="00B0463B"/>
    <w:rsid w:val="00B15E3A"/>
    <w:rsid w:val="00B2688D"/>
    <w:rsid w:val="00B90722"/>
    <w:rsid w:val="00BE10B1"/>
    <w:rsid w:val="00C0086A"/>
    <w:rsid w:val="00C011AE"/>
    <w:rsid w:val="00C06C8B"/>
    <w:rsid w:val="00C34112"/>
    <w:rsid w:val="00C434F0"/>
    <w:rsid w:val="00C45068"/>
    <w:rsid w:val="00CE73A3"/>
    <w:rsid w:val="00CF4FBA"/>
    <w:rsid w:val="00D9445C"/>
    <w:rsid w:val="00DA318D"/>
    <w:rsid w:val="00E01D62"/>
    <w:rsid w:val="00E056EC"/>
    <w:rsid w:val="00E23BD3"/>
    <w:rsid w:val="00E56579"/>
    <w:rsid w:val="00E75599"/>
    <w:rsid w:val="00E95E39"/>
    <w:rsid w:val="00EB4519"/>
    <w:rsid w:val="00EE5217"/>
    <w:rsid w:val="00EE6220"/>
    <w:rsid w:val="00EF30FA"/>
    <w:rsid w:val="00F56CA4"/>
    <w:rsid w:val="00F60294"/>
    <w:rsid w:val="00FA1AC9"/>
    <w:rsid w:val="00FB2FFB"/>
    <w:rsid w:val="00FE4727"/>
    <w:rsid w:val="00FF6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44782"/>
  <w15:chartTrackingRefBased/>
  <w15:docId w15:val="{EEED714B-E814-4F27-B25E-8A706C44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017"/>
  </w:style>
  <w:style w:type="paragraph" w:styleId="Heading1">
    <w:name w:val="heading 1"/>
    <w:basedOn w:val="Normal"/>
    <w:next w:val="Normal"/>
    <w:link w:val="Heading1Char"/>
    <w:uiPriority w:val="9"/>
    <w:qFormat/>
    <w:rsid w:val="007230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30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30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30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30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30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30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30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30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0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30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30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30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30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30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30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30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3017"/>
    <w:rPr>
      <w:rFonts w:eastAsiaTheme="majorEastAsia" w:cstheme="majorBidi"/>
      <w:color w:val="272727" w:themeColor="text1" w:themeTint="D8"/>
    </w:rPr>
  </w:style>
  <w:style w:type="paragraph" w:styleId="Title">
    <w:name w:val="Title"/>
    <w:basedOn w:val="Normal"/>
    <w:next w:val="Normal"/>
    <w:link w:val="TitleChar"/>
    <w:uiPriority w:val="10"/>
    <w:qFormat/>
    <w:rsid w:val="007230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30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30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30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3017"/>
    <w:pPr>
      <w:spacing w:before="160"/>
      <w:jc w:val="center"/>
    </w:pPr>
    <w:rPr>
      <w:i/>
      <w:iCs/>
      <w:color w:val="404040" w:themeColor="text1" w:themeTint="BF"/>
    </w:rPr>
  </w:style>
  <w:style w:type="character" w:customStyle="1" w:styleId="QuoteChar">
    <w:name w:val="Quote Char"/>
    <w:basedOn w:val="DefaultParagraphFont"/>
    <w:link w:val="Quote"/>
    <w:uiPriority w:val="29"/>
    <w:rsid w:val="00723017"/>
    <w:rPr>
      <w:i/>
      <w:iCs/>
      <w:color w:val="404040" w:themeColor="text1" w:themeTint="BF"/>
    </w:rPr>
  </w:style>
  <w:style w:type="paragraph" w:styleId="ListParagraph">
    <w:name w:val="List Paragraph"/>
    <w:basedOn w:val="Normal"/>
    <w:uiPriority w:val="34"/>
    <w:qFormat/>
    <w:rsid w:val="00723017"/>
    <w:pPr>
      <w:ind w:left="720"/>
      <w:contextualSpacing/>
    </w:pPr>
  </w:style>
  <w:style w:type="character" w:styleId="IntenseEmphasis">
    <w:name w:val="Intense Emphasis"/>
    <w:basedOn w:val="DefaultParagraphFont"/>
    <w:uiPriority w:val="21"/>
    <w:qFormat/>
    <w:rsid w:val="00723017"/>
    <w:rPr>
      <w:i/>
      <w:iCs/>
      <w:color w:val="0F4761" w:themeColor="accent1" w:themeShade="BF"/>
    </w:rPr>
  </w:style>
  <w:style w:type="paragraph" w:styleId="IntenseQuote">
    <w:name w:val="Intense Quote"/>
    <w:basedOn w:val="Normal"/>
    <w:next w:val="Normal"/>
    <w:link w:val="IntenseQuoteChar"/>
    <w:uiPriority w:val="30"/>
    <w:qFormat/>
    <w:rsid w:val="007230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3017"/>
    <w:rPr>
      <w:i/>
      <w:iCs/>
      <w:color w:val="0F4761" w:themeColor="accent1" w:themeShade="BF"/>
    </w:rPr>
  </w:style>
  <w:style w:type="character" w:styleId="IntenseReference">
    <w:name w:val="Intense Reference"/>
    <w:basedOn w:val="DefaultParagraphFont"/>
    <w:uiPriority w:val="32"/>
    <w:qFormat/>
    <w:rsid w:val="00723017"/>
    <w:rPr>
      <w:b/>
      <w:bCs/>
      <w:smallCaps/>
      <w:color w:val="0F4761" w:themeColor="accent1" w:themeShade="BF"/>
      <w:spacing w:val="5"/>
    </w:rPr>
  </w:style>
  <w:style w:type="character" w:customStyle="1" w:styleId="normaltextrun">
    <w:name w:val="normaltextrun"/>
    <w:basedOn w:val="DefaultParagraphFont"/>
    <w:rsid w:val="008C43AB"/>
  </w:style>
  <w:style w:type="character" w:customStyle="1" w:styleId="eop">
    <w:name w:val="eop"/>
    <w:basedOn w:val="DefaultParagraphFont"/>
    <w:rsid w:val="008C43AB"/>
  </w:style>
  <w:style w:type="character" w:styleId="Hyperlink">
    <w:name w:val="Hyperlink"/>
    <w:basedOn w:val="DefaultParagraphFont"/>
    <w:uiPriority w:val="99"/>
    <w:unhideWhenUsed/>
    <w:rsid w:val="00912933"/>
    <w:rPr>
      <w:color w:val="467886" w:themeColor="hyperlink"/>
      <w:u w:val="single"/>
    </w:rPr>
  </w:style>
  <w:style w:type="character" w:styleId="UnresolvedMention">
    <w:name w:val="Unresolved Mention"/>
    <w:basedOn w:val="DefaultParagraphFont"/>
    <w:uiPriority w:val="99"/>
    <w:semiHidden/>
    <w:unhideWhenUsed/>
    <w:rsid w:val="00912933"/>
    <w:rPr>
      <w:color w:val="605E5C"/>
      <w:shd w:val="clear" w:color="auto" w:fill="E1DFDD"/>
    </w:rPr>
  </w:style>
  <w:style w:type="paragraph" w:customStyle="1" w:styleId="paragraph">
    <w:name w:val="paragraph"/>
    <w:basedOn w:val="Normal"/>
    <w:rsid w:val="00FF695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abchar">
    <w:name w:val="tabchar"/>
    <w:basedOn w:val="DefaultParagraphFont"/>
    <w:rsid w:val="00FF695B"/>
  </w:style>
  <w:style w:type="character" w:customStyle="1" w:styleId="scxw242015897">
    <w:name w:val="scxw242015897"/>
    <w:basedOn w:val="DefaultParagraphFont"/>
    <w:rsid w:val="00FF695B"/>
  </w:style>
  <w:style w:type="paragraph" w:styleId="Revision">
    <w:name w:val="Revision"/>
    <w:hidden/>
    <w:uiPriority w:val="99"/>
    <w:semiHidden/>
    <w:rsid w:val="00CF4FBA"/>
    <w:pPr>
      <w:spacing w:after="0" w:line="240" w:lineRule="auto"/>
    </w:pPr>
  </w:style>
  <w:style w:type="character" w:styleId="CommentReference">
    <w:name w:val="annotation reference"/>
    <w:basedOn w:val="DefaultParagraphFont"/>
    <w:uiPriority w:val="99"/>
    <w:semiHidden/>
    <w:unhideWhenUsed/>
    <w:rsid w:val="007240C8"/>
    <w:rPr>
      <w:sz w:val="16"/>
      <w:szCs w:val="16"/>
    </w:rPr>
  </w:style>
  <w:style w:type="paragraph" w:styleId="CommentText">
    <w:name w:val="annotation text"/>
    <w:basedOn w:val="Normal"/>
    <w:link w:val="CommentTextChar"/>
    <w:uiPriority w:val="99"/>
    <w:unhideWhenUsed/>
    <w:rsid w:val="007240C8"/>
    <w:pPr>
      <w:spacing w:line="240" w:lineRule="auto"/>
    </w:pPr>
    <w:rPr>
      <w:sz w:val="20"/>
      <w:szCs w:val="20"/>
    </w:rPr>
  </w:style>
  <w:style w:type="character" w:customStyle="1" w:styleId="CommentTextChar">
    <w:name w:val="Comment Text Char"/>
    <w:basedOn w:val="DefaultParagraphFont"/>
    <w:link w:val="CommentText"/>
    <w:uiPriority w:val="99"/>
    <w:rsid w:val="007240C8"/>
    <w:rPr>
      <w:sz w:val="20"/>
      <w:szCs w:val="20"/>
    </w:rPr>
  </w:style>
  <w:style w:type="paragraph" w:styleId="CommentSubject">
    <w:name w:val="annotation subject"/>
    <w:basedOn w:val="CommentText"/>
    <w:next w:val="CommentText"/>
    <w:link w:val="CommentSubjectChar"/>
    <w:uiPriority w:val="99"/>
    <w:semiHidden/>
    <w:unhideWhenUsed/>
    <w:rsid w:val="007240C8"/>
    <w:rPr>
      <w:b/>
      <w:bCs/>
    </w:rPr>
  </w:style>
  <w:style w:type="character" w:customStyle="1" w:styleId="CommentSubjectChar">
    <w:name w:val="Comment Subject Char"/>
    <w:basedOn w:val="CommentTextChar"/>
    <w:link w:val="CommentSubject"/>
    <w:uiPriority w:val="99"/>
    <w:semiHidden/>
    <w:rsid w:val="007240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46767">
      <w:bodyDiv w:val="1"/>
      <w:marLeft w:val="0"/>
      <w:marRight w:val="0"/>
      <w:marTop w:val="0"/>
      <w:marBottom w:val="0"/>
      <w:divBdr>
        <w:top w:val="none" w:sz="0" w:space="0" w:color="auto"/>
        <w:left w:val="none" w:sz="0" w:space="0" w:color="auto"/>
        <w:bottom w:val="none" w:sz="0" w:space="0" w:color="auto"/>
        <w:right w:val="none" w:sz="0" w:space="0" w:color="auto"/>
      </w:divBdr>
    </w:div>
    <w:div w:id="163132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eighona.aris@fesp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arry@adcomms.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se.fespa.com/" TargetMode="External"/><Relationship Id="rId4" Type="http://schemas.openxmlformats.org/officeDocument/2006/relationships/numbering" Target="numbering.xml"/><Relationship Id="rId9" Type="http://schemas.openxmlformats.org/officeDocument/2006/relationships/hyperlink" Target="https://ese.fespa.com/visit/exhibitor-list-2025" TargetMode="External"/><Relationship Id="rId14" Type="http://schemas.openxmlformats.org/officeDocument/2006/relationships/hyperlink" Target="http://www.fes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E8E7D17B68E448B795302B5C2CD172" ma:contentTypeVersion="12" ma:contentTypeDescription="Create a new document." ma:contentTypeScope="" ma:versionID="894ee25df2c1c9234b6f91ad5f538235">
  <xsd:schema xmlns:xsd="http://www.w3.org/2001/XMLSchema" xmlns:xs="http://www.w3.org/2001/XMLSchema" xmlns:p="http://schemas.microsoft.com/office/2006/metadata/properties" xmlns:ns2="683a68d7-3de2-4589-b418-e47fece6d65d" xmlns:ns3="89a50bb4-c284-41f4-b6e1-4c4454c153fc" targetNamespace="http://schemas.microsoft.com/office/2006/metadata/properties" ma:root="true" ma:fieldsID="2bcf8e47a999d9d86593d1a03bfda06b" ns2:_="" ns3:_="">
    <xsd:import namespace="683a68d7-3de2-4589-b418-e47fece6d65d"/>
    <xsd:import namespace="89a50bb4-c284-41f4-b6e1-4c4454c153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a68d7-3de2-4589-b418-e47fece6d65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a50bb4-c284-41f4-b6e1-4c4454c153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e177b10-a21a-4070-9b7e-8cf893ccdb00}" ma:internalName="TaxCatchAll" ma:showField="CatchAllData" ma:web="89a50bb4-c284-41f4-b6e1-4c4454c153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9a50bb4-c284-41f4-b6e1-4c4454c153fc" xsi:nil="true"/>
    <lcf76f155ced4ddcb4097134ff3c332f xmlns="683a68d7-3de2-4589-b418-e47fece6d6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35E811-067D-4DCB-BA46-7EFF24E92D56}">
  <ds:schemaRefs>
    <ds:schemaRef ds:uri="http://schemas.microsoft.com/sharepoint/v3/contenttype/forms"/>
  </ds:schemaRefs>
</ds:datastoreItem>
</file>

<file path=customXml/itemProps2.xml><?xml version="1.0" encoding="utf-8"?>
<ds:datastoreItem xmlns:ds="http://schemas.openxmlformats.org/officeDocument/2006/customXml" ds:itemID="{82892228-1698-4916-A9FB-170FDDA7D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a68d7-3de2-4589-b418-e47fece6d65d"/>
    <ds:schemaRef ds:uri="89a50bb4-c284-41f4-b6e1-4c4454c15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1563D3-706D-4F7C-A990-FC0630A803F8}">
  <ds:schemaRefs>
    <ds:schemaRef ds:uri="http://schemas.microsoft.com/office/2006/metadata/properties"/>
    <ds:schemaRef ds:uri="http://schemas.microsoft.com/office/infopath/2007/PartnerControls"/>
    <ds:schemaRef ds:uri="89a50bb4-c284-41f4-b6e1-4c4454c153fc"/>
    <ds:schemaRef ds:uri="683a68d7-3de2-4589-b418-e47fece6d6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Parsons</dc:creator>
  <cp:keywords/>
  <dc:description/>
  <cp:lastModifiedBy>Aimee Parsons</cp:lastModifiedBy>
  <cp:revision>5</cp:revision>
  <dcterms:created xsi:type="dcterms:W3CDTF">2025-04-08T13:26:00Z</dcterms:created>
  <dcterms:modified xsi:type="dcterms:W3CDTF">2025-04-16T08:20:00Z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0x010100C0E8E7D17B68E448B795302B5C2CD172</vt:lpwstr>
  </property>
  <property fmtid="{D5CDD505-2E9C-101B-9397-08002B2CF9AE}" pid="3" name="MediaServiceImageTags">
    <vt:lpwstr/>
  </property>
</Properties>
</file>