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DA45F4" w14:textId="09E7C33F" w:rsidR="00E1040F" w:rsidRPr="005C00BE" w:rsidRDefault="00A6779F" w:rsidP="00E66B3D">
      <w:pPr>
        <w:pStyle w:val="1"/>
        <w:spacing w:line="300" w:lineRule="exact"/>
        <w:ind w:right="140"/>
        <w:contextualSpacing w:val="0"/>
        <w:rPr>
          <w:rFonts w:cs="Arial"/>
          <w:lang w:val="en-GB"/>
        </w:rPr>
      </w:pPr>
      <w:r w:rsidRPr="005C00BE">
        <w:rPr>
          <w:rFonts w:cs="Arial"/>
          <w:noProof/>
          <w:lang w:val="en-GB" w:eastAsia="en-GB"/>
        </w:rPr>
        <mc:AlternateContent>
          <mc:Choice Requires="wps">
            <w:drawing>
              <wp:anchor distT="0" distB="0" distL="114300" distR="114300" simplePos="0" relativeHeight="251658241" behindDoc="0" locked="0" layoutInCell="1" allowOverlap="1" wp14:anchorId="697A5046" wp14:editId="066876D5">
                <wp:simplePos x="0" y="0"/>
                <wp:positionH relativeFrom="margin">
                  <wp:align>center</wp:align>
                </wp:positionH>
                <wp:positionV relativeFrom="page">
                  <wp:posOffset>1301750</wp:posOffset>
                </wp:positionV>
                <wp:extent cx="5937250" cy="10287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250" cy="102870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858F601" w14:textId="02E71064" w:rsidR="00E841A7" w:rsidRPr="0063091D" w:rsidRDefault="00E841A7" w:rsidP="00EF77BD">
                            <w:pPr>
                              <w:spacing w:line="340" w:lineRule="exact"/>
                              <w:jc w:val="center"/>
                              <w:rPr>
                                <w:rFonts w:cs="Arial"/>
                                <w:b/>
                                <w:bCs/>
                                <w:sz w:val="26"/>
                                <w:szCs w:val="26"/>
                              </w:rPr>
                            </w:pPr>
                            <w:r w:rsidRPr="0063091D">
                              <w:rPr>
                                <w:rFonts w:cs="Arial"/>
                                <w:b/>
                                <w:bCs/>
                                <w:sz w:val="26"/>
                                <w:szCs w:val="26"/>
                              </w:rPr>
                              <w:t xml:space="preserve">Fujifilm </w:t>
                            </w:r>
                            <w:r w:rsidR="0063091D">
                              <w:rPr>
                                <w:rFonts w:cs="Arial"/>
                                <w:b/>
                                <w:bCs/>
                                <w:sz w:val="26"/>
                                <w:szCs w:val="26"/>
                              </w:rPr>
                              <w:t xml:space="preserve">Device Technology </w:t>
                            </w:r>
                            <w:r w:rsidR="008620F6" w:rsidRPr="0063091D">
                              <w:rPr>
                                <w:rFonts w:cs="Arial"/>
                                <w:b/>
                                <w:bCs/>
                                <w:sz w:val="26"/>
                                <w:szCs w:val="26"/>
                              </w:rPr>
                              <w:t xml:space="preserve">Europe announces </w:t>
                            </w:r>
                            <w:r w:rsidR="00362196">
                              <w:rPr>
                                <w:rFonts w:cs="Arial"/>
                                <w:b/>
                                <w:bCs/>
                                <w:sz w:val="26"/>
                                <w:szCs w:val="26"/>
                              </w:rPr>
                              <w:t xml:space="preserve">major expansion of product range </w:t>
                            </w:r>
                            <w:r w:rsidR="0063091D">
                              <w:rPr>
                                <w:rFonts w:cs="Arial"/>
                                <w:b/>
                                <w:bCs/>
                                <w:sz w:val="26"/>
                                <w:szCs w:val="26"/>
                              </w:rPr>
                              <w:t xml:space="preserve"> </w:t>
                            </w:r>
                          </w:p>
                          <w:p w14:paraId="4070AC8D" w14:textId="1AE4D227" w:rsidR="0010016C" w:rsidRPr="00BD1428" w:rsidRDefault="00A50843" w:rsidP="00EF77BD">
                            <w:pPr>
                              <w:pStyle w:val="a0"/>
                              <w:spacing w:line="440" w:lineRule="exact"/>
                              <w:rPr>
                                <w:rFonts w:ascii="Arial" w:eastAsia="Meiryo" w:cs="Arial"/>
                                <w:b/>
                                <w:i/>
                                <w:iCs/>
                                <w:color w:val="000000" w:themeColor="text1"/>
                                <w:kern w:val="0"/>
                                <w:sz w:val="22"/>
                                <w:szCs w:val="22"/>
                              </w:rPr>
                            </w:pPr>
                            <w:r w:rsidRPr="00BD1428">
                              <w:rPr>
                                <w:rFonts w:ascii="Arial" w:eastAsia="Meiryo" w:cs="Arial"/>
                                <w:b/>
                                <w:i/>
                                <w:iCs/>
                                <w:color w:val="000000" w:themeColor="text1"/>
                                <w:kern w:val="0"/>
                                <w:sz w:val="22"/>
                                <w:szCs w:val="22"/>
                              </w:rPr>
                              <w:t xml:space="preserve">Three new series of </w:t>
                            </w:r>
                            <w:r w:rsidR="00440594" w:rsidRPr="00BD1428">
                              <w:rPr>
                                <w:rFonts w:ascii="Arial" w:eastAsia="Meiryo" w:cs="Arial"/>
                                <w:b/>
                                <w:i/>
                                <w:iCs/>
                                <w:color w:val="000000" w:themeColor="text1"/>
                                <w:kern w:val="0"/>
                                <w:sz w:val="22"/>
                                <w:szCs w:val="22"/>
                              </w:rPr>
                              <w:t xml:space="preserve">A3 and A4 </w:t>
                            </w:r>
                            <w:r w:rsidRPr="00BD1428">
                              <w:rPr>
                                <w:rFonts w:ascii="Arial" w:eastAsia="Meiryo" w:cs="Arial"/>
                                <w:b/>
                                <w:i/>
                                <w:iCs/>
                                <w:color w:val="000000" w:themeColor="text1"/>
                                <w:kern w:val="0"/>
                                <w:sz w:val="22"/>
                                <w:szCs w:val="22"/>
                              </w:rPr>
                              <w:t xml:space="preserve">monochrome devices added to Fujifilm’s </w:t>
                            </w:r>
                            <w:r w:rsidR="006C1043" w:rsidRPr="00BD1428">
                              <w:rPr>
                                <w:rFonts w:ascii="Arial" w:eastAsia="Meiryo" w:cs="Arial"/>
                                <w:b/>
                                <w:i/>
                                <w:iCs/>
                                <w:color w:val="000000" w:themeColor="text1"/>
                                <w:kern w:val="0"/>
                                <w:sz w:val="22"/>
                                <w:szCs w:val="22"/>
                              </w:rPr>
                              <w:t>range of office printing solutions</w:t>
                            </w:r>
                            <w:r w:rsidR="002832BB" w:rsidRPr="00BD1428">
                              <w:rPr>
                                <w:rFonts w:ascii="Arial" w:eastAsia="Meiryo" w:cs="Arial"/>
                                <w:b/>
                                <w:i/>
                                <w:iCs/>
                                <w:color w:val="000000" w:themeColor="text1"/>
                                <w:kern w:val="0"/>
                                <w:sz w:val="22"/>
                                <w:szCs w:val="22"/>
                              </w:rPr>
                              <w:t xml:space="preserve"> in Europe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テキスト ボックス 13" o:spid="_x0000_s1026" type="#_x0000_t202" style="position:absolute;margin-left:0;margin-top:102.5pt;width:467.5pt;height:81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gz8AEAAMEDAAAOAAAAZHJzL2Uyb0RvYy54bWysU9uO2yAQfa/Uf0C8N3a8zcax4qzabreq&#10;tL1I234AxjhGBYYCiZ1+/Q7Ym422b1X9gIAZzsw5c7y9GbUiR+G8BFPT5SKnRBgOrTT7mv78cfem&#10;pMQHZlqmwIianoSnN7vXr7aDrUQBPahWOIIgxleDrWkfgq2yzPNeaOYXYIXBYAdOs4BHt89axwZE&#10;1yor8vw6G8C11gEX3uPt7RSku4TfdYKHb13nRSCqpthbSKtLaxPXbLdl1d4x20s+t8H+oQvNpMGi&#10;Z6hbFhg5OPkXlJbcgYcuLDjoDLpOcpE4IJtl/oLNQ8+sSFxQHG/PMvn/B8u/Hh/sd0fC+B5GHGAi&#10;4e098F8etckG66s5J2rqKx+zm+ELtDhNdgiQXoyd05E+EiIIg0qfzuqKMRCOl6vN1bpYYYhjbJkX&#10;5TpP+mesenpunQ+fBGgSNzV1OL4Ez473PsR2WPWUEqsZuJNKpREqQ4aaXl8h/ouIlgEdpqSuaZnH&#10;b5p5L1j70bTpcWBSTXssoMxMOzKdOIexGTEx0m+gPaEADiYnofNx04P7Q8mALqqp/31gTlCiPhsc&#10;0/ptsVmh7dKhLDfI3l0GmosAMxyBahoombYfwmTUg3Vy32OdaToG3qHsnUyCPPc0d40+STrNno5G&#10;vDynrOc/b/cIAAD//wMAUEsDBBQABgAIAAAAIQCoQI4d3wAAAAgBAAAPAAAAZHJzL2Rvd25yZXYu&#10;eG1sTI/BTsMwEETvSPyDtUjcqNNGpDTNpqqqckDiQijq1YmXJDReR7HbpH+Pe4LbrGY0+ybbTKYT&#10;FxpcaxlhPotAEFdWt1wjHD5fn15AOK9Yq84yIVzJwSa/v8tUqu3IH3QpfC1CCbtUITTe96mUrmrI&#10;KDezPXHwvu1glA/nUEs9qDGUm04uoiiRRrUcPjSqp11D1ak4GwT3dqqK95/x+hWv9svdvNwn2+MB&#10;8fFh2q5BeJr8Xxhu+AEd8sBU2jNrJzqEMMQjLKLnIIK9im+iRIiTZQQyz+T/AfkvAAAA//8DAFBL&#10;AQItABQABgAIAAAAIQC2gziS/gAAAOEBAAATAAAAAAAAAAAAAAAAAAAAAABbQ29udGVudF9UeXBl&#10;c10ueG1sUEsBAi0AFAAGAAgAAAAhADj9If/WAAAAlAEAAAsAAAAAAAAAAAAAAAAALwEAAF9yZWxz&#10;Ly5yZWxzUEsBAi0AFAAGAAgAAAAhAE8qiDPwAQAAwQMAAA4AAAAAAAAAAAAAAAAALgIAAGRycy9l&#10;Mm9Eb2MueG1sUEsBAi0AFAAGAAgAAAAhAKhAjh3fAAAACAEAAA8AAAAAAAAAAAAAAAAASgQAAGRy&#10;cy9kb3ducmV2LnhtbFBLBQYAAAAABAAEAPMAAABWBQAAAAA=&#10;" filled="f" stroked="f" strokeweight=".5pt">
                <v:textbox inset="5.85pt,.7pt,5.85pt,.7pt">
                  <w:txbxContent>
                    <w:p w14:paraId="6858F601" w14:textId="02E71064" w:rsidR="00E841A7" w:rsidRPr="0063091D" w:rsidRDefault="00E841A7" w:rsidP="00EF77BD">
                      <w:pPr>
                        <w:spacing w:line="340" w:lineRule="exact"/>
                        <w:jc w:val="center"/>
                        <w:rPr>
                          <w:rFonts w:cs="Arial"/>
                          <w:b/>
                          <w:bCs/>
                          <w:sz w:val="26"/>
                          <w:szCs w:val="26"/>
                        </w:rPr>
                      </w:pPr>
                      <w:r w:rsidRPr="0063091D">
                        <w:rPr>
                          <w:rFonts w:cs="Arial"/>
                          <w:b/>
                          <w:bCs/>
                          <w:sz w:val="26"/>
                          <w:szCs w:val="26"/>
                        </w:rPr>
                        <w:t xml:space="preserve">Fujifilm </w:t>
                      </w:r>
                      <w:r w:rsidR="0063091D">
                        <w:rPr>
                          <w:rFonts w:cs="Arial"/>
                          <w:b/>
                          <w:bCs/>
                          <w:sz w:val="26"/>
                          <w:szCs w:val="26"/>
                        </w:rPr>
                        <w:t xml:space="preserve">Device Technology </w:t>
                      </w:r>
                      <w:r w:rsidR="008620F6" w:rsidRPr="0063091D">
                        <w:rPr>
                          <w:rFonts w:cs="Arial"/>
                          <w:b/>
                          <w:bCs/>
                          <w:sz w:val="26"/>
                          <w:szCs w:val="26"/>
                        </w:rPr>
                        <w:t xml:space="preserve">Europe announces </w:t>
                      </w:r>
                      <w:r w:rsidR="00362196">
                        <w:rPr>
                          <w:rFonts w:cs="Arial"/>
                          <w:b/>
                          <w:bCs/>
                          <w:sz w:val="26"/>
                          <w:szCs w:val="26"/>
                        </w:rPr>
                        <w:t xml:space="preserve">major expansion of product range </w:t>
                      </w:r>
                      <w:r w:rsidR="0063091D">
                        <w:rPr>
                          <w:rFonts w:cs="Arial"/>
                          <w:b/>
                          <w:bCs/>
                          <w:sz w:val="26"/>
                          <w:szCs w:val="26"/>
                        </w:rPr>
                        <w:t xml:space="preserve"> </w:t>
                      </w:r>
                    </w:p>
                    <w:p w14:paraId="4070AC8D" w14:textId="1AE4D227" w:rsidR="0010016C" w:rsidRPr="00BD1428" w:rsidRDefault="00A50843" w:rsidP="00EF77BD">
                      <w:pPr>
                        <w:pStyle w:val="a0"/>
                        <w:spacing w:line="440" w:lineRule="exact"/>
                        <w:rPr>
                          <w:rFonts w:ascii="Arial" w:eastAsia="Meiryo" w:cs="Arial"/>
                          <w:b/>
                          <w:i/>
                          <w:iCs/>
                          <w:color w:val="000000" w:themeColor="text1"/>
                          <w:kern w:val="0"/>
                          <w:sz w:val="22"/>
                          <w:szCs w:val="22"/>
                        </w:rPr>
                      </w:pPr>
                      <w:r w:rsidRPr="00BD1428">
                        <w:rPr>
                          <w:rFonts w:ascii="Arial" w:eastAsia="Meiryo" w:cs="Arial"/>
                          <w:b/>
                          <w:i/>
                          <w:iCs/>
                          <w:color w:val="000000" w:themeColor="text1"/>
                          <w:kern w:val="0"/>
                          <w:sz w:val="22"/>
                          <w:szCs w:val="22"/>
                        </w:rPr>
                        <w:t xml:space="preserve">Three new series of </w:t>
                      </w:r>
                      <w:r w:rsidR="00440594" w:rsidRPr="00BD1428">
                        <w:rPr>
                          <w:rFonts w:ascii="Arial" w:eastAsia="Meiryo" w:cs="Arial"/>
                          <w:b/>
                          <w:i/>
                          <w:iCs/>
                          <w:color w:val="000000" w:themeColor="text1"/>
                          <w:kern w:val="0"/>
                          <w:sz w:val="22"/>
                          <w:szCs w:val="22"/>
                        </w:rPr>
                        <w:t xml:space="preserve">A3 and A4 </w:t>
                      </w:r>
                      <w:r w:rsidRPr="00BD1428">
                        <w:rPr>
                          <w:rFonts w:ascii="Arial" w:eastAsia="Meiryo" w:cs="Arial"/>
                          <w:b/>
                          <w:i/>
                          <w:iCs/>
                          <w:color w:val="000000" w:themeColor="text1"/>
                          <w:kern w:val="0"/>
                          <w:sz w:val="22"/>
                          <w:szCs w:val="22"/>
                        </w:rPr>
                        <w:t xml:space="preserve">monochrome devices added to Fujifilm’s </w:t>
                      </w:r>
                      <w:r w:rsidR="006C1043" w:rsidRPr="00BD1428">
                        <w:rPr>
                          <w:rFonts w:ascii="Arial" w:eastAsia="Meiryo" w:cs="Arial"/>
                          <w:b/>
                          <w:i/>
                          <w:iCs/>
                          <w:color w:val="000000" w:themeColor="text1"/>
                          <w:kern w:val="0"/>
                          <w:sz w:val="22"/>
                          <w:szCs w:val="22"/>
                        </w:rPr>
                        <w:t>range of office printing solutions</w:t>
                      </w:r>
                      <w:r w:rsidR="002832BB" w:rsidRPr="00BD1428">
                        <w:rPr>
                          <w:rFonts w:ascii="Arial" w:eastAsia="Meiryo" w:cs="Arial"/>
                          <w:b/>
                          <w:i/>
                          <w:iCs/>
                          <w:color w:val="000000" w:themeColor="text1"/>
                          <w:kern w:val="0"/>
                          <w:sz w:val="22"/>
                          <w:szCs w:val="22"/>
                        </w:rPr>
                        <w:t xml:space="preserve"> in Europe </w:t>
                      </w:r>
                    </w:p>
                  </w:txbxContent>
                </v:textbox>
                <w10:wrap anchorx="margin" anchory="page"/>
              </v:shape>
            </w:pict>
          </mc:Fallback>
        </mc:AlternateContent>
      </w:r>
      <w:r w:rsidR="0010016C" w:rsidRPr="005C00BE">
        <w:rPr>
          <w:rFonts w:cs="Arial"/>
          <w:noProof/>
          <w:lang w:val="en-GB" w:eastAsia="en-GB"/>
        </w:rPr>
        <mc:AlternateContent>
          <mc:Choice Requires="wps">
            <w:drawing>
              <wp:anchor distT="0" distB="0" distL="114300" distR="114300" simplePos="0" relativeHeight="251658240" behindDoc="1" locked="0" layoutInCell="1" allowOverlap="1" wp14:anchorId="652AF053" wp14:editId="706ED3F6">
                <wp:simplePos x="0" y="0"/>
                <wp:positionH relativeFrom="column">
                  <wp:posOffset>31750</wp:posOffset>
                </wp:positionH>
                <wp:positionV relativeFrom="paragraph">
                  <wp:posOffset>110490</wp:posOffset>
                </wp:positionV>
                <wp:extent cx="6047740" cy="1276350"/>
                <wp:effectExtent l="0" t="0" r="10160" b="19050"/>
                <wp:wrapNone/>
                <wp:docPr id="12" name="正方形/長方形 12"/>
                <wp:cNvGraphicFramePr/>
                <a:graphic xmlns:a="http://schemas.openxmlformats.org/drawingml/2006/main">
                  <a:graphicData uri="http://schemas.microsoft.com/office/word/2010/wordprocessingShape">
                    <wps:wsp>
                      <wps:cNvSpPr/>
                      <wps:spPr>
                        <a:xfrm>
                          <a:off x="0" y="0"/>
                          <a:ext cx="6047740" cy="1276350"/>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F54B" id="正方形/長方形 12" o:spid="_x0000_s1026" style="position:absolute;margin-left:2.5pt;margin-top:8.7pt;width:476.2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U9cAIAAFQFAAAOAAAAZHJzL2Uyb0RvYy54bWysVG1r2zAQ/j7YfxD6vjpOk2YLcUqW0jEo&#10;bVk7+lmRpcQg67STEif79TvJjhO6QmGMgHLne+79ZXa9rw3bKfQV2ILnFwPOlJVQVnZd8J/Pt58+&#10;c+aDsKUwYFXBD8rz6/nHD7PGTdUQNmBKhYyMWD9tXME3Ibhplnm5UbXwF+CUJaEGrEUgFtdZiaIh&#10;67XJhoPBVdYAlg5BKu/p600r5PNkX2slw4PWXgVmCk6xhfRielfxzeYzMV2jcJtKdmGIf4iiFpUl&#10;p72pGxEE22L1l6m6kggedLiQUGegdSVVyoGyyQevsnnaCKdSLlQc7/oy+f9nVt7vntwjUhka56ee&#10;yJjFXmMd/yk+tk/FOvTFUvvAJH28GowmkxHVVJIsH06uLsepnNlJ3aEP3xTULBIFR+pGKpLY3flA&#10;Lgl6hERvFm4rY1JHjGUNuYgmo8SDqcooTAyuV0uDbCeop+Ml/b7GNpKxMxhxxka0SkPQ+TvlmKhw&#10;MCpijP2hNKtKyipv/cXxU70TIaWyIe+8JHRU0xRQr3j5vmKHP0XVKw/fV27zII3kGWzolevKAr5l&#10;wPQh6xZPRTrLO5IrKA+PyBDaxfBO3lbUqzvhw6NA2gTqL213eKBHG6CeQEdxtgH8/db3iKcBJSln&#10;DW1Wwf2vrUDFmfluaXS/5KM4NiExo/FkSAyeS1bnErutl0CNzumOOJnIiA/mSGqE+oWOwCJ6JZGw&#10;knwXXAY8MsvQbjydEakWiwSj9XMi3NknJ49dj7P4vH8R6LqBDTTr93DcQjF9NbctNvbDwmIbQFdp&#10;qE917epNq5vGszsz8Tac8wl1OobzPwAAAP//AwBQSwMEFAAGAAgAAAAhAIrt0lDgAAAACAEAAA8A&#10;AABkcnMvZG93bnJldi54bWxMj0FvwjAMhe+T+A+RkXYbKQhY6ZqiadIOk5AQZTvsFhqvrWicrgml&#10;8Osxp+1m+1nvfS9dD7YRPXa+dqRgOolAIBXO1FQq+Ny/P8UgfNBkdOMIFVzQwzobPaQ6Me5MO+zz&#10;UAo2IZ9oBVUIbSKlLyq02k9ci8Taj+usDrx2pTSdPrO5beQsipbS6po4odItvlVYHPOT5ZB8dfy4&#10;/sbbL3mJo37XXsvN916px/Hw+gIi4BD+nuGOz+iQMdPBnch40ShYcJPA5+c5CJZXi/twUDCbxnOQ&#10;WSr/F8huAAAA//8DAFBLAQItABQABgAIAAAAIQC2gziS/gAAAOEBAAATAAAAAAAAAAAAAAAAAAAA&#10;AABbQ29udGVudF9UeXBlc10ueG1sUEsBAi0AFAAGAAgAAAAhADj9If/WAAAAlAEAAAsAAAAAAAAA&#10;AAAAAAAALwEAAF9yZWxzLy5yZWxzUEsBAi0AFAAGAAgAAAAhAAAYJT1wAgAAVAUAAA4AAAAAAAAA&#10;AAAAAAAALgIAAGRycy9lMm9Eb2MueG1sUEsBAi0AFAAGAAgAAAAhAIrt0lDgAAAACAEAAA8AAAAA&#10;AAAAAAAAAAAAygQAAGRycy9kb3ducmV2LnhtbFBLBQYAAAAABAAEAPMAAADXBQAAAAA=&#10;" filled="f" strokecolor="#5c5c5b" strokeweight=".5pt"/>
            </w:pict>
          </mc:Fallback>
        </mc:AlternateContent>
      </w:r>
    </w:p>
    <w:p w14:paraId="4DBA7389" w14:textId="3FC529F7" w:rsidR="00E1040F" w:rsidRPr="005C00BE" w:rsidRDefault="00E1040F" w:rsidP="00E66B3D">
      <w:pPr>
        <w:pStyle w:val="1"/>
        <w:spacing w:line="300" w:lineRule="exact"/>
        <w:ind w:right="140"/>
        <w:contextualSpacing w:val="0"/>
        <w:rPr>
          <w:rFonts w:cs="Arial"/>
          <w:lang w:val="en-GB"/>
        </w:rPr>
      </w:pPr>
    </w:p>
    <w:p w14:paraId="04EF3D11" w14:textId="5D2FE638" w:rsidR="00E1040F" w:rsidRPr="005C00BE" w:rsidRDefault="00E1040F" w:rsidP="00E66B3D">
      <w:pPr>
        <w:pStyle w:val="1"/>
        <w:spacing w:line="300" w:lineRule="exact"/>
        <w:ind w:right="140"/>
        <w:contextualSpacing w:val="0"/>
        <w:rPr>
          <w:rFonts w:cs="Arial"/>
          <w:lang w:val="en-GB"/>
        </w:rPr>
      </w:pPr>
    </w:p>
    <w:p w14:paraId="69067709" w14:textId="31A601D5" w:rsidR="00CE14FB" w:rsidRPr="005C00BE" w:rsidRDefault="00CE14FB" w:rsidP="00E66B3D">
      <w:pPr>
        <w:pStyle w:val="1"/>
        <w:spacing w:line="300" w:lineRule="exact"/>
        <w:ind w:right="140"/>
        <w:contextualSpacing w:val="0"/>
        <w:rPr>
          <w:rFonts w:cs="Arial"/>
          <w:lang w:val="en-GB"/>
        </w:rPr>
      </w:pPr>
    </w:p>
    <w:p w14:paraId="38118783" w14:textId="38DDC139" w:rsidR="00331527" w:rsidRPr="005C00BE" w:rsidRDefault="00331527" w:rsidP="00E66B3D">
      <w:pPr>
        <w:pStyle w:val="1"/>
        <w:spacing w:line="300" w:lineRule="exact"/>
        <w:ind w:right="140"/>
        <w:contextualSpacing w:val="0"/>
        <w:rPr>
          <w:rFonts w:cs="Arial"/>
          <w:lang w:val="en-GB"/>
        </w:rPr>
      </w:pPr>
    </w:p>
    <w:p w14:paraId="69285E7B" w14:textId="77777777" w:rsidR="0010016C" w:rsidRPr="005C00BE" w:rsidRDefault="0010016C" w:rsidP="00885949">
      <w:pPr>
        <w:spacing w:line="340" w:lineRule="exact"/>
        <w:jc w:val="left"/>
        <w:rPr>
          <w:rFonts w:cs="Arial"/>
        </w:rPr>
      </w:pPr>
    </w:p>
    <w:p w14:paraId="4925727D" w14:textId="77777777" w:rsidR="00EF77BD" w:rsidRPr="005C00BE" w:rsidRDefault="00EF77BD" w:rsidP="00535233">
      <w:pPr>
        <w:spacing w:line="340" w:lineRule="exact"/>
        <w:rPr>
          <w:rFonts w:cs="Arial"/>
        </w:rPr>
      </w:pPr>
    </w:p>
    <w:p w14:paraId="17611883" w14:textId="77777777" w:rsidR="00C267BB" w:rsidRPr="005C00BE" w:rsidRDefault="00C267BB" w:rsidP="00C267BB">
      <w:pPr>
        <w:spacing w:line="340" w:lineRule="exact"/>
        <w:rPr>
          <w:rFonts w:cs="Arial"/>
        </w:rPr>
      </w:pPr>
    </w:p>
    <w:p w14:paraId="018E5472" w14:textId="77EF9F52" w:rsidR="00535233" w:rsidRPr="005C00BE" w:rsidRDefault="00BD1428" w:rsidP="00C267BB">
      <w:pPr>
        <w:spacing w:line="340" w:lineRule="exact"/>
        <w:rPr>
          <w:rFonts w:cs="Arial"/>
        </w:rPr>
      </w:pPr>
      <w:r>
        <w:rPr>
          <w:rFonts w:cs="Arial"/>
        </w:rPr>
        <w:t>London, UK, 1</w:t>
      </w:r>
      <w:r w:rsidRPr="00BD1428">
        <w:rPr>
          <w:rFonts w:cs="Arial"/>
          <w:vertAlign w:val="superscript"/>
        </w:rPr>
        <w:t>st</w:t>
      </w:r>
      <w:r>
        <w:rPr>
          <w:rFonts w:cs="Arial"/>
        </w:rPr>
        <w:t xml:space="preserve"> April, 2025 </w:t>
      </w:r>
      <w:r w:rsidR="00BD2D49" w:rsidRPr="00BD632B">
        <w:rPr>
          <w:rFonts w:cs="Arial"/>
        </w:rPr>
        <w:t>–</w:t>
      </w:r>
      <w:r>
        <w:rPr>
          <w:rFonts w:cs="Arial"/>
        </w:rPr>
        <w:t xml:space="preserve"> </w:t>
      </w:r>
      <w:r w:rsidR="00AC4126" w:rsidRPr="005C00BE">
        <w:rPr>
          <w:rFonts w:cs="Arial"/>
        </w:rPr>
        <w:t>A year on from</w:t>
      </w:r>
      <w:r w:rsidR="000D58BC" w:rsidRPr="005C00BE">
        <w:rPr>
          <w:rFonts w:cs="Arial"/>
        </w:rPr>
        <w:t xml:space="preserve"> the successful launch </w:t>
      </w:r>
      <w:r w:rsidR="002832BB" w:rsidRPr="005C00BE">
        <w:rPr>
          <w:rFonts w:cs="Arial"/>
        </w:rPr>
        <w:t>of the</w:t>
      </w:r>
      <w:r w:rsidR="000D58BC" w:rsidRPr="005C00BE">
        <w:rPr>
          <w:rFonts w:cs="Arial"/>
        </w:rPr>
        <w:t xml:space="preserve"> Apeos multifunction printer </w:t>
      </w:r>
      <w:r w:rsidR="002832BB" w:rsidRPr="005C00BE">
        <w:rPr>
          <w:rFonts w:cs="Arial"/>
        </w:rPr>
        <w:t xml:space="preserve">(MFP) </w:t>
      </w:r>
      <w:r w:rsidR="000D58BC" w:rsidRPr="005C00BE">
        <w:rPr>
          <w:rFonts w:cs="Arial"/>
        </w:rPr>
        <w:t>range</w:t>
      </w:r>
      <w:r w:rsidR="00A851BF" w:rsidRPr="005C00BE">
        <w:rPr>
          <w:rFonts w:cs="Arial"/>
        </w:rPr>
        <w:t xml:space="preserve"> in several European countries</w:t>
      </w:r>
      <w:r w:rsidR="000D58BC" w:rsidRPr="005C00BE">
        <w:rPr>
          <w:rFonts w:cs="Arial"/>
        </w:rPr>
        <w:t xml:space="preserve">, Fujifilm is </w:t>
      </w:r>
      <w:r w:rsidR="007370DC" w:rsidRPr="005C00BE">
        <w:rPr>
          <w:rFonts w:cs="Arial"/>
        </w:rPr>
        <w:t xml:space="preserve">expanding </w:t>
      </w:r>
      <w:r w:rsidR="00A851BF" w:rsidRPr="005C00BE">
        <w:rPr>
          <w:rFonts w:cs="Arial"/>
        </w:rPr>
        <w:t xml:space="preserve">its </w:t>
      </w:r>
      <w:r w:rsidR="007370DC" w:rsidRPr="005C00BE">
        <w:rPr>
          <w:rFonts w:cs="Arial"/>
        </w:rPr>
        <w:t xml:space="preserve">range with the addition of three new series of monochrome </w:t>
      </w:r>
      <w:r w:rsidR="00692E5B" w:rsidRPr="005C00BE">
        <w:rPr>
          <w:rFonts w:cs="Arial"/>
        </w:rPr>
        <w:t>A4 and A</w:t>
      </w:r>
      <w:r w:rsidR="004148AB" w:rsidRPr="005C00BE">
        <w:rPr>
          <w:rFonts w:cs="Arial"/>
        </w:rPr>
        <w:t>3</w:t>
      </w:r>
      <w:r w:rsidR="00692E5B" w:rsidRPr="005C00BE">
        <w:rPr>
          <w:rFonts w:cs="Arial"/>
        </w:rPr>
        <w:t xml:space="preserve"> </w:t>
      </w:r>
      <w:r w:rsidR="007370DC" w:rsidRPr="005C00BE">
        <w:rPr>
          <w:rFonts w:cs="Arial"/>
        </w:rPr>
        <w:t>devi</w:t>
      </w:r>
      <w:r w:rsidR="00254434" w:rsidRPr="005C00BE">
        <w:rPr>
          <w:rFonts w:cs="Arial"/>
        </w:rPr>
        <w:t>ces</w:t>
      </w:r>
      <w:r w:rsidR="000A2EE5" w:rsidRPr="005C00BE">
        <w:rPr>
          <w:rFonts w:cs="Arial"/>
        </w:rPr>
        <w:t xml:space="preserve">. </w:t>
      </w:r>
      <w:r w:rsidR="00692E5B" w:rsidRPr="005C00BE">
        <w:t>Fujifilm now offers a comprehensive range of printing solutions, from entry-level office printers to high-end production devices, ensuring businesses of all sizes can find the perfect fit</w:t>
      </w:r>
      <w:r w:rsidR="00692E5B" w:rsidRPr="005C00BE">
        <w:rPr>
          <w:rFonts w:cs="Arial"/>
        </w:rPr>
        <w:t>.</w:t>
      </w:r>
      <w:r w:rsidR="00B84A7E" w:rsidRPr="005C00BE">
        <w:rPr>
          <w:rFonts w:cs="Arial"/>
        </w:rPr>
        <w:t xml:space="preserve"> </w:t>
      </w:r>
      <w:r w:rsidR="000A2EE5" w:rsidRPr="005C00BE">
        <w:rPr>
          <w:rFonts w:cs="Arial"/>
        </w:rPr>
        <w:t xml:space="preserve">These additions </w:t>
      </w:r>
      <w:r w:rsidR="00551883" w:rsidRPr="005C00BE">
        <w:rPr>
          <w:rFonts w:cs="Arial"/>
        </w:rPr>
        <w:t>provide</w:t>
      </w:r>
      <w:r w:rsidR="00254434" w:rsidRPr="005C00BE">
        <w:rPr>
          <w:rFonts w:cs="Arial"/>
        </w:rPr>
        <w:t xml:space="preserve"> </w:t>
      </w:r>
      <w:r w:rsidR="00B0746C" w:rsidRPr="005C00BE">
        <w:rPr>
          <w:rFonts w:cs="Arial"/>
        </w:rPr>
        <w:t xml:space="preserve">even more </w:t>
      </w:r>
      <w:r w:rsidR="00551883" w:rsidRPr="005C00BE">
        <w:rPr>
          <w:rFonts w:cs="Arial"/>
        </w:rPr>
        <w:t>options</w:t>
      </w:r>
      <w:r w:rsidR="00B0746C" w:rsidRPr="005C00BE">
        <w:rPr>
          <w:rFonts w:cs="Arial"/>
        </w:rPr>
        <w:t xml:space="preserve"> for forward-thinking businesses looking </w:t>
      </w:r>
      <w:r w:rsidR="006D184B" w:rsidRPr="005C00BE">
        <w:rPr>
          <w:rFonts w:cs="Arial"/>
        </w:rPr>
        <w:t xml:space="preserve">for office printing solutions that optimise </w:t>
      </w:r>
      <w:r w:rsidR="00374513" w:rsidRPr="005C00BE">
        <w:rPr>
          <w:rFonts w:cs="Arial"/>
        </w:rPr>
        <w:t>quality, security, efficiency and sustainability.</w:t>
      </w:r>
    </w:p>
    <w:p w14:paraId="5FDAB11A" w14:textId="77777777" w:rsidR="00845407" w:rsidRPr="005C00BE" w:rsidRDefault="00845407" w:rsidP="00C267BB">
      <w:pPr>
        <w:spacing w:line="340" w:lineRule="exact"/>
        <w:rPr>
          <w:rFonts w:cs="Arial"/>
        </w:rPr>
      </w:pPr>
    </w:p>
    <w:p w14:paraId="381EE22F" w14:textId="3187A723" w:rsidR="00845407" w:rsidRPr="005C00BE" w:rsidRDefault="00845407" w:rsidP="00C267BB">
      <w:pPr>
        <w:spacing w:line="340" w:lineRule="exact"/>
        <w:rPr>
          <w:rFonts w:cs="Arial"/>
          <w:lang w:val="en-US"/>
        </w:rPr>
      </w:pPr>
      <w:r w:rsidRPr="005C00BE">
        <w:rPr>
          <w:rFonts w:cs="Arial"/>
          <w:lang w:val="en-US"/>
        </w:rPr>
        <w:t>Th</w:t>
      </w:r>
      <w:r w:rsidR="00965D74" w:rsidRPr="005C00BE">
        <w:rPr>
          <w:rFonts w:cs="Arial"/>
          <w:lang w:val="en-US"/>
        </w:rPr>
        <w:t>e</w:t>
      </w:r>
      <w:r w:rsidRPr="005C00BE">
        <w:rPr>
          <w:rFonts w:cs="Arial"/>
          <w:lang w:val="en-US"/>
        </w:rPr>
        <w:t>s</w:t>
      </w:r>
      <w:r w:rsidR="00965D74" w:rsidRPr="005C00BE">
        <w:rPr>
          <w:rFonts w:cs="Arial"/>
          <w:lang w:val="en-US"/>
        </w:rPr>
        <w:t>e</w:t>
      </w:r>
      <w:r w:rsidRPr="005C00BE">
        <w:rPr>
          <w:rFonts w:cs="Arial"/>
          <w:lang w:val="en-US"/>
        </w:rPr>
        <w:t xml:space="preserve"> </w:t>
      </w:r>
      <w:r w:rsidR="00551883" w:rsidRPr="005C00BE">
        <w:rPr>
          <w:rFonts w:cs="Arial"/>
          <w:lang w:val="en-US"/>
        </w:rPr>
        <w:t>new</w:t>
      </w:r>
      <w:r w:rsidRPr="005C00BE">
        <w:rPr>
          <w:rFonts w:cs="Arial"/>
          <w:lang w:val="en-US"/>
        </w:rPr>
        <w:t xml:space="preserve"> series combine high speed with </w:t>
      </w:r>
      <w:r w:rsidR="00785E5E" w:rsidRPr="005C00BE">
        <w:rPr>
          <w:rFonts w:cs="Arial"/>
          <w:lang w:val="en-US"/>
        </w:rPr>
        <w:t>high security</w:t>
      </w:r>
      <w:r w:rsidR="004148AB" w:rsidRPr="005C00BE">
        <w:rPr>
          <w:rFonts w:cs="Arial"/>
          <w:lang w:val="en-US"/>
        </w:rPr>
        <w:t>,</w:t>
      </w:r>
      <w:r w:rsidR="00785E5E" w:rsidRPr="005C00BE">
        <w:rPr>
          <w:rFonts w:cs="Arial"/>
          <w:lang w:val="en-US"/>
        </w:rPr>
        <w:t xml:space="preserve"> and </w:t>
      </w:r>
      <w:r w:rsidRPr="005C00BE">
        <w:rPr>
          <w:rFonts w:cs="Arial"/>
          <w:lang w:val="en-US"/>
        </w:rPr>
        <w:t xml:space="preserve">high resolution. </w:t>
      </w:r>
      <w:r w:rsidR="00274109" w:rsidRPr="005C00BE">
        <w:rPr>
          <w:rFonts w:cs="Arial"/>
        </w:rPr>
        <w:t>Designed for maximum ease-of-use both inside and outside of the office</w:t>
      </w:r>
      <w:r w:rsidR="00FC37E9" w:rsidRPr="005C00BE">
        <w:rPr>
          <w:rFonts w:cs="Arial"/>
        </w:rPr>
        <w:t xml:space="preserve">, </w:t>
      </w:r>
      <w:r w:rsidR="00F122B9" w:rsidRPr="005C00BE">
        <w:rPr>
          <w:rFonts w:cs="Arial"/>
        </w:rPr>
        <w:t>the new</w:t>
      </w:r>
      <w:r w:rsidR="00FC37E9" w:rsidRPr="005C00BE">
        <w:rPr>
          <w:rFonts w:cs="Arial"/>
        </w:rPr>
        <w:t xml:space="preserve"> models </w:t>
      </w:r>
      <w:r w:rsidR="00F122B9" w:rsidRPr="005C00BE">
        <w:rPr>
          <w:rFonts w:cs="Arial"/>
        </w:rPr>
        <w:t xml:space="preserve">in these series </w:t>
      </w:r>
      <w:r w:rsidR="00FC37E9" w:rsidRPr="005C00BE">
        <w:rPr>
          <w:rFonts w:cs="Arial"/>
        </w:rPr>
        <w:t>feature</w:t>
      </w:r>
      <w:r w:rsidRPr="005C00BE">
        <w:rPr>
          <w:rFonts w:cs="Arial"/>
          <w:lang w:val="en-US"/>
        </w:rPr>
        <w:t xml:space="preserve"> enhanced input</w:t>
      </w:r>
      <w:r w:rsidR="00561144" w:rsidRPr="005C00BE">
        <w:rPr>
          <w:rFonts w:cs="Arial"/>
          <w:lang w:val="en-US"/>
        </w:rPr>
        <w:t xml:space="preserve"> and </w:t>
      </w:r>
      <w:r w:rsidRPr="005C00BE">
        <w:rPr>
          <w:rFonts w:cs="Arial"/>
          <w:lang w:val="en-US"/>
        </w:rPr>
        <w:t xml:space="preserve">output expandability, </w:t>
      </w:r>
      <w:r w:rsidR="00FC37E9" w:rsidRPr="005C00BE">
        <w:rPr>
          <w:rFonts w:cs="Arial"/>
          <w:lang w:val="en-US"/>
        </w:rPr>
        <w:t xml:space="preserve">allowing </w:t>
      </w:r>
      <w:r w:rsidRPr="005C00BE">
        <w:rPr>
          <w:rFonts w:cs="Arial"/>
          <w:lang w:val="en-US"/>
        </w:rPr>
        <w:t xml:space="preserve">users </w:t>
      </w:r>
      <w:r w:rsidR="00445E06" w:rsidRPr="005C00BE">
        <w:rPr>
          <w:rFonts w:cs="Arial"/>
          <w:lang w:val="en-US"/>
        </w:rPr>
        <w:t>to</w:t>
      </w:r>
      <w:r w:rsidRPr="005C00BE">
        <w:rPr>
          <w:rFonts w:cs="Arial"/>
          <w:lang w:val="en-US"/>
        </w:rPr>
        <w:t xml:space="preserve"> </w:t>
      </w:r>
      <w:r w:rsidR="00445E06" w:rsidRPr="005C00BE">
        <w:rPr>
          <w:rFonts w:cs="Arial"/>
          <w:lang w:val="en-US"/>
        </w:rPr>
        <w:t>simply</w:t>
      </w:r>
      <w:r w:rsidRPr="005C00BE">
        <w:rPr>
          <w:rFonts w:cs="Arial"/>
          <w:lang w:val="en-US"/>
        </w:rPr>
        <w:t xml:space="preserve"> and easily share information by linking with mobile devices</w:t>
      </w:r>
      <w:r w:rsidR="00445E06" w:rsidRPr="005C00BE">
        <w:rPr>
          <w:rFonts w:cs="Arial"/>
          <w:lang w:val="en-US"/>
        </w:rPr>
        <w:t>,</w:t>
      </w:r>
      <w:r w:rsidRPr="005C00BE">
        <w:rPr>
          <w:rFonts w:cs="Arial"/>
          <w:lang w:val="en-US"/>
        </w:rPr>
        <w:t xml:space="preserve"> or to the cloud.</w:t>
      </w:r>
      <w:r w:rsidR="00A03B83" w:rsidRPr="005C00BE">
        <w:rPr>
          <w:rFonts w:cs="Arial"/>
          <w:lang w:val="en-US"/>
        </w:rPr>
        <w:t xml:space="preserve"> </w:t>
      </w:r>
      <w:r w:rsidR="00AD7AA7" w:rsidRPr="005C00BE">
        <w:rPr>
          <w:rFonts w:cs="Arial"/>
          <w:lang w:val="en-US"/>
        </w:rPr>
        <w:t xml:space="preserve">The devices also feature a range of </w:t>
      </w:r>
      <w:r w:rsidR="00A03B83" w:rsidRPr="005C00BE">
        <w:rPr>
          <w:rFonts w:cs="Arial"/>
        </w:rPr>
        <w:t xml:space="preserve">robust security </w:t>
      </w:r>
      <w:r w:rsidR="00AD7AA7" w:rsidRPr="005C00BE">
        <w:rPr>
          <w:rFonts w:cs="Arial"/>
        </w:rPr>
        <w:t>fea</w:t>
      </w:r>
      <w:r w:rsidR="00D224C8" w:rsidRPr="005C00BE">
        <w:rPr>
          <w:rFonts w:cs="Arial"/>
        </w:rPr>
        <w:t>tures</w:t>
      </w:r>
      <w:r w:rsidR="00811947" w:rsidRPr="005C00BE">
        <w:rPr>
          <w:rFonts w:cs="Arial"/>
        </w:rPr>
        <w:t xml:space="preserve">, and are </w:t>
      </w:r>
      <w:r w:rsidR="006C03C6" w:rsidRPr="005C00BE">
        <w:rPr>
          <w:rFonts w:cs="Arial"/>
        </w:rPr>
        <w:t xml:space="preserve">designed </w:t>
      </w:r>
      <w:r w:rsidR="001820D2" w:rsidRPr="005C00BE">
        <w:rPr>
          <w:rFonts w:cs="Arial"/>
        </w:rPr>
        <w:t>to support sustainable operations as much</w:t>
      </w:r>
      <w:r w:rsidR="00A03B83" w:rsidRPr="005C00BE">
        <w:rPr>
          <w:rFonts w:cs="Arial"/>
        </w:rPr>
        <w:t xml:space="preserve"> </w:t>
      </w:r>
      <w:r w:rsidR="006C03C6" w:rsidRPr="005C00BE">
        <w:rPr>
          <w:rFonts w:cs="Arial"/>
        </w:rPr>
        <w:t>as possible.</w:t>
      </w:r>
    </w:p>
    <w:p w14:paraId="24781125" w14:textId="77777777" w:rsidR="00B353E6" w:rsidRPr="005C00BE" w:rsidRDefault="00B353E6" w:rsidP="00C267BB">
      <w:pPr>
        <w:spacing w:line="340" w:lineRule="exact"/>
        <w:rPr>
          <w:rFonts w:cs="Arial"/>
          <w:lang w:val="en-US"/>
        </w:rPr>
      </w:pPr>
    </w:p>
    <w:p w14:paraId="1BF0C6E2" w14:textId="7C34CC67" w:rsidR="00B353E6" w:rsidRPr="005C00BE" w:rsidRDefault="00B353E6" w:rsidP="00C267BB">
      <w:pPr>
        <w:spacing w:line="340" w:lineRule="exact"/>
        <w:rPr>
          <w:rFonts w:cs="Arial"/>
        </w:rPr>
      </w:pPr>
      <w:r w:rsidRPr="005C00BE">
        <w:rPr>
          <w:rFonts w:cs="Arial"/>
          <w:lang w:val="en-US"/>
        </w:rPr>
        <w:t xml:space="preserve">With </w:t>
      </w:r>
      <w:r w:rsidR="007D7187" w:rsidRPr="005C00BE">
        <w:rPr>
          <w:rFonts w:cs="Arial"/>
          <w:lang w:val="en-US"/>
        </w:rPr>
        <w:t>an intuitive, user-friendly interface</w:t>
      </w:r>
      <w:r w:rsidR="0092668B" w:rsidRPr="005C00BE">
        <w:rPr>
          <w:rFonts w:cs="Arial"/>
          <w:lang w:val="en-US"/>
        </w:rPr>
        <w:t xml:space="preserve">, </w:t>
      </w:r>
      <w:r w:rsidR="006B6544" w:rsidRPr="005C00BE">
        <w:rPr>
          <w:rFonts w:cs="Arial"/>
          <w:lang w:val="en-US"/>
        </w:rPr>
        <w:t xml:space="preserve">the flexibility to </w:t>
      </w:r>
      <w:r w:rsidR="00741EE2" w:rsidRPr="005C00BE">
        <w:rPr>
          <w:rFonts w:cs="Arial"/>
          <w:lang w:val="en-US"/>
        </w:rPr>
        <w:t xml:space="preserve">accommodate a range of paper weights and sizes, and </w:t>
      </w:r>
      <w:r w:rsidR="006D3F08" w:rsidRPr="005C00BE">
        <w:rPr>
          <w:rFonts w:cs="Arial"/>
          <w:lang w:val="en-US"/>
        </w:rPr>
        <w:t>also featuring various finishing options</w:t>
      </w:r>
      <w:r w:rsidR="006A445A" w:rsidRPr="005C00BE">
        <w:rPr>
          <w:rFonts w:cs="Arial"/>
          <w:lang w:val="en-US"/>
        </w:rPr>
        <w:t xml:space="preserve"> – such as a folder unit and booklet maker – these new devices are designed </w:t>
      </w:r>
      <w:r w:rsidR="00473004" w:rsidRPr="005C00BE">
        <w:rPr>
          <w:rFonts w:cs="Arial"/>
          <w:lang w:val="en-US"/>
        </w:rPr>
        <w:t xml:space="preserve">for the </w:t>
      </w:r>
      <w:r w:rsidR="002E5D37" w:rsidRPr="005C00BE">
        <w:rPr>
          <w:rFonts w:cs="Arial"/>
          <w:lang w:val="en-US"/>
        </w:rPr>
        <w:t xml:space="preserve">varied and </w:t>
      </w:r>
      <w:r w:rsidR="002321A1" w:rsidRPr="005C00BE">
        <w:rPr>
          <w:rFonts w:cs="Arial"/>
          <w:lang w:val="en-US"/>
        </w:rPr>
        <w:t xml:space="preserve">unpredictable demands of the </w:t>
      </w:r>
      <w:r w:rsidR="00473004" w:rsidRPr="005C00BE">
        <w:rPr>
          <w:rFonts w:cs="Arial"/>
          <w:lang w:val="en-US"/>
        </w:rPr>
        <w:t>modern workplace</w:t>
      </w:r>
      <w:r w:rsidR="000272BE" w:rsidRPr="005C00BE">
        <w:rPr>
          <w:rFonts w:cs="Arial"/>
          <w:lang w:val="en-US"/>
        </w:rPr>
        <w:t>.</w:t>
      </w:r>
      <w:r w:rsidR="006D3F08" w:rsidRPr="005C00BE">
        <w:rPr>
          <w:rFonts w:cs="Arial"/>
          <w:lang w:val="en-US"/>
        </w:rPr>
        <w:t xml:space="preserve"> </w:t>
      </w:r>
    </w:p>
    <w:p w14:paraId="23FB6EA5" w14:textId="77777777" w:rsidR="0019233B" w:rsidRPr="005C00BE" w:rsidRDefault="0019233B" w:rsidP="00C267BB">
      <w:pPr>
        <w:spacing w:line="340" w:lineRule="exact"/>
        <w:rPr>
          <w:rFonts w:cs="Arial"/>
        </w:rPr>
      </w:pPr>
    </w:p>
    <w:p w14:paraId="4EEFCE2E" w14:textId="0E03BD7B" w:rsidR="00D14296" w:rsidRPr="005C00BE" w:rsidRDefault="00D14296" w:rsidP="00D14296">
      <w:pPr>
        <w:spacing w:line="340" w:lineRule="exact"/>
        <w:rPr>
          <w:rFonts w:cs="Arial"/>
          <w:b/>
          <w:bCs/>
          <w:lang w:val="en-US"/>
        </w:rPr>
      </w:pPr>
      <w:r w:rsidRPr="005C00BE">
        <w:rPr>
          <w:rFonts w:cs="Arial" w:hint="eastAsia"/>
          <w:b/>
          <w:bCs/>
        </w:rPr>
        <w:t>Apeos</w:t>
      </w:r>
      <w:r w:rsidRPr="005C00BE">
        <w:rPr>
          <w:rFonts w:cs="Arial" w:hint="eastAsia"/>
          <w:b/>
          <w:bCs/>
          <w:lang w:val="en-US"/>
        </w:rPr>
        <w:t xml:space="preserve"> 5570</w:t>
      </w:r>
      <w:r w:rsidR="002528F8" w:rsidRPr="005C00BE">
        <w:rPr>
          <w:rFonts w:cs="Arial"/>
          <w:b/>
          <w:bCs/>
          <w:lang w:val="en-US"/>
        </w:rPr>
        <w:t xml:space="preserve"> </w:t>
      </w:r>
      <w:r w:rsidRPr="005C00BE">
        <w:rPr>
          <w:rFonts w:cs="Arial"/>
          <w:b/>
          <w:bCs/>
          <w:lang w:val="en-US"/>
        </w:rPr>
        <w:t>series</w:t>
      </w:r>
    </w:p>
    <w:p w14:paraId="15E6A226" w14:textId="4DB17B2E" w:rsidR="00D14296" w:rsidRPr="005C00BE" w:rsidRDefault="00AD370B" w:rsidP="00D14296">
      <w:pPr>
        <w:spacing w:line="340" w:lineRule="exact"/>
        <w:rPr>
          <w:rFonts w:cs="Arial"/>
        </w:rPr>
      </w:pPr>
      <w:r w:rsidRPr="005C00BE">
        <w:rPr>
          <w:rFonts w:cs="Arial"/>
        </w:rPr>
        <w:t xml:space="preserve">This series </w:t>
      </w:r>
      <w:r w:rsidR="001C49AF" w:rsidRPr="005C00BE">
        <w:rPr>
          <w:rFonts w:cs="Arial"/>
        </w:rPr>
        <w:t xml:space="preserve">features two </w:t>
      </w:r>
      <w:r w:rsidR="00B822EB" w:rsidRPr="005C00BE">
        <w:rPr>
          <w:rFonts w:cs="Arial"/>
        </w:rPr>
        <w:t xml:space="preserve">A3 </w:t>
      </w:r>
      <w:r w:rsidR="001C49AF" w:rsidRPr="005C00BE">
        <w:rPr>
          <w:rFonts w:cs="Arial"/>
        </w:rPr>
        <w:t>models: Apeos 5570</w:t>
      </w:r>
      <w:r w:rsidR="001C791E" w:rsidRPr="005C00BE">
        <w:rPr>
          <w:rFonts w:cs="Arial"/>
        </w:rPr>
        <w:t xml:space="preserve"> and</w:t>
      </w:r>
      <w:r w:rsidR="000223A3" w:rsidRPr="005C00BE">
        <w:rPr>
          <w:rFonts w:cs="Arial"/>
        </w:rPr>
        <w:t xml:space="preserve"> Apeos </w:t>
      </w:r>
      <w:r w:rsidR="00B80E38" w:rsidRPr="005C00BE">
        <w:rPr>
          <w:rFonts w:cs="Arial"/>
        </w:rPr>
        <w:t>4570</w:t>
      </w:r>
      <w:r w:rsidR="00B822EB" w:rsidRPr="005C00BE">
        <w:rPr>
          <w:rFonts w:cs="Arial"/>
        </w:rPr>
        <w:t>,</w:t>
      </w:r>
      <w:r w:rsidR="001C791E" w:rsidRPr="005C00BE">
        <w:rPr>
          <w:rFonts w:cs="Arial"/>
        </w:rPr>
        <w:t xml:space="preserve"> </w:t>
      </w:r>
      <w:r w:rsidR="00B822EB" w:rsidRPr="005C00BE">
        <w:rPr>
          <w:rFonts w:cs="Arial"/>
        </w:rPr>
        <w:t>a</w:t>
      </w:r>
      <w:r w:rsidR="00D14296" w:rsidRPr="005C00BE">
        <w:rPr>
          <w:rFonts w:cs="Arial"/>
        </w:rPr>
        <w:t xml:space="preserve">ble to print </w:t>
      </w:r>
      <w:r w:rsidR="001820D2" w:rsidRPr="005C00BE">
        <w:rPr>
          <w:rFonts w:cs="Arial"/>
        </w:rPr>
        <w:t xml:space="preserve">up to </w:t>
      </w:r>
      <w:r w:rsidR="00D14296" w:rsidRPr="005C00BE">
        <w:rPr>
          <w:rFonts w:cs="Arial"/>
        </w:rPr>
        <w:t xml:space="preserve">55 and 45 </w:t>
      </w:r>
      <w:r w:rsidR="001820D2" w:rsidRPr="005C00BE">
        <w:rPr>
          <w:rFonts w:cs="Arial"/>
        </w:rPr>
        <w:t xml:space="preserve">A4 monochrome </w:t>
      </w:r>
      <w:r w:rsidR="00D14296" w:rsidRPr="005C00BE">
        <w:rPr>
          <w:rFonts w:cs="Arial"/>
        </w:rPr>
        <w:t>pages per minute respectively</w:t>
      </w:r>
      <w:r w:rsidR="00073B52" w:rsidRPr="005C00BE">
        <w:rPr>
          <w:rFonts w:cs="Arial"/>
        </w:rPr>
        <w:t>.</w:t>
      </w:r>
      <w:r w:rsidR="00B84A7E" w:rsidRPr="005C00BE">
        <w:rPr>
          <w:rFonts w:cs="Arial"/>
        </w:rPr>
        <w:t xml:space="preserve"> </w:t>
      </w:r>
      <w:r w:rsidR="00073B52" w:rsidRPr="005C00BE">
        <w:rPr>
          <w:rFonts w:cs="Arial"/>
        </w:rPr>
        <w:t>B</w:t>
      </w:r>
      <w:r w:rsidR="004772EA" w:rsidRPr="005C00BE">
        <w:rPr>
          <w:rFonts w:cs="Arial"/>
        </w:rPr>
        <w:t xml:space="preserve">oth also </w:t>
      </w:r>
      <w:r w:rsidR="00D14296" w:rsidRPr="005C00BE">
        <w:rPr>
          <w:rFonts w:cs="Arial"/>
          <w:lang w:val="en-US"/>
        </w:rPr>
        <w:t>scan</w:t>
      </w:r>
      <w:r w:rsidR="00B24E63" w:rsidRPr="005C00BE">
        <w:rPr>
          <w:rFonts w:cs="Arial"/>
          <w:lang w:val="en-US"/>
        </w:rPr>
        <w:t xml:space="preserve"> in </w:t>
      </w:r>
      <w:proofErr w:type="spellStart"/>
      <w:r w:rsidR="00B24E63" w:rsidRPr="005C00BE">
        <w:rPr>
          <w:rFonts w:cs="Arial"/>
          <w:lang w:val="en-US"/>
        </w:rPr>
        <w:t>colour</w:t>
      </w:r>
      <w:proofErr w:type="spellEnd"/>
      <w:r w:rsidR="00D14296" w:rsidRPr="005C00BE">
        <w:rPr>
          <w:rFonts w:cs="Arial"/>
          <w:lang w:val="en-US"/>
        </w:rPr>
        <w:t xml:space="preserve"> at 80 </w:t>
      </w:r>
      <w:r w:rsidR="00AC29EB" w:rsidRPr="005C00BE">
        <w:rPr>
          <w:rFonts w:cs="Arial"/>
          <w:lang w:val="en-US"/>
        </w:rPr>
        <w:t xml:space="preserve">A4 </w:t>
      </w:r>
      <w:r w:rsidR="00D14296" w:rsidRPr="005C00BE">
        <w:rPr>
          <w:rFonts w:cs="Arial"/>
          <w:lang w:val="en-US"/>
        </w:rPr>
        <w:t xml:space="preserve">pages per minute simplex, and </w:t>
      </w:r>
      <w:r w:rsidR="00AC29EB" w:rsidRPr="005C00BE">
        <w:rPr>
          <w:rFonts w:cs="Arial"/>
          <w:lang w:val="en-US"/>
        </w:rPr>
        <w:t xml:space="preserve">at </w:t>
      </w:r>
      <w:r w:rsidR="00D14296" w:rsidRPr="005C00BE">
        <w:rPr>
          <w:rFonts w:cs="Arial"/>
          <w:lang w:val="en-US"/>
        </w:rPr>
        <w:t>160 pages per minute duplex</w:t>
      </w:r>
      <w:r w:rsidR="00A96766" w:rsidRPr="005C00BE">
        <w:rPr>
          <w:rFonts w:cs="Arial"/>
          <w:lang w:val="en-US"/>
        </w:rPr>
        <w:t>,</w:t>
      </w:r>
      <w:r w:rsidR="00AC29EB" w:rsidRPr="005C00BE">
        <w:rPr>
          <w:rFonts w:cs="Arial"/>
          <w:lang w:val="en-US"/>
        </w:rPr>
        <w:t xml:space="preserve"> in a single pass</w:t>
      </w:r>
      <w:r w:rsidR="00CF678C" w:rsidRPr="005C00BE">
        <w:rPr>
          <w:rFonts w:cs="Arial"/>
          <w:lang w:val="en-US"/>
        </w:rPr>
        <w:t>. The models in the series</w:t>
      </w:r>
      <w:r w:rsidR="003A320F" w:rsidRPr="005C00BE">
        <w:rPr>
          <w:rFonts w:cs="Arial"/>
          <w:lang w:val="en-US"/>
        </w:rPr>
        <w:t xml:space="preserve"> </w:t>
      </w:r>
      <w:r w:rsidR="0063408F" w:rsidRPr="005C00BE">
        <w:rPr>
          <w:rFonts w:cs="Arial"/>
          <w:lang w:val="en-US"/>
        </w:rPr>
        <w:t>can accommodate paper weights f</w:t>
      </w:r>
      <w:r w:rsidR="008361D7" w:rsidRPr="005C00BE">
        <w:rPr>
          <w:rFonts w:cs="Arial"/>
          <w:lang w:val="en-US"/>
        </w:rPr>
        <w:t>rom 52</w:t>
      </w:r>
      <w:r w:rsidR="007726DC" w:rsidRPr="005C00BE">
        <w:rPr>
          <w:rFonts w:cs="Arial"/>
          <w:lang w:val="en-US"/>
        </w:rPr>
        <w:t xml:space="preserve"> – </w:t>
      </w:r>
      <w:r w:rsidR="008361D7" w:rsidRPr="005C00BE">
        <w:rPr>
          <w:rFonts w:cs="Arial"/>
          <w:lang w:val="en-US"/>
        </w:rPr>
        <w:t xml:space="preserve">300 </w:t>
      </w:r>
      <w:proofErr w:type="spellStart"/>
      <w:r w:rsidR="008361D7" w:rsidRPr="005C00BE">
        <w:rPr>
          <w:rFonts w:cs="Arial"/>
          <w:lang w:val="en-US"/>
        </w:rPr>
        <w:t>gsm</w:t>
      </w:r>
      <w:proofErr w:type="spellEnd"/>
      <w:r w:rsidR="00CF678C" w:rsidRPr="005C00BE">
        <w:rPr>
          <w:rFonts w:cs="Arial"/>
          <w:lang w:val="en-US"/>
        </w:rPr>
        <w:t xml:space="preserve"> and </w:t>
      </w:r>
      <w:r w:rsidR="00BC2AF3" w:rsidRPr="005C00BE">
        <w:rPr>
          <w:rFonts w:cs="Arial"/>
          <w:lang w:val="en-US"/>
        </w:rPr>
        <w:t xml:space="preserve">sizes from </w:t>
      </w:r>
      <w:r w:rsidR="001F3857" w:rsidRPr="005C00BE">
        <w:rPr>
          <w:rFonts w:cs="Arial"/>
          <w:lang w:val="en-US"/>
        </w:rPr>
        <w:t xml:space="preserve">SRA3 </w:t>
      </w:r>
      <w:r w:rsidR="00021BE6" w:rsidRPr="005C00BE">
        <w:rPr>
          <w:rFonts w:cs="Arial"/>
          <w:lang w:val="en-US"/>
        </w:rPr>
        <w:t xml:space="preserve">down to postcard size </w:t>
      </w:r>
      <w:r w:rsidR="00021BE6" w:rsidRPr="005C00BE">
        <w:rPr>
          <w:rFonts w:cs="Arial"/>
        </w:rPr>
        <w:t xml:space="preserve">(100 x 148 mm), </w:t>
      </w:r>
      <w:r w:rsidR="00F01B45" w:rsidRPr="005C00BE">
        <w:rPr>
          <w:rFonts w:cs="Arial"/>
          <w:lang w:val="en-US"/>
        </w:rPr>
        <w:t xml:space="preserve"> </w:t>
      </w:r>
      <w:r w:rsidR="004148AB" w:rsidRPr="005C00BE">
        <w:rPr>
          <w:rFonts w:cs="Arial"/>
          <w:lang w:val="en-US"/>
        </w:rPr>
        <w:t xml:space="preserve">with </w:t>
      </w:r>
      <w:r w:rsidR="00F01B45" w:rsidRPr="005C00BE">
        <w:rPr>
          <w:rFonts w:cs="Arial"/>
          <w:lang w:val="en-US"/>
        </w:rPr>
        <w:t xml:space="preserve">a banner </w:t>
      </w:r>
      <w:r w:rsidR="00C76D35" w:rsidRPr="005C00BE">
        <w:rPr>
          <w:rFonts w:cs="Arial"/>
          <w:lang w:val="en-US"/>
        </w:rPr>
        <w:t>print option of 320 x 1,200mm</w:t>
      </w:r>
      <w:r w:rsidR="001F3857" w:rsidRPr="005C00BE">
        <w:rPr>
          <w:rFonts w:cs="Arial"/>
          <w:lang w:val="en-US"/>
        </w:rPr>
        <w:t xml:space="preserve">. </w:t>
      </w:r>
      <w:r w:rsidR="00D14296" w:rsidRPr="005C00BE">
        <w:rPr>
          <w:rFonts w:cs="Arial"/>
        </w:rPr>
        <w:t xml:space="preserve">The series </w:t>
      </w:r>
      <w:r w:rsidR="00753632" w:rsidRPr="005C00BE">
        <w:rPr>
          <w:rFonts w:cs="Arial"/>
        </w:rPr>
        <w:t xml:space="preserve">also </w:t>
      </w:r>
      <w:r w:rsidR="00D14296" w:rsidRPr="005C00BE">
        <w:rPr>
          <w:rFonts w:cs="Arial"/>
        </w:rPr>
        <w:t>feature</w:t>
      </w:r>
      <w:r w:rsidR="00F0489B" w:rsidRPr="005C00BE">
        <w:rPr>
          <w:rFonts w:cs="Arial"/>
        </w:rPr>
        <w:t xml:space="preserve">s a </w:t>
      </w:r>
      <w:r w:rsidR="00046297" w:rsidRPr="005C00BE">
        <w:rPr>
          <w:rFonts w:cs="Arial"/>
        </w:rPr>
        <w:t>10.1</w:t>
      </w:r>
      <w:r w:rsidR="003E576E" w:rsidRPr="005C00BE">
        <w:rPr>
          <w:rFonts w:cs="Arial"/>
        </w:rPr>
        <w:t xml:space="preserve"> inch colour tou</w:t>
      </w:r>
      <w:r w:rsidR="00E41C55" w:rsidRPr="005C00BE">
        <w:rPr>
          <w:rFonts w:cs="Arial"/>
        </w:rPr>
        <w:t>ch panel</w:t>
      </w:r>
      <w:r w:rsidR="007B46C0" w:rsidRPr="005C00BE">
        <w:rPr>
          <w:rFonts w:cs="Arial"/>
        </w:rPr>
        <w:t xml:space="preserve"> for </w:t>
      </w:r>
      <w:r w:rsidR="00DA45E6" w:rsidRPr="005C00BE">
        <w:rPr>
          <w:rFonts w:cs="Arial"/>
        </w:rPr>
        <w:t xml:space="preserve">easy operability. </w:t>
      </w:r>
    </w:p>
    <w:p w14:paraId="5E5D7A94" w14:textId="77777777" w:rsidR="00D14296" w:rsidRPr="005C00BE" w:rsidRDefault="00D14296" w:rsidP="00412C41">
      <w:pPr>
        <w:spacing w:line="340" w:lineRule="exact"/>
        <w:rPr>
          <w:rFonts w:cs="Arial"/>
          <w:b/>
          <w:bCs/>
        </w:rPr>
      </w:pPr>
    </w:p>
    <w:p w14:paraId="2A1F2168" w14:textId="7F7C1F1B" w:rsidR="00965D74" w:rsidRPr="005C00BE" w:rsidRDefault="00412C41" w:rsidP="00412C41">
      <w:pPr>
        <w:spacing w:line="340" w:lineRule="exact"/>
        <w:rPr>
          <w:rFonts w:cs="Arial"/>
          <w:b/>
          <w:bCs/>
          <w:lang w:val="en-US"/>
        </w:rPr>
      </w:pPr>
      <w:r w:rsidRPr="005C00BE">
        <w:rPr>
          <w:rFonts w:cs="Arial" w:hint="eastAsia"/>
          <w:b/>
          <w:bCs/>
        </w:rPr>
        <w:t>Apeos</w:t>
      </w:r>
      <w:r w:rsidRPr="005C00BE">
        <w:rPr>
          <w:rFonts w:cs="Arial" w:hint="eastAsia"/>
          <w:b/>
          <w:bCs/>
          <w:lang w:val="en-US"/>
        </w:rPr>
        <w:t xml:space="preserve"> 3560 </w:t>
      </w:r>
      <w:r w:rsidR="005A0447" w:rsidRPr="005C00BE">
        <w:rPr>
          <w:rFonts w:cs="Arial"/>
          <w:b/>
          <w:bCs/>
          <w:lang w:val="en-US"/>
        </w:rPr>
        <w:t>series</w:t>
      </w:r>
      <w:r w:rsidR="00965D74" w:rsidRPr="005C00BE">
        <w:rPr>
          <w:rFonts w:cs="Arial"/>
          <w:b/>
          <w:bCs/>
          <w:lang w:val="en-US"/>
        </w:rPr>
        <w:t xml:space="preserve"> </w:t>
      </w:r>
    </w:p>
    <w:p w14:paraId="1A52DCE1" w14:textId="042FC274" w:rsidR="000844AA" w:rsidRPr="005C00BE" w:rsidRDefault="008C5DA4" w:rsidP="00412C41">
      <w:pPr>
        <w:spacing w:line="340" w:lineRule="exact"/>
        <w:rPr>
          <w:rFonts w:cs="Arial"/>
        </w:rPr>
      </w:pPr>
      <w:r w:rsidRPr="005C00BE">
        <w:rPr>
          <w:rFonts w:cs="Arial"/>
        </w:rPr>
        <w:t>Featuring three</w:t>
      </w:r>
      <w:r w:rsidR="003C4409" w:rsidRPr="005C00BE">
        <w:rPr>
          <w:rFonts w:cs="Arial"/>
        </w:rPr>
        <w:t xml:space="preserve"> A3</w:t>
      </w:r>
      <w:r w:rsidRPr="005C00BE">
        <w:rPr>
          <w:rFonts w:cs="Arial"/>
        </w:rPr>
        <w:t xml:space="preserve"> models</w:t>
      </w:r>
      <w:r w:rsidR="003C4409" w:rsidRPr="005C00BE">
        <w:rPr>
          <w:rFonts w:cs="Arial"/>
        </w:rPr>
        <w:t>:</w:t>
      </w:r>
      <w:r w:rsidR="002A113F" w:rsidRPr="005C00BE">
        <w:rPr>
          <w:rFonts w:cs="Arial"/>
        </w:rPr>
        <w:t xml:space="preserve"> Apeos 3560, </w:t>
      </w:r>
      <w:r w:rsidR="00C96D6E" w:rsidRPr="005C00BE">
        <w:rPr>
          <w:rFonts w:cs="Arial"/>
        </w:rPr>
        <w:t xml:space="preserve">3060 and 2560, </w:t>
      </w:r>
      <w:r w:rsidR="0022639F" w:rsidRPr="005C00BE">
        <w:rPr>
          <w:rFonts w:cs="Arial"/>
        </w:rPr>
        <w:t>a</w:t>
      </w:r>
      <w:r w:rsidR="002321A1" w:rsidRPr="005C00BE">
        <w:rPr>
          <w:rFonts w:cs="Arial"/>
        </w:rPr>
        <w:t xml:space="preserve">ble to print at </w:t>
      </w:r>
      <w:r w:rsidR="001820D2" w:rsidRPr="005C00BE">
        <w:rPr>
          <w:rFonts w:cs="Arial"/>
        </w:rPr>
        <w:t xml:space="preserve">up to </w:t>
      </w:r>
      <w:r w:rsidR="002321A1" w:rsidRPr="005C00BE">
        <w:rPr>
          <w:rFonts w:cs="Arial"/>
        </w:rPr>
        <w:t>35, 30</w:t>
      </w:r>
      <w:r w:rsidR="007B62EF" w:rsidRPr="005C00BE">
        <w:rPr>
          <w:rFonts w:cs="Arial"/>
        </w:rPr>
        <w:t xml:space="preserve"> and 25 </w:t>
      </w:r>
      <w:r w:rsidR="001820D2" w:rsidRPr="005C00BE">
        <w:rPr>
          <w:rFonts w:cs="Arial"/>
        </w:rPr>
        <w:t xml:space="preserve">A4 monochrome </w:t>
      </w:r>
      <w:r w:rsidR="007B62EF" w:rsidRPr="005C00BE">
        <w:rPr>
          <w:rFonts w:cs="Arial"/>
        </w:rPr>
        <w:t xml:space="preserve">pages per minute respectively, the models in this series can </w:t>
      </w:r>
      <w:r w:rsidR="00B24E63" w:rsidRPr="005C00BE">
        <w:rPr>
          <w:rFonts w:cs="Arial"/>
        </w:rPr>
        <w:t xml:space="preserve">colour </w:t>
      </w:r>
      <w:r w:rsidR="007B62EF" w:rsidRPr="005C00BE">
        <w:rPr>
          <w:rFonts w:cs="Arial"/>
        </w:rPr>
        <w:t>scan</w:t>
      </w:r>
      <w:r w:rsidR="006B3682" w:rsidRPr="005C00BE">
        <w:rPr>
          <w:rFonts w:cs="Arial"/>
        </w:rPr>
        <w:t xml:space="preserve"> at 80 pages per minute</w:t>
      </w:r>
      <w:r w:rsidR="00B24E63" w:rsidRPr="005C00BE">
        <w:rPr>
          <w:rFonts w:cs="Arial"/>
        </w:rPr>
        <w:t>,</w:t>
      </w:r>
      <w:r w:rsidR="004E5912" w:rsidRPr="005C00BE">
        <w:rPr>
          <w:rFonts w:cs="Arial"/>
        </w:rPr>
        <w:t xml:space="preserve"> </w:t>
      </w:r>
      <w:r w:rsidR="006B3682" w:rsidRPr="005C00BE">
        <w:rPr>
          <w:rFonts w:cs="Arial"/>
        </w:rPr>
        <w:t xml:space="preserve">either </w:t>
      </w:r>
      <w:r w:rsidR="001F2783" w:rsidRPr="005C00BE">
        <w:rPr>
          <w:rFonts w:cs="Arial"/>
        </w:rPr>
        <w:t>single-sided</w:t>
      </w:r>
      <w:r w:rsidR="006B3682" w:rsidRPr="005C00BE">
        <w:rPr>
          <w:rFonts w:cs="Arial"/>
        </w:rPr>
        <w:t>, or single pass</w:t>
      </w:r>
      <w:r w:rsidR="004E5912" w:rsidRPr="005C00BE">
        <w:rPr>
          <w:rFonts w:cs="Arial"/>
        </w:rPr>
        <w:t xml:space="preserve"> duplex.</w:t>
      </w:r>
      <w:r w:rsidR="009E579E" w:rsidRPr="005C00BE">
        <w:rPr>
          <w:rFonts w:cs="Arial"/>
        </w:rPr>
        <w:t xml:space="preserve"> </w:t>
      </w:r>
      <w:r w:rsidR="00073B52" w:rsidRPr="005C00BE">
        <w:rPr>
          <w:rFonts w:cs="Arial"/>
        </w:rPr>
        <w:t>They accommodate p</w:t>
      </w:r>
      <w:r w:rsidR="009E579E" w:rsidRPr="005C00BE">
        <w:rPr>
          <w:rFonts w:cs="Arial"/>
        </w:rPr>
        <w:t>aper weights of 60</w:t>
      </w:r>
      <w:r w:rsidR="007726DC" w:rsidRPr="005C00BE">
        <w:rPr>
          <w:rFonts w:cs="Arial"/>
        </w:rPr>
        <w:t xml:space="preserve"> </w:t>
      </w:r>
      <w:r w:rsidR="00AA0D91" w:rsidRPr="005C00BE">
        <w:rPr>
          <w:rFonts w:cs="Arial"/>
        </w:rPr>
        <w:t>– 2</w:t>
      </w:r>
      <w:r w:rsidR="009E579E" w:rsidRPr="005C00BE">
        <w:rPr>
          <w:rFonts w:cs="Arial"/>
        </w:rPr>
        <w:t>56</w:t>
      </w:r>
      <w:r w:rsidR="00073B52" w:rsidRPr="005C00BE">
        <w:rPr>
          <w:rFonts w:cs="Arial"/>
        </w:rPr>
        <w:t xml:space="preserve"> gsm</w:t>
      </w:r>
      <w:r w:rsidR="00AA0D91" w:rsidRPr="005C00BE">
        <w:rPr>
          <w:rFonts w:cs="Arial"/>
        </w:rPr>
        <w:t xml:space="preserve"> and sizes from A3 to A5 </w:t>
      </w:r>
      <w:r w:rsidR="00B743A5" w:rsidRPr="005C00BE">
        <w:rPr>
          <w:rFonts w:cs="Arial"/>
        </w:rPr>
        <w:t>and</w:t>
      </w:r>
      <w:r w:rsidR="00073B52" w:rsidRPr="005C00BE">
        <w:rPr>
          <w:rFonts w:cs="Arial"/>
        </w:rPr>
        <w:t xml:space="preserve"> feature</w:t>
      </w:r>
      <w:r w:rsidR="00B743A5" w:rsidRPr="005C00BE">
        <w:rPr>
          <w:rFonts w:cs="Arial"/>
        </w:rPr>
        <w:t xml:space="preserve"> a </w:t>
      </w:r>
      <w:r w:rsidR="000D6F42" w:rsidRPr="005C00BE">
        <w:rPr>
          <w:rFonts w:cs="Arial"/>
        </w:rPr>
        <w:t>7</w:t>
      </w:r>
      <w:r w:rsidR="00737493" w:rsidRPr="005C00BE">
        <w:rPr>
          <w:rFonts w:cs="Arial"/>
        </w:rPr>
        <w:t xml:space="preserve"> inch colour touch panel </w:t>
      </w:r>
      <w:r w:rsidR="00073B52" w:rsidRPr="005C00BE">
        <w:rPr>
          <w:rFonts w:cs="Arial"/>
        </w:rPr>
        <w:t>for</w:t>
      </w:r>
      <w:r w:rsidR="00737493" w:rsidRPr="005C00BE">
        <w:rPr>
          <w:rFonts w:cs="Arial"/>
        </w:rPr>
        <w:t xml:space="preserve"> </w:t>
      </w:r>
      <w:r w:rsidR="00A764C8" w:rsidRPr="005C00BE">
        <w:rPr>
          <w:rFonts w:cs="Arial"/>
        </w:rPr>
        <w:t>optimal ease-of-use.</w:t>
      </w:r>
    </w:p>
    <w:p w14:paraId="315458E6" w14:textId="77777777" w:rsidR="00412C41" w:rsidRPr="005C00BE" w:rsidRDefault="00412C41" w:rsidP="00BB6A5E">
      <w:pPr>
        <w:spacing w:line="340" w:lineRule="exact"/>
        <w:rPr>
          <w:rFonts w:cs="Arial"/>
          <w:b/>
          <w:bCs/>
        </w:rPr>
      </w:pPr>
    </w:p>
    <w:p w14:paraId="37A41EF9" w14:textId="6F16B788" w:rsidR="00375FD3" w:rsidRPr="005C00BE" w:rsidRDefault="006E7F0D" w:rsidP="00BB6A5E">
      <w:pPr>
        <w:spacing w:line="340" w:lineRule="exact"/>
        <w:rPr>
          <w:rFonts w:cs="Arial"/>
          <w:b/>
          <w:bCs/>
          <w:lang w:val="en-US"/>
        </w:rPr>
      </w:pPr>
      <w:r w:rsidRPr="005C00BE">
        <w:rPr>
          <w:rFonts w:cs="Arial" w:hint="eastAsia"/>
          <w:b/>
          <w:bCs/>
        </w:rPr>
        <w:lastRenderedPageBreak/>
        <w:t>Apeos</w:t>
      </w:r>
      <w:r w:rsidRPr="005C00BE">
        <w:rPr>
          <w:rFonts w:cs="Arial" w:hint="eastAsia"/>
          <w:b/>
          <w:bCs/>
          <w:lang w:val="en-US"/>
        </w:rPr>
        <w:t xml:space="preserve"> 5330 </w:t>
      </w:r>
      <w:r w:rsidR="00375FD3" w:rsidRPr="005C00BE">
        <w:rPr>
          <w:rFonts w:cs="Arial"/>
          <w:b/>
          <w:bCs/>
          <w:lang w:val="en-US"/>
        </w:rPr>
        <w:t xml:space="preserve">series </w:t>
      </w:r>
    </w:p>
    <w:p w14:paraId="5C0C8682" w14:textId="4A2C5807" w:rsidR="00497550" w:rsidRPr="005C00BE" w:rsidRDefault="009030B6" w:rsidP="00785E5E">
      <w:pPr>
        <w:spacing w:line="340" w:lineRule="exact"/>
        <w:rPr>
          <w:rFonts w:cs="Arial"/>
        </w:rPr>
      </w:pPr>
      <w:r w:rsidRPr="005C00BE">
        <w:rPr>
          <w:rFonts w:cs="Arial"/>
          <w:lang w:val="en-US"/>
        </w:rPr>
        <w:t>Apeos 5330 and 4830 models can print up to</w:t>
      </w:r>
      <w:r w:rsidR="0018728D" w:rsidRPr="005C00BE">
        <w:rPr>
          <w:rFonts w:cs="Arial"/>
          <w:lang w:val="en-US"/>
        </w:rPr>
        <w:t xml:space="preserve"> </w:t>
      </w:r>
      <w:r w:rsidR="0018728D" w:rsidRPr="005C00BE">
        <w:rPr>
          <w:rFonts w:cs="Arial"/>
        </w:rPr>
        <w:t>53</w:t>
      </w:r>
      <w:r w:rsidR="005D5264" w:rsidRPr="005C00BE">
        <w:rPr>
          <w:rFonts w:cs="Arial"/>
        </w:rPr>
        <w:t xml:space="preserve"> </w:t>
      </w:r>
      <w:r w:rsidR="0018728D" w:rsidRPr="005C00BE">
        <w:rPr>
          <w:rFonts w:cs="Arial"/>
        </w:rPr>
        <w:t xml:space="preserve">and 48 A4 </w:t>
      </w:r>
      <w:r w:rsidR="001820D2" w:rsidRPr="005C00BE">
        <w:rPr>
          <w:rFonts w:cs="Arial"/>
        </w:rPr>
        <w:t xml:space="preserve">monochrome </w:t>
      </w:r>
      <w:r w:rsidR="0018728D" w:rsidRPr="005C00BE">
        <w:rPr>
          <w:rFonts w:cs="Arial"/>
        </w:rPr>
        <w:t>pages per min</w:t>
      </w:r>
      <w:r w:rsidR="005C5A95" w:rsidRPr="005C00BE">
        <w:rPr>
          <w:rFonts w:cs="Arial"/>
        </w:rPr>
        <w:t xml:space="preserve">ute </w:t>
      </w:r>
      <w:r w:rsidR="00566CF2" w:rsidRPr="005C00BE">
        <w:rPr>
          <w:rFonts w:cs="Arial"/>
        </w:rPr>
        <w:t>respectively</w:t>
      </w:r>
      <w:r w:rsidR="0082506B" w:rsidRPr="005C00BE">
        <w:rPr>
          <w:rFonts w:cs="Arial"/>
        </w:rPr>
        <w:t>. T</w:t>
      </w:r>
      <w:r w:rsidR="00566CF2" w:rsidRPr="005C00BE">
        <w:rPr>
          <w:rFonts w:cs="Arial"/>
        </w:rPr>
        <w:t xml:space="preserve">he printers </w:t>
      </w:r>
      <w:r w:rsidR="00073D12" w:rsidRPr="005C00BE">
        <w:rPr>
          <w:rFonts w:cs="Arial"/>
        </w:rPr>
        <w:t xml:space="preserve">also </w:t>
      </w:r>
      <w:r w:rsidR="00566CF2" w:rsidRPr="005C00BE">
        <w:rPr>
          <w:rFonts w:cs="Arial"/>
        </w:rPr>
        <w:t>s</w:t>
      </w:r>
      <w:r w:rsidR="0018728D" w:rsidRPr="005C00BE">
        <w:rPr>
          <w:rFonts w:cs="Arial"/>
        </w:rPr>
        <w:t xml:space="preserve">can </w:t>
      </w:r>
      <w:r w:rsidR="00D10A6B" w:rsidRPr="005C00BE">
        <w:rPr>
          <w:rFonts w:cs="Arial"/>
        </w:rPr>
        <w:t xml:space="preserve">one-sided </w:t>
      </w:r>
      <w:r w:rsidR="00ED46BE" w:rsidRPr="005C00BE">
        <w:rPr>
          <w:rFonts w:cs="Arial"/>
        </w:rPr>
        <w:t xml:space="preserve">in </w:t>
      </w:r>
      <w:r w:rsidR="0082506B" w:rsidRPr="005C00BE">
        <w:rPr>
          <w:rFonts w:cs="Arial"/>
        </w:rPr>
        <w:t>colour</w:t>
      </w:r>
      <w:r w:rsidR="00ED46BE" w:rsidRPr="005C00BE">
        <w:rPr>
          <w:rFonts w:cs="Arial"/>
        </w:rPr>
        <w:t xml:space="preserve"> at </w:t>
      </w:r>
      <w:r w:rsidR="005B1F67" w:rsidRPr="005C00BE">
        <w:rPr>
          <w:rFonts w:cs="Arial"/>
        </w:rPr>
        <w:t xml:space="preserve">53 and 48 A4 pages per minute. </w:t>
      </w:r>
      <w:r w:rsidR="000A5BE0" w:rsidRPr="005C00BE">
        <w:rPr>
          <w:rFonts w:cs="Arial"/>
        </w:rPr>
        <w:t xml:space="preserve">When it comes to </w:t>
      </w:r>
      <w:r w:rsidR="003C483C" w:rsidRPr="005C00BE">
        <w:rPr>
          <w:rFonts w:cs="Arial"/>
        </w:rPr>
        <w:t xml:space="preserve">single pass </w:t>
      </w:r>
      <w:r w:rsidR="000A5BE0" w:rsidRPr="005C00BE">
        <w:rPr>
          <w:rFonts w:cs="Arial"/>
        </w:rPr>
        <w:t>duplex scanning</w:t>
      </w:r>
      <w:r w:rsidR="00214512" w:rsidRPr="005C00BE">
        <w:rPr>
          <w:rFonts w:cs="Arial"/>
        </w:rPr>
        <w:t>, the devices can achieve</w:t>
      </w:r>
      <w:r w:rsidR="003C483C" w:rsidRPr="005C00BE">
        <w:rPr>
          <w:rFonts w:cs="Arial"/>
        </w:rPr>
        <w:t xml:space="preserve"> speeds of</w:t>
      </w:r>
      <w:r w:rsidR="00604309" w:rsidRPr="005C00BE">
        <w:rPr>
          <w:rFonts w:cs="Arial"/>
        </w:rPr>
        <w:t xml:space="preserve"> </w:t>
      </w:r>
      <w:r w:rsidR="0018728D" w:rsidRPr="005C00BE">
        <w:rPr>
          <w:rFonts w:cs="Arial"/>
        </w:rPr>
        <w:t xml:space="preserve">105 </w:t>
      </w:r>
      <w:r w:rsidR="0023743B" w:rsidRPr="005C00BE">
        <w:rPr>
          <w:rFonts w:cs="Arial"/>
        </w:rPr>
        <w:t>and</w:t>
      </w:r>
      <w:r w:rsidR="0018728D" w:rsidRPr="005C00BE">
        <w:rPr>
          <w:rFonts w:cs="Arial"/>
        </w:rPr>
        <w:t xml:space="preserve"> 96 </w:t>
      </w:r>
      <w:r w:rsidR="006D0B6C" w:rsidRPr="005C00BE">
        <w:rPr>
          <w:rFonts w:cs="Arial"/>
        </w:rPr>
        <w:t xml:space="preserve">A4 </w:t>
      </w:r>
      <w:r w:rsidR="0023743B" w:rsidRPr="005C00BE">
        <w:rPr>
          <w:rFonts w:cs="Arial"/>
        </w:rPr>
        <w:t>pages per minute</w:t>
      </w:r>
      <w:r w:rsidR="008D0542" w:rsidRPr="005C00BE">
        <w:rPr>
          <w:rFonts w:cs="Arial"/>
        </w:rPr>
        <w:t xml:space="preserve"> respectively</w:t>
      </w:r>
      <w:r w:rsidR="0023743B" w:rsidRPr="005C00BE">
        <w:rPr>
          <w:rFonts w:cs="Arial"/>
        </w:rPr>
        <w:t>.</w:t>
      </w:r>
      <w:r w:rsidR="00CC78EA" w:rsidRPr="005C00BE">
        <w:rPr>
          <w:rFonts w:cs="Arial"/>
        </w:rPr>
        <w:t xml:space="preserve"> Paper weights </w:t>
      </w:r>
      <w:r w:rsidR="00DA7491" w:rsidRPr="005C00BE">
        <w:rPr>
          <w:rFonts w:cs="Arial"/>
        </w:rPr>
        <w:t>from 60 – 220</w:t>
      </w:r>
      <w:r w:rsidR="00073B52" w:rsidRPr="005C00BE">
        <w:rPr>
          <w:rFonts w:cs="Arial"/>
        </w:rPr>
        <w:t xml:space="preserve"> </w:t>
      </w:r>
      <w:r w:rsidR="00DA7491" w:rsidRPr="005C00BE">
        <w:rPr>
          <w:rFonts w:cs="Arial"/>
        </w:rPr>
        <w:t xml:space="preserve">gsm and paper sizes from </w:t>
      </w:r>
      <w:r w:rsidR="00C24C21" w:rsidRPr="005C00BE">
        <w:rPr>
          <w:rFonts w:cs="Arial"/>
        </w:rPr>
        <w:t>A4 to A6</w:t>
      </w:r>
      <w:r w:rsidR="003C483C" w:rsidRPr="005C00BE">
        <w:rPr>
          <w:rStyle w:val="FootnoteReference"/>
          <w:rFonts w:cs="Arial"/>
        </w:rPr>
        <w:footnoteReference w:id="2"/>
      </w:r>
      <w:r w:rsidR="00B1508C" w:rsidRPr="005C00BE">
        <w:rPr>
          <w:rFonts w:cs="Arial"/>
        </w:rPr>
        <w:t xml:space="preserve"> c</w:t>
      </w:r>
      <w:r w:rsidR="00C24C21" w:rsidRPr="005C00BE">
        <w:rPr>
          <w:rFonts w:cs="Arial"/>
        </w:rPr>
        <w:t>an be accommodated.</w:t>
      </w:r>
      <w:r w:rsidR="003F2695" w:rsidRPr="005C00BE">
        <w:rPr>
          <w:rFonts w:cs="Arial"/>
        </w:rPr>
        <w:t xml:space="preserve"> </w:t>
      </w:r>
    </w:p>
    <w:p w14:paraId="42D601D6" w14:textId="77777777" w:rsidR="00497550" w:rsidRPr="005C00BE" w:rsidRDefault="00497550" w:rsidP="00785E5E">
      <w:pPr>
        <w:spacing w:line="340" w:lineRule="exact"/>
        <w:rPr>
          <w:rFonts w:cs="Arial"/>
        </w:rPr>
      </w:pPr>
    </w:p>
    <w:p w14:paraId="23CD08F7" w14:textId="77777777" w:rsidR="00756F12" w:rsidRPr="005C00BE" w:rsidRDefault="009D72ED" w:rsidP="00785E5E">
      <w:pPr>
        <w:spacing w:line="340" w:lineRule="exact"/>
        <w:rPr>
          <w:rFonts w:cs="Arial"/>
        </w:rPr>
      </w:pPr>
      <w:r w:rsidRPr="005C00BE">
        <w:rPr>
          <w:rFonts w:cs="Arial"/>
        </w:rPr>
        <w:t xml:space="preserve">The compact design of this A4 </w:t>
      </w:r>
      <w:r w:rsidR="00345805" w:rsidRPr="005C00BE">
        <w:rPr>
          <w:rFonts w:cs="Arial"/>
        </w:rPr>
        <w:t>m</w:t>
      </w:r>
      <w:r w:rsidRPr="005C00BE">
        <w:rPr>
          <w:rFonts w:cs="Arial"/>
        </w:rPr>
        <w:t xml:space="preserve">ultifunction device </w:t>
      </w:r>
      <w:r w:rsidR="00D73091" w:rsidRPr="005C00BE">
        <w:rPr>
          <w:rFonts w:cs="Arial"/>
        </w:rPr>
        <w:t xml:space="preserve">also </w:t>
      </w:r>
      <w:r w:rsidRPr="005C00BE">
        <w:rPr>
          <w:rFonts w:cs="Arial"/>
        </w:rPr>
        <w:t>means that it fits easily into a counter service area</w:t>
      </w:r>
      <w:r w:rsidR="009A41E1" w:rsidRPr="005C00BE">
        <w:rPr>
          <w:rFonts w:cs="Arial"/>
        </w:rPr>
        <w:t>, so that documents</w:t>
      </w:r>
      <w:r w:rsidRPr="005C00BE">
        <w:rPr>
          <w:rFonts w:cs="Arial"/>
        </w:rPr>
        <w:t xml:space="preserve"> can</w:t>
      </w:r>
      <w:r w:rsidR="009A41E1" w:rsidRPr="005C00BE">
        <w:rPr>
          <w:rFonts w:cs="Arial"/>
        </w:rPr>
        <w:t xml:space="preserve"> be</w:t>
      </w:r>
      <w:r w:rsidRPr="005C00BE">
        <w:rPr>
          <w:rFonts w:cs="Arial"/>
        </w:rPr>
        <w:t xml:space="preserve"> cop</w:t>
      </w:r>
      <w:r w:rsidR="009A41E1" w:rsidRPr="005C00BE">
        <w:rPr>
          <w:rFonts w:cs="Arial"/>
        </w:rPr>
        <w:t>ied</w:t>
      </w:r>
      <w:r w:rsidRPr="005C00BE">
        <w:rPr>
          <w:rFonts w:cs="Arial"/>
        </w:rPr>
        <w:t xml:space="preserve"> or scan</w:t>
      </w:r>
      <w:r w:rsidR="009A41E1" w:rsidRPr="005C00BE">
        <w:rPr>
          <w:rFonts w:cs="Arial"/>
        </w:rPr>
        <w:t>ned</w:t>
      </w:r>
      <w:r w:rsidRPr="005C00BE">
        <w:rPr>
          <w:rFonts w:cs="Arial"/>
        </w:rPr>
        <w:t xml:space="preserve"> without leaving the counter and making customer</w:t>
      </w:r>
      <w:r w:rsidR="00E9575F" w:rsidRPr="005C00BE">
        <w:rPr>
          <w:rFonts w:cs="Arial"/>
        </w:rPr>
        <w:t>s</w:t>
      </w:r>
      <w:r w:rsidRPr="005C00BE">
        <w:rPr>
          <w:rFonts w:cs="Arial"/>
        </w:rPr>
        <w:t xml:space="preserve"> wait. </w:t>
      </w:r>
    </w:p>
    <w:p w14:paraId="5159989B" w14:textId="77777777" w:rsidR="00756F12" w:rsidRPr="005C00BE" w:rsidRDefault="00756F12" w:rsidP="00785E5E">
      <w:pPr>
        <w:spacing w:line="340" w:lineRule="exact"/>
        <w:rPr>
          <w:rFonts w:cs="Arial"/>
        </w:rPr>
      </w:pPr>
    </w:p>
    <w:p w14:paraId="37CAE8E7" w14:textId="7CFA8957" w:rsidR="00785E5E" w:rsidRPr="005C00BE" w:rsidRDefault="00100AFF" w:rsidP="00785E5E">
      <w:pPr>
        <w:spacing w:line="340" w:lineRule="exact"/>
        <w:rPr>
          <w:rFonts w:cs="Arial"/>
        </w:rPr>
      </w:pPr>
      <w:r w:rsidRPr="005C00BE">
        <w:rPr>
          <w:rFonts w:cs="Arial"/>
        </w:rPr>
        <w:t xml:space="preserve">In 2025 this series was recognised with an </w:t>
      </w:r>
      <w:proofErr w:type="spellStart"/>
      <w:r w:rsidRPr="005C00BE">
        <w:rPr>
          <w:rFonts w:cs="Arial"/>
        </w:rPr>
        <w:t>iF</w:t>
      </w:r>
      <w:proofErr w:type="spellEnd"/>
      <w:r w:rsidRPr="005C00BE">
        <w:rPr>
          <w:rFonts w:cs="Arial"/>
        </w:rPr>
        <w:t xml:space="preserve"> Design award </w:t>
      </w:r>
      <w:r w:rsidR="00756F12" w:rsidRPr="005C00BE">
        <w:rPr>
          <w:rFonts w:cs="Arial"/>
        </w:rPr>
        <w:t xml:space="preserve">for </w:t>
      </w:r>
      <w:r w:rsidR="00BE2395" w:rsidRPr="005C00BE">
        <w:rPr>
          <w:rFonts w:cs="Arial"/>
        </w:rPr>
        <w:t>excellence in product design.</w:t>
      </w:r>
    </w:p>
    <w:p w14:paraId="2D9586DD" w14:textId="66F9466F" w:rsidR="0018728D" w:rsidRPr="005C00BE" w:rsidRDefault="0018728D" w:rsidP="00BB6A5E">
      <w:pPr>
        <w:spacing w:line="340" w:lineRule="exact"/>
        <w:rPr>
          <w:rFonts w:cs="Arial"/>
        </w:rPr>
      </w:pPr>
    </w:p>
    <w:p w14:paraId="3CAF8638" w14:textId="0ACFCDA5" w:rsidR="00374513" w:rsidRPr="005C00BE" w:rsidRDefault="0099431E" w:rsidP="00C267BB">
      <w:pPr>
        <w:spacing w:line="340" w:lineRule="exact"/>
        <w:rPr>
          <w:rFonts w:cs="Arial"/>
        </w:rPr>
      </w:pPr>
      <w:r w:rsidRPr="005C00BE">
        <w:rPr>
          <w:rFonts w:cs="Arial"/>
        </w:rPr>
        <w:t>Mat</w:t>
      </w:r>
      <w:r w:rsidR="00421183" w:rsidRPr="005C00BE">
        <w:rPr>
          <w:rFonts w:cs="Arial"/>
        </w:rPr>
        <w:t>t</w:t>
      </w:r>
      <w:r w:rsidRPr="005C00BE">
        <w:rPr>
          <w:rFonts w:cs="Arial"/>
        </w:rPr>
        <w:t>hew</w:t>
      </w:r>
      <w:r w:rsidR="002A111C" w:rsidRPr="005C00BE">
        <w:rPr>
          <w:rFonts w:cs="Arial"/>
        </w:rPr>
        <w:t xml:space="preserve"> </w:t>
      </w:r>
      <w:r w:rsidRPr="005C00BE">
        <w:rPr>
          <w:rFonts w:cs="Arial"/>
        </w:rPr>
        <w:t>Wrighton, Head of Device Technology, Fujifilm Europe comments:</w:t>
      </w:r>
      <w:r w:rsidR="00AE70F2" w:rsidRPr="005C00BE">
        <w:rPr>
          <w:rFonts w:cs="Arial"/>
        </w:rPr>
        <w:t xml:space="preserve"> </w:t>
      </w:r>
      <w:r w:rsidR="00721C83" w:rsidRPr="005C00BE">
        <w:rPr>
          <w:rFonts w:cs="Arial"/>
        </w:rPr>
        <w:t xml:space="preserve">“These </w:t>
      </w:r>
      <w:r w:rsidR="007E5084" w:rsidRPr="005C00BE">
        <w:rPr>
          <w:rFonts w:cs="Arial"/>
        </w:rPr>
        <w:t xml:space="preserve">new </w:t>
      </w:r>
      <w:r w:rsidR="00BC63FB" w:rsidRPr="005C00BE">
        <w:rPr>
          <w:rFonts w:cs="Arial"/>
        </w:rPr>
        <w:t>monochrome devices</w:t>
      </w:r>
      <w:r w:rsidR="001F4A00" w:rsidRPr="005C00BE">
        <w:rPr>
          <w:rFonts w:cs="Arial"/>
        </w:rPr>
        <w:t xml:space="preserve"> a</w:t>
      </w:r>
      <w:r w:rsidR="00B2317E" w:rsidRPr="005C00BE">
        <w:rPr>
          <w:rFonts w:cs="Arial"/>
        </w:rPr>
        <w:t xml:space="preserve">re </w:t>
      </w:r>
      <w:r w:rsidR="00D84794" w:rsidRPr="005C00BE">
        <w:rPr>
          <w:rFonts w:cs="Arial"/>
        </w:rPr>
        <w:t xml:space="preserve">built to the same design specifications as our very successful range of colour A3 MFP </w:t>
      </w:r>
      <w:r w:rsidR="00C251F6" w:rsidRPr="005C00BE">
        <w:rPr>
          <w:rFonts w:cs="Arial"/>
        </w:rPr>
        <w:t>models</w:t>
      </w:r>
      <w:r w:rsidR="00CE4D26" w:rsidRPr="005C00BE">
        <w:rPr>
          <w:rFonts w:cs="Arial"/>
        </w:rPr>
        <w:t xml:space="preserve">. With this expansion of the Apeos range </w:t>
      </w:r>
      <w:r w:rsidR="001F4A00" w:rsidRPr="005C00BE">
        <w:rPr>
          <w:rFonts w:cs="Arial"/>
        </w:rPr>
        <w:t xml:space="preserve">– Fujifilm now offers </w:t>
      </w:r>
      <w:r w:rsidR="00F13E64" w:rsidRPr="005C00BE">
        <w:rPr>
          <w:rFonts w:cs="Arial"/>
        </w:rPr>
        <w:t>both colour and monochrome solutions, from entry</w:t>
      </w:r>
      <w:r w:rsidR="001820D2" w:rsidRPr="005C00BE">
        <w:rPr>
          <w:rFonts w:cs="Arial"/>
        </w:rPr>
        <w:t>-</w:t>
      </w:r>
      <w:r w:rsidR="00F13E64" w:rsidRPr="005C00BE">
        <w:rPr>
          <w:rFonts w:cs="Arial"/>
        </w:rPr>
        <w:t xml:space="preserve">level office printers, </w:t>
      </w:r>
      <w:r w:rsidR="00C251F6" w:rsidRPr="005C00BE">
        <w:rPr>
          <w:rFonts w:cs="Arial"/>
        </w:rPr>
        <w:t xml:space="preserve">to </w:t>
      </w:r>
      <w:r w:rsidR="00C11CE2" w:rsidRPr="005C00BE">
        <w:rPr>
          <w:rFonts w:cs="Arial"/>
        </w:rPr>
        <w:t>high</w:t>
      </w:r>
      <w:r w:rsidR="001820D2" w:rsidRPr="005C00BE">
        <w:rPr>
          <w:rFonts w:cs="Arial"/>
        </w:rPr>
        <w:t>-</w:t>
      </w:r>
      <w:r w:rsidR="00C11CE2" w:rsidRPr="005C00BE">
        <w:rPr>
          <w:rFonts w:cs="Arial"/>
        </w:rPr>
        <w:t>end devices suitable for a production print environment</w:t>
      </w:r>
      <w:r w:rsidR="0065609F" w:rsidRPr="005C00BE">
        <w:rPr>
          <w:rFonts w:cs="Arial"/>
        </w:rPr>
        <w:t xml:space="preserve">, meaning that whatever a business’s size and </w:t>
      </w:r>
      <w:r w:rsidR="005B00EC" w:rsidRPr="005C00BE">
        <w:rPr>
          <w:rFonts w:cs="Arial"/>
        </w:rPr>
        <w:t xml:space="preserve">production needs, Fujifilm has a proven solution. </w:t>
      </w:r>
      <w:r w:rsidR="002B424F" w:rsidRPr="005C00BE">
        <w:rPr>
          <w:rFonts w:cs="Arial"/>
        </w:rPr>
        <w:t xml:space="preserve">This range expansion, in combination with the </w:t>
      </w:r>
      <w:r w:rsidR="00C61CFF" w:rsidRPr="005C00BE">
        <w:rPr>
          <w:rFonts w:cs="Arial"/>
        </w:rPr>
        <w:t xml:space="preserve">success of the colour devices already available, </w:t>
      </w:r>
      <w:r w:rsidR="00A919D4" w:rsidRPr="005C00BE">
        <w:rPr>
          <w:rFonts w:cs="Arial"/>
        </w:rPr>
        <w:t>together</w:t>
      </w:r>
      <w:r w:rsidR="002E167E" w:rsidRPr="005C00BE">
        <w:rPr>
          <w:rFonts w:cs="Arial"/>
        </w:rPr>
        <w:t xml:space="preserve"> underline Fujifilm’s </w:t>
      </w:r>
      <w:r w:rsidR="00354E73" w:rsidRPr="005C00BE">
        <w:rPr>
          <w:rFonts w:cs="Arial"/>
        </w:rPr>
        <w:t xml:space="preserve">commitment to </w:t>
      </w:r>
      <w:r w:rsidR="00877DA8" w:rsidRPr="005C00BE">
        <w:rPr>
          <w:rFonts w:cs="Arial"/>
        </w:rPr>
        <w:t>providing a full range of technology solutions for the modern workplace</w:t>
      </w:r>
      <w:r w:rsidR="001820D2" w:rsidRPr="005C00BE">
        <w:rPr>
          <w:rFonts w:cs="Arial"/>
        </w:rPr>
        <w:t>.</w:t>
      </w:r>
      <w:r w:rsidR="00A919D4" w:rsidRPr="005C00BE">
        <w:rPr>
          <w:rFonts w:cs="Arial"/>
        </w:rPr>
        <w:t>”</w:t>
      </w:r>
    </w:p>
    <w:p w14:paraId="11003689" w14:textId="77777777" w:rsidR="00860C90" w:rsidRPr="005C00BE" w:rsidRDefault="00860C90" w:rsidP="00860C90">
      <w:pPr>
        <w:spacing w:line="340" w:lineRule="exact"/>
        <w:jc w:val="left"/>
        <w:rPr>
          <w:rFonts w:cs="Arial"/>
        </w:rPr>
      </w:pPr>
    </w:p>
    <w:p w14:paraId="60B4A80D" w14:textId="3930F90D" w:rsidR="001820D2" w:rsidRPr="005C00BE" w:rsidRDefault="009B6C19" w:rsidP="00C267BB">
      <w:pPr>
        <w:spacing w:line="340" w:lineRule="exact"/>
        <w:rPr>
          <w:rFonts w:cs="Arial"/>
        </w:rPr>
      </w:pPr>
      <w:r w:rsidRPr="005C00BE">
        <w:rPr>
          <w:rFonts w:cs="Arial"/>
        </w:rPr>
        <w:t>All three of these new series are available immediat</w:t>
      </w:r>
      <w:r w:rsidR="00D960CC" w:rsidRPr="005C00BE">
        <w:rPr>
          <w:rFonts w:cs="Arial"/>
        </w:rPr>
        <w:t xml:space="preserve">ely in </w:t>
      </w:r>
      <w:r w:rsidR="00475636" w:rsidRPr="005C00BE">
        <w:rPr>
          <w:rFonts w:cs="Arial"/>
        </w:rPr>
        <w:t xml:space="preserve">the </w:t>
      </w:r>
      <w:r w:rsidR="00D960CC" w:rsidRPr="005C00BE">
        <w:rPr>
          <w:rFonts w:cs="Arial"/>
        </w:rPr>
        <w:t xml:space="preserve">UK, Italy, France and Spain – with </w:t>
      </w:r>
      <w:r w:rsidR="00503C52" w:rsidRPr="005C00BE">
        <w:rPr>
          <w:rFonts w:cs="Arial"/>
        </w:rPr>
        <w:t xml:space="preserve">announcements on availability in other </w:t>
      </w:r>
      <w:r w:rsidR="00475636" w:rsidRPr="005C00BE">
        <w:rPr>
          <w:rFonts w:cs="Arial"/>
        </w:rPr>
        <w:t>countries to be announced at a later date.</w:t>
      </w:r>
    </w:p>
    <w:p w14:paraId="4FAEB66F" w14:textId="77777777" w:rsidR="001D718C" w:rsidRDefault="001D718C" w:rsidP="00292753">
      <w:pPr>
        <w:spacing w:line="340" w:lineRule="exact"/>
        <w:rPr>
          <w:rFonts w:cs="Arial"/>
          <w:b/>
          <w:bCs/>
        </w:rPr>
      </w:pPr>
    </w:p>
    <w:p w14:paraId="3591DBBB" w14:textId="77777777" w:rsidR="001D718C" w:rsidRPr="005C00BE" w:rsidRDefault="001D718C" w:rsidP="00093BB4">
      <w:pPr>
        <w:spacing w:line="340" w:lineRule="exact"/>
        <w:jc w:val="center"/>
        <w:rPr>
          <w:rFonts w:cs="Arial"/>
          <w:b/>
          <w:bCs/>
        </w:rPr>
      </w:pPr>
    </w:p>
    <w:p w14:paraId="7E683A2E" w14:textId="5AE0EBEF" w:rsidR="002E73D1" w:rsidRPr="005C00BE" w:rsidRDefault="002E73D1" w:rsidP="00093BB4">
      <w:pPr>
        <w:spacing w:line="340" w:lineRule="exact"/>
        <w:jc w:val="center"/>
        <w:rPr>
          <w:rFonts w:cs="Arial"/>
          <w:b/>
          <w:bCs/>
        </w:rPr>
      </w:pPr>
      <w:r w:rsidRPr="005C00BE">
        <w:rPr>
          <w:rFonts w:cs="Arial"/>
          <w:b/>
          <w:bCs/>
        </w:rPr>
        <w:t>END</w:t>
      </w:r>
      <w:r w:rsidR="00D4345F" w:rsidRPr="005C00BE">
        <w:rPr>
          <w:rFonts w:cs="Arial"/>
          <w:b/>
          <w:bCs/>
        </w:rPr>
        <w:t>S</w:t>
      </w:r>
    </w:p>
    <w:p w14:paraId="2F2307BF" w14:textId="77777777" w:rsidR="001D718C" w:rsidRDefault="001D718C" w:rsidP="00D9235F">
      <w:pPr>
        <w:spacing w:line="240" w:lineRule="auto"/>
        <w:rPr>
          <w:rFonts w:cs="Arial"/>
        </w:rPr>
      </w:pPr>
    </w:p>
    <w:p w14:paraId="11021182" w14:textId="77777777" w:rsidR="001D718C" w:rsidRPr="005C00BE" w:rsidRDefault="001D718C" w:rsidP="00D9235F">
      <w:pPr>
        <w:spacing w:line="240" w:lineRule="auto"/>
        <w:rPr>
          <w:rFonts w:cs="Arial"/>
        </w:rPr>
      </w:pPr>
    </w:p>
    <w:p w14:paraId="73B1CAAB" w14:textId="77777777" w:rsidR="0075734E" w:rsidRPr="005C00BE" w:rsidRDefault="0075734E" w:rsidP="00BB30DB">
      <w:pPr>
        <w:pStyle w:val="paragraph"/>
        <w:spacing w:before="0" w:beforeAutospacing="0" w:after="0" w:afterAutospacing="0"/>
        <w:jc w:val="both"/>
        <w:textAlignment w:val="baseline"/>
        <w:rPr>
          <w:rStyle w:val="normaltextrun"/>
          <w:rFonts w:ascii="Arial" w:hAnsi="Arial" w:cs="Arial"/>
          <w:b/>
          <w:bCs/>
          <w:sz w:val="22"/>
          <w:szCs w:val="22"/>
        </w:rPr>
      </w:pPr>
    </w:p>
    <w:p w14:paraId="5F05E2AC" w14:textId="77777777" w:rsidR="00321241" w:rsidRPr="00292753" w:rsidRDefault="00321241" w:rsidP="00321241">
      <w:pPr>
        <w:rPr>
          <w:rFonts w:cs="Arial"/>
          <w:b/>
          <w:bCs/>
          <w:sz w:val="21"/>
          <w:szCs w:val="21"/>
        </w:rPr>
      </w:pPr>
      <w:r w:rsidRPr="00292753">
        <w:rPr>
          <w:rFonts w:cs="Arial"/>
          <w:b/>
          <w:bCs/>
          <w:sz w:val="21"/>
          <w:szCs w:val="21"/>
        </w:rPr>
        <w:t xml:space="preserve">About FUJIFILM Business Innovation </w:t>
      </w:r>
    </w:p>
    <w:p w14:paraId="343FAA40" w14:textId="77777777" w:rsidR="00292753" w:rsidRPr="00292753" w:rsidRDefault="00292753" w:rsidP="00321241">
      <w:pPr>
        <w:rPr>
          <w:rFonts w:cs="Arial"/>
          <w:b/>
          <w:bCs/>
          <w:sz w:val="21"/>
          <w:szCs w:val="21"/>
        </w:rPr>
      </w:pPr>
    </w:p>
    <w:p w14:paraId="7FD5BB4B" w14:textId="77777777" w:rsidR="00321241" w:rsidRPr="00292753" w:rsidRDefault="00321241" w:rsidP="00632262">
      <w:pPr>
        <w:pStyle w:val="Default"/>
        <w:jc w:val="both"/>
        <w:rPr>
          <w:color w:val="auto"/>
          <w:sz w:val="21"/>
          <w:szCs w:val="21"/>
          <w:lang w:val="en-GB"/>
        </w:rPr>
      </w:pPr>
      <w:r w:rsidRPr="00292753">
        <w:rPr>
          <w:color w:val="auto"/>
          <w:sz w:val="21"/>
          <w:szCs w:val="21"/>
          <w:lang w:val="en-GB"/>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in 1962, to build an environment that encourages the use of one’s creativity to maximize organizational strengths. Our portfolio includes conducting R&amp;D, manufacturing and sales of world-class workflow solutions, IT services, and printing equipment such as digital multifunction printers (MFPs). We also offer business process outsourcing (BPO) services as well as marketing and implementation support of Enterprise Resource Planning (ERP) systems. </w:t>
      </w:r>
    </w:p>
    <w:p w14:paraId="457F3225" w14:textId="77777777" w:rsidR="00321241" w:rsidRPr="00292753" w:rsidRDefault="00321241" w:rsidP="00632262">
      <w:pPr>
        <w:pStyle w:val="Default"/>
        <w:jc w:val="both"/>
        <w:rPr>
          <w:color w:val="auto"/>
          <w:sz w:val="21"/>
          <w:szCs w:val="21"/>
          <w:lang w:val="en-GB"/>
        </w:rPr>
      </w:pPr>
    </w:p>
    <w:p w14:paraId="3BB37FB2" w14:textId="77777777" w:rsidR="00321241" w:rsidRPr="00292753" w:rsidRDefault="00321241" w:rsidP="00632262">
      <w:pPr>
        <w:spacing w:line="240" w:lineRule="auto"/>
        <w:rPr>
          <w:rFonts w:cs="Arial"/>
          <w:sz w:val="21"/>
          <w:szCs w:val="21"/>
        </w:rPr>
      </w:pPr>
      <w:bookmarkStart w:id="0" w:name="_Hlk130299495"/>
      <w:r w:rsidRPr="00292753">
        <w:rPr>
          <w:rFonts w:cs="Arial"/>
          <w:sz w:val="21"/>
          <w:szCs w:val="21"/>
        </w:rPr>
        <w:t xml:space="preserve">On 1 April 2021, we have changed the company name to FUJIFILM Business Innovation. More than just a name change, it embodies our commitment to continue as a company that always pursues business innovation. </w:t>
      </w:r>
    </w:p>
    <w:bookmarkEnd w:id="0"/>
    <w:p w14:paraId="7036A9BA" w14:textId="77777777" w:rsidR="00321241" w:rsidRPr="00292753" w:rsidRDefault="00321241" w:rsidP="00632262">
      <w:pPr>
        <w:spacing w:line="240" w:lineRule="auto"/>
        <w:rPr>
          <w:rFonts w:cs="Arial"/>
          <w:b/>
          <w:bCs/>
          <w:sz w:val="21"/>
          <w:szCs w:val="21"/>
        </w:rPr>
      </w:pPr>
    </w:p>
    <w:p w14:paraId="7C1A2B25" w14:textId="77777777" w:rsidR="00321241" w:rsidRPr="00292753" w:rsidRDefault="00321241" w:rsidP="00632262">
      <w:pPr>
        <w:widowControl/>
        <w:spacing w:line="240" w:lineRule="auto"/>
        <w:rPr>
          <w:rStyle w:val="Hyperlink"/>
          <w:rFonts w:cs="Arial"/>
          <w:color w:val="auto"/>
          <w:sz w:val="21"/>
          <w:szCs w:val="21"/>
          <w:shd w:val="clear" w:color="auto" w:fill="FFFFFF"/>
        </w:rPr>
      </w:pPr>
      <w:r w:rsidRPr="00292753">
        <w:rPr>
          <w:rStyle w:val="Hyperlink"/>
          <w:rFonts w:cs="Arial"/>
          <w:color w:val="auto"/>
          <w:sz w:val="21"/>
          <w:szCs w:val="21"/>
          <w:shd w:val="clear" w:color="auto" w:fill="FFFFFF"/>
        </w:rPr>
        <w:t>https://fujifilm.com/fbglobal</w:t>
      </w:r>
    </w:p>
    <w:p w14:paraId="5E2A70AE" w14:textId="77777777" w:rsidR="00BB30DB" w:rsidRPr="00292753" w:rsidRDefault="00BB30DB" w:rsidP="00BB30DB">
      <w:pPr>
        <w:pStyle w:val="paragraph"/>
        <w:spacing w:before="0" w:beforeAutospacing="0" w:after="0" w:afterAutospacing="0"/>
        <w:jc w:val="both"/>
        <w:textAlignment w:val="baseline"/>
        <w:rPr>
          <w:rFonts w:ascii="Arial" w:hAnsi="Arial" w:cs="Arial"/>
          <w:sz w:val="21"/>
          <w:szCs w:val="21"/>
        </w:rPr>
      </w:pPr>
      <w:r w:rsidRPr="00292753">
        <w:rPr>
          <w:rStyle w:val="eop"/>
          <w:rFonts w:ascii="Arial" w:eastAsiaTheme="majorEastAsia" w:hAnsi="Arial" w:cs="Arial"/>
          <w:sz w:val="21"/>
          <w:szCs w:val="21"/>
        </w:rPr>
        <w:t> </w:t>
      </w:r>
    </w:p>
    <w:p w14:paraId="2B09E546" w14:textId="77777777" w:rsidR="001148E9" w:rsidRPr="00292753" w:rsidRDefault="001148E9" w:rsidP="001148E9">
      <w:pPr>
        <w:pStyle w:val="paragraph"/>
        <w:textAlignment w:val="baseline"/>
        <w:rPr>
          <w:rStyle w:val="eop"/>
          <w:rFonts w:ascii="Arial" w:eastAsiaTheme="majorEastAsia" w:hAnsi="Arial" w:cs="Arial"/>
          <w:b/>
          <w:bCs/>
          <w:sz w:val="21"/>
          <w:szCs w:val="21"/>
        </w:rPr>
      </w:pPr>
      <w:r w:rsidRPr="00292753">
        <w:rPr>
          <w:rStyle w:val="eop"/>
          <w:rFonts w:ascii="Arial" w:eastAsiaTheme="majorEastAsia" w:hAnsi="Arial" w:cs="Arial"/>
          <w:b/>
          <w:bCs/>
          <w:sz w:val="21"/>
          <w:szCs w:val="21"/>
        </w:rPr>
        <w:t>About Device Technology Division of FUJIFILM Europe</w:t>
      </w:r>
    </w:p>
    <w:p w14:paraId="03AD343D" w14:textId="0A1A4B3F" w:rsidR="004E50CD" w:rsidRPr="00292753" w:rsidRDefault="004E50CD" w:rsidP="001148E9">
      <w:pPr>
        <w:pStyle w:val="paragraph"/>
        <w:spacing w:before="0" w:beforeAutospacing="0" w:after="0" w:afterAutospacing="0"/>
        <w:jc w:val="both"/>
        <w:textAlignment w:val="baseline"/>
        <w:rPr>
          <w:rStyle w:val="eop"/>
          <w:rFonts w:ascii="Arial" w:eastAsiaTheme="majorEastAsia" w:hAnsi="Arial" w:cs="Arial"/>
          <w:sz w:val="21"/>
          <w:szCs w:val="21"/>
        </w:rPr>
      </w:pPr>
      <w:r w:rsidRPr="00292753">
        <w:rPr>
          <w:rStyle w:val="eop"/>
          <w:rFonts w:ascii="Arial" w:eastAsiaTheme="majorEastAsia" w:hAnsi="Arial" w:cs="Arial"/>
          <w:sz w:val="21"/>
          <w:szCs w:val="21"/>
        </w:rPr>
        <w:t xml:space="preserve">The </w:t>
      </w:r>
      <w:r w:rsidR="001148E9" w:rsidRPr="00292753">
        <w:rPr>
          <w:rStyle w:val="eop"/>
          <w:rFonts w:ascii="Arial" w:eastAsiaTheme="majorEastAsia" w:hAnsi="Arial" w:cs="Arial"/>
          <w:sz w:val="21"/>
          <w:szCs w:val="21"/>
        </w:rPr>
        <w:t>Device Technology Division of FUJIFILM Europe brings secure, sustainable, high quality printing to the office sector. Built on FUJIFILM Business Innovation’s 60-year heritage of toner technology development, and nearly a century of imaging expertise, FUJIFILM Business Innovation’s range of Apeos all-in-one printers is a high-value multifunction printer range designed to support digital transformation, and to meet the rapidly changing and hugely diverse demands of the fast-paced office environment. The Apeos series delivers outstanding quality, reliability and security, while also optimi</w:t>
      </w:r>
      <w:r w:rsidR="003A2487" w:rsidRPr="00292753">
        <w:rPr>
          <w:rStyle w:val="eop"/>
          <w:rFonts w:ascii="Arial" w:eastAsiaTheme="majorEastAsia" w:hAnsi="Arial" w:cs="Arial"/>
          <w:sz w:val="21"/>
          <w:szCs w:val="21"/>
        </w:rPr>
        <w:t>s</w:t>
      </w:r>
      <w:r w:rsidR="001148E9" w:rsidRPr="00292753">
        <w:rPr>
          <w:rStyle w:val="eop"/>
          <w:rFonts w:ascii="Arial" w:eastAsiaTheme="majorEastAsia" w:hAnsi="Arial" w:cs="Arial"/>
          <w:sz w:val="21"/>
          <w:szCs w:val="21"/>
        </w:rPr>
        <w:t xml:space="preserve">ing workplace sustainability. </w:t>
      </w:r>
    </w:p>
    <w:p w14:paraId="2790ABA8" w14:textId="77777777" w:rsidR="004E50CD" w:rsidRPr="00292753" w:rsidRDefault="004E50CD" w:rsidP="001148E9">
      <w:pPr>
        <w:pStyle w:val="paragraph"/>
        <w:spacing w:before="0" w:beforeAutospacing="0" w:after="0" w:afterAutospacing="0"/>
        <w:jc w:val="both"/>
        <w:textAlignment w:val="baseline"/>
        <w:rPr>
          <w:rStyle w:val="eop"/>
          <w:rFonts w:ascii="Arial" w:eastAsiaTheme="majorEastAsia" w:hAnsi="Arial" w:cs="Arial"/>
          <w:sz w:val="21"/>
          <w:szCs w:val="21"/>
        </w:rPr>
      </w:pPr>
    </w:p>
    <w:p w14:paraId="074DD89A" w14:textId="03BDA06B" w:rsidR="00BD632B" w:rsidRPr="00292753" w:rsidRDefault="001148E9" w:rsidP="00D9235F">
      <w:pPr>
        <w:pStyle w:val="paragraph"/>
        <w:spacing w:before="0" w:beforeAutospacing="0" w:after="0" w:afterAutospacing="0"/>
        <w:jc w:val="both"/>
        <w:textAlignment w:val="baseline"/>
        <w:rPr>
          <w:rFonts w:ascii="Arial" w:eastAsiaTheme="majorEastAsia" w:hAnsi="Arial" w:cs="Arial"/>
          <w:sz w:val="21"/>
          <w:szCs w:val="21"/>
        </w:rPr>
      </w:pPr>
      <w:r w:rsidRPr="00292753">
        <w:rPr>
          <w:rStyle w:val="eop"/>
          <w:rFonts w:ascii="Arial" w:eastAsiaTheme="majorEastAsia" w:hAnsi="Arial" w:cs="Arial"/>
          <w:sz w:val="21"/>
          <w:szCs w:val="21"/>
        </w:rPr>
        <w:t xml:space="preserve">Learn more about the Apeos series </w:t>
      </w:r>
      <w:r w:rsidR="004E50CD" w:rsidRPr="00292753">
        <w:rPr>
          <w:rStyle w:val="eop"/>
          <w:rFonts w:ascii="Arial" w:eastAsiaTheme="majorEastAsia" w:hAnsi="Arial" w:cs="Arial"/>
          <w:sz w:val="21"/>
          <w:szCs w:val="21"/>
        </w:rPr>
        <w:t xml:space="preserve">in Europe </w:t>
      </w:r>
      <w:r w:rsidRPr="00292753">
        <w:rPr>
          <w:rStyle w:val="eop"/>
          <w:rFonts w:ascii="Arial" w:eastAsiaTheme="majorEastAsia" w:hAnsi="Arial" w:cs="Arial"/>
          <w:sz w:val="21"/>
          <w:szCs w:val="21"/>
        </w:rPr>
        <w:t xml:space="preserve">at </w:t>
      </w:r>
      <w:hyperlink r:id="rId11" w:history="1">
        <w:r w:rsidRPr="00292753">
          <w:rPr>
            <w:rStyle w:val="Hyperlink"/>
            <w:rFonts w:ascii="Arial" w:eastAsiaTheme="majorEastAsia" w:hAnsi="Arial" w:cs="Arial"/>
            <w:color w:val="auto"/>
            <w:sz w:val="21"/>
            <w:szCs w:val="21"/>
          </w:rPr>
          <w:t>office.fujifilmprint.eu</w:t>
        </w:r>
      </w:hyperlink>
      <w:r w:rsidRPr="00292753">
        <w:rPr>
          <w:rStyle w:val="eop"/>
          <w:rFonts w:ascii="Arial" w:eastAsiaTheme="majorEastAsia" w:hAnsi="Arial" w:cs="Arial"/>
          <w:sz w:val="21"/>
          <w:szCs w:val="21"/>
        </w:rPr>
        <w:t>.</w:t>
      </w:r>
      <w:r w:rsidR="00BB30DB" w:rsidRPr="00292753">
        <w:rPr>
          <w:rStyle w:val="eop"/>
          <w:rFonts w:ascii="Arial" w:eastAsiaTheme="majorEastAsia" w:hAnsi="Arial" w:cs="Arial"/>
          <w:sz w:val="21"/>
          <w:szCs w:val="21"/>
        </w:rPr>
        <w:t> </w:t>
      </w:r>
    </w:p>
    <w:p w14:paraId="565D6ECF" w14:textId="77777777" w:rsidR="002F36A2" w:rsidRDefault="002F36A2" w:rsidP="00D9235F">
      <w:pPr>
        <w:pStyle w:val="paragraph"/>
        <w:spacing w:before="0" w:beforeAutospacing="0" w:after="0" w:afterAutospacing="0"/>
        <w:jc w:val="both"/>
        <w:textAlignment w:val="baseline"/>
        <w:rPr>
          <w:rStyle w:val="normaltextrun"/>
          <w:rFonts w:ascii="Arial" w:hAnsi="Arial" w:cs="Arial"/>
          <w:b/>
          <w:bCs/>
          <w:sz w:val="22"/>
          <w:szCs w:val="22"/>
        </w:rPr>
      </w:pPr>
    </w:p>
    <w:p w14:paraId="54034B2A" w14:textId="28C9876F" w:rsidR="00D9235F" w:rsidRPr="005C00BE" w:rsidRDefault="00D9235F" w:rsidP="00D9235F">
      <w:pPr>
        <w:pStyle w:val="paragraph"/>
        <w:spacing w:before="0" w:beforeAutospacing="0" w:after="0" w:afterAutospacing="0"/>
        <w:jc w:val="both"/>
        <w:textAlignment w:val="baseline"/>
        <w:rPr>
          <w:rFonts w:ascii="Arial" w:hAnsi="Arial" w:cs="Arial"/>
          <w:sz w:val="22"/>
          <w:szCs w:val="22"/>
        </w:rPr>
      </w:pPr>
      <w:r w:rsidRPr="005C00BE">
        <w:rPr>
          <w:rStyle w:val="normaltextrun"/>
          <w:rFonts w:ascii="Arial" w:hAnsi="Arial" w:cs="Arial"/>
          <w:b/>
          <w:bCs/>
          <w:sz w:val="22"/>
          <w:szCs w:val="22"/>
        </w:rPr>
        <w:t>For further information contact:</w:t>
      </w:r>
      <w:r w:rsidRPr="005C00BE">
        <w:rPr>
          <w:rStyle w:val="eop"/>
          <w:rFonts w:ascii="Arial" w:hAnsi="Arial" w:cs="Arial"/>
          <w:sz w:val="22"/>
          <w:szCs w:val="22"/>
        </w:rPr>
        <w:t> </w:t>
      </w:r>
    </w:p>
    <w:p w14:paraId="1D676958" w14:textId="4308DBB4" w:rsidR="00D9235F" w:rsidRPr="005C00BE" w:rsidRDefault="00137CA1" w:rsidP="00D9235F">
      <w:pPr>
        <w:pStyle w:val="paragraph"/>
        <w:spacing w:before="0" w:beforeAutospacing="0" w:after="0" w:afterAutospacing="0"/>
        <w:jc w:val="both"/>
        <w:textAlignment w:val="baseline"/>
        <w:rPr>
          <w:rFonts w:ascii="Arial" w:hAnsi="Arial" w:cs="Arial"/>
          <w:sz w:val="22"/>
          <w:szCs w:val="22"/>
        </w:rPr>
      </w:pPr>
      <w:r w:rsidRPr="005C00BE">
        <w:rPr>
          <w:rStyle w:val="normaltextrun"/>
          <w:rFonts w:ascii="Arial" w:hAnsi="Arial" w:cs="Arial"/>
          <w:sz w:val="22"/>
          <w:szCs w:val="22"/>
        </w:rPr>
        <w:t xml:space="preserve">Amanda Galvez </w:t>
      </w:r>
    </w:p>
    <w:p w14:paraId="23411BB4" w14:textId="77777777" w:rsidR="00D9235F" w:rsidRPr="005C00BE" w:rsidRDefault="00D9235F" w:rsidP="00D9235F">
      <w:pPr>
        <w:pStyle w:val="paragraph"/>
        <w:spacing w:before="0" w:beforeAutospacing="0" w:after="0" w:afterAutospacing="0"/>
        <w:jc w:val="both"/>
        <w:textAlignment w:val="baseline"/>
        <w:rPr>
          <w:rFonts w:ascii="Arial" w:hAnsi="Arial" w:cs="Arial"/>
          <w:sz w:val="22"/>
          <w:szCs w:val="22"/>
        </w:rPr>
      </w:pPr>
      <w:r w:rsidRPr="005C00BE">
        <w:rPr>
          <w:rStyle w:val="normaltextrun"/>
          <w:rFonts w:ascii="Arial" w:hAnsi="Arial" w:cs="Arial"/>
          <w:sz w:val="22"/>
          <w:szCs w:val="22"/>
        </w:rPr>
        <w:t>AD Communications</w:t>
      </w:r>
      <w:r w:rsidRPr="005C00BE">
        <w:rPr>
          <w:rFonts w:ascii="Arial" w:hAnsi="Arial" w:cs="Arial"/>
          <w:sz w:val="22"/>
          <w:szCs w:val="22"/>
        </w:rPr>
        <w:tab/>
      </w:r>
      <w:r w:rsidRPr="005C00BE">
        <w:rPr>
          <w:rStyle w:val="eop"/>
          <w:rFonts w:ascii="Arial" w:hAnsi="Arial" w:cs="Arial"/>
          <w:sz w:val="22"/>
          <w:szCs w:val="22"/>
        </w:rPr>
        <w:t> </w:t>
      </w:r>
    </w:p>
    <w:p w14:paraId="13D08DDA" w14:textId="2F1DE0DF" w:rsidR="00D9235F" w:rsidRPr="005C00BE" w:rsidRDefault="00D9235F" w:rsidP="00D9235F">
      <w:pPr>
        <w:pStyle w:val="paragraph"/>
        <w:spacing w:before="0" w:beforeAutospacing="0" w:after="0" w:afterAutospacing="0"/>
        <w:jc w:val="both"/>
        <w:textAlignment w:val="baseline"/>
        <w:rPr>
          <w:rFonts w:ascii="Arial" w:hAnsi="Arial" w:cs="Arial"/>
          <w:sz w:val="22"/>
          <w:szCs w:val="22"/>
        </w:rPr>
      </w:pPr>
      <w:r w:rsidRPr="005C00BE">
        <w:rPr>
          <w:rStyle w:val="normaltextrun"/>
          <w:rFonts w:ascii="Arial" w:hAnsi="Arial" w:cs="Arial"/>
          <w:sz w:val="22"/>
          <w:szCs w:val="22"/>
        </w:rPr>
        <w:t xml:space="preserve">E: </w:t>
      </w:r>
      <w:hyperlink r:id="rId12" w:history="1">
        <w:r w:rsidR="00303582" w:rsidRPr="005C00BE">
          <w:rPr>
            <w:rStyle w:val="Hyperlink"/>
            <w:rFonts w:ascii="Arial" w:hAnsi="Arial" w:cs="Arial"/>
            <w:color w:val="auto"/>
            <w:sz w:val="22"/>
            <w:szCs w:val="22"/>
          </w:rPr>
          <w:t>agalvez@adcomms.co.uk</w:t>
        </w:r>
      </w:hyperlink>
    </w:p>
    <w:p w14:paraId="31399AE5" w14:textId="4EAF2705" w:rsidR="00B410DC" w:rsidRPr="00CF6408" w:rsidRDefault="00D9235F" w:rsidP="006F6EC4">
      <w:pPr>
        <w:pStyle w:val="paragraph"/>
        <w:spacing w:before="0" w:beforeAutospacing="0" w:after="0" w:afterAutospacing="0"/>
        <w:jc w:val="both"/>
        <w:textAlignment w:val="baseline"/>
        <w:rPr>
          <w:rFonts w:ascii="Arial" w:hAnsi="Arial" w:cs="Arial"/>
          <w:sz w:val="22"/>
          <w:szCs w:val="22"/>
          <w:lang w:val="it-IT"/>
        </w:rPr>
      </w:pPr>
      <w:r w:rsidRPr="005C00BE">
        <w:rPr>
          <w:rStyle w:val="normaltextrun"/>
          <w:rFonts w:ascii="Arial" w:hAnsi="Arial" w:cs="Arial"/>
          <w:sz w:val="22"/>
          <w:szCs w:val="22"/>
        </w:rPr>
        <w:t>Tel: +44 (0)1372 464470</w:t>
      </w:r>
      <w:r w:rsidRPr="00CF6408">
        <w:rPr>
          <w:rStyle w:val="eop"/>
          <w:rFonts w:ascii="Arial" w:hAnsi="Arial" w:cs="Arial"/>
          <w:sz w:val="22"/>
          <w:szCs w:val="22"/>
        </w:rPr>
        <w:t> </w:t>
      </w:r>
    </w:p>
    <w:sectPr w:rsidR="00B410DC" w:rsidRPr="00CF6408" w:rsidSect="00340FF6">
      <w:headerReference w:type="default" r:id="rId13"/>
      <w:footerReference w:type="default" r:id="rId14"/>
      <w:headerReference w:type="first" r:id="rId15"/>
      <w:footerReference w:type="first" r:id="rId16"/>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6958" w14:textId="77777777" w:rsidR="00303813" w:rsidRPr="005B5DC4" w:rsidRDefault="00303813" w:rsidP="007377BD">
      <w:pPr>
        <w:spacing w:line="240" w:lineRule="auto"/>
      </w:pPr>
      <w:r w:rsidRPr="005B5DC4">
        <w:separator/>
      </w:r>
    </w:p>
  </w:endnote>
  <w:endnote w:type="continuationSeparator" w:id="0">
    <w:p w14:paraId="149F5705" w14:textId="77777777" w:rsidR="00303813" w:rsidRPr="005B5DC4" w:rsidRDefault="00303813" w:rsidP="007377BD">
      <w:pPr>
        <w:spacing w:line="240" w:lineRule="auto"/>
      </w:pPr>
      <w:r w:rsidRPr="005B5DC4">
        <w:continuationSeparator/>
      </w:r>
    </w:p>
  </w:endnote>
  <w:endnote w:type="continuationNotice" w:id="1">
    <w:p w14:paraId="2A6ECFEA" w14:textId="77777777" w:rsidR="00303813" w:rsidRPr="005B5DC4" w:rsidRDefault="003038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182" w14:textId="5AB793F1" w:rsidR="00CC1EFE" w:rsidRPr="005B5DC4" w:rsidRDefault="00CC1EFE">
    <w:pPr>
      <w:pStyle w:val="Footer"/>
    </w:pPr>
  </w:p>
  <w:p w14:paraId="54286FA9" w14:textId="77777777" w:rsidR="00CC1EFE" w:rsidRPr="005B5DC4"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2D03" w14:textId="77777777" w:rsidR="00CC1EFE" w:rsidRPr="005B5DC4" w:rsidRDefault="003F6516">
    <w:pPr>
      <w:pStyle w:val="Footer"/>
    </w:pPr>
    <w:r w:rsidRPr="005B5DC4">
      <w:rPr>
        <w:noProof/>
        <w:lang w:eastAsia="en-GB"/>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A851BF" w:rsidRDefault="003F6516">
                          <w:pPr>
                            <w:rPr>
                              <w:rFonts w:cs="Arial"/>
                              <w:sz w:val="14"/>
                              <w:szCs w:val="14"/>
                              <w:lang w:val="pl-PL"/>
                            </w:rPr>
                          </w:pPr>
                          <w:r w:rsidRPr="00A851BF">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A851BF" w:rsidRDefault="003F6516">
                    <w:pPr>
                      <w:rPr>
                        <w:rFonts w:cs="Arial"/>
                        <w:sz w:val="14"/>
                        <w:szCs w:val="14"/>
                        <w:lang w:val="pl-PL"/>
                      </w:rPr>
                    </w:pPr>
                    <w:r w:rsidRPr="00A851BF">
                      <w:rPr>
                        <w:rFonts w:cs="Arial"/>
                        <w:sz w:val="14"/>
                        <w:szCs w:val="14"/>
                        <w:lang w:val="pl-PL"/>
                      </w:rPr>
                      <w:t>7-3, Akasaka 9-Chome Minato-ku, Tokyo 107-0052, Japan</w:t>
                    </w:r>
                  </w:p>
                </w:txbxContent>
              </v:textbox>
            </v:shape>
          </w:pict>
        </mc:Fallback>
      </mc:AlternateContent>
    </w:r>
    <w:r w:rsidRPr="005B5DC4">
      <w:rPr>
        <w:noProof/>
        <w:lang w:eastAsia="en-GB"/>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Pr="005B5DC4"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45AB4" w14:textId="77777777" w:rsidR="00303813" w:rsidRPr="005B5DC4" w:rsidRDefault="00303813" w:rsidP="007377BD">
      <w:pPr>
        <w:spacing w:line="240" w:lineRule="auto"/>
      </w:pPr>
      <w:r w:rsidRPr="005B5DC4">
        <w:separator/>
      </w:r>
    </w:p>
  </w:footnote>
  <w:footnote w:type="continuationSeparator" w:id="0">
    <w:p w14:paraId="68A499B7" w14:textId="77777777" w:rsidR="00303813" w:rsidRPr="005B5DC4" w:rsidRDefault="00303813" w:rsidP="007377BD">
      <w:pPr>
        <w:spacing w:line="240" w:lineRule="auto"/>
      </w:pPr>
      <w:r w:rsidRPr="005B5DC4">
        <w:continuationSeparator/>
      </w:r>
    </w:p>
  </w:footnote>
  <w:footnote w:type="continuationNotice" w:id="1">
    <w:p w14:paraId="4C23DE5C" w14:textId="77777777" w:rsidR="00303813" w:rsidRPr="005B5DC4" w:rsidRDefault="00303813">
      <w:pPr>
        <w:spacing w:line="240" w:lineRule="auto"/>
      </w:pPr>
    </w:p>
  </w:footnote>
  <w:footnote w:id="2">
    <w:p w14:paraId="2D9DBD93" w14:textId="4056044C" w:rsidR="003C483C" w:rsidRPr="003C483C" w:rsidRDefault="003C483C" w:rsidP="003C483C">
      <w:pPr>
        <w:spacing w:line="340" w:lineRule="exact"/>
        <w:jc w:val="left"/>
        <w:rPr>
          <w:rFonts w:cs="Arial"/>
        </w:rPr>
      </w:pPr>
      <w:r>
        <w:rPr>
          <w:rStyle w:val="FootnoteReference"/>
        </w:rPr>
        <w:footnoteRef/>
      </w:r>
      <w:r>
        <w:t xml:space="preserve"> </w:t>
      </w:r>
      <w:r w:rsidR="00B1508C">
        <w:t>W</w:t>
      </w:r>
      <w:r w:rsidRPr="003C483C">
        <w:rPr>
          <w:rFonts w:cs="Arial"/>
        </w:rPr>
        <w:t xml:space="preserve">hen using A6 size paper with the Standard Tray, the optional A5 LEF / A6 Tray Guide is </w:t>
      </w:r>
    </w:p>
    <w:p w14:paraId="7038507B" w14:textId="56BAA6C9" w:rsidR="003C483C" w:rsidRPr="003C483C" w:rsidRDefault="003C483C" w:rsidP="00561981">
      <w:pPr>
        <w:spacing w:line="340" w:lineRule="exact"/>
        <w:jc w:val="left"/>
        <w:rPr>
          <w:lang w:val="en-US"/>
        </w:rPr>
      </w:pPr>
      <w:r w:rsidRPr="003C483C">
        <w:rPr>
          <w:rFonts w:cs="Arial"/>
        </w:rPr>
        <w:t>required.</w:t>
      </w:r>
      <w:r w:rsidR="00561981">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79B5" w14:textId="5FF886CA" w:rsidR="009A6984" w:rsidRPr="005B5DC4"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C08" w14:textId="77777777" w:rsidR="00CC1EFE" w:rsidRPr="005B5DC4" w:rsidRDefault="00C373F4">
    <w:pPr>
      <w:pStyle w:val="Header"/>
    </w:pPr>
    <w:r w:rsidRPr="005B5DC4">
      <w:rPr>
        <w:noProof/>
        <w:lang w:eastAsia="en-GB"/>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Pr="005B5DC4" w:rsidRDefault="00CC1EFE">
    <w:pPr>
      <w:pStyle w:val="Header"/>
    </w:pPr>
  </w:p>
  <w:p w14:paraId="2B107455" w14:textId="77777777" w:rsidR="00CC1EFE" w:rsidRPr="005B5DC4" w:rsidRDefault="00CC1EFE">
    <w:pPr>
      <w:pStyle w:val="Header"/>
    </w:pPr>
  </w:p>
  <w:p w14:paraId="314BA6CA" w14:textId="77777777" w:rsidR="00CC1EFE" w:rsidRPr="005B5DC4" w:rsidRDefault="00CC1EFE">
    <w:pPr>
      <w:pStyle w:val="Header"/>
    </w:pPr>
  </w:p>
  <w:p w14:paraId="3E4A6FEB" w14:textId="77777777" w:rsidR="00CC1EFE" w:rsidRPr="005B5DC4" w:rsidRDefault="00CC1EFE">
    <w:pPr>
      <w:pStyle w:val="Header"/>
    </w:pPr>
  </w:p>
  <w:p w14:paraId="48B470B9" w14:textId="77777777" w:rsidR="00CC1EFE" w:rsidRPr="005B5DC4"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2C01"/>
    <w:multiLevelType w:val="multilevel"/>
    <w:tmpl w:val="96CE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A0ACC"/>
    <w:multiLevelType w:val="hybridMultilevel"/>
    <w:tmpl w:val="E0FCA9B2"/>
    <w:lvl w:ilvl="0" w:tplc="A91E837E">
      <w:start w:val="1"/>
      <w:numFmt w:val="bullet"/>
      <w:lvlText w:val="•"/>
      <w:lvlJc w:val="left"/>
      <w:pPr>
        <w:tabs>
          <w:tab w:val="num" w:pos="720"/>
        </w:tabs>
        <w:ind w:left="720" w:hanging="360"/>
      </w:pPr>
      <w:rPr>
        <w:rFonts w:ascii="Arial" w:hAnsi="Arial" w:hint="default"/>
      </w:rPr>
    </w:lvl>
    <w:lvl w:ilvl="1" w:tplc="DDD495F4" w:tentative="1">
      <w:start w:val="1"/>
      <w:numFmt w:val="bullet"/>
      <w:lvlText w:val="•"/>
      <w:lvlJc w:val="left"/>
      <w:pPr>
        <w:tabs>
          <w:tab w:val="num" w:pos="1440"/>
        </w:tabs>
        <w:ind w:left="1440" w:hanging="360"/>
      </w:pPr>
      <w:rPr>
        <w:rFonts w:ascii="Arial" w:hAnsi="Arial" w:hint="default"/>
      </w:rPr>
    </w:lvl>
    <w:lvl w:ilvl="2" w:tplc="4AB45B30" w:tentative="1">
      <w:start w:val="1"/>
      <w:numFmt w:val="bullet"/>
      <w:lvlText w:val="•"/>
      <w:lvlJc w:val="left"/>
      <w:pPr>
        <w:tabs>
          <w:tab w:val="num" w:pos="2160"/>
        </w:tabs>
        <w:ind w:left="2160" w:hanging="360"/>
      </w:pPr>
      <w:rPr>
        <w:rFonts w:ascii="Arial" w:hAnsi="Arial" w:hint="default"/>
      </w:rPr>
    </w:lvl>
    <w:lvl w:ilvl="3" w:tplc="D824716A" w:tentative="1">
      <w:start w:val="1"/>
      <w:numFmt w:val="bullet"/>
      <w:lvlText w:val="•"/>
      <w:lvlJc w:val="left"/>
      <w:pPr>
        <w:tabs>
          <w:tab w:val="num" w:pos="2880"/>
        </w:tabs>
        <w:ind w:left="2880" w:hanging="360"/>
      </w:pPr>
      <w:rPr>
        <w:rFonts w:ascii="Arial" w:hAnsi="Arial" w:hint="default"/>
      </w:rPr>
    </w:lvl>
    <w:lvl w:ilvl="4" w:tplc="69625802" w:tentative="1">
      <w:start w:val="1"/>
      <w:numFmt w:val="bullet"/>
      <w:lvlText w:val="•"/>
      <w:lvlJc w:val="left"/>
      <w:pPr>
        <w:tabs>
          <w:tab w:val="num" w:pos="3600"/>
        </w:tabs>
        <w:ind w:left="3600" w:hanging="360"/>
      </w:pPr>
      <w:rPr>
        <w:rFonts w:ascii="Arial" w:hAnsi="Arial" w:hint="default"/>
      </w:rPr>
    </w:lvl>
    <w:lvl w:ilvl="5" w:tplc="BD24929C" w:tentative="1">
      <w:start w:val="1"/>
      <w:numFmt w:val="bullet"/>
      <w:lvlText w:val="•"/>
      <w:lvlJc w:val="left"/>
      <w:pPr>
        <w:tabs>
          <w:tab w:val="num" w:pos="4320"/>
        </w:tabs>
        <w:ind w:left="4320" w:hanging="360"/>
      </w:pPr>
      <w:rPr>
        <w:rFonts w:ascii="Arial" w:hAnsi="Arial" w:hint="default"/>
      </w:rPr>
    </w:lvl>
    <w:lvl w:ilvl="6" w:tplc="085C057E" w:tentative="1">
      <w:start w:val="1"/>
      <w:numFmt w:val="bullet"/>
      <w:lvlText w:val="•"/>
      <w:lvlJc w:val="left"/>
      <w:pPr>
        <w:tabs>
          <w:tab w:val="num" w:pos="5040"/>
        </w:tabs>
        <w:ind w:left="5040" w:hanging="360"/>
      </w:pPr>
      <w:rPr>
        <w:rFonts w:ascii="Arial" w:hAnsi="Arial" w:hint="default"/>
      </w:rPr>
    </w:lvl>
    <w:lvl w:ilvl="7" w:tplc="0CAEF31E" w:tentative="1">
      <w:start w:val="1"/>
      <w:numFmt w:val="bullet"/>
      <w:lvlText w:val="•"/>
      <w:lvlJc w:val="left"/>
      <w:pPr>
        <w:tabs>
          <w:tab w:val="num" w:pos="5760"/>
        </w:tabs>
        <w:ind w:left="5760" w:hanging="360"/>
      </w:pPr>
      <w:rPr>
        <w:rFonts w:ascii="Arial" w:hAnsi="Arial" w:hint="default"/>
      </w:rPr>
    </w:lvl>
    <w:lvl w:ilvl="8" w:tplc="8BEA1E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D1389"/>
    <w:multiLevelType w:val="multilevel"/>
    <w:tmpl w:val="44C6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618FC"/>
    <w:multiLevelType w:val="hybridMultilevel"/>
    <w:tmpl w:val="BD4A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4104F"/>
    <w:multiLevelType w:val="hybridMultilevel"/>
    <w:tmpl w:val="91D413E6"/>
    <w:lvl w:ilvl="0" w:tplc="B82874CC">
      <w:start w:val="1"/>
      <w:numFmt w:val="bullet"/>
      <w:lvlText w:val="•"/>
      <w:lvlJc w:val="left"/>
      <w:pPr>
        <w:tabs>
          <w:tab w:val="num" w:pos="720"/>
        </w:tabs>
        <w:ind w:left="720" w:hanging="360"/>
      </w:pPr>
      <w:rPr>
        <w:rFonts w:ascii="Arial" w:hAnsi="Arial" w:hint="default"/>
      </w:rPr>
    </w:lvl>
    <w:lvl w:ilvl="1" w:tplc="2D2EA05C" w:tentative="1">
      <w:start w:val="1"/>
      <w:numFmt w:val="bullet"/>
      <w:lvlText w:val="•"/>
      <w:lvlJc w:val="left"/>
      <w:pPr>
        <w:tabs>
          <w:tab w:val="num" w:pos="1440"/>
        </w:tabs>
        <w:ind w:left="1440" w:hanging="360"/>
      </w:pPr>
      <w:rPr>
        <w:rFonts w:ascii="Arial" w:hAnsi="Arial" w:hint="default"/>
      </w:rPr>
    </w:lvl>
    <w:lvl w:ilvl="2" w:tplc="91562A3E" w:tentative="1">
      <w:start w:val="1"/>
      <w:numFmt w:val="bullet"/>
      <w:lvlText w:val="•"/>
      <w:lvlJc w:val="left"/>
      <w:pPr>
        <w:tabs>
          <w:tab w:val="num" w:pos="2160"/>
        </w:tabs>
        <w:ind w:left="2160" w:hanging="360"/>
      </w:pPr>
      <w:rPr>
        <w:rFonts w:ascii="Arial" w:hAnsi="Arial" w:hint="default"/>
      </w:rPr>
    </w:lvl>
    <w:lvl w:ilvl="3" w:tplc="14647DD2" w:tentative="1">
      <w:start w:val="1"/>
      <w:numFmt w:val="bullet"/>
      <w:lvlText w:val="•"/>
      <w:lvlJc w:val="left"/>
      <w:pPr>
        <w:tabs>
          <w:tab w:val="num" w:pos="2880"/>
        </w:tabs>
        <w:ind w:left="2880" w:hanging="360"/>
      </w:pPr>
      <w:rPr>
        <w:rFonts w:ascii="Arial" w:hAnsi="Arial" w:hint="default"/>
      </w:rPr>
    </w:lvl>
    <w:lvl w:ilvl="4" w:tplc="5EB482E8" w:tentative="1">
      <w:start w:val="1"/>
      <w:numFmt w:val="bullet"/>
      <w:lvlText w:val="•"/>
      <w:lvlJc w:val="left"/>
      <w:pPr>
        <w:tabs>
          <w:tab w:val="num" w:pos="3600"/>
        </w:tabs>
        <w:ind w:left="3600" w:hanging="360"/>
      </w:pPr>
      <w:rPr>
        <w:rFonts w:ascii="Arial" w:hAnsi="Arial" w:hint="default"/>
      </w:rPr>
    </w:lvl>
    <w:lvl w:ilvl="5" w:tplc="90E41FDC" w:tentative="1">
      <w:start w:val="1"/>
      <w:numFmt w:val="bullet"/>
      <w:lvlText w:val="•"/>
      <w:lvlJc w:val="left"/>
      <w:pPr>
        <w:tabs>
          <w:tab w:val="num" w:pos="4320"/>
        </w:tabs>
        <w:ind w:left="4320" w:hanging="360"/>
      </w:pPr>
      <w:rPr>
        <w:rFonts w:ascii="Arial" w:hAnsi="Arial" w:hint="default"/>
      </w:rPr>
    </w:lvl>
    <w:lvl w:ilvl="6" w:tplc="B2C020BA" w:tentative="1">
      <w:start w:val="1"/>
      <w:numFmt w:val="bullet"/>
      <w:lvlText w:val="•"/>
      <w:lvlJc w:val="left"/>
      <w:pPr>
        <w:tabs>
          <w:tab w:val="num" w:pos="5040"/>
        </w:tabs>
        <w:ind w:left="5040" w:hanging="360"/>
      </w:pPr>
      <w:rPr>
        <w:rFonts w:ascii="Arial" w:hAnsi="Arial" w:hint="default"/>
      </w:rPr>
    </w:lvl>
    <w:lvl w:ilvl="7" w:tplc="063A5FB0" w:tentative="1">
      <w:start w:val="1"/>
      <w:numFmt w:val="bullet"/>
      <w:lvlText w:val="•"/>
      <w:lvlJc w:val="left"/>
      <w:pPr>
        <w:tabs>
          <w:tab w:val="num" w:pos="5760"/>
        </w:tabs>
        <w:ind w:left="5760" w:hanging="360"/>
      </w:pPr>
      <w:rPr>
        <w:rFonts w:ascii="Arial" w:hAnsi="Arial" w:hint="default"/>
      </w:rPr>
    </w:lvl>
    <w:lvl w:ilvl="8" w:tplc="61D476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3539C9"/>
    <w:multiLevelType w:val="hybridMultilevel"/>
    <w:tmpl w:val="3308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7"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016844"/>
    <w:multiLevelType w:val="multilevel"/>
    <w:tmpl w:val="7E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77040"/>
    <w:multiLevelType w:val="multilevel"/>
    <w:tmpl w:val="0B8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11527">
    <w:abstractNumId w:val="7"/>
  </w:num>
  <w:num w:numId="2" w16cid:durableId="1227641584">
    <w:abstractNumId w:val="6"/>
  </w:num>
  <w:num w:numId="3" w16cid:durableId="1129374">
    <w:abstractNumId w:val="5"/>
  </w:num>
  <w:num w:numId="4" w16cid:durableId="1173838114">
    <w:abstractNumId w:val="3"/>
  </w:num>
  <w:num w:numId="5" w16cid:durableId="1990547670">
    <w:abstractNumId w:val="8"/>
  </w:num>
  <w:num w:numId="6" w16cid:durableId="624772756">
    <w:abstractNumId w:val="9"/>
  </w:num>
  <w:num w:numId="7" w16cid:durableId="1511607498">
    <w:abstractNumId w:val="0"/>
  </w:num>
  <w:num w:numId="8" w16cid:durableId="2147312950">
    <w:abstractNumId w:val="2"/>
  </w:num>
  <w:num w:numId="9" w16cid:durableId="1048338026">
    <w:abstractNumId w:val="1"/>
  </w:num>
  <w:num w:numId="10" w16cid:durableId="1053575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04022"/>
    <w:rsid w:val="000070D3"/>
    <w:rsid w:val="00010285"/>
    <w:rsid w:val="000147AC"/>
    <w:rsid w:val="00021BE6"/>
    <w:rsid w:val="000223A3"/>
    <w:rsid w:val="000272BE"/>
    <w:rsid w:val="0002785B"/>
    <w:rsid w:val="000313F2"/>
    <w:rsid w:val="000315CA"/>
    <w:rsid w:val="00031613"/>
    <w:rsid w:val="00036310"/>
    <w:rsid w:val="00043586"/>
    <w:rsid w:val="00046297"/>
    <w:rsid w:val="000733F4"/>
    <w:rsid w:val="00073B52"/>
    <w:rsid w:val="00073D12"/>
    <w:rsid w:val="00077E5D"/>
    <w:rsid w:val="000844AA"/>
    <w:rsid w:val="00092A92"/>
    <w:rsid w:val="00093BB4"/>
    <w:rsid w:val="000944D0"/>
    <w:rsid w:val="000954D6"/>
    <w:rsid w:val="00096172"/>
    <w:rsid w:val="000A2EE5"/>
    <w:rsid w:val="000A5BE0"/>
    <w:rsid w:val="000B3864"/>
    <w:rsid w:val="000C663D"/>
    <w:rsid w:val="000D205C"/>
    <w:rsid w:val="000D58BC"/>
    <w:rsid w:val="000D6F42"/>
    <w:rsid w:val="000E027A"/>
    <w:rsid w:val="000E3E3C"/>
    <w:rsid w:val="000E4CFD"/>
    <w:rsid w:val="000E68C9"/>
    <w:rsid w:val="000F35FC"/>
    <w:rsid w:val="0010016C"/>
    <w:rsid w:val="00100AFF"/>
    <w:rsid w:val="001023FB"/>
    <w:rsid w:val="00105E41"/>
    <w:rsid w:val="00106463"/>
    <w:rsid w:val="00111E23"/>
    <w:rsid w:val="001148E9"/>
    <w:rsid w:val="001219D6"/>
    <w:rsid w:val="00121A2C"/>
    <w:rsid w:val="001230E1"/>
    <w:rsid w:val="00127C10"/>
    <w:rsid w:val="00130C77"/>
    <w:rsid w:val="001355D6"/>
    <w:rsid w:val="00137CA1"/>
    <w:rsid w:val="00144681"/>
    <w:rsid w:val="001578A7"/>
    <w:rsid w:val="0016063C"/>
    <w:rsid w:val="00166578"/>
    <w:rsid w:val="00171430"/>
    <w:rsid w:val="001739D8"/>
    <w:rsid w:val="00180049"/>
    <w:rsid w:val="00180A55"/>
    <w:rsid w:val="00181EBD"/>
    <w:rsid w:val="001820D2"/>
    <w:rsid w:val="001840FD"/>
    <w:rsid w:val="0018728D"/>
    <w:rsid w:val="00187C6E"/>
    <w:rsid w:val="0019233B"/>
    <w:rsid w:val="001931C6"/>
    <w:rsid w:val="001A5412"/>
    <w:rsid w:val="001B59A1"/>
    <w:rsid w:val="001B67C5"/>
    <w:rsid w:val="001C49AF"/>
    <w:rsid w:val="001C791E"/>
    <w:rsid w:val="001C7A71"/>
    <w:rsid w:val="001D1789"/>
    <w:rsid w:val="001D51C7"/>
    <w:rsid w:val="001D5259"/>
    <w:rsid w:val="001D718C"/>
    <w:rsid w:val="001F2783"/>
    <w:rsid w:val="001F3857"/>
    <w:rsid w:val="001F4A00"/>
    <w:rsid w:val="00200D66"/>
    <w:rsid w:val="0020128F"/>
    <w:rsid w:val="00206C6C"/>
    <w:rsid w:val="00214199"/>
    <w:rsid w:val="00214512"/>
    <w:rsid w:val="00217941"/>
    <w:rsid w:val="00221A56"/>
    <w:rsid w:val="00223397"/>
    <w:rsid w:val="00224BE8"/>
    <w:rsid w:val="002253B8"/>
    <w:rsid w:val="0022639F"/>
    <w:rsid w:val="00226DCB"/>
    <w:rsid w:val="002321A1"/>
    <w:rsid w:val="00233F82"/>
    <w:rsid w:val="002345E5"/>
    <w:rsid w:val="002371A5"/>
    <w:rsid w:val="0023743B"/>
    <w:rsid w:val="00240841"/>
    <w:rsid w:val="0024510B"/>
    <w:rsid w:val="002505CD"/>
    <w:rsid w:val="00251CD1"/>
    <w:rsid w:val="00251DCC"/>
    <w:rsid w:val="002528F8"/>
    <w:rsid w:val="002532BB"/>
    <w:rsid w:val="00254434"/>
    <w:rsid w:val="00254DD5"/>
    <w:rsid w:val="00256624"/>
    <w:rsid w:val="00257AFD"/>
    <w:rsid w:val="00260283"/>
    <w:rsid w:val="002632E2"/>
    <w:rsid w:val="0026582C"/>
    <w:rsid w:val="00266083"/>
    <w:rsid w:val="00270069"/>
    <w:rsid w:val="00271B5D"/>
    <w:rsid w:val="002726FB"/>
    <w:rsid w:val="00274109"/>
    <w:rsid w:val="002832BB"/>
    <w:rsid w:val="002841E1"/>
    <w:rsid w:val="0028423D"/>
    <w:rsid w:val="0029243C"/>
    <w:rsid w:val="0029274C"/>
    <w:rsid w:val="00292753"/>
    <w:rsid w:val="002A111C"/>
    <w:rsid w:val="002A113F"/>
    <w:rsid w:val="002A1162"/>
    <w:rsid w:val="002A1EF5"/>
    <w:rsid w:val="002A3468"/>
    <w:rsid w:val="002B424F"/>
    <w:rsid w:val="002B5129"/>
    <w:rsid w:val="002B7ED8"/>
    <w:rsid w:val="002C012B"/>
    <w:rsid w:val="002D175E"/>
    <w:rsid w:val="002D55CB"/>
    <w:rsid w:val="002D69D5"/>
    <w:rsid w:val="002D6D82"/>
    <w:rsid w:val="002E167E"/>
    <w:rsid w:val="002E5D37"/>
    <w:rsid w:val="002E73D1"/>
    <w:rsid w:val="002F36A2"/>
    <w:rsid w:val="002F3B98"/>
    <w:rsid w:val="002F766E"/>
    <w:rsid w:val="002F7D8C"/>
    <w:rsid w:val="00301F04"/>
    <w:rsid w:val="00303582"/>
    <w:rsid w:val="00303813"/>
    <w:rsid w:val="00311A89"/>
    <w:rsid w:val="003143E4"/>
    <w:rsid w:val="00321069"/>
    <w:rsid w:val="00321241"/>
    <w:rsid w:val="00322FA6"/>
    <w:rsid w:val="003235CF"/>
    <w:rsid w:val="00331527"/>
    <w:rsid w:val="0033576E"/>
    <w:rsid w:val="00340FF6"/>
    <w:rsid w:val="00344885"/>
    <w:rsid w:val="00345805"/>
    <w:rsid w:val="00345988"/>
    <w:rsid w:val="003504E5"/>
    <w:rsid w:val="0035409E"/>
    <w:rsid w:val="00354E73"/>
    <w:rsid w:val="00362196"/>
    <w:rsid w:val="00364627"/>
    <w:rsid w:val="00374513"/>
    <w:rsid w:val="00375FD3"/>
    <w:rsid w:val="00390E60"/>
    <w:rsid w:val="00390EF5"/>
    <w:rsid w:val="003918FE"/>
    <w:rsid w:val="00394A5C"/>
    <w:rsid w:val="003A2487"/>
    <w:rsid w:val="003A320F"/>
    <w:rsid w:val="003B0955"/>
    <w:rsid w:val="003B4240"/>
    <w:rsid w:val="003C2BA9"/>
    <w:rsid w:val="003C4409"/>
    <w:rsid w:val="003C483C"/>
    <w:rsid w:val="003C48C6"/>
    <w:rsid w:val="003C7CDA"/>
    <w:rsid w:val="003D05EF"/>
    <w:rsid w:val="003D08EE"/>
    <w:rsid w:val="003D30A5"/>
    <w:rsid w:val="003D731F"/>
    <w:rsid w:val="003D7FCA"/>
    <w:rsid w:val="003E576E"/>
    <w:rsid w:val="003F2520"/>
    <w:rsid w:val="003F2695"/>
    <w:rsid w:val="003F3EAD"/>
    <w:rsid w:val="003F4EF3"/>
    <w:rsid w:val="003F6516"/>
    <w:rsid w:val="0040100E"/>
    <w:rsid w:val="00412C41"/>
    <w:rsid w:val="00413759"/>
    <w:rsid w:val="004148AB"/>
    <w:rsid w:val="0041529D"/>
    <w:rsid w:val="00421183"/>
    <w:rsid w:val="0042420A"/>
    <w:rsid w:val="00431289"/>
    <w:rsid w:val="0043527A"/>
    <w:rsid w:val="0043663F"/>
    <w:rsid w:val="0043708F"/>
    <w:rsid w:val="00440594"/>
    <w:rsid w:val="00444F1B"/>
    <w:rsid w:val="00445E06"/>
    <w:rsid w:val="00446EC4"/>
    <w:rsid w:val="00455637"/>
    <w:rsid w:val="004636DE"/>
    <w:rsid w:val="00471F6B"/>
    <w:rsid w:val="00473004"/>
    <w:rsid w:val="00475032"/>
    <w:rsid w:val="00475636"/>
    <w:rsid w:val="004767D1"/>
    <w:rsid w:val="004772EA"/>
    <w:rsid w:val="004778C2"/>
    <w:rsid w:val="00482246"/>
    <w:rsid w:val="00484497"/>
    <w:rsid w:val="004915B2"/>
    <w:rsid w:val="00491733"/>
    <w:rsid w:val="00497550"/>
    <w:rsid w:val="004A28B0"/>
    <w:rsid w:val="004A2D51"/>
    <w:rsid w:val="004A577C"/>
    <w:rsid w:val="004A6B3A"/>
    <w:rsid w:val="004B67D2"/>
    <w:rsid w:val="004B7A95"/>
    <w:rsid w:val="004C363E"/>
    <w:rsid w:val="004D4A35"/>
    <w:rsid w:val="004E28B0"/>
    <w:rsid w:val="004E383C"/>
    <w:rsid w:val="004E3E39"/>
    <w:rsid w:val="004E50CD"/>
    <w:rsid w:val="004E5912"/>
    <w:rsid w:val="004F05F9"/>
    <w:rsid w:val="004F3BA9"/>
    <w:rsid w:val="004F6DE1"/>
    <w:rsid w:val="004F79EE"/>
    <w:rsid w:val="00503C52"/>
    <w:rsid w:val="00510515"/>
    <w:rsid w:val="00512B30"/>
    <w:rsid w:val="00515058"/>
    <w:rsid w:val="00517C89"/>
    <w:rsid w:val="005228DA"/>
    <w:rsid w:val="00522A3F"/>
    <w:rsid w:val="005268C6"/>
    <w:rsid w:val="005306CF"/>
    <w:rsid w:val="00535233"/>
    <w:rsid w:val="005422A1"/>
    <w:rsid w:val="005513A8"/>
    <w:rsid w:val="00551883"/>
    <w:rsid w:val="0055795B"/>
    <w:rsid w:val="005604D4"/>
    <w:rsid w:val="005605FA"/>
    <w:rsid w:val="00561144"/>
    <w:rsid w:val="00561981"/>
    <w:rsid w:val="00566620"/>
    <w:rsid w:val="00566CF2"/>
    <w:rsid w:val="00575384"/>
    <w:rsid w:val="0057606A"/>
    <w:rsid w:val="0058187A"/>
    <w:rsid w:val="005912DE"/>
    <w:rsid w:val="00591FE9"/>
    <w:rsid w:val="00594E5A"/>
    <w:rsid w:val="00594EAF"/>
    <w:rsid w:val="005A0447"/>
    <w:rsid w:val="005A39FA"/>
    <w:rsid w:val="005A77F2"/>
    <w:rsid w:val="005B00EC"/>
    <w:rsid w:val="005B1F67"/>
    <w:rsid w:val="005B32BD"/>
    <w:rsid w:val="005B5DC4"/>
    <w:rsid w:val="005B64A6"/>
    <w:rsid w:val="005C00BE"/>
    <w:rsid w:val="005C5A95"/>
    <w:rsid w:val="005D02D0"/>
    <w:rsid w:val="005D13F9"/>
    <w:rsid w:val="005D289B"/>
    <w:rsid w:val="005D5264"/>
    <w:rsid w:val="005D5C93"/>
    <w:rsid w:val="005D6875"/>
    <w:rsid w:val="005E357F"/>
    <w:rsid w:val="005E35B2"/>
    <w:rsid w:val="005F2E9F"/>
    <w:rsid w:val="00600DC0"/>
    <w:rsid w:val="00604309"/>
    <w:rsid w:val="00607F6F"/>
    <w:rsid w:val="00614037"/>
    <w:rsid w:val="006256D6"/>
    <w:rsid w:val="006267CE"/>
    <w:rsid w:val="006277FD"/>
    <w:rsid w:val="0063091D"/>
    <w:rsid w:val="00632262"/>
    <w:rsid w:val="00633DD7"/>
    <w:rsid w:val="0063408F"/>
    <w:rsid w:val="00634BAC"/>
    <w:rsid w:val="0064262B"/>
    <w:rsid w:val="006478F3"/>
    <w:rsid w:val="00653841"/>
    <w:rsid w:val="0065609F"/>
    <w:rsid w:val="00661C5C"/>
    <w:rsid w:val="00665641"/>
    <w:rsid w:val="006703F0"/>
    <w:rsid w:val="0067105E"/>
    <w:rsid w:val="006710AC"/>
    <w:rsid w:val="006753F9"/>
    <w:rsid w:val="00675AFB"/>
    <w:rsid w:val="0068351F"/>
    <w:rsid w:val="00683944"/>
    <w:rsid w:val="00683D78"/>
    <w:rsid w:val="006919D2"/>
    <w:rsid w:val="00692E5B"/>
    <w:rsid w:val="006A2DF3"/>
    <w:rsid w:val="006A3F31"/>
    <w:rsid w:val="006A445A"/>
    <w:rsid w:val="006B0328"/>
    <w:rsid w:val="006B3682"/>
    <w:rsid w:val="006B6544"/>
    <w:rsid w:val="006B7468"/>
    <w:rsid w:val="006C03C6"/>
    <w:rsid w:val="006C1043"/>
    <w:rsid w:val="006C30B6"/>
    <w:rsid w:val="006D0B6C"/>
    <w:rsid w:val="006D184B"/>
    <w:rsid w:val="006D1AC8"/>
    <w:rsid w:val="006D2613"/>
    <w:rsid w:val="006D3F08"/>
    <w:rsid w:val="006D53DC"/>
    <w:rsid w:val="006E1A80"/>
    <w:rsid w:val="006E7F0D"/>
    <w:rsid w:val="006F1017"/>
    <w:rsid w:val="006F371D"/>
    <w:rsid w:val="006F3804"/>
    <w:rsid w:val="006F6EC4"/>
    <w:rsid w:val="00700EC9"/>
    <w:rsid w:val="00701783"/>
    <w:rsid w:val="007029BE"/>
    <w:rsid w:val="00703F30"/>
    <w:rsid w:val="00711CE4"/>
    <w:rsid w:val="00720C24"/>
    <w:rsid w:val="00721467"/>
    <w:rsid w:val="00721C83"/>
    <w:rsid w:val="007228D5"/>
    <w:rsid w:val="007309E3"/>
    <w:rsid w:val="007318EC"/>
    <w:rsid w:val="0073228F"/>
    <w:rsid w:val="007370DB"/>
    <w:rsid w:val="007370DC"/>
    <w:rsid w:val="00737493"/>
    <w:rsid w:val="007377BD"/>
    <w:rsid w:val="00741EE2"/>
    <w:rsid w:val="00743559"/>
    <w:rsid w:val="0074525E"/>
    <w:rsid w:val="00753632"/>
    <w:rsid w:val="00753D27"/>
    <w:rsid w:val="00755FCE"/>
    <w:rsid w:val="00756C5F"/>
    <w:rsid w:val="00756F12"/>
    <w:rsid w:val="0075734E"/>
    <w:rsid w:val="0076048C"/>
    <w:rsid w:val="00761E14"/>
    <w:rsid w:val="00762306"/>
    <w:rsid w:val="007629D1"/>
    <w:rsid w:val="007652C2"/>
    <w:rsid w:val="00766C78"/>
    <w:rsid w:val="007709A4"/>
    <w:rsid w:val="007726DC"/>
    <w:rsid w:val="0077357A"/>
    <w:rsid w:val="0077409B"/>
    <w:rsid w:val="007769E6"/>
    <w:rsid w:val="00780560"/>
    <w:rsid w:val="00785E5E"/>
    <w:rsid w:val="00791BBC"/>
    <w:rsid w:val="0079566E"/>
    <w:rsid w:val="00796DEC"/>
    <w:rsid w:val="007A0407"/>
    <w:rsid w:val="007B46C0"/>
    <w:rsid w:val="007B62EF"/>
    <w:rsid w:val="007B7B16"/>
    <w:rsid w:val="007C0CC0"/>
    <w:rsid w:val="007C40EB"/>
    <w:rsid w:val="007C6A0B"/>
    <w:rsid w:val="007D1B47"/>
    <w:rsid w:val="007D3094"/>
    <w:rsid w:val="007D3EDA"/>
    <w:rsid w:val="007D7187"/>
    <w:rsid w:val="007D740D"/>
    <w:rsid w:val="007E5084"/>
    <w:rsid w:val="007E71F1"/>
    <w:rsid w:val="007F5027"/>
    <w:rsid w:val="00810257"/>
    <w:rsid w:val="00811947"/>
    <w:rsid w:val="00814589"/>
    <w:rsid w:val="00814A9F"/>
    <w:rsid w:val="0082506B"/>
    <w:rsid w:val="00825268"/>
    <w:rsid w:val="00826ACD"/>
    <w:rsid w:val="00826F04"/>
    <w:rsid w:val="008361D7"/>
    <w:rsid w:val="008413BE"/>
    <w:rsid w:val="008417BE"/>
    <w:rsid w:val="008423DD"/>
    <w:rsid w:val="008438E6"/>
    <w:rsid w:val="00845407"/>
    <w:rsid w:val="00847209"/>
    <w:rsid w:val="008541A6"/>
    <w:rsid w:val="00856BE3"/>
    <w:rsid w:val="00860C90"/>
    <w:rsid w:val="008620F6"/>
    <w:rsid w:val="0086269A"/>
    <w:rsid w:val="00862A74"/>
    <w:rsid w:val="00862B00"/>
    <w:rsid w:val="00862F42"/>
    <w:rsid w:val="00867FC0"/>
    <w:rsid w:val="0087024A"/>
    <w:rsid w:val="00872FF3"/>
    <w:rsid w:val="008772D4"/>
    <w:rsid w:val="00877354"/>
    <w:rsid w:val="00877DA8"/>
    <w:rsid w:val="008800D8"/>
    <w:rsid w:val="008853CD"/>
    <w:rsid w:val="00885949"/>
    <w:rsid w:val="00886278"/>
    <w:rsid w:val="008A271C"/>
    <w:rsid w:val="008A3D47"/>
    <w:rsid w:val="008B28F1"/>
    <w:rsid w:val="008B79DB"/>
    <w:rsid w:val="008C5DA4"/>
    <w:rsid w:val="008D0542"/>
    <w:rsid w:val="008D26EC"/>
    <w:rsid w:val="008D43FB"/>
    <w:rsid w:val="008E5E6E"/>
    <w:rsid w:val="008F1C95"/>
    <w:rsid w:val="00900BC4"/>
    <w:rsid w:val="009030B6"/>
    <w:rsid w:val="009035F6"/>
    <w:rsid w:val="0090569E"/>
    <w:rsid w:val="00913708"/>
    <w:rsid w:val="009203CC"/>
    <w:rsid w:val="0092668B"/>
    <w:rsid w:val="009278FC"/>
    <w:rsid w:val="00930060"/>
    <w:rsid w:val="00931F68"/>
    <w:rsid w:val="0094393B"/>
    <w:rsid w:val="00950FA4"/>
    <w:rsid w:val="009637AD"/>
    <w:rsid w:val="00965D74"/>
    <w:rsid w:val="00971D1C"/>
    <w:rsid w:val="00972C2E"/>
    <w:rsid w:val="009742C9"/>
    <w:rsid w:val="00977E67"/>
    <w:rsid w:val="00982982"/>
    <w:rsid w:val="00985666"/>
    <w:rsid w:val="00986284"/>
    <w:rsid w:val="0099431E"/>
    <w:rsid w:val="009965E3"/>
    <w:rsid w:val="009973A0"/>
    <w:rsid w:val="009A41E1"/>
    <w:rsid w:val="009A6984"/>
    <w:rsid w:val="009B145E"/>
    <w:rsid w:val="009B6C19"/>
    <w:rsid w:val="009B7203"/>
    <w:rsid w:val="009C7945"/>
    <w:rsid w:val="009C7ACF"/>
    <w:rsid w:val="009D3868"/>
    <w:rsid w:val="009D6437"/>
    <w:rsid w:val="009D72ED"/>
    <w:rsid w:val="009E0494"/>
    <w:rsid w:val="009E2BDE"/>
    <w:rsid w:val="009E56FA"/>
    <w:rsid w:val="009E579E"/>
    <w:rsid w:val="009E587B"/>
    <w:rsid w:val="009F0B34"/>
    <w:rsid w:val="009F7E5F"/>
    <w:rsid w:val="00A01AE9"/>
    <w:rsid w:val="00A034C5"/>
    <w:rsid w:val="00A03B83"/>
    <w:rsid w:val="00A10DFA"/>
    <w:rsid w:val="00A2348A"/>
    <w:rsid w:val="00A24A80"/>
    <w:rsid w:val="00A2594A"/>
    <w:rsid w:val="00A4299A"/>
    <w:rsid w:val="00A430B4"/>
    <w:rsid w:val="00A4333A"/>
    <w:rsid w:val="00A50843"/>
    <w:rsid w:val="00A5116A"/>
    <w:rsid w:val="00A55522"/>
    <w:rsid w:val="00A57131"/>
    <w:rsid w:val="00A60401"/>
    <w:rsid w:val="00A64DFD"/>
    <w:rsid w:val="00A66DA0"/>
    <w:rsid w:val="00A6779F"/>
    <w:rsid w:val="00A67EFB"/>
    <w:rsid w:val="00A71905"/>
    <w:rsid w:val="00A74148"/>
    <w:rsid w:val="00A764C8"/>
    <w:rsid w:val="00A81996"/>
    <w:rsid w:val="00A84FDA"/>
    <w:rsid w:val="00A851BF"/>
    <w:rsid w:val="00A85935"/>
    <w:rsid w:val="00A91685"/>
    <w:rsid w:val="00A919D4"/>
    <w:rsid w:val="00A92109"/>
    <w:rsid w:val="00A930B0"/>
    <w:rsid w:val="00A95823"/>
    <w:rsid w:val="00A95E33"/>
    <w:rsid w:val="00A96766"/>
    <w:rsid w:val="00AA0D91"/>
    <w:rsid w:val="00AA24CA"/>
    <w:rsid w:val="00AA2C88"/>
    <w:rsid w:val="00AA3766"/>
    <w:rsid w:val="00AB2527"/>
    <w:rsid w:val="00AB2925"/>
    <w:rsid w:val="00AB2EF0"/>
    <w:rsid w:val="00AB46BB"/>
    <w:rsid w:val="00AB7B07"/>
    <w:rsid w:val="00AC1405"/>
    <w:rsid w:val="00AC1BA8"/>
    <w:rsid w:val="00AC28E9"/>
    <w:rsid w:val="00AC29EB"/>
    <w:rsid w:val="00AC3E95"/>
    <w:rsid w:val="00AC4126"/>
    <w:rsid w:val="00AC4A14"/>
    <w:rsid w:val="00AC72DF"/>
    <w:rsid w:val="00AD370B"/>
    <w:rsid w:val="00AD7AA7"/>
    <w:rsid w:val="00AE01EB"/>
    <w:rsid w:val="00AE0A84"/>
    <w:rsid w:val="00AE5884"/>
    <w:rsid w:val="00AE70F2"/>
    <w:rsid w:val="00AF0771"/>
    <w:rsid w:val="00AF0CCF"/>
    <w:rsid w:val="00AF1154"/>
    <w:rsid w:val="00AF2900"/>
    <w:rsid w:val="00AF2EF7"/>
    <w:rsid w:val="00AF6CA9"/>
    <w:rsid w:val="00B01BA5"/>
    <w:rsid w:val="00B0746C"/>
    <w:rsid w:val="00B12C76"/>
    <w:rsid w:val="00B13133"/>
    <w:rsid w:val="00B13982"/>
    <w:rsid w:val="00B1508C"/>
    <w:rsid w:val="00B16103"/>
    <w:rsid w:val="00B16AC2"/>
    <w:rsid w:val="00B2317E"/>
    <w:rsid w:val="00B24E63"/>
    <w:rsid w:val="00B353E6"/>
    <w:rsid w:val="00B410DC"/>
    <w:rsid w:val="00B42F33"/>
    <w:rsid w:val="00B448CC"/>
    <w:rsid w:val="00B50A44"/>
    <w:rsid w:val="00B50C53"/>
    <w:rsid w:val="00B54521"/>
    <w:rsid w:val="00B54B96"/>
    <w:rsid w:val="00B563D7"/>
    <w:rsid w:val="00B61A5F"/>
    <w:rsid w:val="00B62689"/>
    <w:rsid w:val="00B67346"/>
    <w:rsid w:val="00B739F9"/>
    <w:rsid w:val="00B743A5"/>
    <w:rsid w:val="00B80E38"/>
    <w:rsid w:val="00B822EB"/>
    <w:rsid w:val="00B83DB8"/>
    <w:rsid w:val="00B83ECE"/>
    <w:rsid w:val="00B841F6"/>
    <w:rsid w:val="00B84A7E"/>
    <w:rsid w:val="00B8665E"/>
    <w:rsid w:val="00B86B3D"/>
    <w:rsid w:val="00B8727C"/>
    <w:rsid w:val="00B87E99"/>
    <w:rsid w:val="00B90D6D"/>
    <w:rsid w:val="00B91A56"/>
    <w:rsid w:val="00B92CDA"/>
    <w:rsid w:val="00B9492C"/>
    <w:rsid w:val="00B97D7B"/>
    <w:rsid w:val="00BA1CED"/>
    <w:rsid w:val="00BA3421"/>
    <w:rsid w:val="00BA4468"/>
    <w:rsid w:val="00BA4DD5"/>
    <w:rsid w:val="00BB20B1"/>
    <w:rsid w:val="00BB30DB"/>
    <w:rsid w:val="00BB521C"/>
    <w:rsid w:val="00BB683C"/>
    <w:rsid w:val="00BB6A5E"/>
    <w:rsid w:val="00BB7528"/>
    <w:rsid w:val="00BB7D38"/>
    <w:rsid w:val="00BC2AF3"/>
    <w:rsid w:val="00BC6262"/>
    <w:rsid w:val="00BC63FB"/>
    <w:rsid w:val="00BD1428"/>
    <w:rsid w:val="00BD2D49"/>
    <w:rsid w:val="00BD3AA4"/>
    <w:rsid w:val="00BD41C4"/>
    <w:rsid w:val="00BD4A92"/>
    <w:rsid w:val="00BD527E"/>
    <w:rsid w:val="00BD632B"/>
    <w:rsid w:val="00BD7E46"/>
    <w:rsid w:val="00BE2395"/>
    <w:rsid w:val="00BE4F02"/>
    <w:rsid w:val="00BE655A"/>
    <w:rsid w:val="00BE7D8D"/>
    <w:rsid w:val="00BF1755"/>
    <w:rsid w:val="00BF2523"/>
    <w:rsid w:val="00BF634F"/>
    <w:rsid w:val="00C00C98"/>
    <w:rsid w:val="00C11CE2"/>
    <w:rsid w:val="00C15B55"/>
    <w:rsid w:val="00C20FED"/>
    <w:rsid w:val="00C24C21"/>
    <w:rsid w:val="00C251F6"/>
    <w:rsid w:val="00C267BB"/>
    <w:rsid w:val="00C26B46"/>
    <w:rsid w:val="00C338E2"/>
    <w:rsid w:val="00C370B0"/>
    <w:rsid w:val="00C373F4"/>
    <w:rsid w:val="00C40CB9"/>
    <w:rsid w:val="00C45350"/>
    <w:rsid w:val="00C4583D"/>
    <w:rsid w:val="00C45C8B"/>
    <w:rsid w:val="00C56483"/>
    <w:rsid w:val="00C56792"/>
    <w:rsid w:val="00C606B6"/>
    <w:rsid w:val="00C61CFF"/>
    <w:rsid w:val="00C6382C"/>
    <w:rsid w:val="00C66DA7"/>
    <w:rsid w:val="00C76D35"/>
    <w:rsid w:val="00C864E2"/>
    <w:rsid w:val="00C87A86"/>
    <w:rsid w:val="00C9320A"/>
    <w:rsid w:val="00C93F41"/>
    <w:rsid w:val="00C96D6E"/>
    <w:rsid w:val="00CA0BBE"/>
    <w:rsid w:val="00CB210D"/>
    <w:rsid w:val="00CB7464"/>
    <w:rsid w:val="00CB79E5"/>
    <w:rsid w:val="00CC0716"/>
    <w:rsid w:val="00CC1EFE"/>
    <w:rsid w:val="00CC34E9"/>
    <w:rsid w:val="00CC364B"/>
    <w:rsid w:val="00CC4B9A"/>
    <w:rsid w:val="00CC78EA"/>
    <w:rsid w:val="00CD197B"/>
    <w:rsid w:val="00CD1F4F"/>
    <w:rsid w:val="00CD44C4"/>
    <w:rsid w:val="00CE14FB"/>
    <w:rsid w:val="00CE4D26"/>
    <w:rsid w:val="00CE6611"/>
    <w:rsid w:val="00CE7E0C"/>
    <w:rsid w:val="00CF2EF0"/>
    <w:rsid w:val="00CF5886"/>
    <w:rsid w:val="00CF6408"/>
    <w:rsid w:val="00CF678C"/>
    <w:rsid w:val="00CF6B93"/>
    <w:rsid w:val="00CF73BF"/>
    <w:rsid w:val="00CF79EF"/>
    <w:rsid w:val="00CF7E6A"/>
    <w:rsid w:val="00D026D3"/>
    <w:rsid w:val="00D0435E"/>
    <w:rsid w:val="00D06C88"/>
    <w:rsid w:val="00D07BC6"/>
    <w:rsid w:val="00D10A6B"/>
    <w:rsid w:val="00D10F4D"/>
    <w:rsid w:val="00D14296"/>
    <w:rsid w:val="00D15445"/>
    <w:rsid w:val="00D2184B"/>
    <w:rsid w:val="00D224C8"/>
    <w:rsid w:val="00D22780"/>
    <w:rsid w:val="00D319B8"/>
    <w:rsid w:val="00D34EEF"/>
    <w:rsid w:val="00D37283"/>
    <w:rsid w:val="00D4172B"/>
    <w:rsid w:val="00D4345F"/>
    <w:rsid w:val="00D477F0"/>
    <w:rsid w:val="00D50230"/>
    <w:rsid w:val="00D5787D"/>
    <w:rsid w:val="00D61311"/>
    <w:rsid w:val="00D633AF"/>
    <w:rsid w:val="00D715DA"/>
    <w:rsid w:val="00D73091"/>
    <w:rsid w:val="00D84794"/>
    <w:rsid w:val="00D8692A"/>
    <w:rsid w:val="00D90244"/>
    <w:rsid w:val="00D9235F"/>
    <w:rsid w:val="00D960CC"/>
    <w:rsid w:val="00D9727B"/>
    <w:rsid w:val="00D978C0"/>
    <w:rsid w:val="00DA1646"/>
    <w:rsid w:val="00DA1DF5"/>
    <w:rsid w:val="00DA45E6"/>
    <w:rsid w:val="00DA6718"/>
    <w:rsid w:val="00DA7491"/>
    <w:rsid w:val="00DB136F"/>
    <w:rsid w:val="00DB644F"/>
    <w:rsid w:val="00DB7508"/>
    <w:rsid w:val="00DB7A6D"/>
    <w:rsid w:val="00DC5DC1"/>
    <w:rsid w:val="00DD091D"/>
    <w:rsid w:val="00DD23D0"/>
    <w:rsid w:val="00DE039B"/>
    <w:rsid w:val="00DE0BB2"/>
    <w:rsid w:val="00DE74C9"/>
    <w:rsid w:val="00DF30D3"/>
    <w:rsid w:val="00DF70A3"/>
    <w:rsid w:val="00E0258F"/>
    <w:rsid w:val="00E1040F"/>
    <w:rsid w:val="00E11A77"/>
    <w:rsid w:val="00E13D23"/>
    <w:rsid w:val="00E147B0"/>
    <w:rsid w:val="00E213BE"/>
    <w:rsid w:val="00E2309F"/>
    <w:rsid w:val="00E24486"/>
    <w:rsid w:val="00E24AB2"/>
    <w:rsid w:val="00E33CD1"/>
    <w:rsid w:val="00E36F77"/>
    <w:rsid w:val="00E41C55"/>
    <w:rsid w:val="00E44C92"/>
    <w:rsid w:val="00E51E34"/>
    <w:rsid w:val="00E5201D"/>
    <w:rsid w:val="00E54A17"/>
    <w:rsid w:val="00E63665"/>
    <w:rsid w:val="00E65A1E"/>
    <w:rsid w:val="00E66B3D"/>
    <w:rsid w:val="00E841A7"/>
    <w:rsid w:val="00E84831"/>
    <w:rsid w:val="00E84CDB"/>
    <w:rsid w:val="00E9136E"/>
    <w:rsid w:val="00E928EF"/>
    <w:rsid w:val="00E949AE"/>
    <w:rsid w:val="00E9575F"/>
    <w:rsid w:val="00EA1EEB"/>
    <w:rsid w:val="00EA65A6"/>
    <w:rsid w:val="00EB4852"/>
    <w:rsid w:val="00EC1234"/>
    <w:rsid w:val="00EC4C8D"/>
    <w:rsid w:val="00EC7699"/>
    <w:rsid w:val="00ED03E2"/>
    <w:rsid w:val="00ED2DFF"/>
    <w:rsid w:val="00ED46BE"/>
    <w:rsid w:val="00EE098B"/>
    <w:rsid w:val="00EE50A1"/>
    <w:rsid w:val="00EE6A2B"/>
    <w:rsid w:val="00EF299F"/>
    <w:rsid w:val="00EF77BD"/>
    <w:rsid w:val="00F013FB"/>
    <w:rsid w:val="00F01B45"/>
    <w:rsid w:val="00F0265B"/>
    <w:rsid w:val="00F0489B"/>
    <w:rsid w:val="00F11B35"/>
    <w:rsid w:val="00F122B9"/>
    <w:rsid w:val="00F12A8F"/>
    <w:rsid w:val="00F13086"/>
    <w:rsid w:val="00F13E64"/>
    <w:rsid w:val="00F14E96"/>
    <w:rsid w:val="00F1550C"/>
    <w:rsid w:val="00F2702E"/>
    <w:rsid w:val="00F30324"/>
    <w:rsid w:val="00F37971"/>
    <w:rsid w:val="00F45630"/>
    <w:rsid w:val="00F51310"/>
    <w:rsid w:val="00F541F6"/>
    <w:rsid w:val="00F54F0D"/>
    <w:rsid w:val="00F55EC9"/>
    <w:rsid w:val="00F60318"/>
    <w:rsid w:val="00F62F77"/>
    <w:rsid w:val="00F63BDC"/>
    <w:rsid w:val="00F6447F"/>
    <w:rsid w:val="00F659B8"/>
    <w:rsid w:val="00F747B9"/>
    <w:rsid w:val="00F906BB"/>
    <w:rsid w:val="00F90D31"/>
    <w:rsid w:val="00F92A86"/>
    <w:rsid w:val="00F95FB6"/>
    <w:rsid w:val="00FA62AD"/>
    <w:rsid w:val="00FB3722"/>
    <w:rsid w:val="00FB6497"/>
    <w:rsid w:val="00FB71B9"/>
    <w:rsid w:val="00FC37E9"/>
    <w:rsid w:val="00FC4E1A"/>
    <w:rsid w:val="00FC6942"/>
    <w:rsid w:val="00FD7073"/>
    <w:rsid w:val="00FE6609"/>
    <w:rsid w:val="00FE7525"/>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BB30DB"/>
  </w:style>
  <w:style w:type="paragraph" w:styleId="FootnoteText">
    <w:name w:val="footnote text"/>
    <w:basedOn w:val="Normal"/>
    <w:link w:val="FootnoteTextChar"/>
    <w:uiPriority w:val="99"/>
    <w:unhideWhenUsed/>
    <w:rsid w:val="00A60401"/>
    <w:pPr>
      <w:spacing w:line="240" w:lineRule="auto"/>
    </w:pPr>
    <w:rPr>
      <w:sz w:val="20"/>
      <w:szCs w:val="20"/>
    </w:rPr>
  </w:style>
  <w:style w:type="character" w:customStyle="1" w:styleId="FootnoteTextChar">
    <w:name w:val="Footnote Text Char"/>
    <w:basedOn w:val="DefaultParagraphFont"/>
    <w:link w:val="FootnoteText"/>
    <w:uiPriority w:val="99"/>
    <w:rsid w:val="00A60401"/>
    <w:rPr>
      <w:sz w:val="20"/>
      <w:szCs w:val="20"/>
    </w:rPr>
  </w:style>
  <w:style w:type="character" w:styleId="FootnoteReference">
    <w:name w:val="footnote reference"/>
    <w:basedOn w:val="DefaultParagraphFont"/>
    <w:uiPriority w:val="99"/>
    <w:semiHidden/>
    <w:unhideWhenUsed/>
    <w:rsid w:val="00A60401"/>
    <w:rPr>
      <w:vertAlign w:val="superscript"/>
    </w:rPr>
  </w:style>
  <w:style w:type="character" w:styleId="UnresolvedMention">
    <w:name w:val="Unresolved Mention"/>
    <w:basedOn w:val="DefaultParagraphFont"/>
    <w:uiPriority w:val="99"/>
    <w:semiHidden/>
    <w:unhideWhenUsed/>
    <w:rsid w:val="001148E9"/>
    <w:rPr>
      <w:color w:val="605E5C"/>
      <w:shd w:val="clear" w:color="auto" w:fill="E1DFDD"/>
    </w:rPr>
  </w:style>
  <w:style w:type="paragraph" w:styleId="NormalWeb">
    <w:name w:val="Normal (Web)"/>
    <w:basedOn w:val="Normal"/>
    <w:uiPriority w:val="99"/>
    <w:semiHidden/>
    <w:unhideWhenUsed/>
    <w:rsid w:val="0029243C"/>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315">
      <w:bodyDiv w:val="1"/>
      <w:marLeft w:val="0"/>
      <w:marRight w:val="0"/>
      <w:marTop w:val="0"/>
      <w:marBottom w:val="0"/>
      <w:divBdr>
        <w:top w:val="none" w:sz="0" w:space="0" w:color="auto"/>
        <w:left w:val="none" w:sz="0" w:space="0" w:color="auto"/>
        <w:bottom w:val="none" w:sz="0" w:space="0" w:color="auto"/>
        <w:right w:val="none" w:sz="0" w:space="0" w:color="auto"/>
      </w:divBdr>
    </w:div>
    <w:div w:id="48695937">
      <w:bodyDiv w:val="1"/>
      <w:marLeft w:val="0"/>
      <w:marRight w:val="0"/>
      <w:marTop w:val="0"/>
      <w:marBottom w:val="0"/>
      <w:divBdr>
        <w:top w:val="none" w:sz="0" w:space="0" w:color="auto"/>
        <w:left w:val="none" w:sz="0" w:space="0" w:color="auto"/>
        <w:bottom w:val="none" w:sz="0" w:space="0" w:color="auto"/>
        <w:right w:val="none" w:sz="0" w:space="0" w:color="auto"/>
      </w:divBdr>
    </w:div>
    <w:div w:id="119081641">
      <w:bodyDiv w:val="1"/>
      <w:marLeft w:val="0"/>
      <w:marRight w:val="0"/>
      <w:marTop w:val="0"/>
      <w:marBottom w:val="0"/>
      <w:divBdr>
        <w:top w:val="none" w:sz="0" w:space="0" w:color="auto"/>
        <w:left w:val="none" w:sz="0" w:space="0" w:color="auto"/>
        <w:bottom w:val="none" w:sz="0" w:space="0" w:color="auto"/>
        <w:right w:val="none" w:sz="0" w:space="0" w:color="auto"/>
      </w:divBdr>
    </w:div>
    <w:div w:id="166407899">
      <w:bodyDiv w:val="1"/>
      <w:marLeft w:val="0"/>
      <w:marRight w:val="0"/>
      <w:marTop w:val="0"/>
      <w:marBottom w:val="0"/>
      <w:divBdr>
        <w:top w:val="none" w:sz="0" w:space="0" w:color="auto"/>
        <w:left w:val="none" w:sz="0" w:space="0" w:color="auto"/>
        <w:bottom w:val="none" w:sz="0" w:space="0" w:color="auto"/>
        <w:right w:val="none" w:sz="0" w:space="0" w:color="auto"/>
      </w:divBdr>
    </w:div>
    <w:div w:id="277031607">
      <w:bodyDiv w:val="1"/>
      <w:marLeft w:val="0"/>
      <w:marRight w:val="0"/>
      <w:marTop w:val="0"/>
      <w:marBottom w:val="0"/>
      <w:divBdr>
        <w:top w:val="none" w:sz="0" w:space="0" w:color="auto"/>
        <w:left w:val="none" w:sz="0" w:space="0" w:color="auto"/>
        <w:bottom w:val="none" w:sz="0" w:space="0" w:color="auto"/>
        <w:right w:val="none" w:sz="0" w:space="0" w:color="auto"/>
      </w:divBdr>
    </w:div>
    <w:div w:id="287854244">
      <w:bodyDiv w:val="1"/>
      <w:marLeft w:val="0"/>
      <w:marRight w:val="0"/>
      <w:marTop w:val="0"/>
      <w:marBottom w:val="0"/>
      <w:divBdr>
        <w:top w:val="none" w:sz="0" w:space="0" w:color="auto"/>
        <w:left w:val="none" w:sz="0" w:space="0" w:color="auto"/>
        <w:bottom w:val="none" w:sz="0" w:space="0" w:color="auto"/>
        <w:right w:val="none" w:sz="0" w:space="0" w:color="auto"/>
      </w:divBdr>
    </w:div>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522212104">
      <w:bodyDiv w:val="1"/>
      <w:marLeft w:val="0"/>
      <w:marRight w:val="0"/>
      <w:marTop w:val="0"/>
      <w:marBottom w:val="0"/>
      <w:divBdr>
        <w:top w:val="none" w:sz="0" w:space="0" w:color="auto"/>
        <w:left w:val="none" w:sz="0" w:space="0" w:color="auto"/>
        <w:bottom w:val="none" w:sz="0" w:space="0" w:color="auto"/>
        <w:right w:val="none" w:sz="0" w:space="0" w:color="auto"/>
      </w:divBdr>
    </w:div>
    <w:div w:id="580069031">
      <w:bodyDiv w:val="1"/>
      <w:marLeft w:val="0"/>
      <w:marRight w:val="0"/>
      <w:marTop w:val="0"/>
      <w:marBottom w:val="0"/>
      <w:divBdr>
        <w:top w:val="none" w:sz="0" w:space="0" w:color="auto"/>
        <w:left w:val="none" w:sz="0" w:space="0" w:color="auto"/>
        <w:bottom w:val="none" w:sz="0" w:space="0" w:color="auto"/>
        <w:right w:val="none" w:sz="0" w:space="0" w:color="auto"/>
      </w:divBdr>
    </w:div>
    <w:div w:id="584925701">
      <w:bodyDiv w:val="1"/>
      <w:marLeft w:val="0"/>
      <w:marRight w:val="0"/>
      <w:marTop w:val="0"/>
      <w:marBottom w:val="0"/>
      <w:divBdr>
        <w:top w:val="none" w:sz="0" w:space="0" w:color="auto"/>
        <w:left w:val="none" w:sz="0" w:space="0" w:color="auto"/>
        <w:bottom w:val="none" w:sz="0" w:space="0" w:color="auto"/>
        <w:right w:val="none" w:sz="0" w:space="0" w:color="auto"/>
      </w:divBdr>
    </w:div>
    <w:div w:id="663823319">
      <w:bodyDiv w:val="1"/>
      <w:marLeft w:val="0"/>
      <w:marRight w:val="0"/>
      <w:marTop w:val="0"/>
      <w:marBottom w:val="0"/>
      <w:divBdr>
        <w:top w:val="none" w:sz="0" w:space="0" w:color="auto"/>
        <w:left w:val="none" w:sz="0" w:space="0" w:color="auto"/>
        <w:bottom w:val="none" w:sz="0" w:space="0" w:color="auto"/>
        <w:right w:val="none" w:sz="0" w:space="0" w:color="auto"/>
      </w:divBdr>
    </w:div>
    <w:div w:id="700402464">
      <w:bodyDiv w:val="1"/>
      <w:marLeft w:val="0"/>
      <w:marRight w:val="0"/>
      <w:marTop w:val="0"/>
      <w:marBottom w:val="0"/>
      <w:divBdr>
        <w:top w:val="none" w:sz="0" w:space="0" w:color="auto"/>
        <w:left w:val="none" w:sz="0" w:space="0" w:color="auto"/>
        <w:bottom w:val="none" w:sz="0" w:space="0" w:color="auto"/>
        <w:right w:val="none" w:sz="0" w:space="0" w:color="auto"/>
      </w:divBdr>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816074248">
      <w:bodyDiv w:val="1"/>
      <w:marLeft w:val="0"/>
      <w:marRight w:val="0"/>
      <w:marTop w:val="0"/>
      <w:marBottom w:val="0"/>
      <w:divBdr>
        <w:top w:val="none" w:sz="0" w:space="0" w:color="auto"/>
        <w:left w:val="none" w:sz="0" w:space="0" w:color="auto"/>
        <w:bottom w:val="none" w:sz="0" w:space="0" w:color="auto"/>
        <w:right w:val="none" w:sz="0" w:space="0" w:color="auto"/>
      </w:divBdr>
    </w:div>
    <w:div w:id="890118531">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 w:id="1053506647">
      <w:bodyDiv w:val="1"/>
      <w:marLeft w:val="0"/>
      <w:marRight w:val="0"/>
      <w:marTop w:val="0"/>
      <w:marBottom w:val="0"/>
      <w:divBdr>
        <w:top w:val="none" w:sz="0" w:space="0" w:color="auto"/>
        <w:left w:val="none" w:sz="0" w:space="0" w:color="auto"/>
        <w:bottom w:val="none" w:sz="0" w:space="0" w:color="auto"/>
        <w:right w:val="none" w:sz="0" w:space="0" w:color="auto"/>
      </w:divBdr>
    </w:div>
    <w:div w:id="1136802349">
      <w:bodyDiv w:val="1"/>
      <w:marLeft w:val="0"/>
      <w:marRight w:val="0"/>
      <w:marTop w:val="0"/>
      <w:marBottom w:val="0"/>
      <w:divBdr>
        <w:top w:val="none" w:sz="0" w:space="0" w:color="auto"/>
        <w:left w:val="none" w:sz="0" w:space="0" w:color="auto"/>
        <w:bottom w:val="none" w:sz="0" w:space="0" w:color="auto"/>
        <w:right w:val="none" w:sz="0" w:space="0" w:color="auto"/>
      </w:divBdr>
    </w:div>
    <w:div w:id="1140806719">
      <w:bodyDiv w:val="1"/>
      <w:marLeft w:val="0"/>
      <w:marRight w:val="0"/>
      <w:marTop w:val="0"/>
      <w:marBottom w:val="0"/>
      <w:divBdr>
        <w:top w:val="none" w:sz="0" w:space="0" w:color="auto"/>
        <w:left w:val="none" w:sz="0" w:space="0" w:color="auto"/>
        <w:bottom w:val="none" w:sz="0" w:space="0" w:color="auto"/>
        <w:right w:val="none" w:sz="0" w:space="0" w:color="auto"/>
      </w:divBdr>
    </w:div>
    <w:div w:id="1144463828">
      <w:bodyDiv w:val="1"/>
      <w:marLeft w:val="0"/>
      <w:marRight w:val="0"/>
      <w:marTop w:val="0"/>
      <w:marBottom w:val="0"/>
      <w:divBdr>
        <w:top w:val="none" w:sz="0" w:space="0" w:color="auto"/>
        <w:left w:val="none" w:sz="0" w:space="0" w:color="auto"/>
        <w:bottom w:val="none" w:sz="0" w:space="0" w:color="auto"/>
        <w:right w:val="none" w:sz="0" w:space="0" w:color="auto"/>
      </w:divBdr>
    </w:div>
    <w:div w:id="1196308315">
      <w:bodyDiv w:val="1"/>
      <w:marLeft w:val="0"/>
      <w:marRight w:val="0"/>
      <w:marTop w:val="0"/>
      <w:marBottom w:val="0"/>
      <w:divBdr>
        <w:top w:val="none" w:sz="0" w:space="0" w:color="auto"/>
        <w:left w:val="none" w:sz="0" w:space="0" w:color="auto"/>
        <w:bottom w:val="none" w:sz="0" w:space="0" w:color="auto"/>
        <w:right w:val="none" w:sz="0" w:space="0" w:color="auto"/>
      </w:divBdr>
    </w:div>
    <w:div w:id="1255628890">
      <w:bodyDiv w:val="1"/>
      <w:marLeft w:val="0"/>
      <w:marRight w:val="0"/>
      <w:marTop w:val="0"/>
      <w:marBottom w:val="0"/>
      <w:divBdr>
        <w:top w:val="none" w:sz="0" w:space="0" w:color="auto"/>
        <w:left w:val="none" w:sz="0" w:space="0" w:color="auto"/>
        <w:bottom w:val="none" w:sz="0" w:space="0" w:color="auto"/>
        <w:right w:val="none" w:sz="0" w:space="0" w:color="auto"/>
      </w:divBdr>
      <w:divsChild>
        <w:div w:id="1748842586">
          <w:marLeft w:val="0"/>
          <w:marRight w:val="0"/>
          <w:marTop w:val="0"/>
          <w:marBottom w:val="0"/>
          <w:divBdr>
            <w:top w:val="none" w:sz="0" w:space="0" w:color="auto"/>
            <w:left w:val="none" w:sz="0" w:space="0" w:color="auto"/>
            <w:bottom w:val="none" w:sz="0" w:space="0" w:color="auto"/>
            <w:right w:val="none" w:sz="0" w:space="0" w:color="auto"/>
          </w:divBdr>
        </w:div>
        <w:div w:id="1529485198">
          <w:marLeft w:val="0"/>
          <w:marRight w:val="0"/>
          <w:marTop w:val="0"/>
          <w:marBottom w:val="0"/>
          <w:divBdr>
            <w:top w:val="none" w:sz="0" w:space="0" w:color="auto"/>
            <w:left w:val="none" w:sz="0" w:space="0" w:color="auto"/>
            <w:bottom w:val="none" w:sz="0" w:space="0" w:color="auto"/>
            <w:right w:val="none" w:sz="0" w:space="0" w:color="auto"/>
          </w:divBdr>
        </w:div>
        <w:div w:id="932013495">
          <w:marLeft w:val="0"/>
          <w:marRight w:val="0"/>
          <w:marTop w:val="0"/>
          <w:marBottom w:val="0"/>
          <w:divBdr>
            <w:top w:val="none" w:sz="0" w:space="0" w:color="auto"/>
            <w:left w:val="none" w:sz="0" w:space="0" w:color="auto"/>
            <w:bottom w:val="none" w:sz="0" w:space="0" w:color="auto"/>
            <w:right w:val="none" w:sz="0" w:space="0" w:color="auto"/>
          </w:divBdr>
        </w:div>
        <w:div w:id="867379391">
          <w:marLeft w:val="0"/>
          <w:marRight w:val="0"/>
          <w:marTop w:val="0"/>
          <w:marBottom w:val="0"/>
          <w:divBdr>
            <w:top w:val="none" w:sz="0" w:space="0" w:color="auto"/>
            <w:left w:val="none" w:sz="0" w:space="0" w:color="auto"/>
            <w:bottom w:val="none" w:sz="0" w:space="0" w:color="auto"/>
            <w:right w:val="none" w:sz="0" w:space="0" w:color="auto"/>
          </w:divBdr>
        </w:div>
        <w:div w:id="692802925">
          <w:marLeft w:val="0"/>
          <w:marRight w:val="0"/>
          <w:marTop w:val="0"/>
          <w:marBottom w:val="0"/>
          <w:divBdr>
            <w:top w:val="none" w:sz="0" w:space="0" w:color="auto"/>
            <w:left w:val="none" w:sz="0" w:space="0" w:color="auto"/>
            <w:bottom w:val="none" w:sz="0" w:space="0" w:color="auto"/>
            <w:right w:val="none" w:sz="0" w:space="0" w:color="auto"/>
          </w:divBdr>
        </w:div>
        <w:div w:id="1697391310">
          <w:marLeft w:val="0"/>
          <w:marRight w:val="0"/>
          <w:marTop w:val="0"/>
          <w:marBottom w:val="0"/>
          <w:divBdr>
            <w:top w:val="none" w:sz="0" w:space="0" w:color="auto"/>
            <w:left w:val="none" w:sz="0" w:space="0" w:color="auto"/>
            <w:bottom w:val="none" w:sz="0" w:space="0" w:color="auto"/>
            <w:right w:val="none" w:sz="0" w:space="0" w:color="auto"/>
          </w:divBdr>
        </w:div>
      </w:divsChild>
    </w:div>
    <w:div w:id="1357804092">
      <w:bodyDiv w:val="1"/>
      <w:marLeft w:val="0"/>
      <w:marRight w:val="0"/>
      <w:marTop w:val="0"/>
      <w:marBottom w:val="0"/>
      <w:divBdr>
        <w:top w:val="none" w:sz="0" w:space="0" w:color="auto"/>
        <w:left w:val="none" w:sz="0" w:space="0" w:color="auto"/>
        <w:bottom w:val="none" w:sz="0" w:space="0" w:color="auto"/>
        <w:right w:val="none" w:sz="0" w:space="0" w:color="auto"/>
      </w:divBdr>
    </w:div>
    <w:div w:id="1395927064">
      <w:bodyDiv w:val="1"/>
      <w:marLeft w:val="0"/>
      <w:marRight w:val="0"/>
      <w:marTop w:val="0"/>
      <w:marBottom w:val="0"/>
      <w:divBdr>
        <w:top w:val="none" w:sz="0" w:space="0" w:color="auto"/>
        <w:left w:val="none" w:sz="0" w:space="0" w:color="auto"/>
        <w:bottom w:val="none" w:sz="0" w:space="0" w:color="auto"/>
        <w:right w:val="none" w:sz="0" w:space="0" w:color="auto"/>
      </w:divBdr>
    </w:div>
    <w:div w:id="1396777128">
      <w:bodyDiv w:val="1"/>
      <w:marLeft w:val="0"/>
      <w:marRight w:val="0"/>
      <w:marTop w:val="0"/>
      <w:marBottom w:val="0"/>
      <w:divBdr>
        <w:top w:val="none" w:sz="0" w:space="0" w:color="auto"/>
        <w:left w:val="none" w:sz="0" w:space="0" w:color="auto"/>
        <w:bottom w:val="none" w:sz="0" w:space="0" w:color="auto"/>
        <w:right w:val="none" w:sz="0" w:space="0" w:color="auto"/>
      </w:divBdr>
      <w:divsChild>
        <w:div w:id="1645815569">
          <w:marLeft w:val="144"/>
          <w:marRight w:val="0"/>
          <w:marTop w:val="0"/>
          <w:marBottom w:val="0"/>
          <w:divBdr>
            <w:top w:val="none" w:sz="0" w:space="0" w:color="auto"/>
            <w:left w:val="none" w:sz="0" w:space="0" w:color="auto"/>
            <w:bottom w:val="none" w:sz="0" w:space="0" w:color="auto"/>
            <w:right w:val="none" w:sz="0" w:space="0" w:color="auto"/>
          </w:divBdr>
        </w:div>
        <w:div w:id="134953912">
          <w:marLeft w:val="144"/>
          <w:marRight w:val="0"/>
          <w:marTop w:val="0"/>
          <w:marBottom w:val="0"/>
          <w:divBdr>
            <w:top w:val="none" w:sz="0" w:space="0" w:color="auto"/>
            <w:left w:val="none" w:sz="0" w:space="0" w:color="auto"/>
            <w:bottom w:val="none" w:sz="0" w:space="0" w:color="auto"/>
            <w:right w:val="none" w:sz="0" w:space="0" w:color="auto"/>
          </w:divBdr>
        </w:div>
        <w:div w:id="952446258">
          <w:marLeft w:val="144"/>
          <w:marRight w:val="0"/>
          <w:marTop w:val="0"/>
          <w:marBottom w:val="0"/>
          <w:divBdr>
            <w:top w:val="none" w:sz="0" w:space="0" w:color="auto"/>
            <w:left w:val="none" w:sz="0" w:space="0" w:color="auto"/>
            <w:bottom w:val="none" w:sz="0" w:space="0" w:color="auto"/>
            <w:right w:val="none" w:sz="0" w:space="0" w:color="auto"/>
          </w:divBdr>
        </w:div>
        <w:div w:id="2051418117">
          <w:marLeft w:val="144"/>
          <w:marRight w:val="0"/>
          <w:marTop w:val="0"/>
          <w:marBottom w:val="0"/>
          <w:divBdr>
            <w:top w:val="none" w:sz="0" w:space="0" w:color="auto"/>
            <w:left w:val="none" w:sz="0" w:space="0" w:color="auto"/>
            <w:bottom w:val="none" w:sz="0" w:space="0" w:color="auto"/>
            <w:right w:val="none" w:sz="0" w:space="0" w:color="auto"/>
          </w:divBdr>
        </w:div>
      </w:divsChild>
    </w:div>
    <w:div w:id="1484661070">
      <w:bodyDiv w:val="1"/>
      <w:marLeft w:val="0"/>
      <w:marRight w:val="0"/>
      <w:marTop w:val="0"/>
      <w:marBottom w:val="0"/>
      <w:divBdr>
        <w:top w:val="none" w:sz="0" w:space="0" w:color="auto"/>
        <w:left w:val="none" w:sz="0" w:space="0" w:color="auto"/>
        <w:bottom w:val="none" w:sz="0" w:space="0" w:color="auto"/>
        <w:right w:val="none" w:sz="0" w:space="0" w:color="auto"/>
      </w:divBdr>
    </w:div>
    <w:div w:id="1602107580">
      <w:bodyDiv w:val="1"/>
      <w:marLeft w:val="0"/>
      <w:marRight w:val="0"/>
      <w:marTop w:val="0"/>
      <w:marBottom w:val="0"/>
      <w:divBdr>
        <w:top w:val="none" w:sz="0" w:space="0" w:color="auto"/>
        <w:left w:val="none" w:sz="0" w:space="0" w:color="auto"/>
        <w:bottom w:val="none" w:sz="0" w:space="0" w:color="auto"/>
        <w:right w:val="none" w:sz="0" w:space="0" w:color="auto"/>
      </w:divBdr>
    </w:div>
    <w:div w:id="1711224549">
      <w:bodyDiv w:val="1"/>
      <w:marLeft w:val="0"/>
      <w:marRight w:val="0"/>
      <w:marTop w:val="0"/>
      <w:marBottom w:val="0"/>
      <w:divBdr>
        <w:top w:val="none" w:sz="0" w:space="0" w:color="auto"/>
        <w:left w:val="none" w:sz="0" w:space="0" w:color="auto"/>
        <w:bottom w:val="none" w:sz="0" w:space="0" w:color="auto"/>
        <w:right w:val="none" w:sz="0" w:space="0" w:color="auto"/>
      </w:divBdr>
      <w:divsChild>
        <w:div w:id="21130121">
          <w:marLeft w:val="144"/>
          <w:marRight w:val="0"/>
          <w:marTop w:val="0"/>
          <w:marBottom w:val="0"/>
          <w:divBdr>
            <w:top w:val="none" w:sz="0" w:space="0" w:color="auto"/>
            <w:left w:val="none" w:sz="0" w:space="0" w:color="auto"/>
            <w:bottom w:val="none" w:sz="0" w:space="0" w:color="auto"/>
            <w:right w:val="none" w:sz="0" w:space="0" w:color="auto"/>
          </w:divBdr>
        </w:div>
        <w:div w:id="224026727">
          <w:marLeft w:val="144"/>
          <w:marRight w:val="0"/>
          <w:marTop w:val="0"/>
          <w:marBottom w:val="0"/>
          <w:divBdr>
            <w:top w:val="none" w:sz="0" w:space="0" w:color="auto"/>
            <w:left w:val="none" w:sz="0" w:space="0" w:color="auto"/>
            <w:bottom w:val="none" w:sz="0" w:space="0" w:color="auto"/>
            <w:right w:val="none" w:sz="0" w:space="0" w:color="auto"/>
          </w:divBdr>
        </w:div>
        <w:div w:id="2133939145">
          <w:marLeft w:val="144"/>
          <w:marRight w:val="0"/>
          <w:marTop w:val="0"/>
          <w:marBottom w:val="0"/>
          <w:divBdr>
            <w:top w:val="none" w:sz="0" w:space="0" w:color="auto"/>
            <w:left w:val="none" w:sz="0" w:space="0" w:color="auto"/>
            <w:bottom w:val="none" w:sz="0" w:space="0" w:color="auto"/>
            <w:right w:val="none" w:sz="0" w:space="0" w:color="auto"/>
          </w:divBdr>
        </w:div>
      </w:divsChild>
    </w:div>
    <w:div w:id="1718309502">
      <w:bodyDiv w:val="1"/>
      <w:marLeft w:val="0"/>
      <w:marRight w:val="0"/>
      <w:marTop w:val="0"/>
      <w:marBottom w:val="0"/>
      <w:divBdr>
        <w:top w:val="none" w:sz="0" w:space="0" w:color="auto"/>
        <w:left w:val="none" w:sz="0" w:space="0" w:color="auto"/>
        <w:bottom w:val="none" w:sz="0" w:space="0" w:color="auto"/>
        <w:right w:val="none" w:sz="0" w:space="0" w:color="auto"/>
      </w:divBdr>
      <w:divsChild>
        <w:div w:id="889150727">
          <w:marLeft w:val="144"/>
          <w:marRight w:val="0"/>
          <w:marTop w:val="0"/>
          <w:marBottom w:val="60"/>
          <w:divBdr>
            <w:top w:val="none" w:sz="0" w:space="0" w:color="auto"/>
            <w:left w:val="none" w:sz="0" w:space="0" w:color="auto"/>
            <w:bottom w:val="none" w:sz="0" w:space="0" w:color="auto"/>
            <w:right w:val="none" w:sz="0" w:space="0" w:color="auto"/>
          </w:divBdr>
        </w:div>
        <w:div w:id="1430152278">
          <w:marLeft w:val="144"/>
          <w:marRight w:val="0"/>
          <w:marTop w:val="0"/>
          <w:marBottom w:val="60"/>
          <w:divBdr>
            <w:top w:val="none" w:sz="0" w:space="0" w:color="auto"/>
            <w:left w:val="none" w:sz="0" w:space="0" w:color="auto"/>
            <w:bottom w:val="none" w:sz="0" w:space="0" w:color="auto"/>
            <w:right w:val="none" w:sz="0" w:space="0" w:color="auto"/>
          </w:divBdr>
        </w:div>
      </w:divsChild>
    </w:div>
    <w:div w:id="1879778594">
      <w:bodyDiv w:val="1"/>
      <w:marLeft w:val="0"/>
      <w:marRight w:val="0"/>
      <w:marTop w:val="0"/>
      <w:marBottom w:val="0"/>
      <w:divBdr>
        <w:top w:val="none" w:sz="0" w:space="0" w:color="auto"/>
        <w:left w:val="none" w:sz="0" w:space="0" w:color="auto"/>
        <w:bottom w:val="none" w:sz="0" w:space="0" w:color="auto"/>
        <w:right w:val="none" w:sz="0" w:space="0" w:color="auto"/>
      </w:divBdr>
    </w:div>
    <w:div w:id="1912497600">
      <w:bodyDiv w:val="1"/>
      <w:marLeft w:val="0"/>
      <w:marRight w:val="0"/>
      <w:marTop w:val="0"/>
      <w:marBottom w:val="0"/>
      <w:divBdr>
        <w:top w:val="none" w:sz="0" w:space="0" w:color="auto"/>
        <w:left w:val="none" w:sz="0" w:space="0" w:color="auto"/>
        <w:bottom w:val="none" w:sz="0" w:space="0" w:color="auto"/>
        <w:right w:val="none" w:sz="0" w:space="0" w:color="auto"/>
      </w:divBdr>
    </w:div>
    <w:div w:id="1971863034">
      <w:bodyDiv w:val="1"/>
      <w:marLeft w:val="0"/>
      <w:marRight w:val="0"/>
      <w:marTop w:val="0"/>
      <w:marBottom w:val="0"/>
      <w:divBdr>
        <w:top w:val="none" w:sz="0" w:space="0" w:color="auto"/>
        <w:left w:val="none" w:sz="0" w:space="0" w:color="auto"/>
        <w:bottom w:val="none" w:sz="0" w:space="0" w:color="auto"/>
        <w:right w:val="none" w:sz="0" w:space="0" w:color="auto"/>
      </w:divBdr>
      <w:divsChild>
        <w:div w:id="1098411292">
          <w:marLeft w:val="144"/>
          <w:marRight w:val="0"/>
          <w:marTop w:val="0"/>
          <w:marBottom w:val="0"/>
          <w:divBdr>
            <w:top w:val="none" w:sz="0" w:space="0" w:color="auto"/>
            <w:left w:val="none" w:sz="0" w:space="0" w:color="auto"/>
            <w:bottom w:val="none" w:sz="0" w:space="0" w:color="auto"/>
            <w:right w:val="none" w:sz="0" w:space="0" w:color="auto"/>
          </w:divBdr>
        </w:div>
      </w:divsChild>
    </w:div>
    <w:div w:id="2131393490">
      <w:bodyDiv w:val="1"/>
      <w:marLeft w:val="0"/>
      <w:marRight w:val="0"/>
      <w:marTop w:val="0"/>
      <w:marBottom w:val="0"/>
      <w:divBdr>
        <w:top w:val="none" w:sz="0" w:space="0" w:color="auto"/>
        <w:left w:val="none" w:sz="0" w:space="0" w:color="auto"/>
        <w:bottom w:val="none" w:sz="0" w:space="0" w:color="auto"/>
        <w:right w:val="none" w:sz="0" w:space="0" w:color="auto"/>
      </w:divBdr>
    </w:div>
    <w:div w:id="213555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lvez@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fujifilmprint.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F351C-44CA-4FA0-8294-1FFCAD0789B5}">
  <ds:schemaRefs>
    <ds:schemaRef ds:uri="http://schemas.microsoft.com/office/2006/metadata/properties"/>
    <ds:schemaRef ds:uri="http://schemas.microsoft.com/office/infopath/2007/PartnerControls"/>
    <ds:schemaRef ds:uri="636dfe30-9d52-4ece-8be7-6e296ac32ea3"/>
    <ds:schemaRef ds:uri="621a2dc3-da77-4752-84d7-9fd0e2035dcc"/>
  </ds:schemaRefs>
</ds:datastoreItem>
</file>

<file path=customXml/itemProps2.xml><?xml version="1.0" encoding="utf-8"?>
<ds:datastoreItem xmlns:ds="http://schemas.openxmlformats.org/officeDocument/2006/customXml" ds:itemID="{BFB0D624-276E-4080-8970-EBE2BD972FC2}">
  <ds:schemaRefs>
    <ds:schemaRef ds:uri="http://schemas.openxmlformats.org/officeDocument/2006/bibliography"/>
  </ds:schemaRefs>
</ds:datastoreItem>
</file>

<file path=customXml/itemProps3.xml><?xml version="1.0" encoding="utf-8"?>
<ds:datastoreItem xmlns:ds="http://schemas.openxmlformats.org/officeDocument/2006/customXml" ds:itemID="{A83D574D-E04A-4317-B0AA-8E156CDD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42CC2-3056-40B5-A4C1-D686CFF23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5085</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5965</CharactersWithSpaces>
  <SharedDoc>false</SharedDoc>
  <HLinks>
    <vt:vector size="12" baseType="variant">
      <vt:variant>
        <vt:i4>5505078</vt:i4>
      </vt:variant>
      <vt:variant>
        <vt:i4>3</vt:i4>
      </vt:variant>
      <vt:variant>
        <vt:i4>0</vt:i4>
      </vt:variant>
      <vt:variant>
        <vt:i4>5</vt:i4>
      </vt:variant>
      <vt:variant>
        <vt:lpwstr>mailto:agalvez@adcomms.co.uk</vt:lpwstr>
      </vt:variant>
      <vt:variant>
        <vt:lpwstr/>
      </vt:variant>
      <vt:variant>
        <vt:i4>5898331</vt:i4>
      </vt:variant>
      <vt:variant>
        <vt:i4>0</vt:i4>
      </vt:variant>
      <vt:variant>
        <vt:i4>0</vt:i4>
      </vt:variant>
      <vt:variant>
        <vt:i4>5</vt:i4>
      </vt:variant>
      <vt:variant>
        <vt:lpwstr>https://office.fujifilmprint.eu/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Amanda Galvez</cp:lastModifiedBy>
  <cp:revision>8</cp:revision>
  <cp:lastPrinted>2018-10-11T08:48:00Z</cp:lastPrinted>
  <dcterms:created xsi:type="dcterms:W3CDTF">2025-03-31T08:24:00Z</dcterms:created>
  <dcterms:modified xsi:type="dcterms:W3CDTF">2025-03-31T17:07:00Z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