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F937" w14:textId="77777777" w:rsidR="002F171D" w:rsidRPr="00E345F4" w:rsidRDefault="002F171D" w:rsidP="002F171D">
      <w:pPr>
        <w:pStyle w:val="paragraph"/>
        <w:spacing w:before="0" w:beforeAutospacing="0" w:after="0" w:afterAutospacing="0"/>
        <w:jc w:val="center"/>
        <w:textAlignment w:val="baseline"/>
        <w:rPr>
          <w:rFonts w:ascii="Arial" w:eastAsiaTheme="majorEastAsia" w:hAnsi="Arial" w:cs="Arial"/>
          <w:color w:val="383A41"/>
        </w:rPr>
      </w:pPr>
    </w:p>
    <w:p w14:paraId="0F768DB9" w14:textId="77777777" w:rsidR="002F171D" w:rsidRPr="00800788" w:rsidRDefault="002F171D" w:rsidP="002F171D">
      <w:pPr>
        <w:pStyle w:val="paragraph"/>
        <w:spacing w:before="0" w:beforeAutospacing="0" w:after="0" w:afterAutospacing="0"/>
        <w:jc w:val="center"/>
        <w:textAlignment w:val="baseline"/>
        <w:rPr>
          <w:rFonts w:ascii="Segoe UI" w:hAnsi="Segoe UI" w:cs="Segoe UI"/>
          <w:sz w:val="18"/>
          <w:szCs w:val="18"/>
          <w:lang w:val="fr-FR"/>
        </w:rPr>
      </w:pPr>
      <w:r w:rsidRPr="00800788">
        <w:rPr>
          <w:rStyle w:val="eop"/>
          <w:rFonts w:ascii="Arial" w:eastAsiaTheme="majorEastAsia" w:hAnsi="Arial" w:cs="Arial"/>
          <w:color w:val="383A41"/>
          <w:lang w:val="fr-FR"/>
        </w:rPr>
        <w:t> </w:t>
      </w:r>
    </w:p>
    <w:p w14:paraId="5227A469" w14:textId="77777777" w:rsidR="002F171D" w:rsidRPr="00800788" w:rsidRDefault="002F171D" w:rsidP="002F171D">
      <w:pPr>
        <w:pStyle w:val="paragraph"/>
        <w:spacing w:before="0" w:beforeAutospacing="0" w:after="0" w:afterAutospacing="0"/>
        <w:jc w:val="center"/>
        <w:textAlignment w:val="baseline"/>
        <w:rPr>
          <w:rFonts w:ascii="Segoe UI" w:hAnsi="Segoe UI" w:cs="Segoe UI"/>
          <w:sz w:val="18"/>
          <w:szCs w:val="18"/>
          <w:lang w:val="fr-FR"/>
        </w:rPr>
      </w:pPr>
      <w:r w:rsidRPr="00800788">
        <w:rPr>
          <w:rStyle w:val="eop"/>
          <w:rFonts w:ascii="Arial" w:eastAsiaTheme="majorEastAsia" w:hAnsi="Arial" w:cs="Arial"/>
          <w:color w:val="383A41"/>
          <w:lang w:val="fr-FR"/>
        </w:rPr>
        <w:t> </w:t>
      </w:r>
    </w:p>
    <w:p w14:paraId="55DB1E72" w14:textId="77777777" w:rsidR="002F171D" w:rsidRPr="00800788"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fr-FR"/>
        </w:rPr>
      </w:pPr>
    </w:p>
    <w:p w14:paraId="522BCE22" w14:textId="77777777" w:rsidR="002F171D" w:rsidRPr="00800788"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fr-FR"/>
        </w:rPr>
      </w:pPr>
    </w:p>
    <w:p w14:paraId="758FDC91" w14:textId="77777777" w:rsidR="002F171D" w:rsidRPr="00800788" w:rsidRDefault="002F171D" w:rsidP="002F171D">
      <w:pPr>
        <w:pStyle w:val="paragraph"/>
        <w:spacing w:before="0" w:beforeAutospacing="0" w:after="0" w:afterAutospacing="0"/>
        <w:textAlignment w:val="baseline"/>
        <w:rPr>
          <w:rStyle w:val="normaltextrun"/>
          <w:rFonts w:ascii="Lato Heavy" w:eastAsiaTheme="majorEastAsia" w:hAnsi="Lato Heavy" w:cs="Calibri"/>
          <w:b/>
          <w:bCs/>
          <w:sz w:val="22"/>
          <w:szCs w:val="22"/>
          <w:lang w:val="fr-FR"/>
        </w:rPr>
      </w:pPr>
    </w:p>
    <w:p w14:paraId="2B0DAE4C" w14:textId="6EF82034" w:rsidR="002F171D" w:rsidRPr="00800788" w:rsidRDefault="008F4A2C" w:rsidP="002F171D">
      <w:pPr>
        <w:pStyle w:val="paragraph"/>
        <w:spacing w:before="0" w:beforeAutospacing="0" w:after="0" w:afterAutospacing="0"/>
        <w:textAlignment w:val="baseline"/>
        <w:rPr>
          <w:rFonts w:ascii="Lato Heavy" w:hAnsi="Lato Heavy" w:cs="Segoe UI"/>
          <w:sz w:val="18"/>
          <w:szCs w:val="18"/>
          <w:lang w:val="fr-FR"/>
        </w:rPr>
      </w:pPr>
      <w:r w:rsidRPr="008F4A2C">
        <w:rPr>
          <w:rStyle w:val="normaltextrun"/>
          <w:rFonts w:ascii="Lato Heavy" w:eastAsiaTheme="majorEastAsia" w:hAnsi="Lato Heavy" w:cs="Calibri"/>
          <w:b/>
          <w:bCs/>
          <w:sz w:val="22"/>
          <w:szCs w:val="22"/>
          <w:lang w:val="fr-FR"/>
        </w:rPr>
        <w:t>COMMUNIQUÉ DE PRESSE</w:t>
      </w:r>
      <w:r w:rsidR="002F171D" w:rsidRPr="00800788">
        <w:rPr>
          <w:rStyle w:val="tabchar"/>
          <w:rFonts w:ascii="Lato Heavy" w:hAnsi="Lato Heavy" w:cs="Calibri"/>
          <w:sz w:val="22"/>
          <w:szCs w:val="22"/>
          <w:lang w:val="fr-FR"/>
        </w:rPr>
        <w:tab/>
      </w:r>
      <w:r w:rsidR="002F171D" w:rsidRPr="00800788">
        <w:rPr>
          <w:rStyle w:val="eop"/>
          <w:rFonts w:ascii="Lato Heavy" w:eastAsiaTheme="majorEastAsia" w:hAnsi="Lato Heavy" w:cs="Calibri"/>
          <w:sz w:val="22"/>
          <w:szCs w:val="22"/>
          <w:lang w:val="fr-FR"/>
        </w:rPr>
        <w:t> </w:t>
      </w:r>
      <w:r w:rsidR="002F171D" w:rsidRPr="00800788">
        <w:rPr>
          <w:rStyle w:val="eop"/>
          <w:rFonts w:ascii="Lato Heavy" w:eastAsiaTheme="majorEastAsia" w:hAnsi="Lato Heavy" w:cs="Calibri"/>
          <w:sz w:val="22"/>
          <w:szCs w:val="22"/>
          <w:lang w:val="fr-FR"/>
        </w:rPr>
        <w:tab/>
      </w:r>
      <w:r w:rsidR="002F171D" w:rsidRPr="00800788">
        <w:rPr>
          <w:rStyle w:val="eop"/>
          <w:rFonts w:ascii="Lato Heavy" w:eastAsiaTheme="majorEastAsia" w:hAnsi="Lato Heavy" w:cs="Calibri"/>
          <w:sz w:val="22"/>
          <w:szCs w:val="22"/>
          <w:lang w:val="fr-FR"/>
        </w:rPr>
        <w:tab/>
      </w:r>
      <w:r w:rsidR="002F171D" w:rsidRPr="00800788">
        <w:rPr>
          <w:rStyle w:val="eop"/>
          <w:rFonts w:ascii="Lato Heavy" w:eastAsiaTheme="majorEastAsia" w:hAnsi="Lato Heavy" w:cs="Calibri"/>
          <w:sz w:val="22"/>
          <w:szCs w:val="22"/>
          <w:lang w:val="fr-FR"/>
        </w:rPr>
        <w:tab/>
      </w:r>
      <w:r w:rsidR="002F171D" w:rsidRPr="00800788">
        <w:rPr>
          <w:rStyle w:val="eop"/>
          <w:rFonts w:ascii="Lato Heavy" w:eastAsiaTheme="majorEastAsia" w:hAnsi="Lato Heavy" w:cs="Calibri"/>
          <w:sz w:val="22"/>
          <w:szCs w:val="22"/>
          <w:lang w:val="fr-FR"/>
        </w:rPr>
        <w:tab/>
      </w:r>
      <w:r w:rsidR="002F171D" w:rsidRPr="00800788">
        <w:rPr>
          <w:rStyle w:val="eop"/>
          <w:rFonts w:ascii="Lato Heavy" w:eastAsiaTheme="majorEastAsia" w:hAnsi="Lato Heavy" w:cs="Calibri"/>
          <w:sz w:val="22"/>
          <w:szCs w:val="22"/>
          <w:lang w:val="fr-FR"/>
        </w:rPr>
        <w:tab/>
      </w:r>
      <w:r w:rsidR="002F171D" w:rsidRPr="00800788">
        <w:rPr>
          <w:rStyle w:val="eop"/>
          <w:rFonts w:ascii="Lato Heavy" w:eastAsiaTheme="majorEastAsia" w:hAnsi="Lato Heavy" w:cs="Calibri"/>
          <w:sz w:val="22"/>
          <w:szCs w:val="22"/>
          <w:lang w:val="fr-FR"/>
        </w:rPr>
        <w:tab/>
      </w:r>
      <w:r w:rsidR="00EB5656" w:rsidRPr="00800788">
        <w:rPr>
          <w:rStyle w:val="eop"/>
          <w:rFonts w:ascii="Lato Heavy" w:eastAsiaTheme="majorEastAsia" w:hAnsi="Lato Heavy" w:cs="Calibri"/>
          <w:b/>
          <w:bCs/>
          <w:sz w:val="22"/>
          <w:szCs w:val="22"/>
          <w:lang w:val="fr-FR"/>
        </w:rPr>
        <w:t>2</w:t>
      </w:r>
      <w:r w:rsidR="002F171D" w:rsidRPr="00800788">
        <w:rPr>
          <w:rStyle w:val="eop"/>
          <w:rFonts w:ascii="Lato Heavy" w:eastAsiaTheme="majorEastAsia" w:hAnsi="Lato Heavy" w:cs="Calibri"/>
          <w:b/>
          <w:bCs/>
          <w:sz w:val="22"/>
          <w:szCs w:val="22"/>
          <w:lang w:val="fr-FR"/>
        </w:rPr>
        <w:t xml:space="preserve"> </w:t>
      </w:r>
      <w:r>
        <w:rPr>
          <w:rStyle w:val="eop"/>
          <w:rFonts w:ascii="Lato Heavy" w:eastAsiaTheme="majorEastAsia" w:hAnsi="Lato Heavy" w:cs="Calibri"/>
          <w:b/>
          <w:bCs/>
          <w:sz w:val="22"/>
          <w:szCs w:val="22"/>
          <w:lang w:val="fr-FR"/>
        </w:rPr>
        <w:t xml:space="preserve">Avril </w:t>
      </w:r>
      <w:r w:rsidR="002F171D" w:rsidRPr="00800788">
        <w:rPr>
          <w:rStyle w:val="eop"/>
          <w:rFonts w:ascii="Lato Heavy" w:eastAsiaTheme="majorEastAsia" w:hAnsi="Lato Heavy" w:cs="Calibri"/>
          <w:b/>
          <w:bCs/>
          <w:sz w:val="22"/>
          <w:szCs w:val="22"/>
          <w:lang w:val="fr-FR"/>
        </w:rPr>
        <w:t>2025</w:t>
      </w:r>
    </w:p>
    <w:p w14:paraId="43E06373" w14:textId="20A71C98" w:rsidR="002F171D" w:rsidRPr="00800788" w:rsidRDefault="002F171D" w:rsidP="00EB5656">
      <w:pPr>
        <w:pStyle w:val="paragraph"/>
        <w:spacing w:before="0" w:beforeAutospacing="0" w:after="0" w:afterAutospacing="0"/>
        <w:jc w:val="right"/>
        <w:textAlignment w:val="baseline"/>
        <w:rPr>
          <w:rFonts w:ascii="Segoe UI" w:hAnsi="Segoe UI" w:cs="Segoe UI"/>
          <w:sz w:val="18"/>
          <w:szCs w:val="18"/>
          <w:lang w:val="fr-FR"/>
        </w:rPr>
      </w:pPr>
      <w:r w:rsidRPr="00800788">
        <w:rPr>
          <w:rStyle w:val="eop"/>
          <w:rFonts w:ascii="Calibri" w:eastAsiaTheme="majorEastAsia" w:hAnsi="Calibri" w:cs="Calibri"/>
          <w:sz w:val="22"/>
          <w:szCs w:val="22"/>
          <w:lang w:val="fr-FR"/>
        </w:rPr>
        <w:t> </w:t>
      </w:r>
    </w:p>
    <w:p w14:paraId="26717983" w14:textId="77777777" w:rsidR="00EB5656" w:rsidRPr="00800788" w:rsidRDefault="00EB5656" w:rsidP="00EB5656">
      <w:pPr>
        <w:pStyle w:val="paragraph"/>
        <w:spacing w:before="0" w:beforeAutospacing="0" w:after="0" w:afterAutospacing="0"/>
        <w:jc w:val="right"/>
        <w:textAlignment w:val="baseline"/>
        <w:rPr>
          <w:rFonts w:ascii="Segoe UI" w:hAnsi="Segoe UI" w:cs="Segoe UI"/>
          <w:sz w:val="18"/>
          <w:szCs w:val="18"/>
          <w:lang w:val="fr-FR"/>
        </w:rPr>
      </w:pPr>
    </w:p>
    <w:p w14:paraId="2076F953" w14:textId="4F9EB7E9" w:rsidR="002F171D" w:rsidRDefault="00800788" w:rsidP="00800788">
      <w:pPr>
        <w:jc w:val="center"/>
        <w:rPr>
          <w:rFonts w:ascii="Montserrat" w:eastAsiaTheme="majorEastAsia" w:hAnsi="Montserrat" w:cs="Arial"/>
          <w:b/>
          <w:bCs/>
          <w:kern w:val="0"/>
          <w:sz w:val="32"/>
          <w:szCs w:val="32"/>
          <w:lang w:val="fr-FR" w:eastAsia="en-GB"/>
          <w14:ligatures w14:val="none"/>
        </w:rPr>
      </w:pPr>
      <w:proofErr w:type="spellStart"/>
      <w:r w:rsidRPr="00800788">
        <w:rPr>
          <w:rFonts w:ascii="Montserrat" w:eastAsiaTheme="majorEastAsia" w:hAnsi="Montserrat" w:cs="Arial"/>
          <w:b/>
          <w:bCs/>
          <w:kern w:val="0"/>
          <w:sz w:val="32"/>
          <w:szCs w:val="32"/>
          <w:lang w:val="fr-FR" w:eastAsia="en-GB"/>
          <w14:ligatures w14:val="none"/>
        </w:rPr>
        <w:t>Kongsberg</w:t>
      </w:r>
      <w:proofErr w:type="spellEnd"/>
      <w:r w:rsidRPr="00800788">
        <w:rPr>
          <w:rFonts w:ascii="Montserrat" w:eastAsiaTheme="majorEastAsia" w:hAnsi="Montserrat" w:cs="Arial"/>
          <w:b/>
          <w:bCs/>
          <w:kern w:val="0"/>
          <w:sz w:val="32"/>
          <w:szCs w:val="32"/>
          <w:lang w:val="fr-FR" w:eastAsia="en-GB"/>
          <w14:ligatures w14:val="none"/>
        </w:rPr>
        <w:t xml:space="preserve"> </w:t>
      </w:r>
      <w:proofErr w:type="spellStart"/>
      <w:r w:rsidRPr="00800788">
        <w:rPr>
          <w:rFonts w:ascii="Montserrat" w:eastAsiaTheme="majorEastAsia" w:hAnsi="Montserrat" w:cs="Arial"/>
          <w:b/>
          <w:bCs/>
          <w:kern w:val="0"/>
          <w:sz w:val="32"/>
          <w:szCs w:val="32"/>
          <w:lang w:val="fr-FR" w:eastAsia="en-GB"/>
          <w14:ligatures w14:val="none"/>
        </w:rPr>
        <w:t>Precision</w:t>
      </w:r>
      <w:proofErr w:type="spellEnd"/>
      <w:r w:rsidRPr="00800788">
        <w:rPr>
          <w:rFonts w:ascii="Montserrat" w:eastAsiaTheme="majorEastAsia" w:hAnsi="Montserrat" w:cs="Arial"/>
          <w:b/>
          <w:bCs/>
          <w:kern w:val="0"/>
          <w:sz w:val="32"/>
          <w:szCs w:val="32"/>
          <w:lang w:val="fr-FR" w:eastAsia="en-GB"/>
          <w14:ligatures w14:val="none"/>
        </w:rPr>
        <w:t xml:space="preserve"> Cutting </w:t>
      </w:r>
      <w:proofErr w:type="spellStart"/>
      <w:r w:rsidRPr="00800788">
        <w:rPr>
          <w:rFonts w:ascii="Montserrat" w:eastAsiaTheme="majorEastAsia" w:hAnsi="Montserrat" w:cs="Arial"/>
          <w:b/>
          <w:bCs/>
          <w:kern w:val="0"/>
          <w:sz w:val="32"/>
          <w:szCs w:val="32"/>
          <w:lang w:val="fr-FR" w:eastAsia="en-GB"/>
          <w14:ligatures w14:val="none"/>
        </w:rPr>
        <w:t>Systems</w:t>
      </w:r>
      <w:proofErr w:type="spellEnd"/>
      <w:r w:rsidRPr="00800788">
        <w:rPr>
          <w:rFonts w:ascii="Montserrat" w:eastAsiaTheme="majorEastAsia" w:hAnsi="Montserrat" w:cs="Arial"/>
          <w:b/>
          <w:bCs/>
          <w:kern w:val="0"/>
          <w:sz w:val="32"/>
          <w:szCs w:val="32"/>
          <w:lang w:val="fr-FR" w:eastAsia="en-GB"/>
          <w14:ligatures w14:val="none"/>
        </w:rPr>
        <w:t xml:space="preserve"> met en avant les possibilités créatives pour les fabricants d'enseignes et d'affiches à la FESPA Global Print Expo 2025</w:t>
      </w:r>
    </w:p>
    <w:p w14:paraId="6DD8E649" w14:textId="77777777" w:rsidR="00C7423A" w:rsidRPr="00800788" w:rsidRDefault="00C7423A" w:rsidP="00800788">
      <w:pPr>
        <w:jc w:val="center"/>
        <w:rPr>
          <w:rFonts w:ascii="Calibri" w:eastAsia="Calibri" w:hAnsi="Calibri" w:cs="Calibri"/>
          <w:lang w:val="fr-FR"/>
        </w:rPr>
      </w:pPr>
    </w:p>
    <w:p w14:paraId="637D5C59" w14:textId="2129FE23" w:rsidR="00E4500F" w:rsidRPr="00457BBF" w:rsidRDefault="00C7423A" w:rsidP="006013EB">
      <w:pPr>
        <w:rPr>
          <w:rFonts w:ascii="Lato" w:eastAsia="Calibri" w:hAnsi="Lato" w:cs="Arial"/>
          <w:b/>
          <w:lang w:val="fr-FR"/>
        </w:rPr>
      </w:pPr>
      <w:r w:rsidRPr="00457BBF">
        <w:rPr>
          <w:rFonts w:ascii="Lato" w:eastAsia="Calibri" w:hAnsi="Lato" w:cs="Arial"/>
          <w:lang w:val="fr-FR"/>
        </w:rPr>
        <w:t xml:space="preserve">Au salon FESPA Global Print Expo de cette année, sur le stand 27-C70, les fabricants de visuels et de signalétiques découvriront comment les produits de pointe de </w:t>
      </w:r>
      <w:proofErr w:type="spellStart"/>
      <w:r w:rsidRPr="00457BBF">
        <w:rPr>
          <w:rFonts w:ascii="Lato" w:eastAsia="Calibri" w:hAnsi="Lato" w:cs="Arial"/>
          <w:lang w:val="fr-FR"/>
        </w:rPr>
        <w:t>Kongsberg</w:t>
      </w:r>
      <w:proofErr w:type="spellEnd"/>
      <w:r w:rsidRPr="00457BBF">
        <w:rPr>
          <w:rFonts w:ascii="Lato" w:eastAsia="Calibri" w:hAnsi="Lato" w:cs="Arial"/>
          <w:lang w:val="fr-FR"/>
        </w:rPr>
        <w:t xml:space="preserve"> PCS, l'assistance à la clientèle et l'expertise en matière de matériaux se combinent pour permettre aux entreprises de repousser les limites de la créativité, tout en améliorant l'efficacité et la productivité globales grâce à la nouvelle campagne mondiale « </w:t>
      </w:r>
      <w:proofErr w:type="spellStart"/>
      <w:r w:rsidRPr="00457BBF">
        <w:rPr>
          <w:rFonts w:ascii="Lato" w:eastAsia="Calibri" w:hAnsi="Lato" w:cs="Arial"/>
          <w:lang w:val="fr-FR"/>
        </w:rPr>
        <w:t>Shaping</w:t>
      </w:r>
      <w:proofErr w:type="spellEnd"/>
      <w:r w:rsidRPr="00457BBF">
        <w:rPr>
          <w:rFonts w:ascii="Lato" w:eastAsia="Calibri" w:hAnsi="Lato" w:cs="Arial"/>
          <w:lang w:val="fr-FR"/>
        </w:rPr>
        <w:t xml:space="preserve"> </w:t>
      </w:r>
      <w:proofErr w:type="spellStart"/>
      <w:r w:rsidRPr="00457BBF">
        <w:rPr>
          <w:rFonts w:ascii="Lato" w:eastAsia="Calibri" w:hAnsi="Lato" w:cs="Arial"/>
          <w:lang w:val="fr-FR"/>
        </w:rPr>
        <w:t>Your</w:t>
      </w:r>
      <w:proofErr w:type="spellEnd"/>
      <w:r w:rsidRPr="00457BBF">
        <w:rPr>
          <w:rFonts w:ascii="Lato" w:eastAsia="Calibri" w:hAnsi="Lato" w:cs="Arial"/>
          <w:lang w:val="fr-FR"/>
        </w:rPr>
        <w:t xml:space="preserve"> Future </w:t>
      </w:r>
      <w:proofErr w:type="spellStart"/>
      <w:r w:rsidRPr="00457BBF">
        <w:rPr>
          <w:rFonts w:ascii="Lato" w:eastAsia="Calibri" w:hAnsi="Lato" w:cs="Arial"/>
          <w:lang w:val="fr-FR"/>
        </w:rPr>
        <w:t>Together</w:t>
      </w:r>
      <w:proofErr w:type="spellEnd"/>
      <w:r w:rsidRPr="00457BBF">
        <w:rPr>
          <w:rFonts w:ascii="Lato" w:eastAsia="Calibri" w:hAnsi="Lato" w:cs="Arial"/>
          <w:lang w:val="fr-FR"/>
        </w:rPr>
        <w:t xml:space="preserve"> »</w:t>
      </w:r>
    </w:p>
    <w:p w14:paraId="696FA3E2" w14:textId="77777777" w:rsidR="0009588D" w:rsidRPr="00457BBF" w:rsidRDefault="0009588D" w:rsidP="006013EB">
      <w:pPr>
        <w:rPr>
          <w:rFonts w:ascii="Lato Heavy" w:eastAsia="Calibri" w:hAnsi="Lato Heavy" w:cs="Arial"/>
          <w:b/>
          <w:lang w:val="fr-FR"/>
        </w:rPr>
      </w:pPr>
      <w:r w:rsidRPr="00457BBF">
        <w:rPr>
          <w:rFonts w:ascii="Lato Heavy" w:eastAsia="Calibri" w:hAnsi="Lato Heavy" w:cs="Arial"/>
          <w:b/>
          <w:lang w:val="fr-FR"/>
        </w:rPr>
        <w:t xml:space="preserve">Lancement de la campagne « </w:t>
      </w:r>
      <w:proofErr w:type="spellStart"/>
      <w:r w:rsidRPr="00457BBF">
        <w:rPr>
          <w:rFonts w:ascii="Lato Heavy" w:eastAsia="Calibri" w:hAnsi="Lato Heavy" w:cs="Arial"/>
          <w:b/>
          <w:lang w:val="fr-FR"/>
        </w:rPr>
        <w:t>Shaping</w:t>
      </w:r>
      <w:proofErr w:type="spellEnd"/>
      <w:r w:rsidRPr="00457BBF">
        <w:rPr>
          <w:rFonts w:ascii="Lato Heavy" w:eastAsia="Calibri" w:hAnsi="Lato Heavy" w:cs="Arial"/>
          <w:b/>
          <w:lang w:val="fr-FR"/>
        </w:rPr>
        <w:t xml:space="preserve"> </w:t>
      </w:r>
      <w:proofErr w:type="spellStart"/>
      <w:r w:rsidRPr="00457BBF">
        <w:rPr>
          <w:rFonts w:ascii="Lato Heavy" w:eastAsia="Calibri" w:hAnsi="Lato Heavy" w:cs="Arial"/>
          <w:b/>
          <w:lang w:val="fr-FR"/>
        </w:rPr>
        <w:t>Your</w:t>
      </w:r>
      <w:proofErr w:type="spellEnd"/>
      <w:r w:rsidRPr="00457BBF">
        <w:rPr>
          <w:rFonts w:ascii="Lato Heavy" w:eastAsia="Calibri" w:hAnsi="Lato Heavy" w:cs="Arial"/>
          <w:b/>
          <w:lang w:val="fr-FR"/>
        </w:rPr>
        <w:t xml:space="preserve"> Future </w:t>
      </w:r>
      <w:proofErr w:type="spellStart"/>
      <w:r w:rsidRPr="00457BBF">
        <w:rPr>
          <w:rFonts w:ascii="Lato Heavy" w:eastAsia="Calibri" w:hAnsi="Lato Heavy" w:cs="Arial"/>
          <w:b/>
          <w:lang w:val="fr-FR"/>
        </w:rPr>
        <w:t>Together</w:t>
      </w:r>
      <w:proofErr w:type="spellEnd"/>
      <w:r w:rsidRPr="00457BBF">
        <w:rPr>
          <w:rFonts w:ascii="Lato Heavy" w:eastAsia="Calibri" w:hAnsi="Lato Heavy" w:cs="Arial"/>
          <w:b/>
          <w:lang w:val="fr-FR"/>
        </w:rPr>
        <w:t xml:space="preserve"> »</w:t>
      </w:r>
    </w:p>
    <w:p w14:paraId="5C295821" w14:textId="77777777" w:rsidR="00C16E8C" w:rsidRPr="00C16E8C" w:rsidRDefault="00C16E8C" w:rsidP="00C16E8C">
      <w:pPr>
        <w:rPr>
          <w:rFonts w:ascii="Lato" w:eastAsia="Calibri" w:hAnsi="Lato" w:cs="Arial"/>
          <w:lang w:val="fr-FR"/>
        </w:rPr>
      </w:pPr>
      <w:r w:rsidRPr="00C16E8C">
        <w:rPr>
          <w:rFonts w:ascii="Lato" w:eastAsia="Calibri" w:hAnsi="Lato" w:cs="Arial"/>
          <w:lang w:val="fr-FR"/>
        </w:rPr>
        <w:t>Renforçant notre engagement de la société à travailler en partenariat avec les entreprises pour stimuler l'innovation et l'efficacité, cette approche centrée sur le client s'articule autour de quatre piliers clés :</w:t>
      </w:r>
    </w:p>
    <w:p w14:paraId="48954271" w14:textId="77777777" w:rsidR="00C16E8C" w:rsidRPr="00C16E8C" w:rsidRDefault="00C16E8C" w:rsidP="006013EB">
      <w:pPr>
        <w:pStyle w:val="ListParagraph"/>
        <w:numPr>
          <w:ilvl w:val="0"/>
          <w:numId w:val="2"/>
        </w:numPr>
        <w:rPr>
          <w:rFonts w:ascii="Lato" w:eastAsia="Calibri" w:hAnsi="Lato" w:cs="Arial"/>
          <w:lang w:val="fr-FR"/>
        </w:rPr>
      </w:pPr>
      <w:r w:rsidRPr="00C16E8C">
        <w:rPr>
          <w:rFonts w:ascii="Lato" w:eastAsia="Calibri" w:hAnsi="Lato" w:cs="Arial"/>
          <w:b/>
          <w:bCs/>
          <w:lang w:val="fr-FR"/>
        </w:rPr>
        <w:t xml:space="preserve">Maximiser la productivité </w:t>
      </w:r>
      <w:r w:rsidRPr="00C16E8C">
        <w:rPr>
          <w:rFonts w:ascii="Lato" w:eastAsia="Calibri" w:hAnsi="Lato" w:cs="Arial"/>
          <w:lang w:val="fr-FR"/>
        </w:rPr>
        <w:t>- Fournir des solutions de découpe de haute performance qui stimulent l'efficacité et la productivité globale.</w:t>
      </w:r>
    </w:p>
    <w:p w14:paraId="04AB0A55" w14:textId="77777777" w:rsidR="00237348" w:rsidRPr="00237348" w:rsidRDefault="00237348" w:rsidP="006013EB">
      <w:pPr>
        <w:pStyle w:val="ListParagraph"/>
        <w:numPr>
          <w:ilvl w:val="0"/>
          <w:numId w:val="2"/>
        </w:numPr>
        <w:rPr>
          <w:rFonts w:ascii="Lato" w:eastAsia="Calibri" w:hAnsi="Lato" w:cs="Arial"/>
          <w:lang w:val="fr-FR"/>
        </w:rPr>
      </w:pPr>
      <w:r w:rsidRPr="00237348">
        <w:rPr>
          <w:rFonts w:ascii="Lato" w:eastAsia="Calibri" w:hAnsi="Lato" w:cs="Arial"/>
          <w:b/>
          <w:bCs/>
          <w:lang w:val="fr-FR"/>
        </w:rPr>
        <w:t xml:space="preserve">Révéler le potentiel - </w:t>
      </w:r>
      <w:r w:rsidRPr="00237348">
        <w:rPr>
          <w:rFonts w:ascii="Lato" w:eastAsia="Calibri" w:hAnsi="Lato" w:cs="Arial"/>
          <w:lang w:val="fr-FR"/>
        </w:rPr>
        <w:t>Aider les entreprises à découvrir de nouvelles opportunités créatives et commerciales.</w:t>
      </w:r>
    </w:p>
    <w:p w14:paraId="03644525" w14:textId="77777777" w:rsidR="00237348" w:rsidRDefault="00237348" w:rsidP="002F171D">
      <w:pPr>
        <w:pStyle w:val="ListParagraph"/>
        <w:numPr>
          <w:ilvl w:val="0"/>
          <w:numId w:val="2"/>
        </w:numPr>
        <w:rPr>
          <w:rFonts w:ascii="Lato" w:eastAsia="Calibri" w:hAnsi="Lato" w:cs="Arial"/>
          <w:lang w:val="fr-FR"/>
        </w:rPr>
      </w:pPr>
      <w:r w:rsidRPr="00237348">
        <w:rPr>
          <w:rFonts w:ascii="Lato" w:eastAsia="Calibri" w:hAnsi="Lato" w:cs="Arial"/>
          <w:b/>
          <w:bCs/>
          <w:lang w:val="fr-FR"/>
        </w:rPr>
        <w:t xml:space="preserve">Utiliser les compétences </w:t>
      </w:r>
      <w:r w:rsidRPr="00237348">
        <w:rPr>
          <w:rFonts w:ascii="Lato" w:eastAsia="Calibri" w:hAnsi="Lato" w:cs="Arial"/>
          <w:lang w:val="fr-FR"/>
        </w:rPr>
        <w:t>- Soutenir les opérateurs avec des logiciels et l'automatisation pour concentrer leurs compétences vers la création de valeur pour le client.</w:t>
      </w:r>
    </w:p>
    <w:p w14:paraId="11569E7E" w14:textId="5BD1317C" w:rsidR="006767CE" w:rsidRPr="00237348" w:rsidRDefault="00237348" w:rsidP="002F171D">
      <w:pPr>
        <w:pStyle w:val="ListParagraph"/>
        <w:numPr>
          <w:ilvl w:val="0"/>
          <w:numId w:val="2"/>
        </w:numPr>
        <w:rPr>
          <w:rFonts w:ascii="Lato" w:eastAsia="Calibri" w:hAnsi="Lato" w:cs="Arial"/>
          <w:lang w:val="fr-FR"/>
        </w:rPr>
      </w:pPr>
      <w:r w:rsidRPr="00237348">
        <w:rPr>
          <w:rFonts w:ascii="Lato" w:eastAsia="Calibri" w:hAnsi="Lato" w:cs="Arial"/>
          <w:b/>
          <w:bCs/>
          <w:lang w:val="fr-FR"/>
        </w:rPr>
        <w:t xml:space="preserve">Résoudre les problèmes des entreprises </w:t>
      </w:r>
      <w:r w:rsidRPr="00237348">
        <w:rPr>
          <w:rFonts w:ascii="Lato" w:eastAsia="Calibri" w:hAnsi="Lato" w:cs="Arial"/>
          <w:lang w:val="fr-FR"/>
        </w:rPr>
        <w:t>- Grâce à des technologies et à une assistance conçues pour s'adapter aux besoins de chaque client et relever les défis de l'industrie.</w:t>
      </w:r>
    </w:p>
    <w:p w14:paraId="70CC6654" w14:textId="4D7A06F1" w:rsidR="00E76962" w:rsidRPr="00457BBF" w:rsidRDefault="00E76962" w:rsidP="002F171D">
      <w:pPr>
        <w:rPr>
          <w:rFonts w:ascii="Lato Heavy" w:eastAsia="Calibri" w:hAnsi="Lato Heavy" w:cs="Arial"/>
          <w:b/>
          <w:lang w:val="fr-FR"/>
        </w:rPr>
      </w:pPr>
      <w:r w:rsidRPr="00457BBF">
        <w:rPr>
          <w:rFonts w:ascii="Lato Heavy" w:eastAsia="Calibri" w:hAnsi="Lato Heavy" w:cs="Arial"/>
          <w:b/>
          <w:lang w:val="fr-FR"/>
        </w:rPr>
        <w:t xml:space="preserve">Solutions de découpe en </w:t>
      </w:r>
      <w:proofErr w:type="spellStart"/>
      <w:r w:rsidRPr="00457BBF">
        <w:rPr>
          <w:rFonts w:ascii="Lato Heavy" w:eastAsia="Calibri" w:hAnsi="Lato Heavy" w:cs="Arial"/>
          <w:b/>
          <w:lang w:val="fr-FR"/>
        </w:rPr>
        <w:t>demonstration</w:t>
      </w:r>
      <w:proofErr w:type="spellEnd"/>
    </w:p>
    <w:p w14:paraId="206FED32" w14:textId="77777777" w:rsidR="00E76962" w:rsidRPr="00457BBF" w:rsidRDefault="00E76962" w:rsidP="00E76962">
      <w:pPr>
        <w:rPr>
          <w:rFonts w:ascii="Lato" w:eastAsia="Calibri" w:hAnsi="Lato" w:cs="Arial"/>
          <w:lang w:val="fr-FR"/>
        </w:rPr>
      </w:pPr>
      <w:r w:rsidRPr="00E76962">
        <w:rPr>
          <w:rFonts w:ascii="Lato" w:eastAsia="Calibri" w:hAnsi="Lato" w:cs="Arial"/>
          <w:lang w:val="fr-FR"/>
        </w:rPr>
        <w:t xml:space="preserve">À la FESPA 2025, </w:t>
      </w:r>
      <w:proofErr w:type="spellStart"/>
      <w:r w:rsidRPr="00E76962">
        <w:rPr>
          <w:rFonts w:ascii="Lato" w:eastAsia="Calibri" w:hAnsi="Lato" w:cs="Arial"/>
          <w:lang w:val="fr-FR"/>
        </w:rPr>
        <w:t>Kongsberg</w:t>
      </w:r>
      <w:proofErr w:type="spellEnd"/>
      <w:r w:rsidRPr="00E76962">
        <w:rPr>
          <w:rFonts w:ascii="Lato" w:eastAsia="Calibri" w:hAnsi="Lato" w:cs="Arial"/>
          <w:lang w:val="fr-FR"/>
        </w:rPr>
        <w:t xml:space="preserve"> PCS présentera deux de ses solutions de découpe les plus avancées pour l'industrie de l'impression et de la signalétique, conçues pour aider les clients à améliorer et à libérer leur créativité, à stimuler l'efficacité et à maximiser la production :</w:t>
      </w:r>
    </w:p>
    <w:p w14:paraId="3626746E" w14:textId="77777777" w:rsidR="00E76962" w:rsidRPr="00E76962" w:rsidRDefault="002F171D" w:rsidP="00B44BA0">
      <w:pPr>
        <w:pStyle w:val="ListParagraph"/>
        <w:numPr>
          <w:ilvl w:val="0"/>
          <w:numId w:val="1"/>
        </w:numPr>
        <w:rPr>
          <w:rFonts w:ascii="Lato" w:eastAsia="Calibri" w:hAnsi="Lato" w:cs="Arial"/>
          <w:lang w:val="fr-FR"/>
        </w:rPr>
      </w:pPr>
      <w:proofErr w:type="spellStart"/>
      <w:r w:rsidRPr="00E76962">
        <w:rPr>
          <w:rFonts w:ascii="Lato" w:eastAsia="Calibri" w:hAnsi="Lato" w:cs="Arial"/>
          <w:b/>
          <w:bCs/>
          <w:lang w:val="fr-FR"/>
        </w:rPr>
        <w:t>Kongsberg</w:t>
      </w:r>
      <w:proofErr w:type="spellEnd"/>
      <w:r w:rsidRPr="00E76962">
        <w:rPr>
          <w:rFonts w:ascii="Lato" w:eastAsia="Calibri" w:hAnsi="Lato" w:cs="Arial"/>
          <w:b/>
          <w:bCs/>
          <w:lang w:val="fr-FR"/>
        </w:rPr>
        <w:t xml:space="preserve"> </w:t>
      </w:r>
      <w:proofErr w:type="spellStart"/>
      <w:r w:rsidRPr="00E76962">
        <w:rPr>
          <w:rFonts w:ascii="Lato" w:eastAsia="Calibri" w:hAnsi="Lato" w:cs="Arial"/>
          <w:b/>
          <w:bCs/>
          <w:lang w:val="fr-FR"/>
        </w:rPr>
        <w:t>Ultimate</w:t>
      </w:r>
      <w:proofErr w:type="spellEnd"/>
      <w:r w:rsidRPr="00E76962">
        <w:rPr>
          <w:rFonts w:ascii="Lato" w:eastAsia="Calibri" w:hAnsi="Lato" w:cs="Arial"/>
          <w:b/>
          <w:bCs/>
          <w:lang w:val="fr-FR"/>
        </w:rPr>
        <w:t xml:space="preserve"> </w:t>
      </w:r>
      <w:r w:rsidR="00934CA4" w:rsidRPr="00E76962">
        <w:rPr>
          <w:rFonts w:ascii="Lato" w:eastAsia="Calibri" w:hAnsi="Lato" w:cs="Arial"/>
          <w:b/>
          <w:bCs/>
          <w:lang w:val="fr-FR"/>
        </w:rPr>
        <w:t>24</w:t>
      </w:r>
      <w:r w:rsidR="00934CA4" w:rsidRPr="00E76962">
        <w:rPr>
          <w:rFonts w:ascii="Lato" w:eastAsia="Calibri" w:hAnsi="Lato" w:cs="Arial"/>
          <w:lang w:val="fr-FR"/>
        </w:rPr>
        <w:t xml:space="preserve"> </w:t>
      </w:r>
      <w:r w:rsidRPr="00E76962">
        <w:rPr>
          <w:rFonts w:ascii="Lato" w:eastAsia="Calibri" w:hAnsi="Lato" w:cs="Arial"/>
          <w:lang w:val="fr-FR"/>
        </w:rPr>
        <w:t xml:space="preserve">– </w:t>
      </w:r>
      <w:r w:rsidR="00E76962" w:rsidRPr="00E76962">
        <w:rPr>
          <w:rFonts w:ascii="Lato" w:eastAsia="Calibri" w:hAnsi="Lato" w:cs="Arial"/>
          <w:lang w:val="fr-FR"/>
        </w:rPr>
        <w:t xml:space="preserve">Une table de découpe numérique primée et hautement productive pour la production de carton ondulé et de présentoirs. Conçue pour des opérations continues à grande vitesse, cette table plusieurs fois primée offre une productivité inégalée, avec une accélération de 2,7 G et des vitesses de coupe supérieures à 165 m/min. Sa modularité lui permet d'être toujours pertinente et de </w:t>
      </w:r>
      <w:r w:rsidR="00E76962" w:rsidRPr="00E76962">
        <w:rPr>
          <w:rFonts w:ascii="Lato" w:eastAsia="Calibri" w:hAnsi="Lato" w:cs="Arial"/>
          <w:lang w:val="fr-FR"/>
        </w:rPr>
        <w:lastRenderedPageBreak/>
        <w:t>s'adapter à l'évolution des besoins de l'entreprise. C'est la solution idéale pour les entreprises qui cherchent à améliorer leur production avec une qualité irréprochable pour façonner l'avenir de leur entreprise.</w:t>
      </w:r>
    </w:p>
    <w:p w14:paraId="23E26D5B" w14:textId="1921DF2C" w:rsidR="008D3997" w:rsidRPr="00846E54" w:rsidRDefault="002F171D" w:rsidP="000B33A3">
      <w:pPr>
        <w:pStyle w:val="ListParagraph"/>
        <w:numPr>
          <w:ilvl w:val="0"/>
          <w:numId w:val="1"/>
        </w:numPr>
        <w:rPr>
          <w:rFonts w:ascii="Lato" w:eastAsia="Calibri" w:hAnsi="Lato" w:cs="Arial"/>
          <w:lang w:val="fr-FR"/>
        </w:rPr>
      </w:pPr>
      <w:proofErr w:type="spellStart"/>
      <w:r w:rsidRPr="00846E54">
        <w:rPr>
          <w:rFonts w:ascii="Lato" w:eastAsia="Calibri" w:hAnsi="Lato" w:cs="Arial"/>
          <w:b/>
          <w:bCs/>
          <w:lang w:val="fr-FR"/>
        </w:rPr>
        <w:t>Kongsberg</w:t>
      </w:r>
      <w:proofErr w:type="spellEnd"/>
      <w:r w:rsidRPr="00846E54">
        <w:rPr>
          <w:rFonts w:ascii="Lato" w:eastAsia="Calibri" w:hAnsi="Lato" w:cs="Arial"/>
          <w:b/>
          <w:bCs/>
          <w:lang w:val="fr-FR"/>
        </w:rPr>
        <w:t xml:space="preserve"> C24</w:t>
      </w:r>
      <w:r w:rsidRPr="00846E54">
        <w:rPr>
          <w:rFonts w:ascii="Lato" w:eastAsia="Calibri" w:hAnsi="Lato" w:cs="Arial"/>
          <w:lang w:val="fr-FR"/>
        </w:rPr>
        <w:t xml:space="preserve"> –</w:t>
      </w:r>
      <w:r w:rsidR="009C4A3A" w:rsidRPr="00846E54">
        <w:rPr>
          <w:rFonts w:ascii="Lato" w:eastAsia="Calibri" w:hAnsi="Lato" w:cs="Arial"/>
          <w:lang w:val="fr-FR"/>
        </w:rPr>
        <w:t xml:space="preserve"> </w:t>
      </w:r>
      <w:r w:rsidR="00846E54" w:rsidRPr="00846E54">
        <w:rPr>
          <w:rFonts w:ascii="Lato" w:eastAsia="Calibri" w:hAnsi="Lato" w:cs="Arial"/>
          <w:lang w:val="fr-FR"/>
        </w:rPr>
        <w:t>Une table de découpe grand format alimentée par une unité de fraisage haute performance à service continu de 3 kW qui peut être configurée pour des applications de fraisage allant du routage sporadique et léger à des travaux de longue haleine, en passant par le travail avec des matériaux résistants. Avec une accélération de 1,7G et des vitesses allant jusqu'à 100 m/min, la C24 est rapide et extrêmement polyvalente pour toutes les applications de signalétique, d'affichage et de packaging. La machine offre la force brute nécessaire pour traiter les matériaux les plus robustes à des vitesses de production élevées sans ralentir ou sacrifier la qualité de finition de tout communication grand format.</w:t>
      </w:r>
    </w:p>
    <w:p w14:paraId="15B29E91" w14:textId="77777777" w:rsidR="00846E54" w:rsidRPr="00457BBF" w:rsidRDefault="00846E54" w:rsidP="000B33A3">
      <w:pPr>
        <w:rPr>
          <w:rFonts w:ascii="Lato Heavy" w:eastAsia="Calibri" w:hAnsi="Lato Heavy" w:cs="Arial"/>
          <w:b/>
          <w:lang w:val="fr-FR"/>
        </w:rPr>
      </w:pPr>
      <w:r w:rsidRPr="00457BBF">
        <w:rPr>
          <w:rFonts w:ascii="Lato Heavy" w:eastAsia="Calibri" w:hAnsi="Lato Heavy" w:cs="Arial"/>
          <w:b/>
          <w:lang w:val="fr-FR"/>
        </w:rPr>
        <w:t>Solution logicielle avancée</w:t>
      </w:r>
    </w:p>
    <w:p w14:paraId="7E6277BD" w14:textId="50294F1C" w:rsidR="7F3C1452" w:rsidRPr="00846E54" w:rsidRDefault="00846E54" w:rsidP="7F3C1452">
      <w:pPr>
        <w:rPr>
          <w:rFonts w:ascii="Lato" w:eastAsia="Calibri" w:hAnsi="Lato" w:cs="Arial"/>
          <w:b/>
          <w:bCs/>
          <w:lang w:val="fr-FR"/>
        </w:rPr>
      </w:pPr>
      <w:r w:rsidRPr="00846E54">
        <w:rPr>
          <w:rFonts w:ascii="Lato" w:eastAsia="Calibri" w:hAnsi="Lato" w:cs="Arial"/>
          <w:lang w:val="fr-FR"/>
        </w:rPr>
        <w:t xml:space="preserve">Le nouveau logiciel </w:t>
      </w:r>
      <w:proofErr w:type="spellStart"/>
      <w:r w:rsidRPr="00846E54">
        <w:rPr>
          <w:rFonts w:ascii="Lato" w:eastAsia="Calibri" w:hAnsi="Lato" w:cs="Arial"/>
          <w:lang w:val="fr-FR"/>
        </w:rPr>
        <w:t>iPC</w:t>
      </w:r>
      <w:proofErr w:type="spellEnd"/>
      <w:r w:rsidRPr="00846E54">
        <w:rPr>
          <w:rFonts w:ascii="Lato" w:eastAsia="Calibri" w:hAnsi="Lato" w:cs="Arial"/>
          <w:lang w:val="fr-FR"/>
        </w:rPr>
        <w:t xml:space="preserve"> 3.1, qui propose une importante mise à jour du système d'exploitation qui sera déployée sur un certain nombre de tables </w:t>
      </w:r>
      <w:proofErr w:type="spellStart"/>
      <w:r w:rsidRPr="00846E54">
        <w:rPr>
          <w:rFonts w:ascii="Lato" w:eastAsia="Calibri" w:hAnsi="Lato" w:cs="Arial"/>
          <w:lang w:val="fr-FR"/>
        </w:rPr>
        <w:t>Kongsberg</w:t>
      </w:r>
      <w:proofErr w:type="spellEnd"/>
      <w:r w:rsidRPr="00846E54">
        <w:rPr>
          <w:rFonts w:ascii="Lato" w:eastAsia="Calibri" w:hAnsi="Lato" w:cs="Arial"/>
          <w:lang w:val="fr-FR"/>
        </w:rPr>
        <w:t xml:space="preserve">, sera également présenté. Conçu pour améliorer l'efficacité du flux de travail, il permet de faciliter l'utilisation et accroître la polyvalence de nos systèmes de découpes. Le logiciel opérateur </w:t>
      </w:r>
      <w:proofErr w:type="spellStart"/>
      <w:r w:rsidRPr="00846E54">
        <w:rPr>
          <w:rFonts w:ascii="Lato" w:eastAsia="Calibri" w:hAnsi="Lato" w:cs="Arial"/>
          <w:lang w:val="fr-FR"/>
        </w:rPr>
        <w:t>iPC</w:t>
      </w:r>
      <w:proofErr w:type="spellEnd"/>
      <w:r w:rsidRPr="00846E54">
        <w:rPr>
          <w:rFonts w:ascii="Lato" w:eastAsia="Calibri" w:hAnsi="Lato" w:cs="Arial"/>
          <w:lang w:val="fr-FR"/>
        </w:rPr>
        <w:t xml:space="preserve"> 3.1 représente un saut de productivité majeur pour les opérations quotidiennes.</w:t>
      </w:r>
    </w:p>
    <w:p w14:paraId="1B5315D1" w14:textId="77777777" w:rsidR="00846E54" w:rsidRPr="00846E54" w:rsidRDefault="00846E54" w:rsidP="00AA3139">
      <w:pPr>
        <w:rPr>
          <w:rFonts w:ascii="Lato" w:eastAsia="Calibri" w:hAnsi="Lato" w:cs="Arial"/>
          <w:b/>
          <w:bCs/>
          <w:lang w:val="fr-FR"/>
        </w:rPr>
      </w:pPr>
      <w:r w:rsidRPr="00846E54">
        <w:rPr>
          <w:rFonts w:ascii="Lato" w:eastAsia="Calibri" w:hAnsi="Lato" w:cs="Arial"/>
          <w:b/>
          <w:bCs/>
          <w:lang w:val="fr-FR"/>
        </w:rPr>
        <w:t>Façonner de nouvelles possibilités créatives, ensemble</w:t>
      </w:r>
    </w:p>
    <w:p w14:paraId="6861DCA8" w14:textId="3F0983FB" w:rsidR="00AA3139" w:rsidRPr="00436FE1" w:rsidRDefault="00436FE1" w:rsidP="00AA3139">
      <w:pPr>
        <w:rPr>
          <w:rFonts w:ascii="Lato" w:eastAsia="Calibri" w:hAnsi="Lato" w:cs="Arial"/>
          <w:lang w:val="fr-FR"/>
        </w:rPr>
      </w:pPr>
      <w:r w:rsidRPr="00436FE1">
        <w:rPr>
          <w:rFonts w:ascii="Lato" w:eastAsia="Calibri" w:hAnsi="Lato" w:cs="Arial"/>
          <w:lang w:val="fr-FR"/>
        </w:rPr>
        <w:t xml:space="preserve">À propos des solutions présentées au salon, David Preskett, vice-président EMEA &amp; APAC, </w:t>
      </w:r>
      <w:proofErr w:type="spellStart"/>
      <w:r w:rsidRPr="00436FE1">
        <w:rPr>
          <w:rFonts w:ascii="Lato" w:eastAsia="Calibri" w:hAnsi="Lato" w:cs="Arial"/>
          <w:lang w:val="fr-FR"/>
        </w:rPr>
        <w:t>Kongsberg</w:t>
      </w:r>
      <w:proofErr w:type="spellEnd"/>
      <w:r w:rsidRPr="00436FE1">
        <w:rPr>
          <w:rFonts w:ascii="Lato" w:eastAsia="Calibri" w:hAnsi="Lato" w:cs="Arial"/>
          <w:lang w:val="fr-FR"/>
        </w:rPr>
        <w:t xml:space="preserve"> PCS, déclare : </w:t>
      </w:r>
      <w:r w:rsidR="009B37C1">
        <w:rPr>
          <w:rFonts w:ascii="Lato" w:eastAsia="Calibri" w:hAnsi="Lato" w:cs="Arial"/>
          <w:lang w:val="fr-FR"/>
        </w:rPr>
        <w:t>« </w:t>
      </w:r>
      <w:r w:rsidRPr="00436FE1">
        <w:rPr>
          <w:rFonts w:ascii="Lato" w:eastAsia="Calibri" w:hAnsi="Lato" w:cs="Arial"/>
          <w:lang w:val="fr-FR"/>
        </w:rPr>
        <w:t>La FESPA attire des visiteurs qui ont une vision claire de ce dont ils ont besoin pour faire progresser leur entreprise.</w:t>
      </w:r>
    </w:p>
    <w:p w14:paraId="30F62939" w14:textId="0AAFF6E3" w:rsidR="008261E4" w:rsidRPr="009B37C1" w:rsidRDefault="009B37C1" w:rsidP="000B33A3">
      <w:pPr>
        <w:rPr>
          <w:rFonts w:ascii="Lato" w:eastAsia="Calibri" w:hAnsi="Lato" w:cs="Arial"/>
          <w:lang w:val="fr-FR"/>
        </w:rPr>
      </w:pPr>
      <w:proofErr w:type="spellStart"/>
      <w:r w:rsidRPr="009B37C1">
        <w:rPr>
          <w:rFonts w:ascii="Lato" w:eastAsia="Calibri" w:hAnsi="Lato" w:cs="Arial"/>
          <w:lang w:val="fr-FR"/>
        </w:rPr>
        <w:t>Kongsberg</w:t>
      </w:r>
      <w:proofErr w:type="spellEnd"/>
      <w:r w:rsidRPr="009B37C1">
        <w:rPr>
          <w:rFonts w:ascii="Lato" w:eastAsia="Calibri" w:hAnsi="Lato" w:cs="Arial"/>
          <w:lang w:val="fr-FR"/>
        </w:rPr>
        <w:t xml:space="preserve"> est prêt à les aider à façonner leur avenir, avec des solutions et une expertise qui offrent une productivité exceptionnelle, tirent parti des compétences et des ressources de leur personnel, relèvent les défis opérationnels et révèlent leur plein potentiel commercial.</w:t>
      </w:r>
      <w:r>
        <w:rPr>
          <w:rFonts w:ascii="Lato" w:eastAsia="Calibri" w:hAnsi="Lato" w:cs="Arial"/>
          <w:lang w:val="fr-FR"/>
        </w:rPr>
        <w:t> »</w:t>
      </w:r>
    </w:p>
    <w:p w14:paraId="4AA8E188" w14:textId="18924759" w:rsidR="000B33A3" w:rsidRPr="00D13700" w:rsidRDefault="00A76520" w:rsidP="000B33A3">
      <w:pPr>
        <w:rPr>
          <w:rFonts w:ascii="Lato" w:eastAsia="Calibri" w:hAnsi="Lato" w:cs="Arial"/>
          <w:lang w:val="fr-FR"/>
        </w:rPr>
      </w:pPr>
      <w:r w:rsidRPr="00A76520">
        <w:rPr>
          <w:rFonts w:ascii="Lato" w:eastAsia="Calibri" w:hAnsi="Lato" w:cs="Arial"/>
          <w:lang w:val="fr-FR"/>
        </w:rPr>
        <w:t>Pour plus d'informations ou pour prendre rendez-vous avec un conseiller clientèle sur le salon, rendez-vous sur</w:t>
      </w:r>
      <w:r w:rsidR="00D13700" w:rsidRPr="00D13700">
        <w:rPr>
          <w:rFonts w:ascii="Lato" w:eastAsia="Calibri" w:hAnsi="Lato" w:cs="Arial"/>
          <w:lang w:val="fr-FR"/>
        </w:rPr>
        <w:t>:</w:t>
      </w:r>
      <w:r w:rsidR="00D13700">
        <w:rPr>
          <w:rFonts w:ascii="Lato" w:eastAsia="Calibri" w:hAnsi="Lato" w:cs="Arial"/>
          <w:lang w:val="fr-FR"/>
        </w:rPr>
        <w:t xml:space="preserve"> </w:t>
      </w:r>
      <w:hyperlink r:id="rId10" w:history="1">
        <w:r w:rsidR="00164309" w:rsidRPr="00D13700">
          <w:rPr>
            <w:rStyle w:val="Hyperlink"/>
            <w:rFonts w:ascii="Lato" w:eastAsia="Calibri" w:hAnsi="Lato" w:cs="Arial"/>
            <w:lang w:val="fr-FR"/>
          </w:rPr>
          <w:t>https://www.kongsbergsystems.com/en/pages/fespa-2025</w:t>
        </w:r>
      </w:hyperlink>
      <w:r w:rsidR="00164309" w:rsidRPr="00D13700">
        <w:rPr>
          <w:rFonts w:ascii="Lato" w:eastAsia="Calibri" w:hAnsi="Lato" w:cs="Arial"/>
          <w:lang w:val="fr-FR"/>
        </w:rPr>
        <w:t xml:space="preserve"> </w:t>
      </w:r>
    </w:p>
    <w:p w14:paraId="37BD997D" w14:textId="77777777" w:rsidR="000B33A3" w:rsidRPr="00D13700" w:rsidRDefault="000B33A3" w:rsidP="000B33A3">
      <w:pPr>
        <w:rPr>
          <w:rFonts w:ascii="Arial" w:eastAsia="Calibri" w:hAnsi="Arial" w:cs="Arial"/>
          <w:sz w:val="20"/>
          <w:szCs w:val="20"/>
          <w:lang w:val="fr-FR"/>
        </w:rPr>
      </w:pPr>
    </w:p>
    <w:p w14:paraId="4BB3C7C2" w14:textId="46BC0298" w:rsidR="002F171D" w:rsidRPr="00D42A1A" w:rsidRDefault="00A76520" w:rsidP="002F171D">
      <w:pPr>
        <w:jc w:val="center"/>
        <w:rPr>
          <w:rFonts w:ascii="Lato Heavy" w:hAnsi="Lato Heavy" w:cs="Arial"/>
          <w:b/>
          <w:bCs/>
          <w:lang w:val="fr-FR"/>
        </w:rPr>
      </w:pPr>
      <w:r w:rsidRPr="00D42A1A">
        <w:rPr>
          <w:rFonts w:ascii="Lato Heavy" w:hAnsi="Lato Heavy" w:cs="Arial"/>
          <w:b/>
          <w:bCs/>
          <w:lang w:val="fr-FR"/>
        </w:rPr>
        <w:t>FIN</w:t>
      </w:r>
    </w:p>
    <w:p w14:paraId="4B034733" w14:textId="77777777" w:rsidR="002F171D" w:rsidRPr="00D42A1A" w:rsidRDefault="002F171D" w:rsidP="002F171D">
      <w:pPr>
        <w:jc w:val="center"/>
        <w:rPr>
          <w:rFonts w:ascii="Arial" w:hAnsi="Arial" w:cs="Arial"/>
          <w:sz w:val="20"/>
          <w:szCs w:val="20"/>
          <w:lang w:val="fr-FR"/>
        </w:rPr>
      </w:pPr>
    </w:p>
    <w:p w14:paraId="3BB079CD" w14:textId="77777777" w:rsidR="00D42A1A" w:rsidRPr="00D06597" w:rsidRDefault="00D42A1A" w:rsidP="00D42A1A">
      <w:pPr>
        <w:rPr>
          <w:rFonts w:ascii="Lato" w:hAnsi="Lato"/>
          <w:b/>
          <w:bCs/>
          <w:lang w:val="fr-FR"/>
        </w:rPr>
      </w:pPr>
      <w:r w:rsidRPr="00D06597">
        <w:rPr>
          <w:rFonts w:ascii="Lato" w:hAnsi="Lato"/>
          <w:b/>
          <w:bCs/>
          <w:lang w:val="fr-FR"/>
        </w:rPr>
        <w:t xml:space="preserve">À propos de </w:t>
      </w:r>
      <w:proofErr w:type="spellStart"/>
      <w:r w:rsidRPr="00D06597">
        <w:rPr>
          <w:rFonts w:ascii="Lato" w:hAnsi="Lato"/>
          <w:b/>
          <w:bCs/>
          <w:lang w:val="fr-FR"/>
        </w:rPr>
        <w:t>Kongsberg</w:t>
      </w:r>
      <w:proofErr w:type="spellEnd"/>
      <w:r w:rsidRPr="00D06597">
        <w:rPr>
          <w:rFonts w:ascii="Lato" w:hAnsi="Lato"/>
          <w:b/>
          <w:bCs/>
          <w:lang w:val="fr-FR"/>
        </w:rPr>
        <w:t xml:space="preserve"> </w:t>
      </w:r>
      <w:proofErr w:type="spellStart"/>
      <w:r w:rsidRPr="00D06597">
        <w:rPr>
          <w:rFonts w:ascii="Lato" w:hAnsi="Lato"/>
          <w:b/>
          <w:bCs/>
          <w:lang w:val="fr-FR"/>
        </w:rPr>
        <w:t>Precision</w:t>
      </w:r>
      <w:proofErr w:type="spellEnd"/>
      <w:r w:rsidRPr="00D06597">
        <w:rPr>
          <w:rFonts w:ascii="Lato" w:hAnsi="Lato"/>
          <w:b/>
          <w:bCs/>
          <w:lang w:val="fr-FR"/>
        </w:rPr>
        <w:t xml:space="preserve"> Cutting </w:t>
      </w:r>
      <w:proofErr w:type="spellStart"/>
      <w:r w:rsidRPr="00D06597">
        <w:rPr>
          <w:rFonts w:ascii="Lato" w:hAnsi="Lato"/>
          <w:b/>
          <w:bCs/>
          <w:lang w:val="fr-FR"/>
        </w:rPr>
        <w:t>Systems</w:t>
      </w:r>
      <w:proofErr w:type="spellEnd"/>
    </w:p>
    <w:p w14:paraId="7C3D7B3F" w14:textId="77777777" w:rsidR="00D42A1A" w:rsidRPr="00D06597" w:rsidRDefault="00D42A1A" w:rsidP="00D42A1A">
      <w:pPr>
        <w:rPr>
          <w:rFonts w:ascii="Lato" w:hAnsi="Lato"/>
          <w:lang w:val="fr-FR"/>
        </w:rPr>
      </w:pPr>
      <w:r w:rsidRPr="00D06597">
        <w:rPr>
          <w:rFonts w:ascii="Lato" w:hAnsi="Lato"/>
          <w:lang w:val="fr-FR"/>
        </w:rPr>
        <w:t xml:space="preserve">Créée en tant qu'entreprise autonome en 2021 après avoir été fondée en 1965 à </w:t>
      </w:r>
      <w:proofErr w:type="spellStart"/>
      <w:r w:rsidRPr="00D06597">
        <w:rPr>
          <w:rFonts w:ascii="Lato" w:hAnsi="Lato"/>
          <w:lang w:val="fr-FR"/>
        </w:rPr>
        <w:t>Kongsberg</w:t>
      </w:r>
      <w:proofErr w:type="spellEnd"/>
      <w:r w:rsidRPr="00D06597">
        <w:rPr>
          <w:rFonts w:ascii="Lato" w:hAnsi="Lato"/>
          <w:lang w:val="fr-FR"/>
        </w:rPr>
        <w:t xml:space="preserve">, en Norvège, </w:t>
      </w:r>
      <w:proofErr w:type="spellStart"/>
      <w:r w:rsidRPr="00D06597">
        <w:rPr>
          <w:rFonts w:ascii="Lato" w:hAnsi="Lato"/>
          <w:lang w:val="fr-FR"/>
        </w:rPr>
        <w:t>Kongsberg</w:t>
      </w:r>
      <w:proofErr w:type="spellEnd"/>
      <w:r w:rsidRPr="00D06597">
        <w:rPr>
          <w:rFonts w:ascii="Lato" w:hAnsi="Lato"/>
          <w:lang w:val="fr-FR"/>
        </w:rPr>
        <w:t xml:space="preserve"> </w:t>
      </w:r>
      <w:proofErr w:type="spellStart"/>
      <w:r w:rsidRPr="00D06597">
        <w:rPr>
          <w:rFonts w:ascii="Lato" w:hAnsi="Lato"/>
          <w:lang w:val="fr-FR"/>
        </w:rPr>
        <w:t>Precision</w:t>
      </w:r>
      <w:proofErr w:type="spellEnd"/>
      <w:r w:rsidRPr="00D06597">
        <w:rPr>
          <w:rFonts w:ascii="Lato" w:hAnsi="Lato"/>
          <w:lang w:val="fr-FR"/>
        </w:rPr>
        <w:t xml:space="preserve"> Cutting </w:t>
      </w:r>
      <w:proofErr w:type="spellStart"/>
      <w:r w:rsidRPr="00D06597">
        <w:rPr>
          <w:rFonts w:ascii="Lato" w:hAnsi="Lato"/>
          <w:lang w:val="fr-FR"/>
        </w:rPr>
        <w:t>Systems</w:t>
      </w:r>
      <w:proofErr w:type="spellEnd"/>
      <w:r w:rsidRPr="00D06597">
        <w:rPr>
          <w:rFonts w:ascii="Lato" w:hAnsi="Lato"/>
          <w:lang w:val="fr-FR"/>
        </w:rPr>
        <w:t xml:space="preserve"> allie passion, technologie et créativité pour fournir les meilleures solutions de découpe numérique et de contrôle numérique par ordinateur (CNC) de leur catégorie.</w:t>
      </w:r>
    </w:p>
    <w:p w14:paraId="5DAE0E8E" w14:textId="77777777" w:rsidR="00D42A1A" w:rsidRPr="00D06597" w:rsidRDefault="00D42A1A" w:rsidP="00D42A1A">
      <w:pPr>
        <w:rPr>
          <w:rFonts w:ascii="Lato" w:hAnsi="Lato"/>
          <w:lang w:val="fr-FR"/>
        </w:rPr>
      </w:pPr>
      <w:r w:rsidRPr="00D06597">
        <w:rPr>
          <w:rFonts w:ascii="Lato" w:hAnsi="Lato"/>
          <w:lang w:val="fr-FR"/>
        </w:rPr>
        <w:t xml:space="preserve">Le premier fournisseur diversifié au monde de machines de découpe numérique et de découpe CNC fabrique et distribue les deux marques leaders du marché : </w:t>
      </w:r>
      <w:proofErr w:type="spellStart"/>
      <w:r w:rsidRPr="00D06597">
        <w:rPr>
          <w:rFonts w:ascii="Lato" w:hAnsi="Lato"/>
          <w:lang w:val="fr-FR"/>
        </w:rPr>
        <w:t>Kongsberg</w:t>
      </w:r>
      <w:proofErr w:type="spellEnd"/>
      <w:r w:rsidRPr="00D06597">
        <w:rPr>
          <w:rFonts w:ascii="Lato" w:hAnsi="Lato"/>
          <w:lang w:val="fr-FR"/>
        </w:rPr>
        <w:t xml:space="preserve"> et </w:t>
      </w:r>
      <w:proofErr w:type="spellStart"/>
      <w:r w:rsidRPr="00D06597">
        <w:rPr>
          <w:rFonts w:ascii="Lato" w:hAnsi="Lato"/>
          <w:lang w:val="fr-FR"/>
        </w:rPr>
        <w:t>MultiCam</w:t>
      </w:r>
      <w:proofErr w:type="spellEnd"/>
      <w:r w:rsidRPr="00D06597">
        <w:rPr>
          <w:rFonts w:ascii="Lato" w:hAnsi="Lato"/>
          <w:lang w:val="fr-FR"/>
        </w:rPr>
        <w:t>.</w:t>
      </w:r>
    </w:p>
    <w:p w14:paraId="7971425C" w14:textId="77777777" w:rsidR="00D42A1A" w:rsidRPr="00D06597" w:rsidRDefault="00D42A1A" w:rsidP="00D42A1A">
      <w:pPr>
        <w:rPr>
          <w:rFonts w:ascii="Lato" w:hAnsi="Lato"/>
          <w:lang w:val="fr-FR"/>
        </w:rPr>
      </w:pPr>
      <w:r w:rsidRPr="00D06597">
        <w:rPr>
          <w:rFonts w:ascii="Lato" w:hAnsi="Lato"/>
          <w:lang w:val="fr-FR"/>
        </w:rPr>
        <w:t xml:space="preserve">La gamme </w:t>
      </w:r>
      <w:proofErr w:type="spellStart"/>
      <w:r w:rsidRPr="00D06597">
        <w:rPr>
          <w:rFonts w:ascii="Lato" w:hAnsi="Lato"/>
          <w:lang w:val="fr-FR"/>
        </w:rPr>
        <w:t>Kongsberg</w:t>
      </w:r>
      <w:proofErr w:type="spellEnd"/>
      <w:r w:rsidRPr="00D06597">
        <w:rPr>
          <w:rFonts w:ascii="Lato" w:hAnsi="Lato"/>
          <w:lang w:val="fr-FR"/>
        </w:rPr>
        <w:t xml:space="preserve"> offre les solutions de découpe numérique les plus robustes et les plus fiables aux marchés de l'emballage, de la signalétique, de l'affichage et de la fabrication dans le monde entier, permettant aux entreprises de produire plus rapidement, plus sûrement et </w:t>
      </w:r>
      <w:r w:rsidRPr="00D06597">
        <w:rPr>
          <w:rFonts w:ascii="Lato" w:hAnsi="Lato"/>
          <w:lang w:val="fr-FR"/>
        </w:rPr>
        <w:lastRenderedPageBreak/>
        <w:t xml:space="preserve">plus efficacement sans limiter leur imagination. La R&amp;D est toujours située à </w:t>
      </w:r>
      <w:proofErr w:type="spellStart"/>
      <w:r w:rsidRPr="00D06597">
        <w:rPr>
          <w:rFonts w:ascii="Lato" w:hAnsi="Lato"/>
          <w:lang w:val="fr-FR"/>
        </w:rPr>
        <w:t>Kongsberg</w:t>
      </w:r>
      <w:proofErr w:type="spellEnd"/>
      <w:r w:rsidRPr="00D06597">
        <w:rPr>
          <w:rFonts w:ascii="Lato" w:hAnsi="Lato"/>
          <w:lang w:val="fr-FR"/>
        </w:rPr>
        <w:t>, en Norvège, avec la production à Brno, en République tchèque.</w:t>
      </w:r>
    </w:p>
    <w:p w14:paraId="090BCF64" w14:textId="77777777" w:rsidR="00D42A1A" w:rsidRPr="00D06597" w:rsidRDefault="00D42A1A" w:rsidP="00D42A1A">
      <w:pPr>
        <w:rPr>
          <w:rFonts w:ascii="Lato" w:hAnsi="Lato"/>
          <w:lang w:val="fr-FR"/>
        </w:rPr>
      </w:pPr>
      <w:r w:rsidRPr="00D06597">
        <w:rPr>
          <w:rFonts w:ascii="Lato" w:hAnsi="Lato"/>
          <w:lang w:val="fr-FR"/>
        </w:rPr>
        <w:t xml:space="preserve">Entièrement fabriqué aux États-Unis, le portefeuille de produits </w:t>
      </w:r>
      <w:proofErr w:type="spellStart"/>
      <w:r w:rsidRPr="00D06597">
        <w:rPr>
          <w:rFonts w:ascii="Lato" w:hAnsi="Lato"/>
          <w:lang w:val="fr-FR"/>
        </w:rPr>
        <w:t>MultiCam</w:t>
      </w:r>
      <w:proofErr w:type="spellEnd"/>
      <w:r w:rsidRPr="00D06597">
        <w:rPr>
          <w:rFonts w:ascii="Lato" w:hAnsi="Lato"/>
          <w:lang w:val="fr-FR"/>
        </w:rPr>
        <w:t xml:space="preserve"> comprend des routeurs CNC, des découpeuses numériques et des machines de découpe au jet d'eau pour une multitude d'industries et d'applications - de la fabrication d'enseignes à la finition numérique, de l'aérospatiale à l'automobile, de la tôlerie aux bois durs, de la fabrication de plastiques et bien plus encore. </w:t>
      </w:r>
    </w:p>
    <w:p w14:paraId="550D3655" w14:textId="52B6FC83" w:rsidR="00D42A1A" w:rsidRPr="00D06597" w:rsidRDefault="00D42A1A" w:rsidP="00D42A1A">
      <w:pPr>
        <w:rPr>
          <w:rFonts w:ascii="Lato" w:hAnsi="Lato"/>
          <w:lang w:val="fr-FR"/>
        </w:rPr>
      </w:pPr>
      <w:r w:rsidRPr="00D06597">
        <w:rPr>
          <w:rFonts w:ascii="Lato" w:hAnsi="Lato"/>
          <w:lang w:val="fr-FR"/>
        </w:rPr>
        <w:t>Propriété d'</w:t>
      </w:r>
      <w:proofErr w:type="spellStart"/>
      <w:r w:rsidRPr="00D06597">
        <w:rPr>
          <w:rFonts w:ascii="Lato" w:hAnsi="Lato"/>
          <w:lang w:val="fr-FR"/>
        </w:rPr>
        <w:t>OpenGate</w:t>
      </w:r>
      <w:proofErr w:type="spellEnd"/>
      <w:r w:rsidRPr="00D06597">
        <w:rPr>
          <w:rFonts w:ascii="Lato" w:hAnsi="Lato"/>
          <w:lang w:val="fr-FR"/>
        </w:rPr>
        <w:t xml:space="preserve"> Capital, </w:t>
      </w:r>
      <w:proofErr w:type="spellStart"/>
      <w:r w:rsidRPr="00D06597">
        <w:rPr>
          <w:rFonts w:ascii="Lato" w:hAnsi="Lato"/>
          <w:lang w:val="fr-FR"/>
        </w:rPr>
        <w:t>Kongsberg</w:t>
      </w:r>
      <w:proofErr w:type="spellEnd"/>
      <w:r w:rsidRPr="00D06597">
        <w:rPr>
          <w:rFonts w:ascii="Lato" w:hAnsi="Lato"/>
          <w:lang w:val="fr-FR"/>
        </w:rPr>
        <w:t xml:space="preserve"> </w:t>
      </w:r>
      <w:proofErr w:type="spellStart"/>
      <w:r w:rsidRPr="00D06597">
        <w:rPr>
          <w:rFonts w:ascii="Lato" w:hAnsi="Lato"/>
          <w:lang w:val="fr-FR"/>
        </w:rPr>
        <w:t>Precision</w:t>
      </w:r>
      <w:proofErr w:type="spellEnd"/>
      <w:r w:rsidRPr="00D06597">
        <w:rPr>
          <w:rFonts w:ascii="Lato" w:hAnsi="Lato"/>
          <w:lang w:val="fr-FR"/>
        </w:rPr>
        <w:t xml:space="preserve"> Cutting </w:t>
      </w:r>
      <w:proofErr w:type="spellStart"/>
      <w:r w:rsidRPr="00D06597">
        <w:rPr>
          <w:rFonts w:ascii="Lato" w:hAnsi="Lato"/>
          <w:lang w:val="fr-FR"/>
        </w:rPr>
        <w:t>Systems</w:t>
      </w:r>
      <w:proofErr w:type="spellEnd"/>
      <w:r w:rsidRPr="00D06597">
        <w:rPr>
          <w:rFonts w:ascii="Lato" w:hAnsi="Lato"/>
          <w:lang w:val="fr-FR"/>
        </w:rPr>
        <w:t xml:space="preserve"> a son siège social à Gand, en Belgique, et son siège social nord-américain à Ohio, aux États-Unis. </w:t>
      </w:r>
    </w:p>
    <w:p w14:paraId="76EA3D8E" w14:textId="77777777" w:rsidR="00D42A1A" w:rsidRPr="00D06597" w:rsidRDefault="00D42A1A" w:rsidP="00D42A1A">
      <w:pPr>
        <w:rPr>
          <w:rFonts w:ascii="Lato" w:hAnsi="Lato"/>
          <w:lang w:val="fr-FR"/>
        </w:rPr>
      </w:pPr>
      <w:r w:rsidRPr="00D06597">
        <w:rPr>
          <w:rFonts w:ascii="Lato" w:hAnsi="Lato"/>
          <w:lang w:val="fr-FR"/>
        </w:rPr>
        <w:t xml:space="preserve">Pour en savoir plus, veuillez visiter </w:t>
      </w:r>
      <w:hyperlink r:id="rId11" w:history="1">
        <w:r w:rsidRPr="00D06597">
          <w:rPr>
            <w:rStyle w:val="Hyperlink"/>
            <w:rFonts w:ascii="Lato" w:hAnsi="Lato"/>
            <w:lang w:val="fr-FR"/>
          </w:rPr>
          <w:t>www.kongsbergsystems.com</w:t>
        </w:r>
      </w:hyperlink>
      <w:r w:rsidRPr="00D06597">
        <w:rPr>
          <w:rFonts w:ascii="Lato" w:hAnsi="Lato"/>
          <w:lang w:val="fr-FR"/>
        </w:rPr>
        <w:t xml:space="preserve"> ou </w:t>
      </w:r>
      <w:hyperlink r:id="rId12" w:history="1">
        <w:r w:rsidRPr="00D06597">
          <w:rPr>
            <w:rStyle w:val="Hyperlink"/>
            <w:rFonts w:ascii="Lato" w:hAnsi="Lato"/>
            <w:lang w:val="fr-FR"/>
          </w:rPr>
          <w:t>www.multicam.com</w:t>
        </w:r>
      </w:hyperlink>
      <w:r w:rsidRPr="00D06597">
        <w:rPr>
          <w:rFonts w:ascii="Lato" w:hAnsi="Lato"/>
          <w:lang w:val="fr-FR"/>
        </w:rPr>
        <w:t xml:space="preserve"> </w:t>
      </w:r>
    </w:p>
    <w:p w14:paraId="13487942" w14:textId="77777777" w:rsidR="00D42A1A" w:rsidRPr="00D06597" w:rsidRDefault="00D42A1A" w:rsidP="00D42A1A">
      <w:pPr>
        <w:spacing w:after="0"/>
        <w:rPr>
          <w:rFonts w:ascii="Lato" w:hAnsi="Lato"/>
          <w:lang w:val="fr-FR"/>
        </w:rPr>
      </w:pPr>
      <w:r w:rsidRPr="00D06597">
        <w:rPr>
          <w:rFonts w:ascii="Lato" w:hAnsi="Lato"/>
          <w:lang w:val="fr-FR"/>
        </w:rPr>
        <w:t xml:space="preserve">Email: </w:t>
      </w:r>
      <w:hyperlink r:id="rId13" w:history="1">
        <w:r w:rsidRPr="00D06597">
          <w:rPr>
            <w:rStyle w:val="Hyperlink"/>
            <w:rFonts w:ascii="Lato" w:hAnsi="Lato"/>
            <w:lang w:val="fr-FR"/>
          </w:rPr>
          <w:t>info.eur@kongsbergsystems.com</w:t>
        </w:r>
      </w:hyperlink>
    </w:p>
    <w:p w14:paraId="3AC4FB1F" w14:textId="05429ECD" w:rsidR="00D42A1A" w:rsidRPr="00D06597" w:rsidRDefault="00D42A1A" w:rsidP="00D42A1A">
      <w:pPr>
        <w:spacing w:after="0"/>
        <w:rPr>
          <w:rFonts w:ascii="Lato" w:hAnsi="Lato"/>
          <w:lang w:val="fr-FR"/>
        </w:rPr>
      </w:pPr>
      <w:r w:rsidRPr="00D06597">
        <w:rPr>
          <w:rFonts w:ascii="Lato" w:hAnsi="Lato"/>
          <w:lang w:val="fr-FR"/>
        </w:rPr>
        <w:t>Tel: +32 9 396 69 69</w:t>
      </w:r>
    </w:p>
    <w:p w14:paraId="31E2A676" w14:textId="77777777" w:rsidR="00D42A1A" w:rsidRPr="00D06597" w:rsidRDefault="00D42A1A" w:rsidP="00D42A1A">
      <w:pPr>
        <w:spacing w:after="0"/>
        <w:rPr>
          <w:rFonts w:ascii="Lato" w:hAnsi="Lato"/>
          <w:b/>
          <w:bCs/>
          <w:lang w:val="fr-FR"/>
        </w:rPr>
      </w:pPr>
    </w:p>
    <w:p w14:paraId="5F18BA4F" w14:textId="77777777" w:rsidR="00D42A1A" w:rsidRPr="00D06597" w:rsidRDefault="00D42A1A" w:rsidP="00D42A1A">
      <w:pPr>
        <w:spacing w:after="0"/>
        <w:rPr>
          <w:rFonts w:ascii="Lato" w:hAnsi="Lato"/>
          <w:b/>
          <w:bCs/>
          <w:lang w:val="fr-FR"/>
        </w:rPr>
      </w:pPr>
      <w:r w:rsidRPr="00D06597">
        <w:rPr>
          <w:rFonts w:ascii="Lato" w:hAnsi="Lato"/>
          <w:b/>
          <w:bCs/>
          <w:lang w:val="fr-FR"/>
        </w:rPr>
        <w:t>Pour toute demande de renseignements sur les médias, contactez :</w:t>
      </w:r>
    </w:p>
    <w:p w14:paraId="52B04070" w14:textId="77777777" w:rsidR="00D42A1A" w:rsidRPr="00D06597" w:rsidRDefault="00D42A1A" w:rsidP="00D42A1A">
      <w:pPr>
        <w:spacing w:after="0"/>
        <w:rPr>
          <w:rFonts w:ascii="Lato" w:hAnsi="Lato"/>
          <w:lang w:val="it-IT"/>
        </w:rPr>
      </w:pPr>
      <w:r w:rsidRPr="00D06597">
        <w:rPr>
          <w:rFonts w:ascii="Lato" w:hAnsi="Lato"/>
          <w:lang w:val="it-IT"/>
        </w:rPr>
        <w:t>Nathalia Tolesano</w:t>
      </w:r>
    </w:p>
    <w:p w14:paraId="4EA4FD6D" w14:textId="77777777" w:rsidR="00D42A1A" w:rsidRPr="00D06597" w:rsidRDefault="00D42A1A" w:rsidP="00D42A1A">
      <w:pPr>
        <w:spacing w:after="0"/>
        <w:rPr>
          <w:rFonts w:ascii="Lato" w:hAnsi="Lato"/>
          <w:lang w:val="it-IT"/>
        </w:rPr>
      </w:pPr>
      <w:r w:rsidRPr="00D06597">
        <w:rPr>
          <w:rFonts w:ascii="Lato" w:hAnsi="Lato"/>
          <w:lang w:val="it-IT"/>
        </w:rPr>
        <w:t>AD Communications</w:t>
      </w:r>
    </w:p>
    <w:p w14:paraId="2A9B184A" w14:textId="77777777" w:rsidR="00D42A1A" w:rsidRPr="00D06597" w:rsidRDefault="00D42A1A" w:rsidP="00D42A1A">
      <w:pPr>
        <w:spacing w:after="0"/>
        <w:rPr>
          <w:rFonts w:ascii="Lato" w:hAnsi="Lato"/>
          <w:lang w:val="it-IT"/>
        </w:rPr>
      </w:pPr>
      <w:r w:rsidRPr="00D06597">
        <w:rPr>
          <w:rFonts w:ascii="Lato" w:hAnsi="Lato"/>
          <w:lang w:val="it-IT"/>
        </w:rPr>
        <w:t>E : ntolesano@adcomms.co.uk</w:t>
      </w:r>
    </w:p>
    <w:p w14:paraId="1AFF929F" w14:textId="77777777" w:rsidR="00D42A1A" w:rsidRPr="00D06597" w:rsidRDefault="00D42A1A" w:rsidP="00D42A1A">
      <w:pPr>
        <w:spacing w:after="0"/>
        <w:rPr>
          <w:rFonts w:ascii="Lato" w:hAnsi="Lato"/>
        </w:rPr>
      </w:pPr>
      <w:proofErr w:type="spellStart"/>
      <w:r w:rsidRPr="00D06597">
        <w:rPr>
          <w:rFonts w:ascii="Lato" w:hAnsi="Lato"/>
        </w:rPr>
        <w:t>Tél</w:t>
      </w:r>
      <w:proofErr w:type="spellEnd"/>
      <w:r w:rsidRPr="00D06597">
        <w:rPr>
          <w:rFonts w:ascii="Lato" w:hAnsi="Lato"/>
        </w:rPr>
        <w:t> : +44 (0)1372 460527</w:t>
      </w:r>
    </w:p>
    <w:p w14:paraId="5D38E189" w14:textId="77777777" w:rsidR="003836D1" w:rsidRPr="00BE1BC7" w:rsidRDefault="003836D1" w:rsidP="00D42A1A">
      <w:pPr>
        <w:pStyle w:val="paragraph"/>
        <w:spacing w:before="0" w:beforeAutospacing="0" w:after="0" w:afterAutospacing="0"/>
        <w:textAlignment w:val="baseline"/>
        <w:rPr>
          <w:rFonts w:ascii="Lato" w:hAnsi="Lato" w:cs="Arial"/>
          <w:sz w:val="20"/>
          <w:szCs w:val="20"/>
        </w:rPr>
      </w:pPr>
    </w:p>
    <w:sectPr w:rsidR="003836D1" w:rsidRPr="00BE1BC7" w:rsidSect="002F171D">
      <w:headerReference w:type="default" r:id="rId14"/>
      <w:pgSz w:w="11906" w:h="16838"/>
      <w:pgMar w:top="1440" w:right="1440" w:bottom="1440" w:left="1440" w:header="8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323170" w14:textId="77777777" w:rsidR="00A60C8E" w:rsidRDefault="00A60C8E" w:rsidP="000B33A3">
      <w:pPr>
        <w:spacing w:after="0" w:line="240" w:lineRule="auto"/>
      </w:pPr>
      <w:r>
        <w:separator/>
      </w:r>
    </w:p>
  </w:endnote>
  <w:endnote w:type="continuationSeparator" w:id="0">
    <w:p w14:paraId="5BEA21B6" w14:textId="77777777" w:rsidR="00A60C8E" w:rsidRDefault="00A60C8E" w:rsidP="000B33A3">
      <w:pPr>
        <w:spacing w:after="0" w:line="240" w:lineRule="auto"/>
      </w:pPr>
      <w:r>
        <w:continuationSeparator/>
      </w:r>
    </w:p>
  </w:endnote>
  <w:endnote w:type="continuationNotice" w:id="1">
    <w:p w14:paraId="150DAC75" w14:textId="77777777" w:rsidR="00A60C8E" w:rsidRDefault="00A60C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Heavy">
    <w:altName w:val="Segoe UI"/>
    <w:charset w:val="00"/>
    <w:family w:val="swiss"/>
    <w:pitch w:val="variable"/>
    <w:sig w:usb0="E10002FF" w:usb1="5000ECFF" w:usb2="00000021" w:usb3="00000000" w:csb0="0000019F" w:csb1="00000000"/>
  </w:font>
  <w:font w:name="Calibri">
    <w:panose1 w:val="020F0502020204030204"/>
    <w:charset w:val="00"/>
    <w:family w:val="swiss"/>
    <w:pitch w:val="variable"/>
    <w:sig w:usb0="E4002EFF" w:usb1="C200247B" w:usb2="00000009" w:usb3="00000000" w:csb0="000001FF" w:csb1="00000000"/>
  </w:font>
  <w:font w:name="Montserrat">
    <w:charset w:val="00"/>
    <w:family w:val="auto"/>
    <w:pitch w:val="variable"/>
    <w:sig w:usb0="2000020F" w:usb1="00000003" w:usb2="00000000" w:usb3="00000000" w:csb0="00000197"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509806" w14:textId="77777777" w:rsidR="00A60C8E" w:rsidRDefault="00A60C8E" w:rsidP="000B33A3">
      <w:pPr>
        <w:spacing w:after="0" w:line="240" w:lineRule="auto"/>
      </w:pPr>
      <w:r>
        <w:separator/>
      </w:r>
    </w:p>
  </w:footnote>
  <w:footnote w:type="continuationSeparator" w:id="0">
    <w:p w14:paraId="03DA74AC" w14:textId="77777777" w:rsidR="00A60C8E" w:rsidRDefault="00A60C8E" w:rsidP="000B33A3">
      <w:pPr>
        <w:spacing w:after="0" w:line="240" w:lineRule="auto"/>
      </w:pPr>
      <w:r>
        <w:continuationSeparator/>
      </w:r>
    </w:p>
  </w:footnote>
  <w:footnote w:type="continuationNotice" w:id="1">
    <w:p w14:paraId="06876C59" w14:textId="77777777" w:rsidR="00A60C8E" w:rsidRDefault="00A60C8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DBBB3" w14:textId="77777777" w:rsidR="005B58FE" w:rsidRDefault="005B58FE">
    <w:pPr>
      <w:pStyle w:val="Header"/>
    </w:pPr>
    <w:r w:rsidRPr="00E345F4">
      <w:rPr>
        <w:rFonts w:ascii="Arial" w:eastAsiaTheme="majorEastAsia" w:hAnsi="Arial" w:cs="Arial"/>
        <w:noProof/>
        <w:color w:val="383A41"/>
        <w:kern w:val="0"/>
        <w:sz w:val="24"/>
        <w:szCs w:val="24"/>
        <w:lang w:eastAsia="en-GB"/>
        <w14:ligatures w14:val="none"/>
      </w:rPr>
      <w:drawing>
        <wp:anchor distT="0" distB="0" distL="114300" distR="114300" simplePos="0" relativeHeight="251658240" behindDoc="0" locked="0" layoutInCell="1" allowOverlap="1" wp14:anchorId="15DC462C" wp14:editId="5C3E52B2">
          <wp:simplePos x="0" y="0"/>
          <wp:positionH relativeFrom="margin">
            <wp:posOffset>1841500</wp:posOffset>
          </wp:positionH>
          <wp:positionV relativeFrom="paragraph">
            <wp:posOffset>-393700</wp:posOffset>
          </wp:positionV>
          <wp:extent cx="1924050" cy="603250"/>
          <wp:effectExtent l="0" t="0" r="0" b="6350"/>
          <wp:wrapSquare wrapText="bothSides"/>
          <wp:docPr id="1615598660"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5598660" name="Picture 2"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b="21617"/>
                  <a:stretch/>
                </pic:blipFill>
                <pic:spPr bwMode="auto">
                  <a:xfrm>
                    <a:off x="0" y="0"/>
                    <a:ext cx="1924050" cy="603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CC5F41"/>
    <w:multiLevelType w:val="hybridMultilevel"/>
    <w:tmpl w:val="FFB2F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B31C90"/>
    <w:multiLevelType w:val="hybridMultilevel"/>
    <w:tmpl w:val="E83C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62310313">
    <w:abstractNumId w:val="0"/>
  </w:num>
  <w:num w:numId="2" w16cid:durableId="16782707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71D"/>
    <w:rsid w:val="00000735"/>
    <w:rsid w:val="000040DF"/>
    <w:rsid w:val="00007EC2"/>
    <w:rsid w:val="0002685C"/>
    <w:rsid w:val="00037F70"/>
    <w:rsid w:val="00054131"/>
    <w:rsid w:val="000746E2"/>
    <w:rsid w:val="000865EC"/>
    <w:rsid w:val="0009588D"/>
    <w:rsid w:val="000B33A3"/>
    <w:rsid w:val="000B4AA1"/>
    <w:rsid w:val="000C15C8"/>
    <w:rsid w:val="000C4782"/>
    <w:rsid w:val="000C6F1E"/>
    <w:rsid w:val="000E2654"/>
    <w:rsid w:val="001066F6"/>
    <w:rsid w:val="001275A7"/>
    <w:rsid w:val="001324B0"/>
    <w:rsid w:val="00142785"/>
    <w:rsid w:val="00143125"/>
    <w:rsid w:val="0015143D"/>
    <w:rsid w:val="00153078"/>
    <w:rsid w:val="001547E2"/>
    <w:rsid w:val="00164309"/>
    <w:rsid w:val="001771F5"/>
    <w:rsid w:val="001B12B4"/>
    <w:rsid w:val="001B6693"/>
    <w:rsid w:val="001C34F6"/>
    <w:rsid w:val="001D62D9"/>
    <w:rsid w:val="001E25CD"/>
    <w:rsid w:val="00203371"/>
    <w:rsid w:val="00211ED3"/>
    <w:rsid w:val="002234CB"/>
    <w:rsid w:val="00224443"/>
    <w:rsid w:val="00237348"/>
    <w:rsid w:val="00242F88"/>
    <w:rsid w:val="002462CB"/>
    <w:rsid w:val="00264FF7"/>
    <w:rsid w:val="002656BF"/>
    <w:rsid w:val="0026600E"/>
    <w:rsid w:val="00277741"/>
    <w:rsid w:val="00283472"/>
    <w:rsid w:val="00284B40"/>
    <w:rsid w:val="0029367B"/>
    <w:rsid w:val="00297BDE"/>
    <w:rsid w:val="002E4195"/>
    <w:rsid w:val="002F171D"/>
    <w:rsid w:val="002F1F73"/>
    <w:rsid w:val="00315E05"/>
    <w:rsid w:val="00320AB4"/>
    <w:rsid w:val="00331388"/>
    <w:rsid w:val="00336519"/>
    <w:rsid w:val="00337A3D"/>
    <w:rsid w:val="003466C1"/>
    <w:rsid w:val="003565FA"/>
    <w:rsid w:val="003836D1"/>
    <w:rsid w:val="003A0006"/>
    <w:rsid w:val="003B0016"/>
    <w:rsid w:val="003D0D7B"/>
    <w:rsid w:val="003F5F03"/>
    <w:rsid w:val="00405DD9"/>
    <w:rsid w:val="00413599"/>
    <w:rsid w:val="00424581"/>
    <w:rsid w:val="00436FE1"/>
    <w:rsid w:val="00457BBF"/>
    <w:rsid w:val="00470377"/>
    <w:rsid w:val="00473E0B"/>
    <w:rsid w:val="0047501D"/>
    <w:rsid w:val="00493629"/>
    <w:rsid w:val="004B6EFD"/>
    <w:rsid w:val="004C012B"/>
    <w:rsid w:val="004C66DC"/>
    <w:rsid w:val="004D30F5"/>
    <w:rsid w:val="004D3C9F"/>
    <w:rsid w:val="004F518C"/>
    <w:rsid w:val="0052038B"/>
    <w:rsid w:val="00525D74"/>
    <w:rsid w:val="00527FEF"/>
    <w:rsid w:val="005517BE"/>
    <w:rsid w:val="00552ADD"/>
    <w:rsid w:val="00560798"/>
    <w:rsid w:val="00561FDC"/>
    <w:rsid w:val="005728D3"/>
    <w:rsid w:val="00580B77"/>
    <w:rsid w:val="005840C2"/>
    <w:rsid w:val="005A71E4"/>
    <w:rsid w:val="005B58FE"/>
    <w:rsid w:val="005D4CB7"/>
    <w:rsid w:val="005E1A13"/>
    <w:rsid w:val="005E7BC1"/>
    <w:rsid w:val="006013EB"/>
    <w:rsid w:val="00611BC8"/>
    <w:rsid w:val="006129DF"/>
    <w:rsid w:val="006702B3"/>
    <w:rsid w:val="0067501F"/>
    <w:rsid w:val="006767CE"/>
    <w:rsid w:val="00685A30"/>
    <w:rsid w:val="006C6A1C"/>
    <w:rsid w:val="006D361F"/>
    <w:rsid w:val="006D7C4B"/>
    <w:rsid w:val="00716B19"/>
    <w:rsid w:val="00721198"/>
    <w:rsid w:val="00777511"/>
    <w:rsid w:val="00780B59"/>
    <w:rsid w:val="007C4E25"/>
    <w:rsid w:val="007D0C13"/>
    <w:rsid w:val="007D554D"/>
    <w:rsid w:val="00800688"/>
    <w:rsid w:val="00800788"/>
    <w:rsid w:val="00817C63"/>
    <w:rsid w:val="008261E4"/>
    <w:rsid w:val="0082675F"/>
    <w:rsid w:val="00826C65"/>
    <w:rsid w:val="00840019"/>
    <w:rsid w:val="00845118"/>
    <w:rsid w:val="00846E54"/>
    <w:rsid w:val="0085011C"/>
    <w:rsid w:val="00863309"/>
    <w:rsid w:val="0088489E"/>
    <w:rsid w:val="008A3D8A"/>
    <w:rsid w:val="008B45A9"/>
    <w:rsid w:val="008D21B9"/>
    <w:rsid w:val="008D3997"/>
    <w:rsid w:val="008F4A2C"/>
    <w:rsid w:val="009348E0"/>
    <w:rsid w:val="00934CA4"/>
    <w:rsid w:val="00956E4E"/>
    <w:rsid w:val="00974C06"/>
    <w:rsid w:val="0097563E"/>
    <w:rsid w:val="009972D0"/>
    <w:rsid w:val="00997CC7"/>
    <w:rsid w:val="009B37C1"/>
    <w:rsid w:val="009B481D"/>
    <w:rsid w:val="009C2039"/>
    <w:rsid w:val="009C4A3A"/>
    <w:rsid w:val="009D1D35"/>
    <w:rsid w:val="009E33DB"/>
    <w:rsid w:val="009E5E02"/>
    <w:rsid w:val="00A01B05"/>
    <w:rsid w:val="00A03204"/>
    <w:rsid w:val="00A10279"/>
    <w:rsid w:val="00A248F8"/>
    <w:rsid w:val="00A3052D"/>
    <w:rsid w:val="00A45DF7"/>
    <w:rsid w:val="00A60C8E"/>
    <w:rsid w:val="00A76520"/>
    <w:rsid w:val="00A85CA2"/>
    <w:rsid w:val="00A862E6"/>
    <w:rsid w:val="00A961BE"/>
    <w:rsid w:val="00AA3139"/>
    <w:rsid w:val="00AA7ED5"/>
    <w:rsid w:val="00AB77BC"/>
    <w:rsid w:val="00AC157E"/>
    <w:rsid w:val="00AC1EC9"/>
    <w:rsid w:val="00AC55E9"/>
    <w:rsid w:val="00AF458D"/>
    <w:rsid w:val="00B12525"/>
    <w:rsid w:val="00B151E5"/>
    <w:rsid w:val="00B901DD"/>
    <w:rsid w:val="00BA0ACD"/>
    <w:rsid w:val="00BA17D4"/>
    <w:rsid w:val="00BB3F8E"/>
    <w:rsid w:val="00BD2BBD"/>
    <w:rsid w:val="00BE1BC7"/>
    <w:rsid w:val="00BE490B"/>
    <w:rsid w:val="00C041C4"/>
    <w:rsid w:val="00C16E8C"/>
    <w:rsid w:val="00C47475"/>
    <w:rsid w:val="00C5226F"/>
    <w:rsid w:val="00C72F04"/>
    <w:rsid w:val="00C7423A"/>
    <w:rsid w:val="00C855C4"/>
    <w:rsid w:val="00C87973"/>
    <w:rsid w:val="00C932D0"/>
    <w:rsid w:val="00C95307"/>
    <w:rsid w:val="00CC29CC"/>
    <w:rsid w:val="00CC3D13"/>
    <w:rsid w:val="00CD4AB0"/>
    <w:rsid w:val="00CD70FF"/>
    <w:rsid w:val="00CE7CD0"/>
    <w:rsid w:val="00CF2C49"/>
    <w:rsid w:val="00D03B05"/>
    <w:rsid w:val="00D03E88"/>
    <w:rsid w:val="00D06597"/>
    <w:rsid w:val="00D1200F"/>
    <w:rsid w:val="00D124F8"/>
    <w:rsid w:val="00D13700"/>
    <w:rsid w:val="00D41311"/>
    <w:rsid w:val="00D42A1A"/>
    <w:rsid w:val="00D43767"/>
    <w:rsid w:val="00D45171"/>
    <w:rsid w:val="00D80387"/>
    <w:rsid w:val="00D87E3B"/>
    <w:rsid w:val="00D941C4"/>
    <w:rsid w:val="00DB4ECB"/>
    <w:rsid w:val="00DB7AA8"/>
    <w:rsid w:val="00DC7B7D"/>
    <w:rsid w:val="00DF187A"/>
    <w:rsid w:val="00DF2B3F"/>
    <w:rsid w:val="00DF3C3E"/>
    <w:rsid w:val="00E040F7"/>
    <w:rsid w:val="00E13FE4"/>
    <w:rsid w:val="00E232E4"/>
    <w:rsid w:val="00E4500F"/>
    <w:rsid w:val="00E47766"/>
    <w:rsid w:val="00E739E7"/>
    <w:rsid w:val="00E73B75"/>
    <w:rsid w:val="00E76962"/>
    <w:rsid w:val="00EA3988"/>
    <w:rsid w:val="00EA69F7"/>
    <w:rsid w:val="00EB1453"/>
    <w:rsid w:val="00EB5656"/>
    <w:rsid w:val="00EB638E"/>
    <w:rsid w:val="00EB70FE"/>
    <w:rsid w:val="00EF7061"/>
    <w:rsid w:val="00F0337B"/>
    <w:rsid w:val="00F36342"/>
    <w:rsid w:val="00F77424"/>
    <w:rsid w:val="00F8483F"/>
    <w:rsid w:val="00F97D71"/>
    <w:rsid w:val="00FA60B5"/>
    <w:rsid w:val="00FB7089"/>
    <w:rsid w:val="00FC3AA4"/>
    <w:rsid w:val="00FC507E"/>
    <w:rsid w:val="00FE5119"/>
    <w:rsid w:val="00FE7076"/>
    <w:rsid w:val="0BC5A391"/>
    <w:rsid w:val="2AD93E1F"/>
    <w:rsid w:val="3415CBAF"/>
    <w:rsid w:val="37256A5F"/>
    <w:rsid w:val="668D76B7"/>
    <w:rsid w:val="6A08F3ED"/>
    <w:rsid w:val="791C5221"/>
    <w:rsid w:val="7F3C14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78D1"/>
  <w15:chartTrackingRefBased/>
  <w15:docId w15:val="{E6B14CB2-1400-49FD-A77D-0D41E1BA6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71D"/>
  </w:style>
  <w:style w:type="paragraph" w:styleId="Heading1">
    <w:name w:val="heading 1"/>
    <w:basedOn w:val="Normal"/>
    <w:next w:val="Normal"/>
    <w:link w:val="Heading1Char"/>
    <w:uiPriority w:val="9"/>
    <w:qFormat/>
    <w:rsid w:val="002F17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17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17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17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17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17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17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17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17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7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17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17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17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17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17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17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17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171D"/>
    <w:rPr>
      <w:rFonts w:eastAsiaTheme="majorEastAsia" w:cstheme="majorBidi"/>
      <w:color w:val="272727" w:themeColor="text1" w:themeTint="D8"/>
    </w:rPr>
  </w:style>
  <w:style w:type="paragraph" w:styleId="Title">
    <w:name w:val="Title"/>
    <w:basedOn w:val="Normal"/>
    <w:next w:val="Normal"/>
    <w:link w:val="TitleChar"/>
    <w:uiPriority w:val="10"/>
    <w:qFormat/>
    <w:rsid w:val="002F17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17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17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17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171D"/>
    <w:pPr>
      <w:spacing w:before="160"/>
      <w:jc w:val="center"/>
    </w:pPr>
    <w:rPr>
      <w:i/>
      <w:iCs/>
      <w:color w:val="404040" w:themeColor="text1" w:themeTint="BF"/>
    </w:rPr>
  </w:style>
  <w:style w:type="character" w:customStyle="1" w:styleId="QuoteChar">
    <w:name w:val="Quote Char"/>
    <w:basedOn w:val="DefaultParagraphFont"/>
    <w:link w:val="Quote"/>
    <w:uiPriority w:val="29"/>
    <w:rsid w:val="002F171D"/>
    <w:rPr>
      <w:i/>
      <w:iCs/>
      <w:color w:val="404040" w:themeColor="text1" w:themeTint="BF"/>
    </w:rPr>
  </w:style>
  <w:style w:type="paragraph" w:styleId="ListParagraph">
    <w:name w:val="List Paragraph"/>
    <w:basedOn w:val="Normal"/>
    <w:uiPriority w:val="34"/>
    <w:qFormat/>
    <w:rsid w:val="002F171D"/>
    <w:pPr>
      <w:ind w:left="720"/>
      <w:contextualSpacing/>
    </w:pPr>
  </w:style>
  <w:style w:type="character" w:styleId="IntenseEmphasis">
    <w:name w:val="Intense Emphasis"/>
    <w:basedOn w:val="DefaultParagraphFont"/>
    <w:uiPriority w:val="21"/>
    <w:qFormat/>
    <w:rsid w:val="002F171D"/>
    <w:rPr>
      <w:i/>
      <w:iCs/>
      <w:color w:val="0F4761" w:themeColor="accent1" w:themeShade="BF"/>
    </w:rPr>
  </w:style>
  <w:style w:type="paragraph" w:styleId="IntenseQuote">
    <w:name w:val="Intense Quote"/>
    <w:basedOn w:val="Normal"/>
    <w:next w:val="Normal"/>
    <w:link w:val="IntenseQuoteChar"/>
    <w:uiPriority w:val="30"/>
    <w:qFormat/>
    <w:rsid w:val="002F17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171D"/>
    <w:rPr>
      <w:i/>
      <w:iCs/>
      <w:color w:val="0F4761" w:themeColor="accent1" w:themeShade="BF"/>
    </w:rPr>
  </w:style>
  <w:style w:type="character" w:styleId="IntenseReference">
    <w:name w:val="Intense Reference"/>
    <w:basedOn w:val="DefaultParagraphFont"/>
    <w:uiPriority w:val="32"/>
    <w:qFormat/>
    <w:rsid w:val="002F171D"/>
    <w:rPr>
      <w:b/>
      <w:bCs/>
      <w:smallCaps/>
      <w:color w:val="0F4761" w:themeColor="accent1" w:themeShade="BF"/>
      <w:spacing w:val="5"/>
    </w:rPr>
  </w:style>
  <w:style w:type="paragraph" w:customStyle="1" w:styleId="paragraph">
    <w:name w:val="paragraph"/>
    <w:basedOn w:val="Normal"/>
    <w:rsid w:val="002F171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eop">
    <w:name w:val="eop"/>
    <w:basedOn w:val="DefaultParagraphFont"/>
    <w:rsid w:val="002F171D"/>
  </w:style>
  <w:style w:type="character" w:customStyle="1" w:styleId="normaltextrun">
    <w:name w:val="normaltextrun"/>
    <w:basedOn w:val="DefaultParagraphFont"/>
    <w:rsid w:val="002F171D"/>
  </w:style>
  <w:style w:type="character" w:customStyle="1" w:styleId="tabchar">
    <w:name w:val="tabchar"/>
    <w:basedOn w:val="DefaultParagraphFont"/>
    <w:rsid w:val="002F171D"/>
  </w:style>
  <w:style w:type="character" w:customStyle="1" w:styleId="scxw134902393">
    <w:name w:val="scxw134902393"/>
    <w:basedOn w:val="DefaultParagraphFont"/>
    <w:rsid w:val="002F171D"/>
  </w:style>
  <w:style w:type="paragraph" w:styleId="Header">
    <w:name w:val="header"/>
    <w:basedOn w:val="Normal"/>
    <w:link w:val="HeaderChar"/>
    <w:uiPriority w:val="99"/>
    <w:unhideWhenUsed/>
    <w:rsid w:val="002F17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71D"/>
  </w:style>
  <w:style w:type="character" w:styleId="Hyperlink">
    <w:name w:val="Hyperlink"/>
    <w:basedOn w:val="DefaultParagraphFont"/>
    <w:uiPriority w:val="99"/>
    <w:unhideWhenUsed/>
    <w:rsid w:val="002F171D"/>
    <w:rPr>
      <w:color w:val="467886" w:themeColor="hyperlink"/>
      <w:u w:val="single"/>
    </w:rPr>
  </w:style>
  <w:style w:type="paragraph" w:styleId="Footer">
    <w:name w:val="footer"/>
    <w:basedOn w:val="Normal"/>
    <w:link w:val="FooterChar"/>
    <w:uiPriority w:val="99"/>
    <w:unhideWhenUsed/>
    <w:rsid w:val="000B3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33A3"/>
  </w:style>
  <w:style w:type="paragraph" w:styleId="Revision">
    <w:name w:val="Revision"/>
    <w:hidden/>
    <w:uiPriority w:val="99"/>
    <w:semiHidden/>
    <w:rsid w:val="00D45171"/>
    <w:pPr>
      <w:spacing w:after="0" w:line="240" w:lineRule="auto"/>
    </w:pPr>
  </w:style>
  <w:style w:type="character" w:styleId="CommentReference">
    <w:name w:val="annotation reference"/>
    <w:basedOn w:val="DefaultParagraphFont"/>
    <w:uiPriority w:val="99"/>
    <w:semiHidden/>
    <w:unhideWhenUsed/>
    <w:rsid w:val="00F36342"/>
    <w:rPr>
      <w:sz w:val="16"/>
      <w:szCs w:val="16"/>
    </w:rPr>
  </w:style>
  <w:style w:type="paragraph" w:styleId="CommentText">
    <w:name w:val="annotation text"/>
    <w:basedOn w:val="Normal"/>
    <w:link w:val="CommentTextChar"/>
    <w:uiPriority w:val="99"/>
    <w:unhideWhenUsed/>
    <w:rsid w:val="00F36342"/>
    <w:pPr>
      <w:spacing w:line="240" w:lineRule="auto"/>
    </w:pPr>
    <w:rPr>
      <w:sz w:val="20"/>
      <w:szCs w:val="20"/>
    </w:rPr>
  </w:style>
  <w:style w:type="character" w:customStyle="1" w:styleId="CommentTextChar">
    <w:name w:val="Comment Text Char"/>
    <w:basedOn w:val="DefaultParagraphFont"/>
    <w:link w:val="CommentText"/>
    <w:uiPriority w:val="99"/>
    <w:rsid w:val="00F36342"/>
    <w:rPr>
      <w:sz w:val="20"/>
      <w:szCs w:val="20"/>
    </w:rPr>
  </w:style>
  <w:style w:type="paragraph" w:styleId="CommentSubject">
    <w:name w:val="annotation subject"/>
    <w:basedOn w:val="CommentText"/>
    <w:next w:val="CommentText"/>
    <w:link w:val="CommentSubjectChar"/>
    <w:uiPriority w:val="99"/>
    <w:semiHidden/>
    <w:unhideWhenUsed/>
    <w:rsid w:val="00F36342"/>
    <w:rPr>
      <w:b/>
      <w:bCs/>
    </w:rPr>
  </w:style>
  <w:style w:type="character" w:customStyle="1" w:styleId="CommentSubjectChar">
    <w:name w:val="Comment Subject Char"/>
    <w:basedOn w:val="CommentTextChar"/>
    <w:link w:val="CommentSubject"/>
    <w:uiPriority w:val="99"/>
    <w:semiHidden/>
    <w:rsid w:val="00F36342"/>
    <w:rPr>
      <w:b/>
      <w:bCs/>
      <w:sz w:val="20"/>
      <w:szCs w:val="20"/>
    </w:rPr>
  </w:style>
  <w:style w:type="paragraph" w:styleId="NormalWeb">
    <w:name w:val="Normal (Web)"/>
    <w:basedOn w:val="Normal"/>
    <w:uiPriority w:val="99"/>
    <w:semiHidden/>
    <w:unhideWhenUsed/>
    <w:rsid w:val="006767CE"/>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9E3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156071">
      <w:bodyDiv w:val="1"/>
      <w:marLeft w:val="0"/>
      <w:marRight w:val="0"/>
      <w:marTop w:val="0"/>
      <w:marBottom w:val="0"/>
      <w:divBdr>
        <w:top w:val="none" w:sz="0" w:space="0" w:color="auto"/>
        <w:left w:val="none" w:sz="0" w:space="0" w:color="auto"/>
        <w:bottom w:val="none" w:sz="0" w:space="0" w:color="auto"/>
        <w:right w:val="none" w:sz="0" w:space="0" w:color="auto"/>
      </w:divBdr>
    </w:div>
    <w:div w:id="374089216">
      <w:bodyDiv w:val="1"/>
      <w:marLeft w:val="0"/>
      <w:marRight w:val="0"/>
      <w:marTop w:val="0"/>
      <w:marBottom w:val="0"/>
      <w:divBdr>
        <w:top w:val="none" w:sz="0" w:space="0" w:color="auto"/>
        <w:left w:val="none" w:sz="0" w:space="0" w:color="auto"/>
        <w:bottom w:val="none" w:sz="0" w:space="0" w:color="auto"/>
        <w:right w:val="none" w:sz="0" w:space="0" w:color="auto"/>
      </w:divBdr>
      <w:divsChild>
        <w:div w:id="1404719284">
          <w:marLeft w:val="0"/>
          <w:marRight w:val="0"/>
          <w:marTop w:val="0"/>
          <w:marBottom w:val="0"/>
          <w:divBdr>
            <w:top w:val="none" w:sz="0" w:space="0" w:color="auto"/>
            <w:left w:val="none" w:sz="0" w:space="0" w:color="auto"/>
            <w:bottom w:val="none" w:sz="0" w:space="0" w:color="auto"/>
            <w:right w:val="none" w:sz="0" w:space="0" w:color="auto"/>
          </w:divBdr>
          <w:divsChild>
            <w:div w:id="109979089">
              <w:marLeft w:val="0"/>
              <w:marRight w:val="0"/>
              <w:marTop w:val="0"/>
              <w:marBottom w:val="0"/>
              <w:divBdr>
                <w:top w:val="none" w:sz="0" w:space="0" w:color="auto"/>
                <w:left w:val="none" w:sz="0" w:space="0" w:color="auto"/>
                <w:bottom w:val="none" w:sz="0" w:space="0" w:color="auto"/>
                <w:right w:val="none" w:sz="0" w:space="0" w:color="auto"/>
              </w:divBdr>
              <w:divsChild>
                <w:div w:id="2142796955">
                  <w:marLeft w:val="0"/>
                  <w:marRight w:val="0"/>
                  <w:marTop w:val="0"/>
                  <w:marBottom w:val="0"/>
                  <w:divBdr>
                    <w:top w:val="none" w:sz="0" w:space="0" w:color="auto"/>
                    <w:left w:val="none" w:sz="0" w:space="0" w:color="auto"/>
                    <w:bottom w:val="none" w:sz="0" w:space="0" w:color="auto"/>
                    <w:right w:val="none" w:sz="0" w:space="0" w:color="auto"/>
                  </w:divBdr>
                  <w:divsChild>
                    <w:div w:id="82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0194363">
      <w:bodyDiv w:val="1"/>
      <w:marLeft w:val="0"/>
      <w:marRight w:val="0"/>
      <w:marTop w:val="0"/>
      <w:marBottom w:val="0"/>
      <w:divBdr>
        <w:top w:val="none" w:sz="0" w:space="0" w:color="auto"/>
        <w:left w:val="none" w:sz="0" w:space="0" w:color="auto"/>
        <w:bottom w:val="none" w:sz="0" w:space="0" w:color="auto"/>
        <w:right w:val="none" w:sz="0" w:space="0" w:color="auto"/>
      </w:divBdr>
    </w:div>
    <w:div w:id="733897400">
      <w:bodyDiv w:val="1"/>
      <w:marLeft w:val="0"/>
      <w:marRight w:val="0"/>
      <w:marTop w:val="0"/>
      <w:marBottom w:val="0"/>
      <w:divBdr>
        <w:top w:val="none" w:sz="0" w:space="0" w:color="auto"/>
        <w:left w:val="none" w:sz="0" w:space="0" w:color="auto"/>
        <w:bottom w:val="none" w:sz="0" w:space="0" w:color="auto"/>
        <w:right w:val="none" w:sz="0" w:space="0" w:color="auto"/>
      </w:divBdr>
      <w:divsChild>
        <w:div w:id="2122803005">
          <w:marLeft w:val="0"/>
          <w:marRight w:val="0"/>
          <w:marTop w:val="0"/>
          <w:marBottom w:val="0"/>
          <w:divBdr>
            <w:top w:val="none" w:sz="0" w:space="0" w:color="auto"/>
            <w:left w:val="none" w:sz="0" w:space="0" w:color="auto"/>
            <w:bottom w:val="none" w:sz="0" w:space="0" w:color="auto"/>
            <w:right w:val="none" w:sz="0" w:space="0" w:color="auto"/>
          </w:divBdr>
          <w:divsChild>
            <w:div w:id="1814102156">
              <w:marLeft w:val="0"/>
              <w:marRight w:val="0"/>
              <w:marTop w:val="0"/>
              <w:marBottom w:val="0"/>
              <w:divBdr>
                <w:top w:val="none" w:sz="0" w:space="0" w:color="auto"/>
                <w:left w:val="none" w:sz="0" w:space="0" w:color="auto"/>
                <w:bottom w:val="none" w:sz="0" w:space="0" w:color="auto"/>
                <w:right w:val="none" w:sz="0" w:space="0" w:color="auto"/>
              </w:divBdr>
              <w:divsChild>
                <w:div w:id="7874148">
                  <w:marLeft w:val="0"/>
                  <w:marRight w:val="0"/>
                  <w:marTop w:val="0"/>
                  <w:marBottom w:val="0"/>
                  <w:divBdr>
                    <w:top w:val="none" w:sz="0" w:space="0" w:color="auto"/>
                    <w:left w:val="none" w:sz="0" w:space="0" w:color="auto"/>
                    <w:bottom w:val="none" w:sz="0" w:space="0" w:color="auto"/>
                    <w:right w:val="none" w:sz="0" w:space="0" w:color="auto"/>
                  </w:divBdr>
                  <w:divsChild>
                    <w:div w:id="21446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177879">
      <w:bodyDiv w:val="1"/>
      <w:marLeft w:val="0"/>
      <w:marRight w:val="0"/>
      <w:marTop w:val="0"/>
      <w:marBottom w:val="0"/>
      <w:divBdr>
        <w:top w:val="none" w:sz="0" w:space="0" w:color="auto"/>
        <w:left w:val="none" w:sz="0" w:space="0" w:color="auto"/>
        <w:bottom w:val="none" w:sz="0" w:space="0" w:color="auto"/>
        <w:right w:val="none" w:sz="0" w:space="0" w:color="auto"/>
      </w:divBdr>
      <w:divsChild>
        <w:div w:id="731464409">
          <w:marLeft w:val="0"/>
          <w:marRight w:val="0"/>
          <w:marTop w:val="0"/>
          <w:marBottom w:val="0"/>
          <w:divBdr>
            <w:top w:val="none" w:sz="0" w:space="0" w:color="auto"/>
            <w:left w:val="none" w:sz="0" w:space="0" w:color="auto"/>
            <w:bottom w:val="none" w:sz="0" w:space="0" w:color="auto"/>
            <w:right w:val="none" w:sz="0" w:space="0" w:color="auto"/>
          </w:divBdr>
          <w:divsChild>
            <w:div w:id="1698701305">
              <w:marLeft w:val="0"/>
              <w:marRight w:val="0"/>
              <w:marTop w:val="0"/>
              <w:marBottom w:val="0"/>
              <w:divBdr>
                <w:top w:val="none" w:sz="0" w:space="0" w:color="auto"/>
                <w:left w:val="none" w:sz="0" w:space="0" w:color="auto"/>
                <w:bottom w:val="none" w:sz="0" w:space="0" w:color="auto"/>
                <w:right w:val="none" w:sz="0" w:space="0" w:color="auto"/>
              </w:divBdr>
              <w:divsChild>
                <w:div w:id="813184013">
                  <w:marLeft w:val="0"/>
                  <w:marRight w:val="0"/>
                  <w:marTop w:val="0"/>
                  <w:marBottom w:val="0"/>
                  <w:divBdr>
                    <w:top w:val="none" w:sz="0" w:space="0" w:color="auto"/>
                    <w:left w:val="none" w:sz="0" w:space="0" w:color="auto"/>
                    <w:bottom w:val="none" w:sz="0" w:space="0" w:color="auto"/>
                    <w:right w:val="none" w:sz="0" w:space="0" w:color="auto"/>
                  </w:divBdr>
                  <w:divsChild>
                    <w:div w:id="165675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112425">
      <w:bodyDiv w:val="1"/>
      <w:marLeft w:val="0"/>
      <w:marRight w:val="0"/>
      <w:marTop w:val="0"/>
      <w:marBottom w:val="0"/>
      <w:divBdr>
        <w:top w:val="none" w:sz="0" w:space="0" w:color="auto"/>
        <w:left w:val="none" w:sz="0" w:space="0" w:color="auto"/>
        <w:bottom w:val="none" w:sz="0" w:space="0" w:color="auto"/>
        <w:right w:val="none" w:sz="0" w:space="0" w:color="auto"/>
      </w:divBdr>
      <w:divsChild>
        <w:div w:id="93785893">
          <w:marLeft w:val="0"/>
          <w:marRight w:val="0"/>
          <w:marTop w:val="0"/>
          <w:marBottom w:val="0"/>
          <w:divBdr>
            <w:top w:val="none" w:sz="0" w:space="0" w:color="auto"/>
            <w:left w:val="none" w:sz="0" w:space="0" w:color="auto"/>
            <w:bottom w:val="none" w:sz="0" w:space="0" w:color="auto"/>
            <w:right w:val="none" w:sz="0" w:space="0" w:color="auto"/>
          </w:divBdr>
          <w:divsChild>
            <w:div w:id="2009866232">
              <w:marLeft w:val="0"/>
              <w:marRight w:val="0"/>
              <w:marTop w:val="100"/>
              <w:marBottom w:val="100"/>
              <w:divBdr>
                <w:top w:val="none" w:sz="0" w:space="0" w:color="auto"/>
                <w:left w:val="none" w:sz="0" w:space="0" w:color="auto"/>
                <w:bottom w:val="none" w:sz="0" w:space="0" w:color="auto"/>
                <w:right w:val="none" w:sz="0" w:space="0" w:color="auto"/>
              </w:divBdr>
              <w:divsChild>
                <w:div w:id="641159110">
                  <w:marLeft w:val="0"/>
                  <w:marRight w:val="0"/>
                  <w:marTop w:val="0"/>
                  <w:marBottom w:val="0"/>
                  <w:divBdr>
                    <w:top w:val="none" w:sz="0" w:space="0" w:color="auto"/>
                    <w:left w:val="none" w:sz="0" w:space="0" w:color="auto"/>
                    <w:bottom w:val="none" w:sz="0" w:space="0" w:color="auto"/>
                    <w:right w:val="none" w:sz="0" w:space="0" w:color="auto"/>
                  </w:divBdr>
                  <w:divsChild>
                    <w:div w:id="1241787616">
                      <w:marLeft w:val="0"/>
                      <w:marRight w:val="0"/>
                      <w:marTop w:val="100"/>
                      <w:marBottom w:val="100"/>
                      <w:divBdr>
                        <w:top w:val="none" w:sz="0" w:space="0" w:color="auto"/>
                        <w:left w:val="none" w:sz="0" w:space="0" w:color="auto"/>
                        <w:bottom w:val="none" w:sz="0" w:space="0" w:color="auto"/>
                        <w:right w:val="none" w:sz="0" w:space="0" w:color="auto"/>
                      </w:divBdr>
                      <w:divsChild>
                        <w:div w:id="199841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950781">
      <w:bodyDiv w:val="1"/>
      <w:marLeft w:val="0"/>
      <w:marRight w:val="0"/>
      <w:marTop w:val="0"/>
      <w:marBottom w:val="0"/>
      <w:divBdr>
        <w:top w:val="none" w:sz="0" w:space="0" w:color="auto"/>
        <w:left w:val="none" w:sz="0" w:space="0" w:color="auto"/>
        <w:bottom w:val="none" w:sz="0" w:space="0" w:color="auto"/>
        <w:right w:val="none" w:sz="0" w:space="0" w:color="auto"/>
      </w:divBdr>
      <w:divsChild>
        <w:div w:id="1117289992">
          <w:marLeft w:val="0"/>
          <w:marRight w:val="0"/>
          <w:marTop w:val="0"/>
          <w:marBottom w:val="0"/>
          <w:divBdr>
            <w:top w:val="none" w:sz="0" w:space="0" w:color="auto"/>
            <w:left w:val="none" w:sz="0" w:space="0" w:color="auto"/>
            <w:bottom w:val="none" w:sz="0" w:space="0" w:color="auto"/>
            <w:right w:val="none" w:sz="0" w:space="0" w:color="auto"/>
          </w:divBdr>
          <w:divsChild>
            <w:div w:id="364452207">
              <w:marLeft w:val="0"/>
              <w:marRight w:val="0"/>
              <w:marTop w:val="0"/>
              <w:marBottom w:val="0"/>
              <w:divBdr>
                <w:top w:val="none" w:sz="0" w:space="0" w:color="auto"/>
                <w:left w:val="none" w:sz="0" w:space="0" w:color="auto"/>
                <w:bottom w:val="none" w:sz="0" w:space="0" w:color="auto"/>
                <w:right w:val="none" w:sz="0" w:space="0" w:color="auto"/>
              </w:divBdr>
              <w:divsChild>
                <w:div w:id="478769704">
                  <w:marLeft w:val="0"/>
                  <w:marRight w:val="0"/>
                  <w:marTop w:val="0"/>
                  <w:marBottom w:val="0"/>
                  <w:divBdr>
                    <w:top w:val="none" w:sz="0" w:space="0" w:color="auto"/>
                    <w:left w:val="none" w:sz="0" w:space="0" w:color="auto"/>
                    <w:bottom w:val="none" w:sz="0" w:space="0" w:color="auto"/>
                    <w:right w:val="none" w:sz="0" w:space="0" w:color="auto"/>
                  </w:divBdr>
                  <w:divsChild>
                    <w:div w:id="166469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901651">
      <w:bodyDiv w:val="1"/>
      <w:marLeft w:val="0"/>
      <w:marRight w:val="0"/>
      <w:marTop w:val="0"/>
      <w:marBottom w:val="0"/>
      <w:divBdr>
        <w:top w:val="none" w:sz="0" w:space="0" w:color="auto"/>
        <w:left w:val="none" w:sz="0" w:space="0" w:color="auto"/>
        <w:bottom w:val="none" w:sz="0" w:space="0" w:color="auto"/>
        <w:right w:val="none" w:sz="0" w:space="0" w:color="auto"/>
      </w:divBdr>
      <w:divsChild>
        <w:div w:id="449475286">
          <w:marLeft w:val="0"/>
          <w:marRight w:val="0"/>
          <w:marTop w:val="0"/>
          <w:marBottom w:val="0"/>
          <w:divBdr>
            <w:top w:val="none" w:sz="0" w:space="0" w:color="auto"/>
            <w:left w:val="none" w:sz="0" w:space="0" w:color="auto"/>
            <w:bottom w:val="none" w:sz="0" w:space="0" w:color="auto"/>
            <w:right w:val="none" w:sz="0" w:space="0" w:color="auto"/>
          </w:divBdr>
          <w:divsChild>
            <w:div w:id="696856897">
              <w:marLeft w:val="0"/>
              <w:marRight w:val="0"/>
              <w:marTop w:val="0"/>
              <w:marBottom w:val="0"/>
              <w:divBdr>
                <w:top w:val="none" w:sz="0" w:space="0" w:color="auto"/>
                <w:left w:val="none" w:sz="0" w:space="0" w:color="auto"/>
                <w:bottom w:val="none" w:sz="0" w:space="0" w:color="auto"/>
                <w:right w:val="none" w:sz="0" w:space="0" w:color="auto"/>
              </w:divBdr>
              <w:divsChild>
                <w:div w:id="128474456">
                  <w:marLeft w:val="0"/>
                  <w:marRight w:val="0"/>
                  <w:marTop w:val="0"/>
                  <w:marBottom w:val="0"/>
                  <w:divBdr>
                    <w:top w:val="none" w:sz="0" w:space="0" w:color="auto"/>
                    <w:left w:val="none" w:sz="0" w:space="0" w:color="auto"/>
                    <w:bottom w:val="none" w:sz="0" w:space="0" w:color="auto"/>
                    <w:right w:val="none" w:sz="0" w:space="0" w:color="auto"/>
                  </w:divBdr>
                  <w:divsChild>
                    <w:div w:id="61591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641494">
      <w:bodyDiv w:val="1"/>
      <w:marLeft w:val="0"/>
      <w:marRight w:val="0"/>
      <w:marTop w:val="0"/>
      <w:marBottom w:val="0"/>
      <w:divBdr>
        <w:top w:val="none" w:sz="0" w:space="0" w:color="auto"/>
        <w:left w:val="none" w:sz="0" w:space="0" w:color="auto"/>
        <w:bottom w:val="none" w:sz="0" w:space="0" w:color="auto"/>
        <w:right w:val="none" w:sz="0" w:space="0" w:color="auto"/>
      </w:divBdr>
    </w:div>
    <w:div w:id="1033312670">
      <w:bodyDiv w:val="1"/>
      <w:marLeft w:val="0"/>
      <w:marRight w:val="0"/>
      <w:marTop w:val="0"/>
      <w:marBottom w:val="0"/>
      <w:divBdr>
        <w:top w:val="none" w:sz="0" w:space="0" w:color="auto"/>
        <w:left w:val="none" w:sz="0" w:space="0" w:color="auto"/>
        <w:bottom w:val="none" w:sz="0" w:space="0" w:color="auto"/>
        <w:right w:val="none" w:sz="0" w:space="0" w:color="auto"/>
      </w:divBdr>
      <w:divsChild>
        <w:div w:id="432437702">
          <w:marLeft w:val="0"/>
          <w:marRight w:val="0"/>
          <w:marTop w:val="0"/>
          <w:marBottom w:val="0"/>
          <w:divBdr>
            <w:top w:val="none" w:sz="0" w:space="0" w:color="auto"/>
            <w:left w:val="none" w:sz="0" w:space="0" w:color="auto"/>
            <w:bottom w:val="none" w:sz="0" w:space="0" w:color="auto"/>
            <w:right w:val="none" w:sz="0" w:space="0" w:color="auto"/>
          </w:divBdr>
          <w:divsChild>
            <w:div w:id="2083093547">
              <w:marLeft w:val="0"/>
              <w:marRight w:val="0"/>
              <w:marTop w:val="0"/>
              <w:marBottom w:val="0"/>
              <w:divBdr>
                <w:top w:val="none" w:sz="0" w:space="0" w:color="auto"/>
                <w:left w:val="none" w:sz="0" w:space="0" w:color="auto"/>
                <w:bottom w:val="none" w:sz="0" w:space="0" w:color="auto"/>
                <w:right w:val="none" w:sz="0" w:space="0" w:color="auto"/>
              </w:divBdr>
              <w:divsChild>
                <w:div w:id="1930114979">
                  <w:marLeft w:val="0"/>
                  <w:marRight w:val="0"/>
                  <w:marTop w:val="0"/>
                  <w:marBottom w:val="0"/>
                  <w:divBdr>
                    <w:top w:val="none" w:sz="0" w:space="0" w:color="auto"/>
                    <w:left w:val="none" w:sz="0" w:space="0" w:color="auto"/>
                    <w:bottom w:val="none" w:sz="0" w:space="0" w:color="auto"/>
                    <w:right w:val="none" w:sz="0" w:space="0" w:color="auto"/>
                  </w:divBdr>
                  <w:divsChild>
                    <w:div w:id="201819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294519">
      <w:bodyDiv w:val="1"/>
      <w:marLeft w:val="0"/>
      <w:marRight w:val="0"/>
      <w:marTop w:val="0"/>
      <w:marBottom w:val="0"/>
      <w:divBdr>
        <w:top w:val="none" w:sz="0" w:space="0" w:color="auto"/>
        <w:left w:val="none" w:sz="0" w:space="0" w:color="auto"/>
        <w:bottom w:val="none" w:sz="0" w:space="0" w:color="auto"/>
        <w:right w:val="none" w:sz="0" w:space="0" w:color="auto"/>
      </w:divBdr>
      <w:divsChild>
        <w:div w:id="370494225">
          <w:marLeft w:val="0"/>
          <w:marRight w:val="0"/>
          <w:marTop w:val="0"/>
          <w:marBottom w:val="0"/>
          <w:divBdr>
            <w:top w:val="none" w:sz="0" w:space="0" w:color="auto"/>
            <w:left w:val="none" w:sz="0" w:space="0" w:color="auto"/>
            <w:bottom w:val="none" w:sz="0" w:space="0" w:color="auto"/>
            <w:right w:val="none" w:sz="0" w:space="0" w:color="auto"/>
          </w:divBdr>
          <w:divsChild>
            <w:div w:id="832063737">
              <w:marLeft w:val="0"/>
              <w:marRight w:val="0"/>
              <w:marTop w:val="100"/>
              <w:marBottom w:val="100"/>
              <w:divBdr>
                <w:top w:val="none" w:sz="0" w:space="0" w:color="auto"/>
                <w:left w:val="none" w:sz="0" w:space="0" w:color="auto"/>
                <w:bottom w:val="none" w:sz="0" w:space="0" w:color="auto"/>
                <w:right w:val="none" w:sz="0" w:space="0" w:color="auto"/>
              </w:divBdr>
              <w:divsChild>
                <w:div w:id="46225465">
                  <w:marLeft w:val="0"/>
                  <w:marRight w:val="0"/>
                  <w:marTop w:val="0"/>
                  <w:marBottom w:val="0"/>
                  <w:divBdr>
                    <w:top w:val="none" w:sz="0" w:space="0" w:color="auto"/>
                    <w:left w:val="none" w:sz="0" w:space="0" w:color="auto"/>
                    <w:bottom w:val="none" w:sz="0" w:space="0" w:color="auto"/>
                    <w:right w:val="none" w:sz="0" w:space="0" w:color="auto"/>
                  </w:divBdr>
                  <w:divsChild>
                    <w:div w:id="931232820">
                      <w:marLeft w:val="0"/>
                      <w:marRight w:val="0"/>
                      <w:marTop w:val="100"/>
                      <w:marBottom w:val="100"/>
                      <w:divBdr>
                        <w:top w:val="none" w:sz="0" w:space="0" w:color="auto"/>
                        <w:left w:val="none" w:sz="0" w:space="0" w:color="auto"/>
                        <w:bottom w:val="none" w:sz="0" w:space="0" w:color="auto"/>
                        <w:right w:val="none" w:sz="0" w:space="0" w:color="auto"/>
                      </w:divBdr>
                      <w:divsChild>
                        <w:div w:id="3891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eur@kongsbergsystem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ulticam.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kongsbergsystems.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kongsbergsystems.com/en/pages/fespa-202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ab74d5-9a35-4ec6-9927-3e6b8c86da73">
      <Terms xmlns="http://schemas.microsoft.com/office/infopath/2007/PartnerControls"/>
    </lcf76f155ced4ddcb4097134ff3c332f>
    <TaxCatchAll xmlns="7dc1496b-3cf7-49ab-b23f-4d633348a67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4F8204CEE77FE46A3E95D1706F5725B" ma:contentTypeVersion="12" ma:contentTypeDescription="Create a new document." ma:contentTypeScope="" ma:versionID="d2339d990a0ef0b980a972f18075e130">
  <xsd:schema xmlns:xsd="http://www.w3.org/2001/XMLSchema" xmlns:xs="http://www.w3.org/2001/XMLSchema" xmlns:p="http://schemas.microsoft.com/office/2006/metadata/properties" xmlns:ns2="18ab74d5-9a35-4ec6-9927-3e6b8c86da73" xmlns:ns3="7dc1496b-3cf7-49ab-b23f-4d633348a674" targetNamespace="http://schemas.microsoft.com/office/2006/metadata/properties" ma:root="true" ma:fieldsID="f9f79fb235669a89ff7b8eef3788c1b1" ns2:_="" ns3:_="">
    <xsd:import namespace="18ab74d5-9a35-4ec6-9927-3e6b8c86da73"/>
    <xsd:import namespace="7dc1496b-3cf7-49ab-b23f-4d633348a67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74d5-9a35-4ec6-9927-3e6b8c86d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1496b-3cf7-49ab-b23f-4d633348a67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8531718-e070-47e0-89cd-749d48a8a1b5}" ma:internalName="TaxCatchAll" ma:showField="CatchAllData" ma:web="7dc1496b-3cf7-49ab-b23f-4d633348a6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593692-61B5-46A9-8B88-AA248290E39C}">
  <ds:schemaRefs>
    <ds:schemaRef ds:uri="http://schemas.microsoft.com/office/2006/metadata/properties"/>
    <ds:schemaRef ds:uri="http://schemas.microsoft.com/office/infopath/2007/PartnerControls"/>
    <ds:schemaRef ds:uri="18ab74d5-9a35-4ec6-9927-3e6b8c86da73"/>
    <ds:schemaRef ds:uri="7dc1496b-3cf7-49ab-b23f-4d633348a674"/>
  </ds:schemaRefs>
</ds:datastoreItem>
</file>

<file path=customXml/itemProps2.xml><?xml version="1.0" encoding="utf-8"?>
<ds:datastoreItem xmlns:ds="http://schemas.openxmlformats.org/officeDocument/2006/customXml" ds:itemID="{C330B4F5-91EA-4647-9097-8D3D580C5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74d5-9a35-4ec6-9927-3e6b8c86da73"/>
    <ds:schemaRef ds:uri="7dc1496b-3cf7-49ab-b23f-4d633348a6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202D9-9C37-4D17-BAB3-03F13F10D2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5453</Characters>
  <Application>Microsoft Office Word</Application>
  <DocSecurity>0</DocSecurity>
  <Lines>45</Lines>
  <Paragraphs>12</Paragraphs>
  <ScaleCrop>false</ScaleCrop>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Rayyan Rabbani</dc:creator>
  <cp:keywords/>
  <dc:description/>
  <cp:lastModifiedBy>Aimee Parsons</cp:lastModifiedBy>
  <cp:revision>27</cp:revision>
  <cp:lastPrinted>2025-03-03T12:41:00Z</cp:lastPrinted>
  <dcterms:created xsi:type="dcterms:W3CDTF">2025-03-14T10:29:00Z</dcterms:created>
  <dcterms:modified xsi:type="dcterms:W3CDTF">2025-04-02T09:27:00Z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0x01010034F8204CEE77FE46A3E95D1706F5725B</vt:lpwstr>
  </property>
  <property fmtid="{D5CDD505-2E9C-101B-9397-08002B2CF9AE}" pid="3" name="MediaServiceImageTags">
    <vt:lpwstr/>
  </property>
</Properties>
</file>