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40F31" w14:textId="77777777" w:rsidR="009D4A50" w:rsidRPr="00037DB1" w:rsidRDefault="009D4A50" w:rsidP="007639AB">
      <w:pPr>
        <w:pStyle w:val="paragraph"/>
        <w:spacing w:before="0" w:beforeAutospacing="0" w:after="0" w:afterAutospacing="0" w:line="360" w:lineRule="auto"/>
        <w:textAlignment w:val="baseline"/>
        <w:rPr>
          <w:rStyle w:val="normaltextrun"/>
          <w:rFonts w:ascii="Arial" w:hAnsi="Arial" w:cs="Arial"/>
          <w:sz w:val="20"/>
          <w:szCs w:val="20"/>
        </w:rPr>
      </w:pPr>
    </w:p>
    <w:p w14:paraId="08A287D9" w14:textId="30A6A2EE" w:rsidR="00CA2BC2" w:rsidRPr="00037DB1" w:rsidRDefault="00954E02" w:rsidP="007639AB">
      <w:pPr>
        <w:pStyle w:val="paragraph"/>
        <w:spacing w:after="0" w:line="360" w:lineRule="auto"/>
        <w:textAlignment w:val="baseline"/>
        <w:rPr>
          <w:rFonts w:ascii="Arial" w:hAnsi="Arial" w:cs="Arial"/>
          <w:b/>
          <w:bCs/>
        </w:rPr>
      </w:pPr>
      <w:r>
        <w:rPr>
          <w:rFonts w:ascii="Arial" w:eastAsia="Arial" w:hAnsi="Arial" w:cs="Arial"/>
          <w:b/>
          <w:lang w:bidi="de-DE"/>
        </w:rPr>
        <w:t>5</w:t>
      </w:r>
      <w:r w:rsidR="00CA2BC2" w:rsidRPr="00037DB1">
        <w:rPr>
          <w:rFonts w:ascii="Arial" w:eastAsia="Arial" w:hAnsi="Arial" w:cs="Arial"/>
          <w:b/>
          <w:lang w:bidi="de-DE"/>
        </w:rPr>
        <w:t>. Juni 2025</w:t>
      </w:r>
    </w:p>
    <w:p w14:paraId="75A5CA0F" w14:textId="0B9906B2" w:rsidR="00E6683B" w:rsidRPr="00037DB1" w:rsidRDefault="00E8681E" w:rsidP="007639AB">
      <w:pPr>
        <w:pStyle w:val="paragraph"/>
        <w:spacing w:after="0" w:line="360" w:lineRule="auto"/>
        <w:textAlignment w:val="baseline"/>
        <w:rPr>
          <w:rFonts w:ascii="Arial" w:hAnsi="Arial" w:cs="Arial"/>
          <w:b/>
          <w:bCs/>
        </w:rPr>
      </w:pPr>
      <w:r w:rsidRPr="00037DB1">
        <w:rPr>
          <w:rFonts w:ascii="Arial" w:eastAsia="Arial" w:hAnsi="Arial" w:cs="Arial"/>
          <w:b/>
          <w:lang w:bidi="de-DE"/>
        </w:rPr>
        <w:t>Fujifilm ist dreifacher Preisträger bei den EDP Awards 2025</w:t>
      </w:r>
    </w:p>
    <w:p w14:paraId="02034D3E" w14:textId="533D89DE" w:rsidR="00E8681E" w:rsidRPr="00037DB1" w:rsidRDefault="00E8681E" w:rsidP="00D63D17">
      <w:pPr>
        <w:pStyle w:val="paragraph"/>
        <w:spacing w:before="0" w:beforeAutospacing="0" w:after="0" w:afterAutospacing="0" w:line="360" w:lineRule="auto"/>
        <w:jc w:val="both"/>
        <w:textAlignment w:val="baseline"/>
        <w:rPr>
          <w:rFonts w:ascii="Arial" w:hAnsi="Arial" w:cs="Arial"/>
          <w:b/>
          <w:bCs/>
          <w:sz w:val="22"/>
          <w:szCs w:val="22"/>
        </w:rPr>
      </w:pPr>
      <w:r w:rsidRPr="00037DB1">
        <w:rPr>
          <w:rFonts w:ascii="Arial" w:eastAsia="Arial" w:hAnsi="Arial" w:cs="Arial"/>
          <w:sz w:val="22"/>
          <w:szCs w:val="22"/>
          <w:lang w:bidi="de-DE"/>
        </w:rPr>
        <w:t>Fujifilm gibt heute bekannt, dass das Unternehmen bei den European Digital Press Association (EDP) Awards 2025 auf der FESPA 2025 in Berlin drei Preise erhalten hat. Die EDP Awards werden von einer Jury aus Technikfachleuten von 20 führenden europäischen Fachmagazinen präsentiert. Sie würdigen damit Innovation und technische Leistung im Bereich Digitaldruck. Bereits bei den EDP Awards 2024 wurde Fujifilm dreimal prämiert.</w:t>
      </w:r>
    </w:p>
    <w:p w14:paraId="2E314109" w14:textId="77777777" w:rsidR="00E8681E" w:rsidRPr="00037DB1" w:rsidRDefault="00E8681E" w:rsidP="00D63D17">
      <w:pPr>
        <w:pStyle w:val="paragraph"/>
        <w:spacing w:after="0" w:line="360" w:lineRule="auto"/>
        <w:jc w:val="both"/>
        <w:textAlignment w:val="baseline"/>
        <w:rPr>
          <w:rFonts w:ascii="Arial" w:hAnsi="Arial" w:cs="Arial"/>
          <w:b/>
          <w:bCs/>
          <w:sz w:val="22"/>
          <w:szCs w:val="22"/>
        </w:rPr>
      </w:pPr>
      <w:r w:rsidRPr="00037DB1">
        <w:rPr>
          <w:rFonts w:ascii="Arial" w:eastAsia="Arial" w:hAnsi="Arial" w:cs="Arial"/>
          <w:b/>
          <w:sz w:val="22"/>
          <w:szCs w:val="22"/>
          <w:lang w:bidi="de-DE"/>
        </w:rPr>
        <w:t>Fujifilm erhielt folgende Auszeichnungen:</w:t>
      </w:r>
    </w:p>
    <w:p w14:paraId="2AFEB926" w14:textId="49723ED0" w:rsidR="00E8681E" w:rsidRPr="00037DB1" w:rsidRDefault="00E8681E" w:rsidP="00D63D17">
      <w:pPr>
        <w:pStyle w:val="paragraph"/>
        <w:spacing w:after="0" w:line="360" w:lineRule="auto"/>
        <w:jc w:val="both"/>
        <w:textAlignment w:val="baseline"/>
        <w:rPr>
          <w:rFonts w:ascii="Arial" w:hAnsi="Arial" w:cs="Arial"/>
          <w:sz w:val="22"/>
          <w:szCs w:val="22"/>
        </w:rPr>
      </w:pPr>
      <w:r w:rsidRPr="00037DB1">
        <w:rPr>
          <w:rFonts w:ascii="Arial" w:eastAsia="Arial" w:hAnsi="Arial" w:cs="Arial"/>
          <w:b/>
          <w:sz w:val="22"/>
          <w:szCs w:val="22"/>
          <w:lang w:bidi="de-DE"/>
        </w:rPr>
        <w:t xml:space="preserve">Beste digitale Veredelung, Verpackung: </w:t>
      </w:r>
      <w:r w:rsidRPr="00037DB1">
        <w:rPr>
          <w:rFonts w:ascii="Arial" w:eastAsia="Arial" w:hAnsi="Arial" w:cs="Arial"/>
          <w:i/>
          <w:sz w:val="22"/>
          <w:szCs w:val="22"/>
          <w:lang w:bidi="de-DE"/>
        </w:rPr>
        <w:t>FUJIFILM DE1024 Digital Embellishment Printbar</w:t>
      </w:r>
    </w:p>
    <w:p w14:paraId="059A53D6" w14:textId="7EAE6F62" w:rsidR="00E8681E" w:rsidRPr="00037DB1" w:rsidRDefault="00E8681E" w:rsidP="00D63D17">
      <w:pPr>
        <w:pStyle w:val="paragraph"/>
        <w:spacing w:after="0" w:line="360" w:lineRule="auto"/>
        <w:jc w:val="both"/>
        <w:textAlignment w:val="baseline"/>
        <w:rPr>
          <w:rFonts w:ascii="Arial" w:hAnsi="Arial" w:cs="Arial"/>
          <w:sz w:val="22"/>
          <w:szCs w:val="22"/>
        </w:rPr>
      </w:pPr>
      <w:r w:rsidRPr="00037DB1">
        <w:rPr>
          <w:rFonts w:ascii="Arial" w:eastAsia="Arial" w:hAnsi="Arial" w:cs="Arial"/>
          <w:b/>
          <w:sz w:val="22"/>
          <w:szCs w:val="22"/>
          <w:lang w:bidi="de-DE"/>
        </w:rPr>
        <w:t>Akzidenzdruck, Einzelblattdrucker (bis zu B3 &lt; 250.000 A4 / Monat):</w:t>
      </w:r>
      <w:r w:rsidRPr="00037DB1">
        <w:rPr>
          <w:rFonts w:ascii="Arial" w:eastAsia="Arial" w:hAnsi="Arial" w:cs="Arial"/>
          <w:i/>
          <w:sz w:val="22"/>
          <w:szCs w:val="22"/>
          <w:lang w:bidi="de-DE"/>
        </w:rPr>
        <w:t xml:space="preserve"> Revoria Press SC285S</w:t>
      </w:r>
    </w:p>
    <w:p w14:paraId="645077C3" w14:textId="366A0D25" w:rsidR="00E8681E" w:rsidRPr="00037DB1" w:rsidRDefault="00E8681E" w:rsidP="00D63D17">
      <w:pPr>
        <w:pStyle w:val="paragraph"/>
        <w:spacing w:after="0" w:line="360" w:lineRule="auto"/>
        <w:jc w:val="both"/>
        <w:textAlignment w:val="baseline"/>
        <w:rPr>
          <w:rFonts w:ascii="Arial" w:hAnsi="Arial" w:cs="Arial"/>
          <w:sz w:val="22"/>
          <w:szCs w:val="22"/>
        </w:rPr>
      </w:pPr>
      <w:r w:rsidRPr="00037DB1">
        <w:rPr>
          <w:rFonts w:ascii="Arial" w:eastAsia="Arial" w:hAnsi="Arial" w:cs="Arial"/>
          <w:b/>
          <w:sz w:val="22"/>
          <w:szCs w:val="22"/>
          <w:lang w:bidi="de-DE"/>
        </w:rPr>
        <w:t xml:space="preserve">Wasserbasierte Tinten: </w:t>
      </w:r>
      <w:r w:rsidRPr="00037DB1">
        <w:rPr>
          <w:rFonts w:ascii="Arial" w:eastAsia="Arial" w:hAnsi="Arial" w:cs="Arial"/>
          <w:i/>
          <w:sz w:val="22"/>
          <w:szCs w:val="22"/>
          <w:lang w:bidi="de-DE"/>
        </w:rPr>
        <w:t xml:space="preserve">AQUAFUZE </w:t>
      </w:r>
    </w:p>
    <w:p w14:paraId="08F4A6C7" w14:textId="77777777" w:rsidR="00E8681E" w:rsidRPr="00037DB1" w:rsidRDefault="00E8681E" w:rsidP="00D63D17">
      <w:pPr>
        <w:pStyle w:val="paragraph"/>
        <w:spacing w:after="0" w:line="360" w:lineRule="auto"/>
        <w:jc w:val="both"/>
        <w:textAlignment w:val="baseline"/>
        <w:rPr>
          <w:rStyle w:val="normaltextrun"/>
          <w:rFonts w:ascii="Arial" w:hAnsi="Arial" w:cs="Arial"/>
          <w:sz w:val="22"/>
          <w:szCs w:val="22"/>
        </w:rPr>
      </w:pPr>
      <w:r w:rsidRPr="00037DB1">
        <w:rPr>
          <w:rStyle w:val="normaltextrun"/>
          <w:rFonts w:ascii="Arial" w:eastAsia="Arial" w:hAnsi="Arial" w:cs="Arial"/>
          <w:sz w:val="22"/>
          <w:szCs w:val="22"/>
          <w:lang w:bidi="de-DE"/>
        </w:rPr>
        <w:t>Das Eindrucksystem FUJIFILM DE1024, das auf der drupa 2024 erstmals vorgestellt wurde, lässt sich zur Erzeugung von Spotlackierungen ohne zusätzliche Druckmaschine nahtlos in Etiketten- und andere Schmalbahndruckmaschinen integrieren. Das FUJIFILM DE1024 ist mit dem robusten Druckkopf FUJIFILM StarFire™ SG1024 ausgestattet, der eine hohe Jetting-Leistung mit einem hochzuverlässigen Betrieb verbindet. Es ist in unterschiedlichen Breiten sowie in Einzel- oder Doppeleindruckkonfigurationen für Lackierungen verschiedenster Dicken erhältlich und sorgt so für Glanz oder haptische Hoch-Tief-Effekte.</w:t>
      </w:r>
    </w:p>
    <w:p w14:paraId="224FB2BB" w14:textId="7ADEE5F5" w:rsidR="00E8681E" w:rsidRPr="00037DB1" w:rsidRDefault="00E8681E" w:rsidP="00D63D17">
      <w:pPr>
        <w:pStyle w:val="paragraph"/>
        <w:spacing w:after="0" w:line="360" w:lineRule="auto"/>
        <w:jc w:val="both"/>
        <w:textAlignment w:val="baseline"/>
        <w:rPr>
          <w:rFonts w:ascii="Arial" w:hAnsi="Arial" w:cs="Arial"/>
          <w:sz w:val="22"/>
          <w:szCs w:val="22"/>
        </w:rPr>
      </w:pPr>
      <w:r w:rsidRPr="00037DB1">
        <w:rPr>
          <w:rFonts w:ascii="Arial" w:eastAsia="Arial" w:hAnsi="Arial" w:cs="Arial"/>
          <w:sz w:val="22"/>
          <w:szCs w:val="22"/>
          <w:lang w:bidi="de-DE"/>
        </w:rPr>
        <w:t xml:space="preserve">Die Revoria Press SC285S, eine tonerbasierte Druckmaschine im mittleren Preissegment aus Fujifilms Revoria-Reihe, kam Ende 2024 auf den Markt. Sie eignet sich für vielfältige Akzidenzdruckanwendungen und bietet branchenführende Druckqualität, Vielseitigkeit und Produktivität. Die Revoria SC285S ist außer CMYK mit einer zusätzlichen Station für </w:t>
      </w:r>
      <w:r w:rsidRPr="00037DB1">
        <w:rPr>
          <w:rFonts w:ascii="Arial" w:eastAsia="Arial" w:hAnsi="Arial" w:cs="Arial"/>
          <w:sz w:val="22"/>
          <w:szCs w:val="22"/>
          <w:lang w:bidi="de-DE"/>
        </w:rPr>
        <w:lastRenderedPageBreak/>
        <w:t xml:space="preserve">Spezialtoner ausgestattet. Das ermöglicht Fünffarbdruck in einem einzigen Durchgang. </w:t>
      </w:r>
    </w:p>
    <w:p w14:paraId="1DC28B73" w14:textId="3F1F197C" w:rsidR="009D4A50" w:rsidRPr="00037DB1" w:rsidRDefault="00D25C30" w:rsidP="004821B1">
      <w:pPr>
        <w:spacing w:line="360" w:lineRule="auto"/>
        <w:rPr>
          <w:rStyle w:val="normaltextrun"/>
          <w:rFonts w:ascii="Arial" w:hAnsi="Arial" w:cs="Arial"/>
        </w:rPr>
      </w:pPr>
      <w:r w:rsidRPr="00037DB1">
        <w:rPr>
          <w:rFonts w:ascii="Arial" w:eastAsia="Arial" w:hAnsi="Arial" w:cs="Arial"/>
          <w:lang w:bidi="de-DE"/>
        </w:rPr>
        <w:t xml:space="preserve">Die bahnbrechende wasserbasierte UV-Tinte </w:t>
      </w:r>
      <w:r w:rsidRPr="00037DB1">
        <w:rPr>
          <w:rFonts w:ascii="Arial" w:eastAsia="Arial" w:hAnsi="Arial" w:cs="Arial"/>
          <w:i/>
          <w:lang w:bidi="de-DE"/>
        </w:rPr>
        <w:t>AQUAFUZE</w:t>
      </w:r>
      <w:r w:rsidRPr="00037DB1">
        <w:rPr>
          <w:rFonts w:ascii="Arial" w:eastAsia="Arial" w:hAnsi="Arial" w:cs="Arial"/>
          <w:lang w:bidi="de-DE"/>
        </w:rPr>
        <w:t xml:space="preserve"> von Fujifilm wurde zusammen mit dem 1,6 m breiten Acuity Triton Drucker auf der FESPA 2025 vorgestellt. Die neue Technologie verbindet viele der Vorteile von wasserbasierter Tinte und UV-Tinte und eröffnet eine ganze Welt neuer Möglichkeiten für Inkjet-Druckanwendungen im Großformat.</w:t>
      </w:r>
      <w:r w:rsidRPr="00037DB1">
        <w:rPr>
          <w:rFonts w:ascii="Arial" w:eastAsia="Arial" w:hAnsi="Arial" w:cs="Arial"/>
          <w:lang w:bidi="de-DE"/>
        </w:rPr>
        <w:br/>
      </w:r>
      <w:r w:rsidRPr="00037DB1">
        <w:rPr>
          <w:rFonts w:ascii="Arial" w:eastAsia="Arial" w:hAnsi="Arial" w:cs="Arial"/>
          <w:lang w:bidi="de-DE"/>
        </w:rPr>
        <w:br/>
        <w:t xml:space="preserve">Hiroaki Shimosaka, General Manager des Geschäftsbereichs Graphic Systems, nahm die Preise im Namen von Fujifilm entgegen:  „An diesen drei Innovationen ist die anhaltend wegweisende Arbeit von Fujifilm im Bereich der Digitaldrucktechnologien ersichtlich. Wir schaffen Mehrwert und erweitern die Möglichkeiten für unsere Kundschaft in allen Sektoren: von Verpackungen bis hin zu Akzidenz- und Großformatdruck. Die Auszeichnungen durch die EDP Association sind uns eine große Ehre, und wir betrachten sie als Motivation für neue Innovationen.“ </w:t>
      </w:r>
    </w:p>
    <w:p w14:paraId="703108F8" w14:textId="751E12C2" w:rsidR="00307962" w:rsidRPr="005474BE"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lang w:val="en-GB"/>
        </w:rPr>
      </w:pPr>
      <w:r w:rsidRPr="005474BE">
        <w:rPr>
          <w:rStyle w:val="normaltextrun"/>
          <w:rFonts w:ascii="Arial" w:eastAsia="Arial" w:hAnsi="Arial" w:cs="Arial"/>
          <w:b/>
          <w:sz w:val="20"/>
          <w:szCs w:val="20"/>
          <w:lang w:val="en-GB" w:bidi="de-DE"/>
        </w:rPr>
        <w:t>ENDE</w:t>
      </w:r>
    </w:p>
    <w:p w14:paraId="24320363" w14:textId="77777777" w:rsidR="00307962" w:rsidRPr="005474BE"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lang w:val="en-GB"/>
        </w:rPr>
      </w:pPr>
    </w:p>
    <w:p w14:paraId="2DB8B905" w14:textId="77777777" w:rsidR="00307962" w:rsidRPr="005474BE" w:rsidRDefault="00307962" w:rsidP="00BD794F">
      <w:pPr>
        <w:pStyle w:val="paragraph"/>
        <w:spacing w:before="0" w:beforeAutospacing="0" w:after="0" w:afterAutospacing="0" w:line="360" w:lineRule="auto"/>
        <w:jc w:val="both"/>
        <w:textAlignment w:val="baseline"/>
        <w:rPr>
          <w:rFonts w:ascii="Arial" w:hAnsi="Arial" w:cs="Arial"/>
          <w:sz w:val="20"/>
          <w:szCs w:val="20"/>
          <w:lang w:val="en-GB"/>
        </w:rPr>
      </w:pPr>
      <w:r w:rsidRPr="005474BE">
        <w:rPr>
          <w:rStyle w:val="eop"/>
          <w:rFonts w:ascii="Arial" w:eastAsiaTheme="minorEastAsia" w:hAnsi="Arial" w:cs="Arial"/>
          <w:sz w:val="20"/>
          <w:szCs w:val="20"/>
          <w:lang w:val="en-GB" w:bidi="de-DE"/>
        </w:rPr>
        <w:t> </w:t>
      </w:r>
    </w:p>
    <w:p w14:paraId="229EB64E" w14:textId="77777777" w:rsidR="00307962" w:rsidRPr="005474BE" w:rsidRDefault="00307962" w:rsidP="00BD794F">
      <w:pPr>
        <w:pStyle w:val="paragraph"/>
        <w:spacing w:before="0" w:beforeAutospacing="0" w:after="0" w:afterAutospacing="0" w:line="360" w:lineRule="auto"/>
        <w:jc w:val="both"/>
        <w:textAlignment w:val="baseline"/>
        <w:rPr>
          <w:rFonts w:ascii="Arial" w:hAnsi="Arial" w:cs="Arial"/>
          <w:b/>
          <w:bCs/>
          <w:sz w:val="20"/>
          <w:szCs w:val="20"/>
          <w:lang w:val="en-GB"/>
        </w:rPr>
      </w:pPr>
      <w:r w:rsidRPr="005474BE">
        <w:rPr>
          <w:rStyle w:val="normaltextrun"/>
          <w:rFonts w:ascii="Arial" w:hAnsi="Arial" w:cs="Arial"/>
          <w:b/>
          <w:bCs/>
          <w:sz w:val="20"/>
          <w:szCs w:val="20"/>
          <w:lang w:val="en-GB" w:eastAsia="en-US"/>
        </w:rPr>
        <w:t>About FUJIFILM Corporation</w:t>
      </w:r>
      <w:r w:rsidRPr="005474BE">
        <w:rPr>
          <w:rStyle w:val="normaltextrun"/>
          <w:rFonts w:ascii="Arial" w:hAnsi="Arial" w:cs="Arial"/>
          <w:b/>
          <w:bCs/>
          <w:sz w:val="20"/>
          <w:szCs w:val="20"/>
          <w:lang w:val="en-GB" w:eastAsia="en-US"/>
        </w:rPr>
        <w:tab/>
        <w:t> </w:t>
      </w:r>
    </w:p>
    <w:p w14:paraId="3DC49EBC" w14:textId="77777777" w:rsidR="00307962" w:rsidRPr="005474BE" w:rsidRDefault="00307962" w:rsidP="00BD794F">
      <w:pPr>
        <w:pStyle w:val="paragraph"/>
        <w:spacing w:before="0" w:beforeAutospacing="0" w:after="0" w:afterAutospacing="0" w:line="360" w:lineRule="auto"/>
        <w:jc w:val="both"/>
        <w:textAlignment w:val="baseline"/>
        <w:rPr>
          <w:rFonts w:ascii="Arial" w:hAnsi="Arial" w:cs="Arial"/>
          <w:sz w:val="20"/>
          <w:szCs w:val="20"/>
          <w:lang w:val="en-GB"/>
        </w:rPr>
      </w:pPr>
      <w:r w:rsidRPr="005474BE">
        <w:rPr>
          <w:rStyle w:val="normaltextrun"/>
          <w:rFonts w:ascii="Arial" w:hAnsi="Arial" w:cs="Arial"/>
          <w:sz w:val="20"/>
          <w:szCs w:val="20"/>
          <w:lang w:val="en-GB" w:eastAsia="en-US"/>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3B0A6851" w14:textId="77777777" w:rsidR="00307962" w:rsidRPr="005474BE" w:rsidRDefault="00307962" w:rsidP="00BD794F">
      <w:pPr>
        <w:pStyle w:val="paragraph"/>
        <w:spacing w:before="0" w:beforeAutospacing="0" w:after="0" w:afterAutospacing="0" w:line="360" w:lineRule="auto"/>
        <w:jc w:val="both"/>
        <w:textAlignment w:val="baseline"/>
        <w:rPr>
          <w:rFonts w:ascii="Arial" w:hAnsi="Arial" w:cs="Arial"/>
          <w:sz w:val="20"/>
          <w:szCs w:val="20"/>
          <w:lang w:val="en-GB"/>
        </w:rPr>
      </w:pPr>
      <w:r w:rsidRPr="005474BE">
        <w:rPr>
          <w:rStyle w:val="normaltextrun"/>
          <w:rFonts w:ascii="Arial" w:hAnsi="Arial" w:cs="Arial"/>
          <w:sz w:val="20"/>
          <w:szCs w:val="20"/>
          <w:lang w:val="en-GB" w:eastAsia="en-US"/>
        </w:rPr>
        <w:t xml:space="preserve"> </w:t>
      </w:r>
    </w:p>
    <w:p w14:paraId="06058542" w14:textId="28B1061D" w:rsidR="007B25FA" w:rsidRPr="005474BE" w:rsidRDefault="007B25FA" w:rsidP="00BD794F">
      <w:pPr>
        <w:pStyle w:val="paragraph"/>
        <w:spacing w:before="0" w:beforeAutospacing="0" w:after="0" w:afterAutospacing="0" w:line="360" w:lineRule="auto"/>
        <w:jc w:val="both"/>
        <w:textAlignment w:val="baseline"/>
        <w:rPr>
          <w:rFonts w:ascii="Arial" w:hAnsi="Arial" w:cs="Arial"/>
          <w:b/>
          <w:bCs/>
          <w:sz w:val="18"/>
          <w:szCs w:val="18"/>
          <w:lang w:val="en-GB"/>
        </w:rPr>
      </w:pPr>
      <w:r w:rsidRPr="005474BE">
        <w:rPr>
          <w:rStyle w:val="normaltextrun"/>
          <w:rFonts w:ascii="Arial" w:hAnsi="Arial" w:cs="Arial"/>
          <w:b/>
          <w:bCs/>
          <w:color w:val="000000"/>
          <w:sz w:val="20"/>
          <w:szCs w:val="20"/>
          <w:lang w:val="en-GB" w:eastAsia="en-US"/>
        </w:rPr>
        <w:t>About FUJIFILM Graphic Communications Division    </w:t>
      </w:r>
    </w:p>
    <w:p w14:paraId="1CD5EDED" w14:textId="77777777" w:rsidR="007B25FA" w:rsidRPr="005474BE" w:rsidRDefault="007B25FA" w:rsidP="00BD794F">
      <w:pPr>
        <w:pStyle w:val="paragraph"/>
        <w:spacing w:before="0" w:beforeAutospacing="0" w:after="0" w:afterAutospacing="0" w:line="360" w:lineRule="auto"/>
        <w:jc w:val="both"/>
        <w:textAlignment w:val="baseline"/>
        <w:rPr>
          <w:rStyle w:val="eop"/>
          <w:rFonts w:ascii="Arial" w:hAnsi="Arial" w:cs="Arial"/>
          <w:sz w:val="20"/>
          <w:szCs w:val="20"/>
          <w:lang w:val="en-GB"/>
        </w:rPr>
      </w:pPr>
      <w:r w:rsidRPr="005474BE">
        <w:rPr>
          <w:rStyle w:val="normaltextrun"/>
          <w:rFonts w:ascii="Arial" w:hAnsi="Arial" w:cs="Arial"/>
          <w:color w:val="000000"/>
          <w:sz w:val="20"/>
          <w:szCs w:val="20"/>
          <w:lang w:val="en-GB" w:eastAsia="en-US"/>
        </w:rPr>
        <w:t xml:space="preserve">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w:t>
      </w:r>
      <w:r w:rsidRPr="005474BE">
        <w:rPr>
          <w:rStyle w:val="normaltextrun"/>
          <w:rFonts w:ascii="Arial" w:hAnsi="Arial" w:cs="Arial"/>
          <w:color w:val="000000"/>
          <w:sz w:val="20"/>
          <w:szCs w:val="20"/>
          <w:lang w:val="en-GB" w:eastAsia="en-US"/>
        </w:rPr>
        <w:lastRenderedPageBreak/>
        <w:t xml:space="preserve">impact of its products and operations, proactively working to preserve the environment, and strives to educate printers about environmental best practice. For more information, visit </w:t>
      </w:r>
      <w:hyperlink r:id="rId11" w:tgtFrame="_blank" w:history="1">
        <w:r w:rsidRPr="005474BE">
          <w:rPr>
            <w:rStyle w:val="normaltextrun"/>
            <w:rFonts w:ascii="Arial" w:hAnsi="Arial" w:cs="Arial"/>
            <w:color w:val="0000FF"/>
            <w:sz w:val="20"/>
            <w:szCs w:val="20"/>
            <w:u w:val="single"/>
            <w:lang w:val="en-GB" w:eastAsia="en-US"/>
          </w:rPr>
          <w:t>fujifilmprint.eu</w:t>
        </w:r>
      </w:hyperlink>
      <w:r w:rsidRPr="005474BE">
        <w:rPr>
          <w:rStyle w:val="normaltextrun"/>
          <w:rFonts w:ascii="Arial" w:hAnsi="Arial" w:cs="Arial"/>
          <w:sz w:val="20"/>
          <w:szCs w:val="20"/>
          <w:lang w:val="en-GB" w:eastAsia="en-US"/>
        </w:rPr>
        <w:t xml:space="preserve">, or </w:t>
      </w:r>
      <w:hyperlink r:id="rId12" w:tgtFrame="_blank" w:history="1">
        <w:r w:rsidRPr="005474BE">
          <w:rPr>
            <w:rStyle w:val="normaltextrun"/>
            <w:rFonts w:ascii="Arial" w:hAnsi="Arial" w:cs="Arial"/>
            <w:color w:val="0000FF"/>
            <w:sz w:val="20"/>
            <w:szCs w:val="20"/>
            <w:u w:val="single"/>
            <w:lang w:val="en-GB" w:eastAsia="en-US"/>
          </w:rPr>
          <w:t>youtube.com/FujifilmGSEurope</w:t>
        </w:r>
      </w:hyperlink>
      <w:r w:rsidRPr="005474BE">
        <w:rPr>
          <w:rStyle w:val="normaltextrun"/>
          <w:rFonts w:ascii="Arial" w:hAnsi="Arial" w:cs="Arial"/>
          <w:sz w:val="20"/>
          <w:szCs w:val="20"/>
          <w:lang w:val="en-GB" w:eastAsia="en-US"/>
        </w:rPr>
        <w:t xml:space="preserve"> or follow us on @FujifilmPrint.   </w:t>
      </w:r>
    </w:p>
    <w:p w14:paraId="353838ED" w14:textId="77777777" w:rsidR="00A942DF" w:rsidRPr="005474BE" w:rsidRDefault="00A942DF" w:rsidP="00FF0604">
      <w:pPr>
        <w:pStyle w:val="paragraph"/>
        <w:spacing w:before="0" w:beforeAutospacing="0" w:after="0" w:afterAutospacing="0" w:line="360" w:lineRule="auto"/>
        <w:jc w:val="both"/>
        <w:textAlignment w:val="baseline"/>
        <w:rPr>
          <w:rStyle w:val="eop"/>
          <w:rFonts w:ascii="Arial" w:hAnsi="Arial" w:cs="Arial"/>
          <w:sz w:val="20"/>
          <w:szCs w:val="20"/>
          <w:lang w:val="en-GB"/>
        </w:rPr>
      </w:pPr>
    </w:p>
    <w:p w14:paraId="5615525F" w14:textId="77777777" w:rsidR="007B25FA" w:rsidRPr="005474BE" w:rsidRDefault="007B25FA" w:rsidP="00BD794F">
      <w:pPr>
        <w:pStyle w:val="paragraph"/>
        <w:spacing w:before="0" w:beforeAutospacing="0" w:after="0" w:afterAutospacing="0" w:line="360" w:lineRule="auto"/>
        <w:jc w:val="both"/>
        <w:textAlignment w:val="baseline"/>
        <w:rPr>
          <w:rFonts w:ascii="Arial" w:hAnsi="Arial" w:cs="Arial"/>
          <w:sz w:val="18"/>
          <w:szCs w:val="18"/>
          <w:lang w:val="en-GB"/>
        </w:rPr>
      </w:pPr>
      <w:r w:rsidRPr="005474BE">
        <w:rPr>
          <w:rStyle w:val="eop"/>
          <w:rFonts w:ascii="Arial" w:hAnsi="Arial" w:cs="Arial"/>
          <w:color w:val="000000"/>
          <w:sz w:val="20"/>
          <w:szCs w:val="20"/>
          <w:lang w:val="en-GB" w:eastAsia="en-US"/>
        </w:rPr>
        <w:t>    </w:t>
      </w:r>
    </w:p>
    <w:p w14:paraId="0B05E5F9" w14:textId="77777777" w:rsidR="007B25FA" w:rsidRPr="005474BE" w:rsidRDefault="007B25FA" w:rsidP="00BD794F">
      <w:pPr>
        <w:pStyle w:val="paragraph"/>
        <w:spacing w:before="0" w:beforeAutospacing="0" w:after="0" w:afterAutospacing="0" w:line="360" w:lineRule="auto"/>
        <w:jc w:val="both"/>
        <w:textAlignment w:val="baseline"/>
        <w:rPr>
          <w:rFonts w:ascii="Arial" w:hAnsi="Arial" w:cs="Arial"/>
          <w:b/>
          <w:bCs/>
          <w:sz w:val="18"/>
          <w:szCs w:val="18"/>
          <w:lang w:val="en-GB"/>
        </w:rPr>
      </w:pPr>
      <w:r w:rsidRPr="005474BE">
        <w:rPr>
          <w:rStyle w:val="normaltextrun"/>
          <w:rFonts w:ascii="Arial" w:hAnsi="Arial" w:cs="Arial"/>
          <w:b/>
          <w:bCs/>
          <w:color w:val="000000"/>
          <w:sz w:val="20"/>
          <w:szCs w:val="20"/>
          <w:lang w:val="en-GB" w:eastAsia="en-US"/>
        </w:rPr>
        <w:t>For further information contact:   </w:t>
      </w:r>
    </w:p>
    <w:p w14:paraId="7C5444AA" w14:textId="77777777" w:rsidR="007B25FA" w:rsidRPr="00037DB1"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37DB1">
        <w:rPr>
          <w:rStyle w:val="normaltextrun"/>
          <w:rFonts w:ascii="Arial" w:hAnsi="Arial" w:cs="Arial"/>
          <w:color w:val="000000"/>
          <w:sz w:val="20"/>
          <w:szCs w:val="20"/>
          <w:lang w:eastAsia="en-US"/>
        </w:rPr>
        <w:t>Daniel Porter   </w:t>
      </w:r>
    </w:p>
    <w:p w14:paraId="47DB2B56" w14:textId="77777777" w:rsidR="007B25FA" w:rsidRPr="00037DB1"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37DB1">
        <w:rPr>
          <w:rStyle w:val="normaltextrun"/>
          <w:rFonts w:ascii="Arial" w:hAnsi="Arial" w:cs="Arial"/>
          <w:color w:val="000000"/>
          <w:sz w:val="20"/>
          <w:szCs w:val="20"/>
          <w:lang w:eastAsia="en-US"/>
        </w:rPr>
        <w:t>AD Communications</w:t>
      </w:r>
      <w:r w:rsidRPr="00037DB1">
        <w:rPr>
          <w:rStyle w:val="normaltextrun"/>
          <w:rFonts w:ascii="Arial" w:hAnsi="Arial" w:cs="Arial"/>
          <w:color w:val="000000"/>
          <w:sz w:val="20"/>
          <w:szCs w:val="20"/>
          <w:lang w:eastAsia="en-US"/>
        </w:rPr>
        <w:tab/>
        <w:t>   </w:t>
      </w:r>
    </w:p>
    <w:p w14:paraId="3E1A6C91" w14:textId="77777777" w:rsidR="007B25FA" w:rsidRPr="00037DB1"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37DB1">
        <w:rPr>
          <w:rStyle w:val="normaltextrun"/>
          <w:rFonts w:ascii="Arial" w:hAnsi="Arial" w:cs="Arial"/>
          <w:color w:val="000000"/>
          <w:sz w:val="20"/>
          <w:szCs w:val="20"/>
          <w:lang w:eastAsia="en-US"/>
        </w:rPr>
        <w:t xml:space="preserve">E: </w:t>
      </w:r>
      <w:hyperlink r:id="rId13" w:tgtFrame="_blank" w:history="1">
        <w:r w:rsidRPr="00037DB1">
          <w:rPr>
            <w:rStyle w:val="normaltextrun"/>
            <w:rFonts w:ascii="Arial" w:hAnsi="Arial" w:cs="Arial"/>
            <w:color w:val="0000FF"/>
            <w:sz w:val="20"/>
            <w:szCs w:val="20"/>
            <w:u w:val="single"/>
            <w:lang w:eastAsia="en-US"/>
          </w:rPr>
          <w:t>dporter@adcomms.co.uk</w:t>
        </w:r>
      </w:hyperlink>
      <w:r w:rsidRPr="00037DB1">
        <w:rPr>
          <w:rStyle w:val="eop"/>
          <w:rFonts w:ascii="Arial" w:hAnsi="Arial" w:cs="Arial"/>
          <w:sz w:val="20"/>
          <w:szCs w:val="20"/>
          <w:lang w:eastAsia="en-US"/>
        </w:rPr>
        <w:t>   </w:t>
      </w:r>
    </w:p>
    <w:p w14:paraId="28D24F3B" w14:textId="54C243BB" w:rsidR="00B905A1" w:rsidRPr="00037DB1"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37DB1">
        <w:rPr>
          <w:rStyle w:val="normaltextrun"/>
          <w:rFonts w:ascii="Arial" w:hAnsi="Arial" w:cs="Arial"/>
          <w:color w:val="000000"/>
          <w:sz w:val="20"/>
          <w:szCs w:val="20"/>
          <w:lang w:eastAsia="en-US"/>
        </w:rPr>
        <w:t>Tel: +44 (0)1372 464470   </w:t>
      </w:r>
    </w:p>
    <w:sectPr w:rsidR="00B905A1" w:rsidRPr="00037DB1"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F83CF" w14:textId="77777777" w:rsidR="004A4647" w:rsidRDefault="004A4647" w:rsidP="00A46B91">
      <w:pPr>
        <w:spacing w:after="0" w:line="240" w:lineRule="auto"/>
      </w:pPr>
      <w:r>
        <w:separator/>
      </w:r>
    </w:p>
  </w:endnote>
  <w:endnote w:type="continuationSeparator" w:id="0">
    <w:p w14:paraId="5377CAD5" w14:textId="77777777" w:rsidR="004A4647" w:rsidRDefault="004A4647" w:rsidP="00A46B91">
      <w:pPr>
        <w:spacing w:after="0" w:line="240" w:lineRule="auto"/>
      </w:pPr>
      <w:r>
        <w:continuationSeparator/>
      </w:r>
    </w:p>
  </w:endnote>
  <w:endnote w:type="continuationNotice" w:id="1">
    <w:p w14:paraId="52C5B2FA" w14:textId="77777777" w:rsidR="004A4647" w:rsidRDefault="004A4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F009F" w14:textId="77777777" w:rsidR="004A4647" w:rsidRDefault="004A4647" w:rsidP="00A46B91">
      <w:pPr>
        <w:spacing w:after="0" w:line="240" w:lineRule="auto"/>
      </w:pPr>
      <w:r>
        <w:separator/>
      </w:r>
    </w:p>
  </w:footnote>
  <w:footnote w:type="continuationSeparator" w:id="0">
    <w:p w14:paraId="3F3E5806" w14:textId="77777777" w:rsidR="004A4647" w:rsidRDefault="004A4647" w:rsidP="00A46B91">
      <w:pPr>
        <w:spacing w:after="0" w:line="240" w:lineRule="auto"/>
      </w:pPr>
      <w:r>
        <w:continuationSeparator/>
      </w:r>
    </w:p>
  </w:footnote>
  <w:footnote w:type="continuationNotice" w:id="1">
    <w:p w14:paraId="4DA5F856" w14:textId="77777777" w:rsidR="004A4647" w:rsidRDefault="004A46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de-DE"/>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F7C90"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E6ED5"/>
    <w:multiLevelType w:val="hybridMultilevel"/>
    <w:tmpl w:val="9CD62914"/>
    <w:lvl w:ilvl="0" w:tplc="833C001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686155">
    <w:abstractNumId w:val="3"/>
  </w:num>
  <w:num w:numId="2" w16cid:durableId="242643917">
    <w:abstractNumId w:val="4"/>
  </w:num>
  <w:num w:numId="3" w16cid:durableId="707950168">
    <w:abstractNumId w:val="2"/>
  </w:num>
  <w:num w:numId="4" w16cid:durableId="663632664">
    <w:abstractNumId w:val="0"/>
  </w:num>
  <w:num w:numId="5" w16cid:durableId="1122042724">
    <w:abstractNumId w:val="5"/>
  </w:num>
  <w:num w:numId="6" w16cid:durableId="2105878695">
    <w:abstractNumId w:val="6"/>
  </w:num>
  <w:num w:numId="7" w16cid:durableId="1616600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5EEA"/>
    <w:rsid w:val="00030424"/>
    <w:rsid w:val="00033B58"/>
    <w:rsid w:val="00034450"/>
    <w:rsid w:val="0003578B"/>
    <w:rsid w:val="00037DB1"/>
    <w:rsid w:val="000413A5"/>
    <w:rsid w:val="00041560"/>
    <w:rsid w:val="00044016"/>
    <w:rsid w:val="00044448"/>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3689"/>
    <w:rsid w:val="00084CC2"/>
    <w:rsid w:val="0008623D"/>
    <w:rsid w:val="00087243"/>
    <w:rsid w:val="00090ACB"/>
    <w:rsid w:val="000910E2"/>
    <w:rsid w:val="00094775"/>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3B1C"/>
    <w:rsid w:val="000E7B60"/>
    <w:rsid w:val="000F405E"/>
    <w:rsid w:val="000F4E8A"/>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63933"/>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3A3D"/>
    <w:rsid w:val="001C4A6B"/>
    <w:rsid w:val="001C6349"/>
    <w:rsid w:val="001C6D5D"/>
    <w:rsid w:val="001C76D8"/>
    <w:rsid w:val="001D1337"/>
    <w:rsid w:val="001D39A7"/>
    <w:rsid w:val="001D58C8"/>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2B7F"/>
    <w:rsid w:val="002632D6"/>
    <w:rsid w:val="0026667A"/>
    <w:rsid w:val="002677DE"/>
    <w:rsid w:val="00274806"/>
    <w:rsid w:val="00286B33"/>
    <w:rsid w:val="00291F74"/>
    <w:rsid w:val="00293559"/>
    <w:rsid w:val="00294ACD"/>
    <w:rsid w:val="00296C2A"/>
    <w:rsid w:val="002A6666"/>
    <w:rsid w:val="002A77CC"/>
    <w:rsid w:val="002B1C34"/>
    <w:rsid w:val="002B49A0"/>
    <w:rsid w:val="002B4CED"/>
    <w:rsid w:val="002B60BB"/>
    <w:rsid w:val="002B7A1D"/>
    <w:rsid w:val="002B7B0F"/>
    <w:rsid w:val="002B7B13"/>
    <w:rsid w:val="002C1604"/>
    <w:rsid w:val="002C6165"/>
    <w:rsid w:val="002D31C5"/>
    <w:rsid w:val="002E15FE"/>
    <w:rsid w:val="002E1B90"/>
    <w:rsid w:val="002E3F15"/>
    <w:rsid w:val="002E5072"/>
    <w:rsid w:val="002E74CE"/>
    <w:rsid w:val="002F00D7"/>
    <w:rsid w:val="002F19C0"/>
    <w:rsid w:val="002F2EA1"/>
    <w:rsid w:val="002F4070"/>
    <w:rsid w:val="002F559C"/>
    <w:rsid w:val="00301F13"/>
    <w:rsid w:val="00307962"/>
    <w:rsid w:val="00311D2B"/>
    <w:rsid w:val="00314ED2"/>
    <w:rsid w:val="00315DCC"/>
    <w:rsid w:val="003214FC"/>
    <w:rsid w:val="003265FF"/>
    <w:rsid w:val="00327968"/>
    <w:rsid w:val="00330CAD"/>
    <w:rsid w:val="003336F3"/>
    <w:rsid w:val="003352AE"/>
    <w:rsid w:val="0033576E"/>
    <w:rsid w:val="003412D3"/>
    <w:rsid w:val="00353F9C"/>
    <w:rsid w:val="00357F76"/>
    <w:rsid w:val="003604F6"/>
    <w:rsid w:val="003610AB"/>
    <w:rsid w:val="00362ABB"/>
    <w:rsid w:val="0036387D"/>
    <w:rsid w:val="00363CF6"/>
    <w:rsid w:val="00365D7E"/>
    <w:rsid w:val="00373AC2"/>
    <w:rsid w:val="00374150"/>
    <w:rsid w:val="00376058"/>
    <w:rsid w:val="00384D35"/>
    <w:rsid w:val="003A1693"/>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1014"/>
    <w:rsid w:val="004117F4"/>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21B1"/>
    <w:rsid w:val="00483156"/>
    <w:rsid w:val="00484A7C"/>
    <w:rsid w:val="00485632"/>
    <w:rsid w:val="004943C2"/>
    <w:rsid w:val="004A443F"/>
    <w:rsid w:val="004A4647"/>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7B4"/>
    <w:rsid w:val="0051662F"/>
    <w:rsid w:val="005214A6"/>
    <w:rsid w:val="00521ED6"/>
    <w:rsid w:val="00524A38"/>
    <w:rsid w:val="005268C8"/>
    <w:rsid w:val="00535A5F"/>
    <w:rsid w:val="00536381"/>
    <w:rsid w:val="0053666E"/>
    <w:rsid w:val="00540F90"/>
    <w:rsid w:val="005445DB"/>
    <w:rsid w:val="005474BE"/>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D7172"/>
    <w:rsid w:val="005E6FD4"/>
    <w:rsid w:val="005F690A"/>
    <w:rsid w:val="005F7976"/>
    <w:rsid w:val="005F7D08"/>
    <w:rsid w:val="00601127"/>
    <w:rsid w:val="006016D2"/>
    <w:rsid w:val="00602B53"/>
    <w:rsid w:val="00607950"/>
    <w:rsid w:val="00611830"/>
    <w:rsid w:val="00612203"/>
    <w:rsid w:val="006123FD"/>
    <w:rsid w:val="00615EC3"/>
    <w:rsid w:val="006265F7"/>
    <w:rsid w:val="00626E0D"/>
    <w:rsid w:val="00631D0C"/>
    <w:rsid w:val="006357AE"/>
    <w:rsid w:val="0063768B"/>
    <w:rsid w:val="0064030D"/>
    <w:rsid w:val="00642B8A"/>
    <w:rsid w:val="0064496A"/>
    <w:rsid w:val="00647C79"/>
    <w:rsid w:val="006531F7"/>
    <w:rsid w:val="006540B8"/>
    <w:rsid w:val="006566F4"/>
    <w:rsid w:val="00657210"/>
    <w:rsid w:val="006607B5"/>
    <w:rsid w:val="00664AB9"/>
    <w:rsid w:val="0066589F"/>
    <w:rsid w:val="00665CE6"/>
    <w:rsid w:val="0066635E"/>
    <w:rsid w:val="00670378"/>
    <w:rsid w:val="006707C8"/>
    <w:rsid w:val="00673C75"/>
    <w:rsid w:val="00674A99"/>
    <w:rsid w:val="00682B77"/>
    <w:rsid w:val="006908A7"/>
    <w:rsid w:val="00693571"/>
    <w:rsid w:val="00694671"/>
    <w:rsid w:val="006A04EE"/>
    <w:rsid w:val="006A55E0"/>
    <w:rsid w:val="006A6C69"/>
    <w:rsid w:val="006A7C22"/>
    <w:rsid w:val="006B2BFE"/>
    <w:rsid w:val="006B3AF6"/>
    <w:rsid w:val="006B5353"/>
    <w:rsid w:val="006B5F5A"/>
    <w:rsid w:val="006B7CF3"/>
    <w:rsid w:val="006B7E97"/>
    <w:rsid w:val="006C017D"/>
    <w:rsid w:val="006C52D5"/>
    <w:rsid w:val="006C5DBE"/>
    <w:rsid w:val="006C6A2D"/>
    <w:rsid w:val="006D2F0F"/>
    <w:rsid w:val="006D4A63"/>
    <w:rsid w:val="006D58AA"/>
    <w:rsid w:val="006D738F"/>
    <w:rsid w:val="006E32EC"/>
    <w:rsid w:val="006E626B"/>
    <w:rsid w:val="006F5061"/>
    <w:rsid w:val="0070279A"/>
    <w:rsid w:val="0070311F"/>
    <w:rsid w:val="00703A4B"/>
    <w:rsid w:val="00704C27"/>
    <w:rsid w:val="00705A1B"/>
    <w:rsid w:val="007064B3"/>
    <w:rsid w:val="00710F98"/>
    <w:rsid w:val="0071274B"/>
    <w:rsid w:val="00712BB1"/>
    <w:rsid w:val="00714E92"/>
    <w:rsid w:val="00715D08"/>
    <w:rsid w:val="00722415"/>
    <w:rsid w:val="007248AE"/>
    <w:rsid w:val="00726496"/>
    <w:rsid w:val="007312F9"/>
    <w:rsid w:val="00731D14"/>
    <w:rsid w:val="007350AB"/>
    <w:rsid w:val="00735579"/>
    <w:rsid w:val="00735F3A"/>
    <w:rsid w:val="007435E2"/>
    <w:rsid w:val="007457C6"/>
    <w:rsid w:val="00755DAB"/>
    <w:rsid w:val="007577AA"/>
    <w:rsid w:val="00757900"/>
    <w:rsid w:val="00762308"/>
    <w:rsid w:val="007639AB"/>
    <w:rsid w:val="0076556B"/>
    <w:rsid w:val="007755A7"/>
    <w:rsid w:val="0077773B"/>
    <w:rsid w:val="00782660"/>
    <w:rsid w:val="00784B31"/>
    <w:rsid w:val="007856A7"/>
    <w:rsid w:val="007857C5"/>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1976"/>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123F"/>
    <w:rsid w:val="008C22D3"/>
    <w:rsid w:val="008C42F3"/>
    <w:rsid w:val="008C5932"/>
    <w:rsid w:val="008D2298"/>
    <w:rsid w:val="008D6A7E"/>
    <w:rsid w:val="008D6AC1"/>
    <w:rsid w:val="008E02A6"/>
    <w:rsid w:val="008E11E2"/>
    <w:rsid w:val="008E18C9"/>
    <w:rsid w:val="008F232E"/>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4E02"/>
    <w:rsid w:val="00956CF3"/>
    <w:rsid w:val="009603FB"/>
    <w:rsid w:val="009611FF"/>
    <w:rsid w:val="0096150C"/>
    <w:rsid w:val="0097176F"/>
    <w:rsid w:val="00973F06"/>
    <w:rsid w:val="009749E7"/>
    <w:rsid w:val="0097728D"/>
    <w:rsid w:val="009777F6"/>
    <w:rsid w:val="009868F3"/>
    <w:rsid w:val="00987710"/>
    <w:rsid w:val="00991336"/>
    <w:rsid w:val="00993BE1"/>
    <w:rsid w:val="009951D7"/>
    <w:rsid w:val="009970D0"/>
    <w:rsid w:val="0099796C"/>
    <w:rsid w:val="009A392B"/>
    <w:rsid w:val="009A6119"/>
    <w:rsid w:val="009A74C6"/>
    <w:rsid w:val="009B1C57"/>
    <w:rsid w:val="009B2078"/>
    <w:rsid w:val="009B73CF"/>
    <w:rsid w:val="009C1BAC"/>
    <w:rsid w:val="009C26A7"/>
    <w:rsid w:val="009C2B9F"/>
    <w:rsid w:val="009C526D"/>
    <w:rsid w:val="009D39B9"/>
    <w:rsid w:val="009D4A50"/>
    <w:rsid w:val="009D5509"/>
    <w:rsid w:val="009D7151"/>
    <w:rsid w:val="009E181C"/>
    <w:rsid w:val="009E1927"/>
    <w:rsid w:val="009E2EFF"/>
    <w:rsid w:val="009E4AC3"/>
    <w:rsid w:val="009F0517"/>
    <w:rsid w:val="009F05AB"/>
    <w:rsid w:val="009F088A"/>
    <w:rsid w:val="009F1275"/>
    <w:rsid w:val="009F492F"/>
    <w:rsid w:val="00A00A47"/>
    <w:rsid w:val="00A11019"/>
    <w:rsid w:val="00A12A9A"/>
    <w:rsid w:val="00A1329C"/>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C02"/>
    <w:rsid w:val="00A80DB8"/>
    <w:rsid w:val="00A83D9F"/>
    <w:rsid w:val="00A87790"/>
    <w:rsid w:val="00A90ADF"/>
    <w:rsid w:val="00A942DF"/>
    <w:rsid w:val="00AA4DB3"/>
    <w:rsid w:val="00AA66C9"/>
    <w:rsid w:val="00AB2936"/>
    <w:rsid w:val="00AB5E76"/>
    <w:rsid w:val="00AB6721"/>
    <w:rsid w:val="00AB7FF5"/>
    <w:rsid w:val="00AC3AF1"/>
    <w:rsid w:val="00AC4941"/>
    <w:rsid w:val="00AC54BF"/>
    <w:rsid w:val="00AC7E00"/>
    <w:rsid w:val="00AD144B"/>
    <w:rsid w:val="00AD465E"/>
    <w:rsid w:val="00AE0F6C"/>
    <w:rsid w:val="00AE296D"/>
    <w:rsid w:val="00AE5FC1"/>
    <w:rsid w:val="00AF28B1"/>
    <w:rsid w:val="00B138DF"/>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4B00"/>
    <w:rsid w:val="00B67658"/>
    <w:rsid w:val="00B7072A"/>
    <w:rsid w:val="00B72E92"/>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5DA6"/>
    <w:rsid w:val="00C005CD"/>
    <w:rsid w:val="00C01CEC"/>
    <w:rsid w:val="00C059A2"/>
    <w:rsid w:val="00C05EA8"/>
    <w:rsid w:val="00C11017"/>
    <w:rsid w:val="00C13D0B"/>
    <w:rsid w:val="00C15200"/>
    <w:rsid w:val="00C21BA1"/>
    <w:rsid w:val="00C23265"/>
    <w:rsid w:val="00C24D87"/>
    <w:rsid w:val="00C24EF9"/>
    <w:rsid w:val="00C261AB"/>
    <w:rsid w:val="00C270F3"/>
    <w:rsid w:val="00C323BA"/>
    <w:rsid w:val="00C362A0"/>
    <w:rsid w:val="00C415BD"/>
    <w:rsid w:val="00C5051A"/>
    <w:rsid w:val="00C55205"/>
    <w:rsid w:val="00C612E3"/>
    <w:rsid w:val="00C61C86"/>
    <w:rsid w:val="00C633BB"/>
    <w:rsid w:val="00C63ED4"/>
    <w:rsid w:val="00C642FC"/>
    <w:rsid w:val="00C65DAA"/>
    <w:rsid w:val="00C65EC7"/>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951EF"/>
    <w:rsid w:val="00CA0AA8"/>
    <w:rsid w:val="00CA1BEB"/>
    <w:rsid w:val="00CA2BC2"/>
    <w:rsid w:val="00CA5EF2"/>
    <w:rsid w:val="00CB1DDB"/>
    <w:rsid w:val="00CB5325"/>
    <w:rsid w:val="00CB6673"/>
    <w:rsid w:val="00CC133C"/>
    <w:rsid w:val="00CC470F"/>
    <w:rsid w:val="00CC7AEF"/>
    <w:rsid w:val="00CD23A4"/>
    <w:rsid w:val="00CD28CC"/>
    <w:rsid w:val="00CD7A45"/>
    <w:rsid w:val="00CE11C3"/>
    <w:rsid w:val="00CE605A"/>
    <w:rsid w:val="00CE6CB6"/>
    <w:rsid w:val="00CE7556"/>
    <w:rsid w:val="00CE7724"/>
    <w:rsid w:val="00CF07BC"/>
    <w:rsid w:val="00CF21BA"/>
    <w:rsid w:val="00CF3058"/>
    <w:rsid w:val="00CF489A"/>
    <w:rsid w:val="00CF5180"/>
    <w:rsid w:val="00CF6FD8"/>
    <w:rsid w:val="00D001C1"/>
    <w:rsid w:val="00D0446E"/>
    <w:rsid w:val="00D15FCD"/>
    <w:rsid w:val="00D2222F"/>
    <w:rsid w:val="00D24A9E"/>
    <w:rsid w:val="00D25C30"/>
    <w:rsid w:val="00D27D42"/>
    <w:rsid w:val="00D34969"/>
    <w:rsid w:val="00D36F9C"/>
    <w:rsid w:val="00D45672"/>
    <w:rsid w:val="00D4578D"/>
    <w:rsid w:val="00D47940"/>
    <w:rsid w:val="00D51D40"/>
    <w:rsid w:val="00D55733"/>
    <w:rsid w:val="00D56521"/>
    <w:rsid w:val="00D6123A"/>
    <w:rsid w:val="00D6182C"/>
    <w:rsid w:val="00D63D17"/>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2CDC"/>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64D6"/>
    <w:rsid w:val="00E07CD5"/>
    <w:rsid w:val="00E11EAE"/>
    <w:rsid w:val="00E13A19"/>
    <w:rsid w:val="00E166EF"/>
    <w:rsid w:val="00E312C7"/>
    <w:rsid w:val="00E3398D"/>
    <w:rsid w:val="00E371C3"/>
    <w:rsid w:val="00E40927"/>
    <w:rsid w:val="00E46F30"/>
    <w:rsid w:val="00E50792"/>
    <w:rsid w:val="00E65826"/>
    <w:rsid w:val="00E6683B"/>
    <w:rsid w:val="00E674AC"/>
    <w:rsid w:val="00E80AC6"/>
    <w:rsid w:val="00E80C5C"/>
    <w:rsid w:val="00E812BB"/>
    <w:rsid w:val="00E81B77"/>
    <w:rsid w:val="00E837AC"/>
    <w:rsid w:val="00E84749"/>
    <w:rsid w:val="00E864B4"/>
    <w:rsid w:val="00E8681E"/>
    <w:rsid w:val="00E94EB8"/>
    <w:rsid w:val="00E97072"/>
    <w:rsid w:val="00E97D2D"/>
    <w:rsid w:val="00EA132E"/>
    <w:rsid w:val="00EA28C2"/>
    <w:rsid w:val="00EA2FEE"/>
    <w:rsid w:val="00EA3820"/>
    <w:rsid w:val="00EA76D0"/>
    <w:rsid w:val="00EA7F93"/>
    <w:rsid w:val="00EB1910"/>
    <w:rsid w:val="00EB6C6B"/>
    <w:rsid w:val="00EC4616"/>
    <w:rsid w:val="00ED1257"/>
    <w:rsid w:val="00ED2423"/>
    <w:rsid w:val="00EE2764"/>
    <w:rsid w:val="00EE2CA1"/>
    <w:rsid w:val="00EE59F0"/>
    <w:rsid w:val="00EE73AA"/>
    <w:rsid w:val="00EF1A14"/>
    <w:rsid w:val="00EF3612"/>
    <w:rsid w:val="00EF396F"/>
    <w:rsid w:val="00EF6377"/>
    <w:rsid w:val="00F00721"/>
    <w:rsid w:val="00F06E7D"/>
    <w:rsid w:val="00F0730E"/>
    <w:rsid w:val="00F1467C"/>
    <w:rsid w:val="00F1521B"/>
    <w:rsid w:val="00F2203D"/>
    <w:rsid w:val="00F230B2"/>
    <w:rsid w:val="00F311F9"/>
    <w:rsid w:val="00F43F29"/>
    <w:rsid w:val="00F45489"/>
    <w:rsid w:val="00F503B8"/>
    <w:rsid w:val="00F54815"/>
    <w:rsid w:val="00F5655C"/>
    <w:rsid w:val="00F6294D"/>
    <w:rsid w:val="00F65D6F"/>
    <w:rsid w:val="00F711DF"/>
    <w:rsid w:val="00F74188"/>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060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4693150">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171414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390932847">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0574775">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2859756">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787365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2545592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0A7532D9-B883-4CE4-9EF4-CE82F1686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3935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5</cp:revision>
  <dcterms:created xsi:type="dcterms:W3CDTF">2025-05-27T11:36:00Z</dcterms:created>
  <dcterms:modified xsi:type="dcterms:W3CDTF">2025-05-30T09:30:00Z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