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3013" w14:textId="77777777" w:rsidR="002771BB" w:rsidRDefault="002771BB" w:rsidP="002771BB">
      <w:pPr>
        <w:spacing w:line="360" w:lineRule="auto"/>
        <w:jc w:val="both"/>
        <w:rPr>
          <w:rFonts w:ascii="Arial" w:eastAsia="MS Mincho" w:hAnsi="Arial" w:cs="Arial"/>
          <w:b/>
          <w:bCs/>
          <w:kern w:val="0"/>
          <w14:ligatures w14:val="none"/>
        </w:rPr>
      </w:pPr>
    </w:p>
    <w:p w14:paraId="696F2AFB" w14:textId="1D4627FC" w:rsidR="002771BB" w:rsidRDefault="00D74E42" w:rsidP="002771BB">
      <w:pPr>
        <w:spacing w:line="360" w:lineRule="auto"/>
        <w:jc w:val="both"/>
        <w:rPr>
          <w:rFonts w:ascii="Arial" w:eastAsia="MS Mincho" w:hAnsi="Arial" w:cs="Arial"/>
          <w:b/>
          <w:bCs/>
          <w:kern w:val="0"/>
          <w14:ligatures w14:val="none"/>
        </w:rPr>
      </w:pPr>
      <w:r>
        <w:rPr>
          <w:rFonts w:ascii="Arial" w:eastAsia="MS Mincho" w:hAnsi="Arial" w:cs="Arial"/>
          <w:b/>
          <w:bCs/>
          <w:kern w:val="0"/>
          <w14:ligatures w14:val="none"/>
        </w:rPr>
        <w:t>29</w:t>
      </w:r>
      <w:r w:rsidRPr="00D74E42">
        <w:rPr>
          <w:rFonts w:ascii="Arial" w:eastAsia="MS Mincho" w:hAnsi="Arial" w:cs="Arial"/>
          <w:b/>
          <w:bCs/>
          <w:kern w:val="0"/>
          <w:vertAlign w:val="superscript"/>
          <w14:ligatures w14:val="none"/>
        </w:rPr>
        <w:t>th</w:t>
      </w:r>
      <w:r w:rsidR="002771BB">
        <w:rPr>
          <w:rFonts w:ascii="Arial" w:eastAsia="MS Mincho" w:hAnsi="Arial" w:cs="Arial"/>
          <w:b/>
          <w:bCs/>
          <w:kern w:val="0"/>
          <w14:ligatures w14:val="none"/>
        </w:rPr>
        <w:t xml:space="preserve"> May 2025</w:t>
      </w:r>
    </w:p>
    <w:p w14:paraId="68D0D678"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b/>
          <w:bCs/>
          <w:kern w:val="0"/>
          <w14:ligatures w14:val="none"/>
        </w:rPr>
        <w:t>Eco</w:t>
      </w:r>
      <w:r>
        <w:rPr>
          <w:rFonts w:ascii="Arial" w:eastAsia="MS Mincho" w:hAnsi="Arial" w:cs="Arial"/>
          <w:b/>
          <w:bCs/>
          <w:kern w:val="0"/>
          <w14:ligatures w14:val="none"/>
        </w:rPr>
        <w:t xml:space="preserve"> </w:t>
      </w:r>
      <w:r w:rsidRPr="00E15F40">
        <w:rPr>
          <w:rFonts w:ascii="Arial" w:eastAsia="MS Mincho" w:hAnsi="Arial" w:cs="Arial"/>
          <w:b/>
          <w:bCs/>
          <w:kern w:val="0"/>
          <w14:ligatures w14:val="none"/>
        </w:rPr>
        <w:t xml:space="preserve">Flexibles doubles production capacity </w:t>
      </w:r>
      <w:r>
        <w:rPr>
          <w:rFonts w:ascii="Arial" w:eastAsia="MS Mincho" w:hAnsi="Arial" w:cs="Arial"/>
          <w:b/>
          <w:bCs/>
          <w:kern w:val="0"/>
          <w14:ligatures w14:val="none"/>
        </w:rPr>
        <w:t>since investing in</w:t>
      </w:r>
      <w:r w:rsidRPr="00E15F40">
        <w:rPr>
          <w:rFonts w:ascii="Arial" w:eastAsia="MS Mincho" w:hAnsi="Arial" w:cs="Arial"/>
          <w:b/>
          <w:bCs/>
          <w:kern w:val="0"/>
          <w14:ligatures w14:val="none"/>
        </w:rPr>
        <w:t xml:space="preserve"> </w:t>
      </w:r>
      <w:r>
        <w:rPr>
          <w:rFonts w:ascii="Arial" w:eastAsia="MS Mincho" w:hAnsi="Arial" w:cs="Arial"/>
          <w:b/>
          <w:bCs/>
          <w:kern w:val="0"/>
          <w14:ligatures w14:val="none"/>
        </w:rPr>
        <w:t>two</w:t>
      </w:r>
      <w:r w:rsidRPr="00E15F40">
        <w:rPr>
          <w:rFonts w:ascii="Arial" w:eastAsia="MS Mincho" w:hAnsi="Arial" w:cs="Arial"/>
          <w:b/>
          <w:bCs/>
          <w:kern w:val="0"/>
          <w14:ligatures w14:val="none"/>
        </w:rPr>
        <w:t xml:space="preserve"> Fujifilm Jet Press FP790 </w:t>
      </w:r>
      <w:r>
        <w:rPr>
          <w:rFonts w:ascii="Arial" w:eastAsia="MS Mincho" w:hAnsi="Arial" w:cs="Arial"/>
          <w:b/>
          <w:bCs/>
          <w:kern w:val="0"/>
          <w14:ligatures w14:val="none"/>
        </w:rPr>
        <w:t xml:space="preserve">presses </w:t>
      </w:r>
    </w:p>
    <w:p w14:paraId="2EC09A07" w14:textId="77777777" w:rsidR="002771BB"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Eco</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Flexibles, a UK-based flexible packaging business, has doubled its turnover in just 18 months following its investment in two Fujifilm Jet Press FP790 presses, as demand for sustainable flexible packaging has soared. Known for its strong focus on sustainable packaging solutions across the food and wellness sectors, </w:t>
      </w:r>
      <w:r>
        <w:rPr>
          <w:rFonts w:ascii="Arial" w:eastAsia="MS Mincho" w:hAnsi="Arial" w:cs="Arial"/>
          <w:kern w:val="0"/>
          <w14:ligatures w14:val="none"/>
        </w:rPr>
        <w:t xml:space="preserve">the introduction of two </w:t>
      </w:r>
      <w:r w:rsidRPr="00E15F40">
        <w:rPr>
          <w:rFonts w:ascii="Arial" w:eastAsia="MS Mincho" w:hAnsi="Arial" w:cs="Arial"/>
          <w:kern w:val="0"/>
          <w14:ligatures w14:val="none"/>
        </w:rPr>
        <w:t xml:space="preserve">Jet Press FP790 </w:t>
      </w:r>
      <w:r>
        <w:rPr>
          <w:rFonts w:ascii="Arial" w:eastAsia="MS Mincho" w:hAnsi="Arial" w:cs="Arial"/>
          <w:kern w:val="0"/>
          <w14:ligatures w14:val="none"/>
        </w:rPr>
        <w:t>presses, has allowed the company to capitalise on market trends and grow the business rapidly.</w:t>
      </w:r>
    </w:p>
    <w:p w14:paraId="2DE1CF9E" w14:textId="77777777" w:rsidR="002771BB"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 xml:space="preserve">The first Jet Press FP790 </w:t>
      </w:r>
      <w:r>
        <w:rPr>
          <w:rFonts w:ascii="Arial" w:eastAsia="MS Mincho" w:hAnsi="Arial" w:cs="Arial"/>
          <w:kern w:val="0"/>
          <w14:ligatures w14:val="none"/>
        </w:rPr>
        <w:t xml:space="preserve">press </w:t>
      </w:r>
      <w:r w:rsidRPr="00E15F40">
        <w:rPr>
          <w:rFonts w:ascii="Arial" w:eastAsia="MS Mincho" w:hAnsi="Arial" w:cs="Arial"/>
          <w:kern w:val="0"/>
          <w14:ligatures w14:val="none"/>
        </w:rPr>
        <w:t>was installed in June 2023</w:t>
      </w:r>
      <w:r>
        <w:rPr>
          <w:rFonts w:ascii="Arial" w:eastAsia="MS Mincho" w:hAnsi="Arial" w:cs="Arial"/>
          <w:kern w:val="0"/>
          <w14:ligatures w14:val="none"/>
        </w:rPr>
        <w:t xml:space="preserve"> </w:t>
      </w:r>
      <w:r w:rsidRPr="00E15F40">
        <w:rPr>
          <w:rFonts w:ascii="Arial" w:eastAsia="MS Mincho" w:hAnsi="Arial" w:cs="Arial"/>
          <w:kern w:val="0"/>
          <w14:ligatures w14:val="none"/>
        </w:rPr>
        <w:t>and the results were immediate.</w:t>
      </w:r>
      <w:r>
        <w:rPr>
          <w:rFonts w:ascii="Arial" w:eastAsia="MS Mincho" w:hAnsi="Arial" w:cs="Arial"/>
          <w:kern w:val="0"/>
          <w14:ligatures w14:val="none"/>
        </w:rPr>
        <w:t xml:space="preserve"> </w:t>
      </w:r>
      <w:r w:rsidRPr="00E15F40">
        <w:rPr>
          <w:rFonts w:ascii="Arial" w:eastAsia="MS Mincho" w:hAnsi="Arial" w:cs="Arial"/>
          <w:kern w:val="0"/>
          <w14:ligatures w14:val="none"/>
        </w:rPr>
        <w:t>Following the success of the first machine, Eco</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Flexibles installed a second </w:t>
      </w:r>
      <w:r>
        <w:rPr>
          <w:rFonts w:ascii="Arial" w:eastAsia="MS Mincho" w:hAnsi="Arial" w:cs="Arial"/>
          <w:kern w:val="0"/>
          <w14:ligatures w14:val="none"/>
        </w:rPr>
        <w:t>press</w:t>
      </w:r>
      <w:r w:rsidRPr="00E15F40">
        <w:rPr>
          <w:rFonts w:ascii="Arial" w:eastAsia="MS Mincho" w:hAnsi="Arial" w:cs="Arial"/>
          <w:kern w:val="0"/>
          <w14:ligatures w14:val="none"/>
        </w:rPr>
        <w:t xml:space="preserve"> later that year to keep up with soaring demand.</w:t>
      </w:r>
      <w:r>
        <w:rPr>
          <w:rFonts w:ascii="Arial" w:eastAsia="MS Mincho" w:hAnsi="Arial" w:cs="Arial"/>
          <w:kern w:val="0"/>
          <w14:ligatures w14:val="none"/>
        </w:rPr>
        <w:t xml:space="preserve"> </w:t>
      </w:r>
    </w:p>
    <w:p w14:paraId="4AE6A867" w14:textId="77777777" w:rsidR="002771BB"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Eco</w:t>
      </w:r>
      <w:r>
        <w:rPr>
          <w:rFonts w:ascii="Arial" w:eastAsia="MS Mincho" w:hAnsi="Arial" w:cs="Arial"/>
          <w:kern w:val="0"/>
          <w14:ligatures w14:val="none"/>
        </w:rPr>
        <w:t xml:space="preserve"> </w:t>
      </w:r>
      <w:r w:rsidRPr="00E15F40">
        <w:rPr>
          <w:rFonts w:ascii="Arial" w:eastAsia="MS Mincho" w:hAnsi="Arial" w:cs="Arial"/>
          <w:kern w:val="0"/>
          <w14:ligatures w14:val="none"/>
        </w:rPr>
        <w:t>Flexibles has already been recognised for its growth, winning an industry award</w:t>
      </w:r>
      <w:r>
        <w:rPr>
          <w:rFonts w:ascii="Arial" w:eastAsia="MS Mincho" w:hAnsi="Arial" w:cs="Arial"/>
          <w:kern w:val="0"/>
          <w14:ligatures w14:val="none"/>
        </w:rPr>
        <w:t xml:space="preserve"> with </w:t>
      </w:r>
      <w:r w:rsidRPr="00864CF4">
        <w:rPr>
          <w:rFonts w:ascii="Arial" w:eastAsia="MS Mincho" w:hAnsi="Arial" w:cs="Arial"/>
          <w:i/>
          <w:iCs/>
          <w:kern w:val="0"/>
          <w14:ligatures w14:val="none"/>
        </w:rPr>
        <w:t>The Grocer</w:t>
      </w:r>
      <w:r>
        <w:rPr>
          <w:rFonts w:ascii="Arial" w:eastAsia="MS Mincho" w:hAnsi="Arial" w:cs="Arial"/>
          <w:i/>
          <w:iCs/>
          <w:kern w:val="0"/>
          <w14:ligatures w14:val="none"/>
        </w:rPr>
        <w:t xml:space="preserve">, </w:t>
      </w:r>
      <w:r w:rsidRPr="00864CF4">
        <w:rPr>
          <w:rFonts w:ascii="Arial" w:eastAsia="MS Mincho" w:hAnsi="Arial" w:cs="Arial"/>
          <w:kern w:val="0"/>
          <w14:ligatures w14:val="none"/>
        </w:rPr>
        <w:t>for</w:t>
      </w:r>
      <w:r>
        <w:rPr>
          <w:rFonts w:ascii="Arial" w:eastAsia="MS Mincho" w:hAnsi="Arial" w:cs="Arial"/>
          <w:i/>
          <w:iCs/>
          <w:kern w:val="0"/>
          <w14:ligatures w14:val="none"/>
        </w:rPr>
        <w:t xml:space="preserve"> Flexible Plastic Pack of the Year</w:t>
      </w:r>
      <w:r>
        <w:rPr>
          <w:rFonts w:ascii="Arial" w:eastAsia="MS Mincho" w:hAnsi="Arial" w:cs="Arial"/>
          <w:kern w:val="0"/>
          <w14:ligatures w14:val="none"/>
        </w:rPr>
        <w:t xml:space="preserve">. </w:t>
      </w:r>
    </w:p>
    <w:p w14:paraId="0DD7669D" w14:textId="77777777" w:rsidR="002771BB" w:rsidRPr="00E15F40" w:rsidRDefault="002771BB" w:rsidP="002771BB">
      <w:pPr>
        <w:spacing w:line="360" w:lineRule="auto"/>
        <w:jc w:val="both"/>
        <w:rPr>
          <w:rFonts w:ascii="Arial" w:eastAsia="MS Mincho" w:hAnsi="Arial" w:cs="Arial"/>
          <w:kern w:val="0"/>
          <w14:ligatures w14:val="none"/>
        </w:rPr>
      </w:pPr>
      <w:r w:rsidRPr="0011239D">
        <w:rPr>
          <w:rFonts w:ascii="Arial" w:eastAsia="MS Mincho" w:hAnsi="Arial" w:cs="Arial"/>
          <w:kern w:val="0"/>
          <w14:ligatures w14:val="none"/>
        </w:rPr>
        <w:t>Eco</w:t>
      </w:r>
      <w:r>
        <w:rPr>
          <w:rFonts w:ascii="Arial" w:eastAsia="MS Mincho" w:hAnsi="Arial" w:cs="Arial"/>
          <w:kern w:val="0"/>
          <w14:ligatures w14:val="none"/>
        </w:rPr>
        <w:t xml:space="preserve"> </w:t>
      </w:r>
      <w:r w:rsidRPr="0011239D">
        <w:rPr>
          <w:rFonts w:ascii="Arial" w:eastAsia="MS Mincho" w:hAnsi="Arial" w:cs="Arial"/>
          <w:kern w:val="0"/>
          <w14:ligatures w14:val="none"/>
        </w:rPr>
        <w:t>Flexibles</w:t>
      </w:r>
      <w:r>
        <w:rPr>
          <w:rFonts w:ascii="Arial" w:eastAsia="MS Mincho" w:hAnsi="Arial" w:cs="Arial"/>
          <w:kern w:val="0"/>
          <w14:ligatures w14:val="none"/>
        </w:rPr>
        <w:t xml:space="preserve"> made</w:t>
      </w:r>
      <w:r w:rsidRPr="0011239D">
        <w:rPr>
          <w:rFonts w:ascii="Arial" w:eastAsia="MS Mincho" w:hAnsi="Arial" w:cs="Arial"/>
          <w:kern w:val="0"/>
          <w14:ligatures w14:val="none"/>
        </w:rPr>
        <w:t xml:space="preserve"> headlines </w:t>
      </w:r>
      <w:r>
        <w:rPr>
          <w:rFonts w:ascii="Arial" w:eastAsia="MS Mincho" w:hAnsi="Arial" w:cs="Arial"/>
          <w:kern w:val="0"/>
          <w14:ligatures w14:val="none"/>
        </w:rPr>
        <w:t xml:space="preserve">back in 2023 </w:t>
      </w:r>
      <w:r w:rsidRPr="0011239D">
        <w:rPr>
          <w:rFonts w:ascii="Arial" w:eastAsia="MS Mincho" w:hAnsi="Arial" w:cs="Arial"/>
          <w:kern w:val="0"/>
          <w14:ligatures w14:val="none"/>
        </w:rPr>
        <w:t>as the first customer outside of Japan to invest in the Jet Press FP790.</w:t>
      </w:r>
      <w:r>
        <w:rPr>
          <w:rFonts w:ascii="Arial" w:eastAsia="MS Mincho" w:hAnsi="Arial" w:cs="Arial"/>
          <w:kern w:val="0"/>
          <w14:ligatures w14:val="none"/>
        </w:rPr>
        <w:t xml:space="preserve"> Simon Buswell, Director at Eco Flexibles, comments: </w:t>
      </w:r>
      <w:r w:rsidRPr="0011239D">
        <w:rPr>
          <w:rFonts w:ascii="Arial" w:eastAsia="MS Mincho" w:hAnsi="Arial" w:cs="Arial"/>
          <w:kern w:val="0"/>
          <w14:ligatures w14:val="none"/>
        </w:rPr>
        <w:t>“That was a huge moment for us. We knew we were taking a leap into something that hadn’t been widely proven outside of Japan, but we had complete confidence in Fujifilm and the technology. We were willing to lead the way, and it’s paid off.</w:t>
      </w:r>
      <w:r>
        <w:rPr>
          <w:rFonts w:ascii="Arial" w:eastAsia="MS Mincho" w:hAnsi="Arial" w:cs="Arial"/>
          <w:kern w:val="0"/>
          <w14:ligatures w14:val="none"/>
        </w:rPr>
        <w:t>”</w:t>
      </w:r>
    </w:p>
    <w:p w14:paraId="1B885DCB"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 xml:space="preserve">Sustainability </w:t>
      </w:r>
      <w:r>
        <w:rPr>
          <w:rFonts w:ascii="Arial" w:eastAsia="MS Mincho" w:hAnsi="Arial" w:cs="Arial"/>
          <w:kern w:val="0"/>
          <w14:ligatures w14:val="none"/>
        </w:rPr>
        <w:t>is</w:t>
      </w:r>
      <w:r w:rsidRPr="00E15F40">
        <w:rPr>
          <w:rFonts w:ascii="Arial" w:eastAsia="MS Mincho" w:hAnsi="Arial" w:cs="Arial"/>
          <w:kern w:val="0"/>
          <w14:ligatures w14:val="none"/>
        </w:rPr>
        <w:t xml:space="preserve"> central to everything the company does.</w:t>
      </w:r>
      <w:r>
        <w:rPr>
          <w:rFonts w:ascii="Arial" w:eastAsia="MS Mincho" w:hAnsi="Arial" w:cs="Arial"/>
          <w:kern w:val="0"/>
          <w14:ligatures w14:val="none"/>
        </w:rPr>
        <w:t xml:space="preserve"> Buswell continues: </w:t>
      </w:r>
      <w:r w:rsidRPr="00E15F40">
        <w:rPr>
          <w:rFonts w:ascii="Arial" w:eastAsia="MS Mincho" w:hAnsi="Arial" w:cs="Arial"/>
          <w:kern w:val="0"/>
          <w14:ligatures w14:val="none"/>
        </w:rPr>
        <w:t>“We’ve always focused heavily on sustainability</w:t>
      </w:r>
      <w:r>
        <w:rPr>
          <w:rFonts w:ascii="Arial" w:eastAsia="MS Mincho" w:hAnsi="Arial" w:cs="Arial"/>
          <w:kern w:val="0"/>
          <w14:ligatures w14:val="none"/>
        </w:rPr>
        <w:t xml:space="preserve"> – </w:t>
      </w:r>
      <w:r w:rsidRPr="00E15F40">
        <w:rPr>
          <w:rFonts w:ascii="Arial" w:eastAsia="MS Mincho" w:hAnsi="Arial" w:cs="Arial"/>
          <w:kern w:val="0"/>
          <w14:ligatures w14:val="none"/>
        </w:rPr>
        <w:t>whether it’s through using mono-material</w:t>
      </w:r>
      <w:r>
        <w:rPr>
          <w:rFonts w:ascii="Arial" w:eastAsia="MS Mincho" w:hAnsi="Arial" w:cs="Arial"/>
          <w:kern w:val="0"/>
          <w14:ligatures w14:val="none"/>
        </w:rPr>
        <w:t>s</w:t>
      </w:r>
      <w:r w:rsidRPr="00E15F40">
        <w:rPr>
          <w:rFonts w:ascii="Arial" w:eastAsia="MS Mincho" w:hAnsi="Arial" w:cs="Arial"/>
          <w:kern w:val="0"/>
          <w14:ligatures w14:val="none"/>
        </w:rPr>
        <w:t xml:space="preserve">, recyclable pouches, compostable solutions, or solvent-free water-wash plates. Our business is built around environmentally conscious packaging. </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Prior to investing in the </w:t>
      </w:r>
      <w:r>
        <w:rPr>
          <w:rFonts w:ascii="Arial" w:eastAsia="MS Mincho" w:hAnsi="Arial" w:cs="Arial"/>
          <w:kern w:val="0"/>
          <w14:ligatures w14:val="none"/>
        </w:rPr>
        <w:t xml:space="preserve">Jet Press </w:t>
      </w:r>
      <w:r w:rsidRPr="00E15F40">
        <w:rPr>
          <w:rFonts w:ascii="Arial" w:eastAsia="MS Mincho" w:hAnsi="Arial" w:cs="Arial"/>
          <w:kern w:val="0"/>
          <w14:ligatures w14:val="none"/>
        </w:rPr>
        <w:t xml:space="preserve">FP790, </w:t>
      </w:r>
      <w:r>
        <w:rPr>
          <w:rFonts w:ascii="Arial" w:eastAsia="MS Mincho" w:hAnsi="Arial" w:cs="Arial"/>
          <w:kern w:val="0"/>
          <w14:ligatures w14:val="none"/>
        </w:rPr>
        <w:t xml:space="preserve">we </w:t>
      </w:r>
      <w:r w:rsidRPr="00E15F40">
        <w:rPr>
          <w:rFonts w:ascii="Arial" w:eastAsia="MS Mincho" w:hAnsi="Arial" w:cs="Arial"/>
          <w:kern w:val="0"/>
          <w14:ligatures w14:val="none"/>
        </w:rPr>
        <w:t xml:space="preserve">had already been working closely with Fujifilm through </w:t>
      </w:r>
      <w:r>
        <w:rPr>
          <w:rFonts w:ascii="Arial" w:eastAsia="MS Mincho" w:hAnsi="Arial" w:cs="Arial"/>
          <w:kern w:val="0"/>
          <w14:ligatures w14:val="none"/>
        </w:rPr>
        <w:t>our</w:t>
      </w:r>
      <w:r w:rsidRPr="00E15F40">
        <w:rPr>
          <w:rFonts w:ascii="Arial" w:eastAsia="MS Mincho" w:hAnsi="Arial" w:cs="Arial"/>
          <w:kern w:val="0"/>
          <w14:ligatures w14:val="none"/>
        </w:rPr>
        <w:t xml:space="preserve"> use of</w:t>
      </w:r>
      <w:r>
        <w:rPr>
          <w:rFonts w:ascii="Arial" w:eastAsia="MS Mincho" w:hAnsi="Arial" w:cs="Arial"/>
          <w:kern w:val="0"/>
          <w14:ligatures w14:val="none"/>
        </w:rPr>
        <w:t xml:space="preserve"> the company’s</w:t>
      </w:r>
      <w:r w:rsidRPr="00E15F40">
        <w:rPr>
          <w:rFonts w:ascii="Arial" w:eastAsia="MS Mincho" w:hAnsi="Arial" w:cs="Arial"/>
          <w:kern w:val="0"/>
          <w14:ligatures w14:val="none"/>
        </w:rPr>
        <w:t xml:space="preserve"> </w:t>
      </w:r>
      <w:proofErr w:type="spellStart"/>
      <w:r w:rsidRPr="00E15F40">
        <w:rPr>
          <w:rFonts w:ascii="Arial" w:eastAsia="MS Mincho" w:hAnsi="Arial" w:cs="Arial"/>
          <w:kern w:val="0"/>
          <w14:ligatures w14:val="none"/>
        </w:rPr>
        <w:t>Flenex</w:t>
      </w:r>
      <w:proofErr w:type="spellEnd"/>
      <w:r w:rsidRPr="00E15F40">
        <w:rPr>
          <w:rFonts w:ascii="Arial" w:eastAsia="MS Mincho" w:hAnsi="Arial" w:cs="Arial"/>
          <w:kern w:val="0"/>
          <w14:ligatures w14:val="none"/>
        </w:rPr>
        <w:t xml:space="preserve"> FW water-wash </w:t>
      </w:r>
      <w:proofErr w:type="spellStart"/>
      <w:r w:rsidRPr="00E15F40">
        <w:rPr>
          <w:rFonts w:ascii="Arial" w:eastAsia="MS Mincho" w:hAnsi="Arial" w:cs="Arial"/>
          <w:kern w:val="0"/>
          <w14:ligatures w14:val="none"/>
        </w:rPr>
        <w:t>flexo</w:t>
      </w:r>
      <w:proofErr w:type="spellEnd"/>
      <w:r w:rsidRPr="00E15F40">
        <w:rPr>
          <w:rFonts w:ascii="Arial" w:eastAsia="MS Mincho" w:hAnsi="Arial" w:cs="Arial"/>
          <w:kern w:val="0"/>
          <w14:ligatures w14:val="none"/>
        </w:rPr>
        <w:t xml:space="preserve"> plates, and the move to digital was the next logical step in </w:t>
      </w:r>
      <w:r>
        <w:rPr>
          <w:rFonts w:ascii="Arial" w:eastAsia="MS Mincho" w:hAnsi="Arial" w:cs="Arial"/>
          <w:kern w:val="0"/>
          <w14:ligatures w14:val="none"/>
        </w:rPr>
        <w:t>our</w:t>
      </w:r>
      <w:r w:rsidRPr="00E15F40">
        <w:rPr>
          <w:rFonts w:ascii="Arial" w:eastAsia="MS Mincho" w:hAnsi="Arial" w:cs="Arial"/>
          <w:kern w:val="0"/>
          <w14:ligatures w14:val="none"/>
        </w:rPr>
        <w:t xml:space="preserve"> sustainability journey.</w:t>
      </w:r>
      <w:r w:rsidRPr="00F42560">
        <w:rPr>
          <w:rFonts w:ascii="Arial" w:eastAsia="MS Mincho" w:hAnsi="Arial" w:cs="Arial"/>
          <w:kern w:val="0"/>
          <w14:ligatures w14:val="none"/>
        </w:rPr>
        <w:t xml:space="preserve"> </w:t>
      </w:r>
    </w:p>
    <w:p w14:paraId="5982F688" w14:textId="77777777" w:rsidR="002771BB"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 xml:space="preserve">“The FP790 </w:t>
      </w:r>
      <w:r>
        <w:rPr>
          <w:rFonts w:ascii="Arial" w:eastAsia="MS Mincho" w:hAnsi="Arial" w:cs="Arial"/>
          <w:kern w:val="0"/>
          <w14:ligatures w14:val="none"/>
        </w:rPr>
        <w:t>fitted</w:t>
      </w:r>
      <w:r w:rsidRPr="00E15F40">
        <w:rPr>
          <w:rFonts w:ascii="Arial" w:eastAsia="MS Mincho" w:hAnsi="Arial" w:cs="Arial"/>
          <w:kern w:val="0"/>
          <w14:ligatures w14:val="none"/>
        </w:rPr>
        <w:t xml:space="preserve"> right into our </w:t>
      </w:r>
      <w:r>
        <w:rPr>
          <w:rFonts w:ascii="Arial" w:eastAsia="MS Mincho" w:hAnsi="Arial" w:cs="Arial"/>
          <w:kern w:val="0"/>
          <w14:ligatures w14:val="none"/>
        </w:rPr>
        <w:t xml:space="preserve">business </w:t>
      </w:r>
      <w:r w:rsidRPr="00E15F40">
        <w:rPr>
          <w:rFonts w:ascii="Arial" w:eastAsia="MS Mincho" w:hAnsi="Arial" w:cs="Arial"/>
          <w:kern w:val="0"/>
          <w14:ligatures w14:val="none"/>
        </w:rPr>
        <w:t>model</w:t>
      </w:r>
      <w:r>
        <w:rPr>
          <w:rFonts w:ascii="Arial" w:eastAsia="MS Mincho" w:hAnsi="Arial" w:cs="Arial"/>
          <w:kern w:val="0"/>
          <w14:ligatures w14:val="none"/>
        </w:rPr>
        <w:t xml:space="preserve"> - </w:t>
      </w:r>
      <w:r w:rsidRPr="00E15F40">
        <w:rPr>
          <w:rFonts w:ascii="Arial" w:eastAsia="MS Mincho" w:hAnsi="Arial" w:cs="Arial"/>
          <w:kern w:val="0"/>
          <w14:ligatures w14:val="none"/>
        </w:rPr>
        <w:t xml:space="preserve">no solvents, minimal waste, low energy consumption, and high print quality. </w:t>
      </w:r>
      <w:r>
        <w:rPr>
          <w:rFonts w:ascii="Arial" w:eastAsia="MS Mincho" w:hAnsi="Arial" w:cs="Arial"/>
          <w:kern w:val="0"/>
          <w14:ligatures w14:val="none"/>
        </w:rPr>
        <w:t xml:space="preserve">It has allowed us to meet all of our environmental targets. </w:t>
      </w:r>
      <w:r w:rsidRPr="00E15F40">
        <w:rPr>
          <w:rFonts w:ascii="Arial" w:eastAsia="MS Mincho" w:hAnsi="Arial" w:cs="Arial"/>
          <w:kern w:val="0"/>
          <w14:ligatures w14:val="none"/>
        </w:rPr>
        <w:t xml:space="preserve">We did a lot of testing and trials, and it became clear that this press </w:t>
      </w:r>
      <w:r>
        <w:rPr>
          <w:rFonts w:ascii="Arial" w:eastAsia="MS Mincho" w:hAnsi="Arial" w:cs="Arial"/>
          <w:kern w:val="0"/>
          <w14:ligatures w14:val="none"/>
        </w:rPr>
        <w:t xml:space="preserve">represented the future </w:t>
      </w:r>
      <w:r w:rsidRPr="00E15F40">
        <w:rPr>
          <w:rFonts w:ascii="Arial" w:eastAsia="MS Mincho" w:hAnsi="Arial" w:cs="Arial"/>
          <w:kern w:val="0"/>
          <w14:ligatures w14:val="none"/>
        </w:rPr>
        <w:t>of flexible packaging.</w:t>
      </w:r>
    </w:p>
    <w:p w14:paraId="1038ABAE"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lastRenderedPageBreak/>
        <w:t>“We originally expected to compete against other digital platforms,</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but we’ve actually been eating into the </w:t>
      </w:r>
      <w:proofErr w:type="spellStart"/>
      <w:r w:rsidRPr="00E15F40">
        <w:rPr>
          <w:rFonts w:ascii="Arial" w:eastAsia="MS Mincho" w:hAnsi="Arial" w:cs="Arial"/>
          <w:kern w:val="0"/>
          <w14:ligatures w14:val="none"/>
        </w:rPr>
        <w:t>flexo</w:t>
      </w:r>
      <w:proofErr w:type="spellEnd"/>
      <w:r w:rsidRPr="00E15F40">
        <w:rPr>
          <w:rFonts w:ascii="Arial" w:eastAsia="MS Mincho" w:hAnsi="Arial" w:cs="Arial"/>
          <w:kern w:val="0"/>
          <w14:ligatures w14:val="none"/>
        </w:rPr>
        <w:t xml:space="preserve"> market instead. The speed, quality, and commercial viability of the press means we’re now able to take on more work and handle smaller order volumes for our customers, which has been a game-changer.</w:t>
      </w:r>
    </w:p>
    <w:p w14:paraId="691EF7BE" w14:textId="77777777" w:rsidR="002771BB"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w:t>
      </w:r>
      <w:r>
        <w:rPr>
          <w:rFonts w:ascii="Arial" w:eastAsia="MS Mincho" w:hAnsi="Arial" w:cs="Arial"/>
          <w:kern w:val="0"/>
          <w14:ligatures w14:val="none"/>
        </w:rPr>
        <w:t xml:space="preserve">We invested in a second machine, due to a </w:t>
      </w:r>
      <w:r w:rsidRPr="00E15F40">
        <w:rPr>
          <w:rFonts w:ascii="Arial" w:eastAsia="MS Mincho" w:hAnsi="Arial" w:cs="Arial"/>
          <w:kern w:val="0"/>
          <w14:ligatures w14:val="none"/>
        </w:rPr>
        <w:t>mix of necessity and planning</w:t>
      </w:r>
      <w:r>
        <w:rPr>
          <w:rFonts w:ascii="Arial" w:eastAsia="MS Mincho" w:hAnsi="Arial" w:cs="Arial"/>
          <w:kern w:val="0"/>
          <w14:ligatures w14:val="none"/>
        </w:rPr>
        <w:t>. W</w:t>
      </w:r>
      <w:r w:rsidRPr="00E15F40">
        <w:rPr>
          <w:rFonts w:ascii="Arial" w:eastAsia="MS Mincho" w:hAnsi="Arial" w:cs="Arial"/>
          <w:kern w:val="0"/>
          <w14:ligatures w14:val="none"/>
        </w:rPr>
        <w:t xml:space="preserve">e were using up most of the capacity of the first machine within months. The second gave us the ability to scale while also providing valuable contingency. </w:t>
      </w:r>
      <w:r>
        <w:rPr>
          <w:rFonts w:ascii="Arial" w:eastAsia="MS Mincho" w:hAnsi="Arial" w:cs="Arial"/>
          <w:kern w:val="0"/>
          <w14:ligatures w14:val="none"/>
        </w:rPr>
        <w:t>W</w:t>
      </w:r>
      <w:r w:rsidRPr="00E15F40">
        <w:rPr>
          <w:rFonts w:ascii="Arial" w:eastAsia="MS Mincho" w:hAnsi="Arial" w:cs="Arial"/>
          <w:kern w:val="0"/>
          <w14:ligatures w14:val="none"/>
        </w:rPr>
        <w:t>e’ve doubled our turnover</w:t>
      </w:r>
      <w:r>
        <w:rPr>
          <w:rFonts w:ascii="Arial" w:eastAsia="MS Mincho" w:hAnsi="Arial" w:cs="Arial"/>
          <w:kern w:val="0"/>
          <w14:ligatures w14:val="none"/>
        </w:rPr>
        <w:t xml:space="preserve"> over the last 18 months,</w:t>
      </w:r>
      <w:r w:rsidRPr="00E15F40">
        <w:rPr>
          <w:rFonts w:ascii="Arial" w:eastAsia="MS Mincho" w:hAnsi="Arial" w:cs="Arial"/>
          <w:kern w:val="0"/>
          <w14:ligatures w14:val="none"/>
        </w:rPr>
        <w:t xml:space="preserve"> and the bulk of that growth is thanks to digital.”</w:t>
      </w:r>
    </w:p>
    <w:p w14:paraId="64132371"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 xml:space="preserve">The business currently operates a 50/50 mix of digital and </w:t>
      </w:r>
      <w:proofErr w:type="spellStart"/>
      <w:r w:rsidRPr="00E15F40">
        <w:rPr>
          <w:rFonts w:ascii="Arial" w:eastAsia="MS Mincho" w:hAnsi="Arial" w:cs="Arial"/>
          <w:kern w:val="0"/>
          <w14:ligatures w14:val="none"/>
        </w:rPr>
        <w:t>flexo</w:t>
      </w:r>
      <w:proofErr w:type="spellEnd"/>
      <w:r w:rsidRPr="00E15F40">
        <w:rPr>
          <w:rFonts w:ascii="Arial" w:eastAsia="MS Mincho" w:hAnsi="Arial" w:cs="Arial"/>
          <w:kern w:val="0"/>
          <w14:ligatures w14:val="none"/>
        </w:rPr>
        <w:t xml:space="preserve">, but Buswell anticipates that digital will continue to grow as they convert more traditional work over to their newer systems. </w:t>
      </w:r>
    </w:p>
    <w:p w14:paraId="4D4383B6"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 xml:space="preserve">Customer feedback has been overwhelmingly positive, even from clients who may not fully understand the technical advantages of the </w:t>
      </w:r>
      <w:r>
        <w:rPr>
          <w:rFonts w:ascii="Arial" w:eastAsia="MS Mincho" w:hAnsi="Arial" w:cs="Arial"/>
          <w:kern w:val="0"/>
          <w14:ligatures w14:val="none"/>
        </w:rPr>
        <w:t xml:space="preserve">Jet Press </w:t>
      </w:r>
      <w:r w:rsidRPr="00E15F40">
        <w:rPr>
          <w:rFonts w:ascii="Arial" w:eastAsia="MS Mincho" w:hAnsi="Arial" w:cs="Arial"/>
          <w:kern w:val="0"/>
          <w14:ligatures w14:val="none"/>
        </w:rPr>
        <w:t>FP790.</w:t>
      </w:r>
      <w:r>
        <w:rPr>
          <w:rFonts w:ascii="Arial" w:eastAsia="MS Mincho" w:hAnsi="Arial" w:cs="Arial"/>
          <w:kern w:val="0"/>
          <w14:ligatures w14:val="none"/>
        </w:rPr>
        <w:t xml:space="preserve"> </w:t>
      </w:r>
      <w:r w:rsidRPr="00E15F40">
        <w:rPr>
          <w:rFonts w:ascii="Arial" w:eastAsia="MS Mincho" w:hAnsi="Arial" w:cs="Arial"/>
          <w:kern w:val="0"/>
          <w14:ligatures w14:val="none"/>
        </w:rPr>
        <w:t>“Most of our clients aren’t aware that it’s digital</w:t>
      </w:r>
      <w:r>
        <w:rPr>
          <w:rFonts w:ascii="Arial" w:eastAsia="MS Mincho" w:hAnsi="Arial" w:cs="Arial"/>
          <w:kern w:val="0"/>
          <w14:ligatures w14:val="none"/>
        </w:rPr>
        <w:t xml:space="preserve"> - </w:t>
      </w:r>
      <w:r w:rsidRPr="00E15F40">
        <w:rPr>
          <w:rFonts w:ascii="Arial" w:eastAsia="MS Mincho" w:hAnsi="Arial" w:cs="Arial"/>
          <w:kern w:val="0"/>
          <w14:ligatures w14:val="none"/>
        </w:rPr>
        <w:t>they just see the results. But once they know, it becomes a real selling point. The print quality is exceptional, and the consistency is spot on.”</w:t>
      </w:r>
    </w:p>
    <w:p w14:paraId="3220B8E8"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Eco</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Flexibles is also </w:t>
      </w:r>
      <w:r>
        <w:rPr>
          <w:rFonts w:ascii="Arial" w:eastAsia="MS Mincho" w:hAnsi="Arial" w:cs="Arial"/>
          <w:kern w:val="0"/>
          <w14:ligatures w14:val="none"/>
        </w:rPr>
        <w:t xml:space="preserve">now </w:t>
      </w:r>
      <w:r w:rsidRPr="00E15F40">
        <w:rPr>
          <w:rFonts w:ascii="Arial" w:eastAsia="MS Mincho" w:hAnsi="Arial" w:cs="Arial"/>
          <w:kern w:val="0"/>
          <w14:ligatures w14:val="none"/>
        </w:rPr>
        <w:t>seeing</w:t>
      </w:r>
      <w:r>
        <w:rPr>
          <w:rFonts w:ascii="Arial" w:eastAsia="MS Mincho" w:hAnsi="Arial" w:cs="Arial"/>
          <w:kern w:val="0"/>
          <w14:ligatures w14:val="none"/>
        </w:rPr>
        <w:t xml:space="preserve"> increasing</w:t>
      </w:r>
      <w:r w:rsidRPr="00E15F40">
        <w:rPr>
          <w:rFonts w:ascii="Arial" w:eastAsia="MS Mincho" w:hAnsi="Arial" w:cs="Arial"/>
          <w:kern w:val="0"/>
          <w14:ligatures w14:val="none"/>
        </w:rPr>
        <w:t xml:space="preserve"> interest from outside the</w:t>
      </w:r>
      <w:r>
        <w:rPr>
          <w:rFonts w:ascii="Arial" w:eastAsia="MS Mincho" w:hAnsi="Arial" w:cs="Arial"/>
          <w:kern w:val="0"/>
          <w14:ligatures w14:val="none"/>
        </w:rPr>
        <w:t>ir</w:t>
      </w:r>
      <w:r w:rsidRPr="00E15F40">
        <w:rPr>
          <w:rFonts w:ascii="Arial" w:eastAsia="MS Mincho" w:hAnsi="Arial" w:cs="Arial"/>
          <w:kern w:val="0"/>
          <w14:ligatures w14:val="none"/>
        </w:rPr>
        <w:t xml:space="preserve"> traditional food packaging </w:t>
      </w:r>
      <w:r>
        <w:rPr>
          <w:rFonts w:ascii="Arial" w:eastAsia="MS Mincho" w:hAnsi="Arial" w:cs="Arial"/>
          <w:kern w:val="0"/>
          <w14:ligatures w14:val="none"/>
        </w:rPr>
        <w:t>markets</w:t>
      </w:r>
      <w:r w:rsidRPr="00E15F40">
        <w:rPr>
          <w:rFonts w:ascii="Arial" w:eastAsia="MS Mincho" w:hAnsi="Arial" w:cs="Arial"/>
          <w:kern w:val="0"/>
          <w14:ligatures w14:val="none"/>
        </w:rPr>
        <w:t>, particularly in the growing wellness and supplements sector.</w:t>
      </w:r>
      <w:r>
        <w:rPr>
          <w:rFonts w:ascii="Arial" w:eastAsia="MS Mincho" w:hAnsi="Arial" w:cs="Arial"/>
          <w:kern w:val="0"/>
          <w14:ligatures w14:val="none"/>
        </w:rPr>
        <w:t xml:space="preserve"> </w:t>
      </w:r>
      <w:r w:rsidRPr="00E15F40">
        <w:rPr>
          <w:rFonts w:ascii="Arial" w:eastAsia="MS Mincho" w:hAnsi="Arial" w:cs="Arial"/>
          <w:kern w:val="0"/>
          <w14:ligatures w14:val="none"/>
        </w:rPr>
        <w:t xml:space="preserve">“We’ve picked up </w:t>
      </w:r>
      <w:r>
        <w:rPr>
          <w:rFonts w:ascii="Arial" w:eastAsia="MS Mincho" w:hAnsi="Arial" w:cs="Arial"/>
          <w:kern w:val="0"/>
          <w14:ligatures w14:val="none"/>
        </w:rPr>
        <w:t xml:space="preserve">brand new </w:t>
      </w:r>
      <w:r w:rsidRPr="00E15F40">
        <w:rPr>
          <w:rFonts w:ascii="Arial" w:eastAsia="MS Mincho" w:hAnsi="Arial" w:cs="Arial"/>
          <w:kern w:val="0"/>
          <w14:ligatures w14:val="none"/>
        </w:rPr>
        <w:t xml:space="preserve">work </w:t>
      </w:r>
      <w:r>
        <w:rPr>
          <w:rFonts w:ascii="Arial" w:eastAsia="MS Mincho" w:hAnsi="Arial" w:cs="Arial"/>
          <w:kern w:val="0"/>
          <w14:ligatures w14:val="none"/>
        </w:rPr>
        <w:t>in new markets – such as</w:t>
      </w:r>
      <w:r w:rsidRPr="00E15F40">
        <w:rPr>
          <w:rFonts w:ascii="Arial" w:eastAsia="MS Mincho" w:hAnsi="Arial" w:cs="Arial"/>
          <w:kern w:val="0"/>
          <w14:ligatures w14:val="none"/>
        </w:rPr>
        <w:t xml:space="preserve"> health and wellness packaging</w:t>
      </w:r>
      <w:r>
        <w:rPr>
          <w:rFonts w:ascii="Arial" w:eastAsia="MS Mincho" w:hAnsi="Arial" w:cs="Arial"/>
          <w:kern w:val="0"/>
          <w14:ligatures w14:val="none"/>
        </w:rPr>
        <w:t xml:space="preserve"> – </w:t>
      </w:r>
      <w:r w:rsidRPr="00E15F40">
        <w:rPr>
          <w:rFonts w:ascii="Arial" w:eastAsia="MS Mincho" w:hAnsi="Arial" w:cs="Arial"/>
          <w:kern w:val="0"/>
          <w14:ligatures w14:val="none"/>
        </w:rPr>
        <w:t xml:space="preserve">things like collagen powders and mushroom blends. It’s a growing market, and like food, it comes with strict regulatory and quality demands, which the </w:t>
      </w:r>
      <w:r>
        <w:rPr>
          <w:rFonts w:ascii="Arial" w:eastAsia="MS Mincho" w:hAnsi="Arial" w:cs="Arial"/>
          <w:kern w:val="0"/>
          <w14:ligatures w14:val="none"/>
        </w:rPr>
        <w:t xml:space="preserve">Jet Press </w:t>
      </w:r>
      <w:r w:rsidRPr="00E15F40">
        <w:rPr>
          <w:rFonts w:ascii="Arial" w:eastAsia="MS Mincho" w:hAnsi="Arial" w:cs="Arial"/>
          <w:kern w:val="0"/>
          <w14:ligatures w14:val="none"/>
        </w:rPr>
        <w:t>FP790 helps us meet effortlessly.</w:t>
      </w:r>
      <w:r>
        <w:rPr>
          <w:rFonts w:ascii="Arial" w:eastAsia="MS Mincho" w:hAnsi="Arial" w:cs="Arial"/>
          <w:kern w:val="0"/>
          <w14:ligatures w14:val="none"/>
        </w:rPr>
        <w:t xml:space="preserve"> We are</w:t>
      </w:r>
      <w:r w:rsidRPr="00E15F40">
        <w:rPr>
          <w:rFonts w:ascii="Arial" w:eastAsia="MS Mincho" w:hAnsi="Arial" w:cs="Arial"/>
          <w:kern w:val="0"/>
          <w14:ligatures w14:val="none"/>
        </w:rPr>
        <w:t xml:space="preserve"> also looking at expanding into new substrates and applications</w:t>
      </w:r>
      <w:r>
        <w:rPr>
          <w:rFonts w:ascii="Arial" w:eastAsia="MS Mincho" w:hAnsi="Arial" w:cs="Arial"/>
          <w:kern w:val="0"/>
          <w14:ligatures w14:val="none"/>
        </w:rPr>
        <w:t>.</w:t>
      </w:r>
    </w:p>
    <w:p w14:paraId="2C626351"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“There’s a lot of opportunity to introduce more paper-based packaging into our portfolio. That’s a big focus going forward. We’re also planning to grow internationally, with North America a likely next step.”</w:t>
      </w:r>
    </w:p>
    <w:p w14:paraId="5588D565" w14:textId="77777777" w:rsidR="002771BB" w:rsidRPr="00E15F40" w:rsidRDefault="002771BB" w:rsidP="002771BB">
      <w:pPr>
        <w:spacing w:line="360" w:lineRule="auto"/>
        <w:jc w:val="both"/>
        <w:rPr>
          <w:rFonts w:ascii="Arial" w:eastAsia="MS Mincho" w:hAnsi="Arial" w:cs="Arial"/>
          <w:kern w:val="0"/>
          <w14:ligatures w14:val="none"/>
        </w:rPr>
      </w:pPr>
      <w:r>
        <w:rPr>
          <w:rFonts w:ascii="Arial" w:eastAsia="MS Mincho" w:hAnsi="Arial" w:cs="Arial"/>
          <w:kern w:val="0"/>
          <w14:ligatures w14:val="none"/>
        </w:rPr>
        <w:t>Commenting on</w:t>
      </w:r>
      <w:r w:rsidRPr="00E15F40">
        <w:rPr>
          <w:rFonts w:ascii="Arial" w:eastAsia="MS Mincho" w:hAnsi="Arial" w:cs="Arial"/>
          <w:kern w:val="0"/>
          <w14:ligatures w14:val="none"/>
        </w:rPr>
        <w:t xml:space="preserve"> whether they would consider adding a third Jet Press FP790, Buswell remains open:</w:t>
      </w:r>
      <w:r>
        <w:rPr>
          <w:rFonts w:ascii="Arial" w:eastAsia="MS Mincho" w:hAnsi="Arial" w:cs="Arial"/>
          <w:kern w:val="0"/>
          <w14:ligatures w14:val="none"/>
        </w:rPr>
        <w:t xml:space="preserve"> </w:t>
      </w:r>
      <w:r w:rsidRPr="00E15F40">
        <w:rPr>
          <w:rFonts w:ascii="Arial" w:eastAsia="MS Mincho" w:hAnsi="Arial" w:cs="Arial"/>
          <w:kern w:val="0"/>
          <w14:ligatures w14:val="none"/>
        </w:rPr>
        <w:t>“</w:t>
      </w:r>
      <w:r>
        <w:rPr>
          <w:rFonts w:ascii="Arial" w:eastAsia="MS Mincho" w:hAnsi="Arial" w:cs="Arial"/>
          <w:kern w:val="0"/>
          <w14:ligatures w14:val="none"/>
        </w:rPr>
        <w:t>N</w:t>
      </w:r>
      <w:r w:rsidRPr="00E15F40">
        <w:rPr>
          <w:rFonts w:ascii="Arial" w:eastAsia="MS Mincho" w:hAnsi="Arial" w:cs="Arial"/>
          <w:kern w:val="0"/>
          <w14:ligatures w14:val="none"/>
        </w:rPr>
        <w:t xml:space="preserve">ever say never. The demand is there, and we know </w:t>
      </w:r>
      <w:r>
        <w:rPr>
          <w:rFonts w:ascii="Arial" w:eastAsia="MS Mincho" w:hAnsi="Arial" w:cs="Arial"/>
          <w:kern w:val="0"/>
          <w14:ligatures w14:val="none"/>
        </w:rPr>
        <w:t>Fujifilm offers the</w:t>
      </w:r>
      <w:r w:rsidRPr="00E15F40">
        <w:rPr>
          <w:rFonts w:ascii="Arial" w:eastAsia="MS Mincho" w:hAnsi="Arial" w:cs="Arial"/>
          <w:kern w:val="0"/>
          <w14:ligatures w14:val="none"/>
        </w:rPr>
        <w:t xml:space="preserve"> right technology to meet it.”</w:t>
      </w:r>
    </w:p>
    <w:p w14:paraId="7D6F5BA7" w14:textId="77777777" w:rsidR="002771BB" w:rsidRPr="00E15F40" w:rsidRDefault="002771BB" w:rsidP="002771BB">
      <w:pPr>
        <w:spacing w:line="360" w:lineRule="auto"/>
        <w:jc w:val="both"/>
        <w:rPr>
          <w:rFonts w:ascii="Arial" w:eastAsia="MS Mincho" w:hAnsi="Arial" w:cs="Arial"/>
          <w:kern w:val="0"/>
          <w14:ligatures w14:val="none"/>
        </w:rPr>
      </w:pPr>
      <w:r w:rsidRPr="00E15F40">
        <w:rPr>
          <w:rFonts w:ascii="Arial" w:eastAsia="MS Mincho" w:hAnsi="Arial" w:cs="Arial"/>
          <w:kern w:val="0"/>
          <w14:ligatures w14:val="none"/>
        </w:rPr>
        <w:t>“Fujifilm have been fantastic. From the early conversations to installation and support, they’ve really understood what we’re trying to do as a business. We’re not just looking for faster print</w:t>
      </w:r>
      <w:r>
        <w:rPr>
          <w:rFonts w:ascii="Arial" w:eastAsia="MS Mincho" w:hAnsi="Arial" w:cs="Arial"/>
          <w:kern w:val="0"/>
          <w14:ligatures w14:val="none"/>
        </w:rPr>
        <w:t xml:space="preserve"> - </w:t>
      </w:r>
      <w:r w:rsidRPr="00E15F40">
        <w:rPr>
          <w:rFonts w:ascii="Arial" w:eastAsia="MS Mincho" w:hAnsi="Arial" w:cs="Arial"/>
          <w:kern w:val="0"/>
          <w14:ligatures w14:val="none"/>
        </w:rPr>
        <w:t xml:space="preserve">we want smarter, greener, more future-focused packaging. The </w:t>
      </w:r>
      <w:r>
        <w:rPr>
          <w:rFonts w:ascii="Arial" w:eastAsia="MS Mincho" w:hAnsi="Arial" w:cs="Arial"/>
          <w:kern w:val="0"/>
          <w14:ligatures w14:val="none"/>
        </w:rPr>
        <w:t xml:space="preserve">Jet Press </w:t>
      </w:r>
      <w:r w:rsidRPr="00E15F40">
        <w:rPr>
          <w:rFonts w:ascii="Arial" w:eastAsia="MS Mincho" w:hAnsi="Arial" w:cs="Arial"/>
          <w:kern w:val="0"/>
          <w14:ligatures w14:val="none"/>
        </w:rPr>
        <w:t>FP790 gives us that, and more.”</w:t>
      </w:r>
    </w:p>
    <w:p w14:paraId="341C1F50" w14:textId="77777777" w:rsidR="002771BB" w:rsidRDefault="002771BB" w:rsidP="002771BB">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Manuel Schrutt, </w:t>
      </w:r>
      <w:r w:rsidRPr="007B043A">
        <w:rPr>
          <w:rFonts w:ascii="Arial" w:eastAsia="MS Mincho" w:hAnsi="Arial" w:cs="Arial"/>
          <w:kern w:val="0"/>
          <w14:ligatures w14:val="none"/>
        </w:rPr>
        <w:t xml:space="preserve">Business Strategy Packaging </w:t>
      </w:r>
      <w:r>
        <w:rPr>
          <w:rFonts w:ascii="Arial" w:eastAsia="MS Mincho" w:hAnsi="Arial" w:cs="Arial"/>
          <w:kern w:val="0"/>
          <w14:ligatures w14:val="none"/>
        </w:rPr>
        <w:t>Director,</w:t>
      </w:r>
      <w:r w:rsidRPr="007B043A">
        <w:rPr>
          <w:rFonts w:ascii="Arial" w:eastAsia="MS Mincho" w:hAnsi="Arial" w:cs="Arial"/>
          <w:kern w:val="0"/>
          <w14:ligatures w14:val="none"/>
        </w:rPr>
        <w:t xml:space="preserve"> Global</w:t>
      </w:r>
      <w:r>
        <w:rPr>
          <w:rFonts w:ascii="Arial" w:eastAsia="MS Mincho" w:hAnsi="Arial" w:cs="Arial"/>
          <w:kern w:val="0"/>
          <w14:ligatures w14:val="none"/>
        </w:rPr>
        <w:t xml:space="preserve">, FUJIFILM Corporation comments: </w:t>
      </w:r>
      <w:r w:rsidRPr="00E10941">
        <w:rPr>
          <w:rFonts w:ascii="Arial" w:eastAsia="MS Mincho" w:hAnsi="Arial" w:cs="Arial"/>
          <w:kern w:val="0"/>
          <w14:ligatures w14:val="none"/>
        </w:rPr>
        <w:t xml:space="preserve">“We’re incredibly proud to </w:t>
      </w:r>
      <w:r>
        <w:rPr>
          <w:rFonts w:ascii="Arial" w:eastAsia="MS Mincho" w:hAnsi="Arial" w:cs="Arial"/>
          <w:kern w:val="0"/>
          <w14:ligatures w14:val="none"/>
        </w:rPr>
        <w:t xml:space="preserve">see the growth that Eco Flexibles has seen since partnering with Fujifilm. </w:t>
      </w:r>
      <w:r w:rsidRPr="00E10941">
        <w:rPr>
          <w:rFonts w:ascii="Arial" w:eastAsia="MS Mincho" w:hAnsi="Arial" w:cs="Arial"/>
          <w:kern w:val="0"/>
          <w14:ligatures w14:val="none"/>
        </w:rPr>
        <w:t>As the first customer outside of Japan to invest in this technology, they’ve truly led from the front</w:t>
      </w:r>
      <w:r>
        <w:rPr>
          <w:rFonts w:ascii="Arial" w:eastAsia="MS Mincho" w:hAnsi="Arial" w:cs="Arial"/>
          <w:kern w:val="0"/>
          <w14:ligatures w14:val="none"/>
        </w:rPr>
        <w:t xml:space="preserve"> – </w:t>
      </w:r>
      <w:r w:rsidRPr="00E10941">
        <w:rPr>
          <w:rFonts w:ascii="Arial" w:eastAsia="MS Mincho" w:hAnsi="Arial" w:cs="Arial"/>
          <w:kern w:val="0"/>
          <w14:ligatures w14:val="none"/>
        </w:rPr>
        <w:t>proving not just what the press can do, but what’s possible for the future of sustainable flexible packaging. Their success is a testament both</w:t>
      </w:r>
      <w:r>
        <w:rPr>
          <w:rFonts w:ascii="Arial" w:eastAsia="MS Mincho" w:hAnsi="Arial" w:cs="Arial"/>
          <w:kern w:val="0"/>
          <w14:ligatures w14:val="none"/>
        </w:rPr>
        <w:t xml:space="preserve"> to</w:t>
      </w:r>
      <w:r w:rsidRPr="00E10941">
        <w:rPr>
          <w:rFonts w:ascii="Arial" w:eastAsia="MS Mincho" w:hAnsi="Arial" w:cs="Arial"/>
          <w:kern w:val="0"/>
          <w14:ligatures w14:val="none"/>
        </w:rPr>
        <w:t xml:space="preserve"> their vision and </w:t>
      </w:r>
      <w:r>
        <w:rPr>
          <w:rFonts w:ascii="Arial" w:eastAsia="MS Mincho" w:hAnsi="Arial" w:cs="Arial"/>
          <w:kern w:val="0"/>
          <w14:ligatures w14:val="none"/>
        </w:rPr>
        <w:t xml:space="preserve">ambition, </w:t>
      </w:r>
      <w:r w:rsidRPr="00E10941">
        <w:rPr>
          <w:rFonts w:ascii="Arial" w:eastAsia="MS Mincho" w:hAnsi="Arial" w:cs="Arial"/>
          <w:kern w:val="0"/>
          <w14:ligatures w14:val="none"/>
        </w:rPr>
        <w:t xml:space="preserve">the </w:t>
      </w:r>
      <w:r>
        <w:rPr>
          <w:rFonts w:ascii="Arial" w:eastAsia="MS Mincho" w:hAnsi="Arial" w:cs="Arial"/>
          <w:kern w:val="0"/>
          <w14:ligatures w14:val="none"/>
        </w:rPr>
        <w:t xml:space="preserve">to the </w:t>
      </w:r>
      <w:r w:rsidRPr="00E10941">
        <w:rPr>
          <w:rFonts w:ascii="Arial" w:eastAsia="MS Mincho" w:hAnsi="Arial" w:cs="Arial"/>
          <w:kern w:val="0"/>
          <w14:ligatures w14:val="none"/>
        </w:rPr>
        <w:t xml:space="preserve">capability of the </w:t>
      </w:r>
      <w:r>
        <w:rPr>
          <w:rFonts w:ascii="Arial" w:eastAsia="MS Mincho" w:hAnsi="Arial" w:cs="Arial"/>
          <w:kern w:val="0"/>
          <w14:ligatures w14:val="none"/>
        </w:rPr>
        <w:t xml:space="preserve">Jet Press </w:t>
      </w:r>
      <w:r w:rsidRPr="00E10941">
        <w:rPr>
          <w:rFonts w:ascii="Arial" w:eastAsia="MS Mincho" w:hAnsi="Arial" w:cs="Arial"/>
          <w:kern w:val="0"/>
          <w14:ligatures w14:val="none"/>
        </w:rPr>
        <w:t>FP790</w:t>
      </w:r>
      <w:r>
        <w:rPr>
          <w:rFonts w:ascii="Arial" w:eastAsia="MS Mincho" w:hAnsi="Arial" w:cs="Arial"/>
          <w:kern w:val="0"/>
          <w14:ligatures w14:val="none"/>
        </w:rPr>
        <w:t>.”</w:t>
      </w:r>
    </w:p>
    <w:p w14:paraId="55ECFC4C" w14:textId="51D154AD" w:rsidR="002771BB" w:rsidRDefault="002771BB" w:rsidP="002771BB">
      <w:pPr>
        <w:spacing w:line="360" w:lineRule="auto"/>
        <w:jc w:val="both"/>
        <w:rPr>
          <w:rFonts w:ascii="Arial" w:eastAsia="MS Mincho" w:hAnsi="Arial" w:cs="Arial"/>
          <w:kern w:val="0"/>
          <w14:ligatures w14:val="none"/>
        </w:rPr>
      </w:pPr>
      <w:r w:rsidRPr="002771BB">
        <w:rPr>
          <w:rFonts w:ascii="Arial" w:eastAsia="MS Mincho" w:hAnsi="Arial" w:cs="Arial"/>
          <w:kern w:val="0"/>
          <w14:ligatures w14:val="none"/>
        </w:rPr>
        <w:t>Learn more about Fujifilm's label &amp; packaging printing solutions:</w:t>
      </w:r>
      <w:r w:rsidRPr="002771BB">
        <w:rPr>
          <w:rFonts w:ascii="Roboto" w:hAnsi="Roboto"/>
          <w:color w:val="333333"/>
          <w:sz w:val="23"/>
          <w:szCs w:val="23"/>
          <w:shd w:val="clear" w:color="auto" w:fill="FFFFFF"/>
        </w:rPr>
        <w:t xml:space="preserve"> </w:t>
      </w:r>
      <w:hyperlink r:id="rId9" w:history="1">
        <w:r>
          <w:rPr>
            <w:rStyle w:val="Hyperlink"/>
            <w:rFonts w:ascii="Arial" w:eastAsia="MS Mincho" w:hAnsi="Arial" w:cs="Arial"/>
            <w:kern w:val="0"/>
            <w14:ligatures w14:val="none"/>
          </w:rPr>
          <w:t>https://fujifilmprint.eu/label-packaging-sector/</w:t>
        </w:r>
      </w:hyperlink>
    </w:p>
    <w:p w14:paraId="5CAD234D" w14:textId="77777777" w:rsidR="002771BB" w:rsidRPr="00E10941" w:rsidRDefault="002771BB" w:rsidP="002771BB">
      <w:pPr>
        <w:spacing w:line="360" w:lineRule="auto"/>
        <w:jc w:val="both"/>
        <w:rPr>
          <w:rFonts w:ascii="Arial" w:eastAsia="MS Mincho" w:hAnsi="Arial" w:cs="Arial"/>
          <w:kern w:val="0"/>
          <w14:ligatures w14:val="none"/>
        </w:rPr>
      </w:pPr>
    </w:p>
    <w:p w14:paraId="35EA0D77" w14:textId="77777777" w:rsidR="002771BB" w:rsidRPr="000B6DAA" w:rsidRDefault="002771BB" w:rsidP="002771BB">
      <w:pPr>
        <w:spacing w:line="360" w:lineRule="auto"/>
        <w:jc w:val="both"/>
        <w:rPr>
          <w:rFonts w:ascii="Arial" w:eastAsia="MS Mincho" w:hAnsi="Arial" w:cs="Arial"/>
          <w:kern w:val="0"/>
          <w14:ligatures w14:val="none"/>
        </w:rPr>
      </w:pPr>
    </w:p>
    <w:p w14:paraId="6F135A0E" w14:textId="77777777" w:rsidR="002771BB" w:rsidRPr="00D5242A" w:rsidRDefault="002771BB" w:rsidP="002771BB">
      <w:pPr>
        <w:spacing w:line="360" w:lineRule="auto"/>
        <w:jc w:val="center"/>
        <w:rPr>
          <w:rFonts w:ascii="Arial" w:eastAsia="MS Mincho" w:hAnsi="Arial" w:cs="Arial"/>
          <w:b/>
          <w:color w:val="000000"/>
          <w:kern w:val="0"/>
          <w14:ligatures w14:val="none"/>
        </w:rPr>
      </w:pPr>
      <w:r w:rsidRPr="00D5242A">
        <w:rPr>
          <w:rFonts w:ascii="Arial" w:eastAsia="MS Mincho" w:hAnsi="Arial" w:cs="Arial"/>
          <w:b/>
          <w:color w:val="000000"/>
          <w:kern w:val="0"/>
          <w14:ligatures w14:val="none"/>
        </w:rPr>
        <w:t>ENDS</w:t>
      </w:r>
    </w:p>
    <w:p w14:paraId="5472C465" w14:textId="77777777" w:rsidR="002771BB" w:rsidRPr="00D5242A" w:rsidRDefault="002771BB" w:rsidP="002771BB">
      <w:pPr>
        <w:spacing w:after="0" w:line="240" w:lineRule="auto"/>
        <w:jc w:val="both"/>
        <w:rPr>
          <w:rFonts w:ascii="Arial" w:eastAsia="MS Mincho" w:hAnsi="Arial" w:cs="Arial"/>
          <w:color w:val="000000"/>
          <w:kern w:val="0"/>
          <w:sz w:val="20"/>
          <w:szCs w:val="20"/>
          <w14:ligatures w14:val="none"/>
        </w:rPr>
      </w:pPr>
    </w:p>
    <w:p w14:paraId="51E53387"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 </w:t>
      </w:r>
    </w:p>
    <w:p w14:paraId="60F69DE7"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About FUJIFILM Corporation</w:t>
      </w:r>
      <w:r w:rsidRPr="00D5242A">
        <w:rPr>
          <w:rFonts w:ascii="Calibri" w:eastAsia="Times New Roman" w:hAnsi="Calibri" w:cs="Calibri"/>
          <w:color w:val="000000"/>
          <w:kern w:val="0"/>
          <w:sz w:val="20"/>
          <w:szCs w:val="20"/>
          <w:lang w:eastAsia="en-GB"/>
          <w14:ligatures w14:val="none"/>
        </w:rPr>
        <w:tab/>
      </w:r>
      <w:r w:rsidRPr="00D5242A">
        <w:rPr>
          <w:rFonts w:ascii="Arial" w:eastAsia="Times New Roman" w:hAnsi="Arial" w:cs="Arial"/>
          <w:color w:val="000000"/>
          <w:kern w:val="0"/>
          <w:sz w:val="20"/>
          <w:szCs w:val="20"/>
          <w:lang w:eastAsia="en-GB"/>
          <w14:ligatures w14:val="none"/>
        </w:rPr>
        <w:t>   </w:t>
      </w:r>
    </w:p>
    <w:p w14:paraId="70149B47"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6195F65E"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    </w:t>
      </w:r>
    </w:p>
    <w:p w14:paraId="51194C7D"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About FUJIFILM Graphic Communications Division </w:t>
      </w:r>
      <w:r w:rsidRPr="00D5242A">
        <w:rPr>
          <w:rFonts w:ascii="Arial" w:eastAsia="Times New Roman" w:hAnsi="Arial" w:cs="Arial"/>
          <w:color w:val="000000"/>
          <w:kern w:val="0"/>
          <w:sz w:val="20"/>
          <w:szCs w:val="20"/>
          <w:lang w:eastAsia="en-GB"/>
          <w14:ligatures w14:val="none"/>
        </w:rPr>
        <w:t>   </w:t>
      </w:r>
    </w:p>
    <w:p w14:paraId="5298372B"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5242A">
        <w:rPr>
          <w:rFonts w:ascii="Arial" w:eastAsia="Times New Roman" w:hAnsi="Arial" w:cs="Arial"/>
          <w:kern w:val="0"/>
          <w:sz w:val="20"/>
          <w:szCs w:val="20"/>
          <w:lang w:eastAsia="en-GB"/>
          <w14:ligatures w14:val="none"/>
        </w:rPr>
        <w:t xml:space="preserve">, visit </w:t>
      </w:r>
      <w:hyperlink r:id="rId10" w:tgtFrame="_blank" w:history="1">
        <w:r w:rsidRPr="00D5242A">
          <w:rPr>
            <w:rFonts w:ascii="Arial" w:eastAsia="Times New Roman" w:hAnsi="Arial" w:cs="Arial"/>
            <w:color w:val="0000FF"/>
            <w:kern w:val="0"/>
            <w:sz w:val="20"/>
            <w:szCs w:val="20"/>
            <w:u w:val="single"/>
            <w:lang w:eastAsia="en-GB"/>
            <w14:ligatures w14:val="none"/>
          </w:rPr>
          <w:t>fujifilmprint.eu</w:t>
        </w:r>
      </w:hyperlink>
      <w:r w:rsidRPr="00D5242A">
        <w:rPr>
          <w:rFonts w:ascii="Arial" w:eastAsia="Times New Roman" w:hAnsi="Arial" w:cs="Arial"/>
          <w:kern w:val="0"/>
          <w:sz w:val="20"/>
          <w:szCs w:val="20"/>
          <w:lang w:eastAsia="en-GB"/>
          <w14:ligatures w14:val="none"/>
        </w:rPr>
        <w:t xml:space="preserve">, or </w:t>
      </w:r>
      <w:hyperlink r:id="rId11" w:tgtFrame="_blank" w:history="1">
        <w:r w:rsidRPr="00D5242A">
          <w:rPr>
            <w:rFonts w:ascii="Arial" w:eastAsia="Times New Roman" w:hAnsi="Arial" w:cs="Arial"/>
            <w:color w:val="0000FF"/>
            <w:kern w:val="0"/>
            <w:sz w:val="20"/>
            <w:szCs w:val="20"/>
            <w:u w:val="single"/>
            <w:lang w:eastAsia="en-GB"/>
            <w14:ligatures w14:val="none"/>
          </w:rPr>
          <w:t>youtube.com/</w:t>
        </w:r>
        <w:proofErr w:type="spellStart"/>
        <w:r w:rsidRPr="00D5242A">
          <w:rPr>
            <w:rFonts w:ascii="Arial" w:eastAsia="Times New Roman" w:hAnsi="Arial" w:cs="Arial"/>
            <w:color w:val="0000FF"/>
            <w:kern w:val="0"/>
            <w:sz w:val="20"/>
            <w:szCs w:val="20"/>
            <w:u w:val="single"/>
            <w:lang w:eastAsia="en-GB"/>
            <w14:ligatures w14:val="none"/>
          </w:rPr>
          <w:t>FujifilmGSEurope</w:t>
        </w:r>
        <w:proofErr w:type="spellEnd"/>
      </w:hyperlink>
      <w:r w:rsidRPr="00D5242A">
        <w:rPr>
          <w:rFonts w:ascii="Arial" w:eastAsia="Times New Roman" w:hAnsi="Arial" w:cs="Arial"/>
          <w:kern w:val="0"/>
          <w:sz w:val="20"/>
          <w:szCs w:val="20"/>
          <w:lang w:eastAsia="en-GB"/>
          <w14:ligatures w14:val="none"/>
        </w:rPr>
        <w:t xml:space="preserve"> or follow us on @FujifilmPrint.   </w:t>
      </w:r>
    </w:p>
    <w:p w14:paraId="34894BB5"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 </w:t>
      </w:r>
      <w:r w:rsidRPr="00D5242A">
        <w:rPr>
          <w:rFonts w:ascii="Arial" w:eastAsia="Times New Roman" w:hAnsi="Arial" w:cs="Arial"/>
          <w:color w:val="000000"/>
          <w:kern w:val="0"/>
          <w:sz w:val="20"/>
          <w:szCs w:val="20"/>
          <w:lang w:eastAsia="en-GB"/>
          <w14:ligatures w14:val="none"/>
        </w:rPr>
        <w:t>   </w:t>
      </w:r>
    </w:p>
    <w:p w14:paraId="122A257D"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b/>
          <w:bCs/>
          <w:color w:val="000000"/>
          <w:kern w:val="0"/>
          <w:sz w:val="20"/>
          <w:szCs w:val="20"/>
          <w:lang w:eastAsia="en-GB"/>
          <w14:ligatures w14:val="none"/>
        </w:rPr>
        <w:t>For further information contact:</w:t>
      </w:r>
      <w:r w:rsidRPr="00D5242A">
        <w:rPr>
          <w:rFonts w:ascii="Arial" w:eastAsia="Times New Roman" w:hAnsi="Arial" w:cs="Arial"/>
          <w:color w:val="000000"/>
          <w:kern w:val="0"/>
          <w:sz w:val="20"/>
          <w:szCs w:val="20"/>
          <w:lang w:eastAsia="en-GB"/>
          <w14:ligatures w14:val="none"/>
        </w:rPr>
        <w:t>   </w:t>
      </w:r>
    </w:p>
    <w:p w14:paraId="75ECF1DE"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Daniel Porter   </w:t>
      </w:r>
    </w:p>
    <w:p w14:paraId="1E07BA1A"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AD Communications</w:t>
      </w:r>
      <w:r w:rsidRPr="00D5242A">
        <w:rPr>
          <w:rFonts w:ascii="Calibri" w:eastAsia="Times New Roman" w:hAnsi="Calibri" w:cs="Calibri"/>
          <w:color w:val="000000"/>
          <w:kern w:val="0"/>
          <w:sz w:val="20"/>
          <w:szCs w:val="20"/>
          <w:lang w:eastAsia="en-GB"/>
          <w14:ligatures w14:val="none"/>
        </w:rPr>
        <w:tab/>
      </w:r>
      <w:r w:rsidRPr="00D5242A">
        <w:rPr>
          <w:rFonts w:ascii="Arial" w:eastAsia="Times New Roman" w:hAnsi="Arial" w:cs="Arial"/>
          <w:color w:val="000000"/>
          <w:kern w:val="0"/>
          <w:sz w:val="20"/>
          <w:szCs w:val="20"/>
          <w:lang w:eastAsia="en-GB"/>
          <w14:ligatures w14:val="none"/>
        </w:rPr>
        <w:t>   </w:t>
      </w:r>
    </w:p>
    <w:p w14:paraId="297B3304"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 xml:space="preserve">E: </w:t>
      </w:r>
      <w:hyperlink r:id="rId12" w:tgtFrame="_blank" w:history="1">
        <w:r w:rsidRPr="00D5242A">
          <w:rPr>
            <w:rFonts w:ascii="Arial" w:eastAsia="Times New Roman" w:hAnsi="Arial" w:cs="Arial"/>
            <w:color w:val="0000FF"/>
            <w:kern w:val="0"/>
            <w:sz w:val="20"/>
            <w:szCs w:val="20"/>
            <w:u w:val="single"/>
            <w:lang w:eastAsia="en-GB"/>
            <w14:ligatures w14:val="none"/>
          </w:rPr>
          <w:t>dporter@adcomms.co.uk</w:t>
        </w:r>
      </w:hyperlink>
      <w:r w:rsidRPr="00D5242A">
        <w:rPr>
          <w:rFonts w:ascii="Arial" w:eastAsia="Times New Roman" w:hAnsi="Arial" w:cs="Arial"/>
          <w:kern w:val="0"/>
          <w:sz w:val="20"/>
          <w:szCs w:val="20"/>
          <w:lang w:eastAsia="en-GB"/>
          <w14:ligatures w14:val="none"/>
        </w:rPr>
        <w:t>   </w:t>
      </w:r>
    </w:p>
    <w:p w14:paraId="7660E370" w14:textId="77777777" w:rsidR="002771BB" w:rsidRPr="00D5242A" w:rsidRDefault="002771BB" w:rsidP="002771BB">
      <w:pPr>
        <w:spacing w:after="0" w:line="240" w:lineRule="auto"/>
        <w:jc w:val="both"/>
        <w:textAlignment w:val="baseline"/>
        <w:rPr>
          <w:rFonts w:ascii="Segoe UI" w:eastAsia="Times New Roman" w:hAnsi="Segoe UI" w:cs="Segoe UI"/>
          <w:kern w:val="0"/>
          <w:sz w:val="18"/>
          <w:szCs w:val="18"/>
          <w:lang w:eastAsia="en-GB"/>
          <w14:ligatures w14:val="none"/>
        </w:rPr>
      </w:pPr>
      <w:r w:rsidRPr="00D5242A">
        <w:rPr>
          <w:rFonts w:ascii="Arial" w:eastAsia="Times New Roman" w:hAnsi="Arial" w:cs="Arial"/>
          <w:color w:val="000000"/>
          <w:kern w:val="0"/>
          <w:sz w:val="20"/>
          <w:szCs w:val="20"/>
          <w:lang w:eastAsia="en-GB"/>
          <w14:ligatures w14:val="none"/>
        </w:rPr>
        <w:t>Tel: +44 (0)1372 464470   </w:t>
      </w:r>
    </w:p>
    <w:p w14:paraId="7E02285C" w14:textId="77777777" w:rsidR="002771BB" w:rsidRPr="00D5242A" w:rsidRDefault="002771BB" w:rsidP="002771BB">
      <w:pPr>
        <w:spacing w:after="0" w:line="240" w:lineRule="auto"/>
        <w:ind w:right="-808"/>
        <w:jc w:val="both"/>
        <w:rPr>
          <w:rFonts w:ascii="Arial" w:eastAsia="MS Mincho" w:hAnsi="Arial" w:cs="Arial"/>
          <w:color w:val="000000"/>
          <w:sz w:val="20"/>
          <w:szCs w:val="20"/>
          <w14:ligatures w14:val="none"/>
        </w:rPr>
      </w:pPr>
      <w:r w:rsidRPr="00D5242A">
        <w:rPr>
          <w:rFonts w:ascii="Arial" w:eastAsia="MS Mincho" w:hAnsi="Arial" w:cs="Arial"/>
          <w:color w:val="000000"/>
          <w:sz w:val="20"/>
          <w:szCs w:val="20"/>
          <w:lang w:val="de-DE"/>
          <w14:ligatures w14:val="none"/>
        </w:rPr>
        <w:tab/>
      </w:r>
    </w:p>
    <w:p w14:paraId="33D3482F" w14:textId="77777777" w:rsidR="002771BB" w:rsidRDefault="002771BB" w:rsidP="002771BB"/>
    <w:p w14:paraId="6051F8B4" w14:textId="77777777" w:rsidR="006A44F8" w:rsidRPr="002771BB" w:rsidRDefault="006A44F8" w:rsidP="002771BB"/>
    <w:sectPr w:rsidR="006A44F8" w:rsidRPr="002771BB" w:rsidSect="002771BB">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3FEE" w14:textId="77777777" w:rsidR="00A83011" w:rsidRDefault="00A83011">
      <w:pPr>
        <w:spacing w:after="0" w:line="240" w:lineRule="auto"/>
      </w:pPr>
      <w:r>
        <w:separator/>
      </w:r>
    </w:p>
  </w:endnote>
  <w:endnote w:type="continuationSeparator" w:id="0">
    <w:p w14:paraId="6A1CE38E" w14:textId="77777777" w:rsidR="00A83011" w:rsidRDefault="00A8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FCF0" w14:textId="77777777" w:rsidR="00A83011" w:rsidRDefault="00A83011">
      <w:pPr>
        <w:spacing w:after="0" w:line="240" w:lineRule="auto"/>
      </w:pPr>
      <w:r>
        <w:separator/>
      </w:r>
    </w:p>
  </w:footnote>
  <w:footnote w:type="continuationSeparator" w:id="0">
    <w:p w14:paraId="5303EBAB" w14:textId="77777777" w:rsidR="00A83011" w:rsidRDefault="00A8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092B" w14:textId="77777777" w:rsidR="002771BB" w:rsidRDefault="002771BB">
    <w:pPr>
      <w:pStyle w:val="Header"/>
    </w:pPr>
    <w:r>
      <w:rPr>
        <w:b/>
        <w:noProof/>
        <w:lang w:eastAsia="en-GB"/>
      </w:rPr>
      <w:drawing>
        <wp:anchor distT="0" distB="0" distL="114300" distR="114300" simplePos="0" relativeHeight="251660288" behindDoc="1" locked="0" layoutInCell="1" allowOverlap="1" wp14:anchorId="06FBEF4A" wp14:editId="0A17B052">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D8525" w14:textId="77777777" w:rsidR="002771BB" w:rsidRDefault="002771BB">
    <w:pPr>
      <w:pStyle w:val="Header"/>
    </w:pPr>
    <w:r>
      <w:rPr>
        <w:noProof/>
        <w:lang w:eastAsia="en-GB"/>
      </w:rPr>
      <mc:AlternateContent>
        <mc:Choice Requires="wps">
          <w:drawing>
            <wp:anchor distT="0" distB="0" distL="114300" distR="114300" simplePos="0" relativeHeight="251659264" behindDoc="0" locked="0" layoutInCell="1" allowOverlap="1" wp14:anchorId="49D3E360" wp14:editId="60C6AC72">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7E2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06A9C412" w14:textId="77777777" w:rsidR="002771BB" w:rsidRDefault="00277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BB"/>
    <w:rsid w:val="001A4DD1"/>
    <w:rsid w:val="001F6170"/>
    <w:rsid w:val="002771BB"/>
    <w:rsid w:val="0048686C"/>
    <w:rsid w:val="006A44F8"/>
    <w:rsid w:val="00A83011"/>
    <w:rsid w:val="00D74E42"/>
    <w:rsid w:val="00E60469"/>
    <w:rsid w:val="00EC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C3D6"/>
  <w15:chartTrackingRefBased/>
  <w15:docId w15:val="{910B1E3F-5324-4DE8-B60B-B5994A33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1BB"/>
  </w:style>
  <w:style w:type="paragraph" w:styleId="Heading1">
    <w:name w:val="heading 1"/>
    <w:basedOn w:val="Normal"/>
    <w:next w:val="Normal"/>
    <w:link w:val="Heading1Char"/>
    <w:uiPriority w:val="9"/>
    <w:qFormat/>
    <w:rsid w:val="00277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1BB"/>
    <w:rPr>
      <w:rFonts w:eastAsiaTheme="majorEastAsia" w:cstheme="majorBidi"/>
      <w:color w:val="272727" w:themeColor="text1" w:themeTint="D8"/>
    </w:rPr>
  </w:style>
  <w:style w:type="paragraph" w:styleId="Title">
    <w:name w:val="Title"/>
    <w:basedOn w:val="Normal"/>
    <w:next w:val="Normal"/>
    <w:link w:val="TitleChar"/>
    <w:uiPriority w:val="10"/>
    <w:qFormat/>
    <w:rsid w:val="00277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BB"/>
    <w:pPr>
      <w:spacing w:before="160"/>
      <w:jc w:val="center"/>
    </w:pPr>
    <w:rPr>
      <w:i/>
      <w:iCs/>
      <w:color w:val="404040" w:themeColor="text1" w:themeTint="BF"/>
    </w:rPr>
  </w:style>
  <w:style w:type="character" w:customStyle="1" w:styleId="QuoteChar">
    <w:name w:val="Quote Char"/>
    <w:basedOn w:val="DefaultParagraphFont"/>
    <w:link w:val="Quote"/>
    <w:uiPriority w:val="29"/>
    <w:rsid w:val="002771BB"/>
    <w:rPr>
      <w:i/>
      <w:iCs/>
      <w:color w:val="404040" w:themeColor="text1" w:themeTint="BF"/>
    </w:rPr>
  </w:style>
  <w:style w:type="paragraph" w:styleId="ListParagraph">
    <w:name w:val="List Paragraph"/>
    <w:basedOn w:val="Normal"/>
    <w:uiPriority w:val="34"/>
    <w:qFormat/>
    <w:rsid w:val="002771BB"/>
    <w:pPr>
      <w:ind w:left="720"/>
      <w:contextualSpacing/>
    </w:pPr>
  </w:style>
  <w:style w:type="character" w:styleId="IntenseEmphasis">
    <w:name w:val="Intense Emphasis"/>
    <w:basedOn w:val="DefaultParagraphFont"/>
    <w:uiPriority w:val="21"/>
    <w:qFormat/>
    <w:rsid w:val="002771BB"/>
    <w:rPr>
      <w:i/>
      <w:iCs/>
      <w:color w:val="0F4761" w:themeColor="accent1" w:themeShade="BF"/>
    </w:rPr>
  </w:style>
  <w:style w:type="paragraph" w:styleId="IntenseQuote">
    <w:name w:val="Intense Quote"/>
    <w:basedOn w:val="Normal"/>
    <w:next w:val="Normal"/>
    <w:link w:val="IntenseQuoteChar"/>
    <w:uiPriority w:val="30"/>
    <w:qFormat/>
    <w:rsid w:val="00277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1BB"/>
    <w:rPr>
      <w:i/>
      <w:iCs/>
      <w:color w:val="0F4761" w:themeColor="accent1" w:themeShade="BF"/>
    </w:rPr>
  </w:style>
  <w:style w:type="character" w:styleId="IntenseReference">
    <w:name w:val="Intense Reference"/>
    <w:basedOn w:val="DefaultParagraphFont"/>
    <w:uiPriority w:val="32"/>
    <w:qFormat/>
    <w:rsid w:val="002771BB"/>
    <w:rPr>
      <w:b/>
      <w:bCs/>
      <w:smallCaps/>
      <w:color w:val="0F4761" w:themeColor="accent1" w:themeShade="BF"/>
      <w:spacing w:val="5"/>
    </w:rPr>
  </w:style>
  <w:style w:type="paragraph" w:styleId="Header">
    <w:name w:val="header"/>
    <w:basedOn w:val="Normal"/>
    <w:link w:val="HeaderChar"/>
    <w:uiPriority w:val="99"/>
    <w:unhideWhenUsed/>
    <w:rsid w:val="002771BB"/>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2771BB"/>
    <w:rPr>
      <w:rFonts w:eastAsia="MS Mincho"/>
      <w:kern w:val="0"/>
      <w14:ligatures w14:val="none"/>
    </w:rPr>
  </w:style>
  <w:style w:type="character" w:styleId="Hyperlink">
    <w:name w:val="Hyperlink"/>
    <w:basedOn w:val="DefaultParagraphFont"/>
    <w:uiPriority w:val="99"/>
    <w:unhideWhenUsed/>
    <w:rsid w:val="002771BB"/>
    <w:rPr>
      <w:color w:val="467886" w:themeColor="hyperlink"/>
      <w:u w:val="single"/>
    </w:rPr>
  </w:style>
  <w:style w:type="character" w:styleId="UnresolvedMention">
    <w:name w:val="Unresolved Mention"/>
    <w:basedOn w:val="DefaultParagraphFont"/>
    <w:uiPriority w:val="99"/>
    <w:semiHidden/>
    <w:unhideWhenUsed/>
    <w:rsid w:val="00277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label-packaging-sector/?utm_source=referral&amp;utm_medium=pr&amp;utm_campaign=labelandpackag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85F20-35CA-4BBD-8F83-9C6E6A3067C3}">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623470FC-3980-4E67-896C-DAA651FC4942}">
  <ds:schemaRefs>
    <ds:schemaRef ds:uri="http://schemas.microsoft.com/sharepoint/v3/contenttype/forms"/>
  </ds:schemaRefs>
</ds:datastoreItem>
</file>

<file path=customXml/itemProps3.xml><?xml version="1.0" encoding="utf-8"?>
<ds:datastoreItem xmlns:ds="http://schemas.openxmlformats.org/officeDocument/2006/customXml" ds:itemID="{40B7AE8E-5A99-460C-A063-1CB32448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Fennell</dc:creator>
  <cp:keywords/>
  <dc:description/>
  <cp:lastModifiedBy>Rayyan Rabbani</cp:lastModifiedBy>
  <cp:revision>2</cp:revision>
  <dcterms:created xsi:type="dcterms:W3CDTF">2025-05-22T15:25:00Z</dcterms:created>
  <dcterms:modified xsi:type="dcterms:W3CDTF">2025-05-27T13:14:00Z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0x01010045D3991C5BDE3047904E609F73C1087C</vt:lpwstr>
  </property>
</Properties>
</file>