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Pr="00DA4046" w:rsidRDefault="00D63EB0" w:rsidP="00CA5778">
      <w:pPr>
        <w:spacing w:line="360" w:lineRule="auto"/>
        <w:jc w:val="both"/>
        <w:rPr>
          <w:rFonts w:ascii="Arial" w:eastAsia="Times New Roman" w:hAnsi="Arial" w:cs="Arial"/>
          <w:b/>
          <w:bCs/>
          <w:lang w:eastAsia="en-GB"/>
        </w:rPr>
      </w:pPr>
    </w:p>
    <w:p w14:paraId="00C70BE5" w14:textId="256D0B3E" w:rsidR="00D63EB0" w:rsidRPr="00DA4046" w:rsidRDefault="00100132" w:rsidP="00CA5778">
      <w:pPr>
        <w:spacing w:line="360" w:lineRule="auto"/>
        <w:jc w:val="both"/>
        <w:rPr>
          <w:rFonts w:ascii="Arial" w:eastAsia="Times New Roman" w:hAnsi="Arial" w:cs="Arial"/>
          <w:b/>
          <w:bCs/>
          <w:lang w:eastAsia="en-GB"/>
        </w:rPr>
      </w:pPr>
      <w:r>
        <w:rPr>
          <w:rFonts w:ascii="Arial" w:eastAsia="Times New Roman" w:hAnsi="Arial" w:cs="Arial"/>
          <w:b/>
          <w:lang w:bidi="it-IT"/>
        </w:rPr>
        <w:t>13</w:t>
      </w:r>
      <w:r w:rsidR="00D63EB0" w:rsidRPr="00DA4046">
        <w:rPr>
          <w:rFonts w:ascii="Arial" w:eastAsia="Times New Roman" w:hAnsi="Arial" w:cs="Arial"/>
          <w:b/>
          <w:lang w:bidi="it-IT"/>
        </w:rPr>
        <w:t xml:space="preserve"> maggio 2025</w:t>
      </w:r>
    </w:p>
    <w:p w14:paraId="39753089" w14:textId="4CE351AF" w:rsidR="00295B0A" w:rsidRPr="00DA4046" w:rsidRDefault="00295B0A" w:rsidP="00295B0A">
      <w:pPr>
        <w:spacing w:line="360" w:lineRule="auto"/>
        <w:jc w:val="both"/>
        <w:rPr>
          <w:rStyle w:val="normaltextrun"/>
          <w:rFonts w:ascii="Arial" w:hAnsi="Arial" w:cs="Arial"/>
          <w:b/>
          <w:bCs/>
          <w:sz w:val="20"/>
          <w:szCs w:val="20"/>
        </w:rPr>
      </w:pPr>
      <w:r w:rsidRPr="00DA4046">
        <w:rPr>
          <w:rStyle w:val="normaltextrun"/>
          <w:rFonts w:ascii="Arial" w:eastAsia="Arial" w:hAnsi="Arial" w:cs="Arial"/>
          <w:b/>
          <w:sz w:val="20"/>
          <w:szCs w:val="20"/>
          <w:lang w:bidi="it-IT"/>
        </w:rPr>
        <w:t xml:space="preserve">Fujifilm nomina Soyang Europe distributore ufficiale per il Regno Unito di Acuity Triton, dotata di tecnologia AQUAFUZE </w:t>
      </w:r>
    </w:p>
    <w:p w14:paraId="25A5B06F" w14:textId="2ABE787A" w:rsidR="00A971DA" w:rsidRPr="00DA4046" w:rsidRDefault="00295B0A" w:rsidP="00A971DA">
      <w:pPr>
        <w:spacing w:line="360" w:lineRule="auto"/>
        <w:jc w:val="both"/>
        <w:rPr>
          <w:rStyle w:val="normaltextrun"/>
          <w:rFonts w:ascii="Arial" w:hAnsi="Arial" w:cs="Arial"/>
          <w:sz w:val="20"/>
          <w:szCs w:val="20"/>
        </w:rPr>
      </w:pPr>
      <w:r w:rsidRPr="00DA4046">
        <w:rPr>
          <w:rStyle w:val="normaltextrun"/>
          <w:rFonts w:ascii="Arial" w:eastAsia="Arial" w:hAnsi="Arial" w:cs="Arial"/>
          <w:sz w:val="20"/>
          <w:szCs w:val="20"/>
          <w:lang w:bidi="it-IT"/>
        </w:rPr>
        <w:t xml:space="preserve">Dopo il lancio globale di Acuity Triton con tecnologia di inchiostro AQUAFUZE a FESPA 2025, Fujifilm annuncia oggi la nomina di Soyang Europe come partner ufficiale per la distribuzione di Acuity Triton nel Regno Unito. L'accordo rafforza la partnership di lunga data tra le due aziende e segna l'ultima aggiunta al portafoglio di tecnologie Fujifilm di Soyang Europe, che dal 2023 è distributore ufficiale di Acuity Prime e Acuity Ultra. </w:t>
      </w:r>
    </w:p>
    <w:p w14:paraId="0B223056" w14:textId="6820979E" w:rsidR="00295B0A" w:rsidRPr="00DA4046" w:rsidRDefault="00295B0A" w:rsidP="00295B0A">
      <w:pPr>
        <w:spacing w:line="360" w:lineRule="auto"/>
        <w:jc w:val="both"/>
        <w:rPr>
          <w:rStyle w:val="normaltextrun"/>
          <w:rFonts w:ascii="Arial" w:hAnsi="Arial" w:cs="Arial"/>
          <w:sz w:val="20"/>
          <w:szCs w:val="20"/>
        </w:rPr>
      </w:pPr>
      <w:r w:rsidRPr="00DA4046">
        <w:rPr>
          <w:rStyle w:val="normaltextrun"/>
          <w:rFonts w:ascii="Arial" w:eastAsia="Arial" w:hAnsi="Arial" w:cs="Arial"/>
          <w:sz w:val="20"/>
          <w:szCs w:val="20"/>
          <w:lang w:bidi="it-IT"/>
        </w:rPr>
        <w:t>Soyang Europe è un produttore e distributore leader di materiali stampabili di grande formato, che fornisce ai clienti di tutto il Regno Unito supporti fino a cinque metri di larghezza. Nel 2022, Soyang Europe si è espansa nella vendita di hardware con l'acquisizione dell’azienda specialista di ingegneria Josero, dando vita a Soyang Hardware Ltd. Questa esperienza combinata consente a Soyang di offrire una soluzione completa, rafforzando le relazioni con i clienti e svolgendo un ruolo chiave nell'evoluzione della partnership con Fujifilm.</w:t>
      </w:r>
    </w:p>
    <w:p w14:paraId="47088F76" w14:textId="2F766304" w:rsidR="00295B0A" w:rsidRPr="00DA4046" w:rsidRDefault="00295B0A" w:rsidP="00295B0A">
      <w:pPr>
        <w:spacing w:line="360" w:lineRule="auto"/>
        <w:jc w:val="both"/>
        <w:rPr>
          <w:rStyle w:val="normaltextrun"/>
          <w:rFonts w:ascii="Arial" w:hAnsi="Arial" w:cs="Arial"/>
          <w:sz w:val="20"/>
          <w:szCs w:val="20"/>
        </w:rPr>
      </w:pPr>
      <w:r w:rsidRPr="00DA4046">
        <w:rPr>
          <w:rStyle w:val="normaltextrun"/>
          <w:rFonts w:ascii="Arial" w:eastAsia="Arial" w:hAnsi="Arial" w:cs="Arial"/>
          <w:sz w:val="20"/>
          <w:szCs w:val="20"/>
          <w:lang w:bidi="it-IT"/>
        </w:rPr>
        <w:t>Mark Mashiter, Managing Director di Soyang Europe, commenta: "Il nostro rapporto con Fujifilm è sempre andato oltre la semplice vendita di macchine da stampa. È una partnership aperta e collaborativa, in cui lavoriamo insieme per portare sul mercato le soluzioni giuste al momento giusto. L'etica del marchio e dei prodotti Fujifilm è perfetta per il modo in cui vogliamo operare: sostenibile, intelligente e con il pieno supporto dei nostri clienti”.</w:t>
      </w:r>
    </w:p>
    <w:p w14:paraId="45280705" w14:textId="48CC1FD2" w:rsidR="00295B0A" w:rsidRPr="00DA4046" w:rsidRDefault="009E7BEF" w:rsidP="00295B0A">
      <w:pPr>
        <w:spacing w:line="360" w:lineRule="auto"/>
        <w:jc w:val="both"/>
        <w:rPr>
          <w:rStyle w:val="normaltextrun"/>
          <w:rFonts w:ascii="Arial" w:hAnsi="Arial" w:cs="Arial"/>
          <w:sz w:val="20"/>
          <w:szCs w:val="20"/>
        </w:rPr>
      </w:pPr>
      <w:r w:rsidRPr="00DA4046">
        <w:rPr>
          <w:rStyle w:val="normaltextrun"/>
          <w:rFonts w:ascii="Arial" w:eastAsia="Arial" w:hAnsi="Arial" w:cs="Arial"/>
          <w:sz w:val="20"/>
          <w:szCs w:val="20"/>
          <w:lang w:bidi="it-IT"/>
        </w:rPr>
        <w:t>"Acuity Triton rappresenta una vera innovazione nel settore del grande formato. Questo sistema risolve molte delle difficoltà che i clienti hanno riscontrato con le tecnologie tradizionali a base di lattice e solvente, offrendo vantaggi reali in termini di flessibilità, sostenibilità e prestazioni. Siamo entusiasti di portare questa soluzione nel Regno Unito e di continuare a rafforzare la nostra partnership con Fujifilm”.</w:t>
      </w:r>
    </w:p>
    <w:p w14:paraId="091413CC" w14:textId="5B9F78ED" w:rsidR="00295B0A" w:rsidRPr="00DA4046" w:rsidRDefault="009E7BEF" w:rsidP="00295B0A">
      <w:pPr>
        <w:spacing w:line="360" w:lineRule="auto"/>
        <w:jc w:val="both"/>
        <w:rPr>
          <w:rStyle w:val="normaltextrun"/>
          <w:rFonts w:ascii="Arial" w:hAnsi="Arial" w:cs="Arial"/>
          <w:sz w:val="20"/>
          <w:szCs w:val="20"/>
        </w:rPr>
      </w:pPr>
      <w:r w:rsidRPr="00DA4046">
        <w:rPr>
          <w:rStyle w:val="normaltextrun"/>
          <w:rFonts w:ascii="Arial" w:eastAsia="Arial" w:hAnsi="Arial" w:cs="Arial"/>
          <w:sz w:val="20"/>
          <w:szCs w:val="20"/>
          <w:lang w:bidi="it-IT"/>
        </w:rPr>
        <w:t>"Essere un fornitore di supporti ci consente di avere un dialogo naturale e continuo con i clienti. Significa che non stiamo solo aspettando che siano “pronti” per una nuova macchina, ma siamo già al loro fianco, per sostenerli ogni giorno. Questo ci mette in una posizione molto più forte per introdurre soluzioni innovative come Acuity Triton e AQUAFUZE al momento giusto".</w:t>
      </w:r>
    </w:p>
    <w:p w14:paraId="07B21359" w14:textId="247F975B" w:rsidR="00295B0A" w:rsidRPr="00DA4046" w:rsidRDefault="00295B0A" w:rsidP="00295B0A">
      <w:pPr>
        <w:spacing w:line="360" w:lineRule="auto"/>
        <w:jc w:val="both"/>
        <w:rPr>
          <w:rStyle w:val="normaltextrun"/>
          <w:rFonts w:ascii="Arial" w:hAnsi="Arial" w:cs="Arial"/>
          <w:sz w:val="20"/>
          <w:szCs w:val="20"/>
        </w:rPr>
      </w:pPr>
      <w:r w:rsidRPr="00DA4046">
        <w:rPr>
          <w:rStyle w:val="normaltextrun"/>
          <w:rFonts w:ascii="Arial" w:eastAsia="Arial" w:hAnsi="Arial" w:cs="Arial"/>
          <w:sz w:val="20"/>
          <w:szCs w:val="20"/>
          <w:lang w:bidi="it-IT"/>
        </w:rPr>
        <w:t>Soyang Europe installerà un'unità dimostrativa presso la propria sede dopo FESPA e inizierà un vasto programma di coinvolgimento e formazione dei clienti per introdurre la tecnologia sul mercato.</w:t>
      </w:r>
    </w:p>
    <w:p w14:paraId="00188192" w14:textId="5D15ED17" w:rsidR="00295B0A" w:rsidRDefault="00295B0A" w:rsidP="00295B0A">
      <w:pPr>
        <w:spacing w:line="360" w:lineRule="auto"/>
        <w:jc w:val="both"/>
        <w:rPr>
          <w:rFonts w:ascii="Arial" w:eastAsia="Arial" w:hAnsi="Arial" w:cs="Arial"/>
          <w:sz w:val="20"/>
          <w:szCs w:val="20"/>
          <w:lang w:bidi="it-IT"/>
        </w:rPr>
      </w:pPr>
      <w:r w:rsidRPr="00DA4046">
        <w:rPr>
          <w:rStyle w:val="normaltextrun"/>
          <w:rFonts w:ascii="Arial" w:eastAsia="Arial" w:hAnsi="Arial" w:cs="Arial"/>
          <w:sz w:val="20"/>
          <w:szCs w:val="20"/>
          <w:lang w:bidi="it-IT"/>
        </w:rPr>
        <w:lastRenderedPageBreak/>
        <w:t>Andy Webb, UK Wide Format Sales Manager di Fujifilm, aggiunge: “</w:t>
      </w:r>
      <w:r w:rsidR="00A4355A" w:rsidRPr="00DA4046">
        <w:rPr>
          <w:rFonts w:ascii="Arial" w:eastAsia="Arial" w:hAnsi="Arial" w:cs="Arial"/>
          <w:sz w:val="20"/>
          <w:szCs w:val="20"/>
          <w:lang w:bidi="it-IT"/>
        </w:rPr>
        <w:t>Soyang Europe ha sempre dimostrato di essere un partner affidabile, con la competenza tecnica e l'attenzione al cliente che si allineano perfettamente ai nostri valori. Il lancio di Acuity Triton e AQUAFUZE segna un nuovo entusiasmante capitolo per Fujifilm e siamo orgogliosi di rafforzare ulteriormente la nostra partnership con Soyang Europe per portare questa innovazione sul mercato britannico".</w:t>
      </w:r>
    </w:p>
    <w:p w14:paraId="795DA47E" w14:textId="77777777" w:rsidR="00F12D84" w:rsidRPr="00DA4046" w:rsidRDefault="00F12D84" w:rsidP="00295B0A">
      <w:pPr>
        <w:spacing w:line="360" w:lineRule="auto"/>
        <w:jc w:val="both"/>
        <w:rPr>
          <w:rStyle w:val="normaltextrun"/>
          <w:rFonts w:ascii="Arial" w:hAnsi="Arial" w:cs="Arial"/>
          <w:sz w:val="20"/>
          <w:szCs w:val="20"/>
        </w:rPr>
      </w:pPr>
    </w:p>
    <w:p w14:paraId="69DCECFC" w14:textId="69BD9F2B" w:rsidR="00D63EB0" w:rsidRDefault="00D63EB0" w:rsidP="00A4355A">
      <w:pPr>
        <w:spacing w:line="360" w:lineRule="auto"/>
        <w:jc w:val="center"/>
        <w:rPr>
          <w:rStyle w:val="normaltextrun"/>
          <w:rFonts w:ascii="Arial" w:eastAsia="Arial" w:hAnsi="Arial" w:cs="Arial"/>
          <w:b/>
          <w:sz w:val="20"/>
          <w:szCs w:val="20"/>
          <w:lang w:bidi="it-IT"/>
        </w:rPr>
      </w:pPr>
      <w:r w:rsidRPr="00DA4046">
        <w:rPr>
          <w:rStyle w:val="normaltextrun"/>
          <w:rFonts w:ascii="Arial" w:eastAsia="Arial" w:hAnsi="Arial" w:cs="Arial"/>
          <w:b/>
          <w:sz w:val="20"/>
          <w:szCs w:val="20"/>
          <w:lang w:bidi="it-IT"/>
        </w:rPr>
        <w:t>FINE</w:t>
      </w:r>
    </w:p>
    <w:p w14:paraId="7A848107" w14:textId="77777777" w:rsidR="00F12D84" w:rsidRPr="00DA4046" w:rsidRDefault="00F12D84" w:rsidP="00A4355A">
      <w:pPr>
        <w:spacing w:line="360" w:lineRule="auto"/>
        <w:jc w:val="center"/>
        <w:rPr>
          <w:rFonts w:ascii="Arial" w:hAnsi="Arial" w:cs="Arial"/>
          <w:sz w:val="20"/>
          <w:szCs w:val="20"/>
        </w:rPr>
      </w:pPr>
    </w:p>
    <w:p w14:paraId="526D0731"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A proposito di FUJIFILM Corporation</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rPr>
        <w:t>           </w:t>
      </w:r>
      <w:r>
        <w:rPr>
          <w:rStyle w:val="eop"/>
          <w:rFonts w:ascii="Arial" w:eastAsiaTheme="majorEastAsia" w:hAnsi="Arial" w:cs="Arial"/>
          <w:color w:val="000000"/>
        </w:rPr>
        <w:t> </w:t>
      </w:r>
    </w:p>
    <w:p w14:paraId="3BB9CA21"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618C19F8"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56CD31F5"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A proposito di FUJIFILM Graphic Communications Division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19026F4E"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FUJIFILM Graphic Communications Division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color w:val="000000"/>
          <w:sz w:val="20"/>
          <w:szCs w:val="20"/>
        </w:rPr>
        <w:t xml:space="preserve"> oppure </w:t>
      </w:r>
      <w:hyperlink r:id="rId11" w:tgtFrame="_blank" w:history="1">
        <w:r>
          <w:rPr>
            <w:rStyle w:val="normaltextrun"/>
            <w:rFonts w:ascii="Arial" w:eastAsiaTheme="majorEastAsia" w:hAnsi="Arial" w:cs="Arial"/>
            <w:color w:val="0563C1"/>
            <w:sz w:val="20"/>
            <w:szCs w:val="20"/>
            <w:u w:val="single"/>
          </w:rPr>
          <w:t>youtube.com/FujifilmGSEurope</w:t>
        </w:r>
      </w:hyperlink>
      <w:r>
        <w:rPr>
          <w:rStyle w:val="normaltextrun"/>
          <w:rFonts w:ascii="Arial" w:eastAsiaTheme="majorEastAsia" w:hAnsi="Arial" w:cs="Arial"/>
          <w:color w:val="000000"/>
          <w:sz w:val="20"/>
          <w:szCs w:val="20"/>
        </w:rPr>
        <w:t>; seguiteci su @FujifilmPrint</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0D74BB03"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523713FE"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Per ulteriori informazioni:</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2606D011"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6E68D904"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rPr>
        <w:t>           </w:t>
      </w:r>
      <w:r>
        <w:rPr>
          <w:rStyle w:val="eop"/>
          <w:rFonts w:ascii="Arial" w:eastAsiaTheme="majorEastAsia" w:hAnsi="Arial" w:cs="Arial"/>
          <w:color w:val="000000"/>
        </w:rPr>
        <w:t> </w:t>
      </w:r>
    </w:p>
    <w:p w14:paraId="475A5B2D"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E: </w:t>
      </w:r>
      <w:hyperlink r:id="rId12"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70689666"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775ECB13"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AA19A35" w14:textId="77777777" w:rsidR="00F12D84" w:rsidRDefault="00F12D84" w:rsidP="00F12D8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7E259820" w14:textId="77777777" w:rsidR="00022A43" w:rsidRPr="00DA4046" w:rsidRDefault="00022A43" w:rsidP="00F12D84">
      <w:pPr>
        <w:spacing w:line="360" w:lineRule="auto"/>
        <w:jc w:val="both"/>
        <w:rPr>
          <w:rFonts w:ascii="Arial" w:hAnsi="Arial" w:cs="Arial"/>
          <w:sz w:val="20"/>
          <w:szCs w:val="20"/>
        </w:rPr>
      </w:pPr>
    </w:p>
    <w:sectPr w:rsidR="00022A43" w:rsidRPr="00DA4046" w:rsidSect="00D63EB0">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556A" w14:textId="77777777" w:rsidR="00B861E6" w:rsidRDefault="00B861E6">
      <w:pPr>
        <w:spacing w:after="0" w:line="240" w:lineRule="auto"/>
      </w:pPr>
      <w:r>
        <w:separator/>
      </w:r>
    </w:p>
  </w:endnote>
  <w:endnote w:type="continuationSeparator" w:id="0">
    <w:p w14:paraId="0F0B0783" w14:textId="77777777" w:rsidR="00B861E6" w:rsidRDefault="00B8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8C246" w14:textId="77777777" w:rsidR="00B861E6" w:rsidRDefault="00B861E6">
      <w:pPr>
        <w:spacing w:after="0" w:line="240" w:lineRule="auto"/>
      </w:pPr>
      <w:r>
        <w:separator/>
      </w:r>
    </w:p>
  </w:footnote>
  <w:footnote w:type="continuationSeparator" w:id="0">
    <w:p w14:paraId="616A8173" w14:textId="77777777" w:rsidR="00B861E6" w:rsidRDefault="00B8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bidi="it-IT"/>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44F0"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46C69"/>
    <w:rsid w:val="000962A2"/>
    <w:rsid w:val="000D6FB0"/>
    <w:rsid w:val="000F190D"/>
    <w:rsid w:val="00100132"/>
    <w:rsid w:val="00103D21"/>
    <w:rsid w:val="001069B7"/>
    <w:rsid w:val="001255BE"/>
    <w:rsid w:val="001557AD"/>
    <w:rsid w:val="001570B5"/>
    <w:rsid w:val="001E01DB"/>
    <w:rsid w:val="00245319"/>
    <w:rsid w:val="00295B0A"/>
    <w:rsid w:val="002B3291"/>
    <w:rsid w:val="00302FCF"/>
    <w:rsid w:val="003239F9"/>
    <w:rsid w:val="003D7AD7"/>
    <w:rsid w:val="004114B2"/>
    <w:rsid w:val="00445AAA"/>
    <w:rsid w:val="00460959"/>
    <w:rsid w:val="004C63F6"/>
    <w:rsid w:val="004E1AB1"/>
    <w:rsid w:val="004E6764"/>
    <w:rsid w:val="005009B3"/>
    <w:rsid w:val="00551473"/>
    <w:rsid w:val="005872E1"/>
    <w:rsid w:val="005D2F1C"/>
    <w:rsid w:val="005F30AA"/>
    <w:rsid w:val="005F7171"/>
    <w:rsid w:val="006A6D93"/>
    <w:rsid w:val="006D40F7"/>
    <w:rsid w:val="006F63DA"/>
    <w:rsid w:val="007017AF"/>
    <w:rsid w:val="00717080"/>
    <w:rsid w:val="0071732F"/>
    <w:rsid w:val="00767A78"/>
    <w:rsid w:val="007E10AC"/>
    <w:rsid w:val="00892AA2"/>
    <w:rsid w:val="008F4FEC"/>
    <w:rsid w:val="00925B78"/>
    <w:rsid w:val="00970958"/>
    <w:rsid w:val="00995B64"/>
    <w:rsid w:val="009967A6"/>
    <w:rsid w:val="009A32E5"/>
    <w:rsid w:val="009E1D38"/>
    <w:rsid w:val="009E7BEF"/>
    <w:rsid w:val="00A4355A"/>
    <w:rsid w:val="00A70E46"/>
    <w:rsid w:val="00A86901"/>
    <w:rsid w:val="00A94122"/>
    <w:rsid w:val="00A971DA"/>
    <w:rsid w:val="00AB25EE"/>
    <w:rsid w:val="00AB638D"/>
    <w:rsid w:val="00B23AB7"/>
    <w:rsid w:val="00B4169B"/>
    <w:rsid w:val="00B861E6"/>
    <w:rsid w:val="00B90363"/>
    <w:rsid w:val="00BB207F"/>
    <w:rsid w:val="00BD5243"/>
    <w:rsid w:val="00BE2AC8"/>
    <w:rsid w:val="00BE3A56"/>
    <w:rsid w:val="00BF49A6"/>
    <w:rsid w:val="00CA5778"/>
    <w:rsid w:val="00CF5180"/>
    <w:rsid w:val="00D27D3B"/>
    <w:rsid w:val="00D356D2"/>
    <w:rsid w:val="00D4281E"/>
    <w:rsid w:val="00D60C5B"/>
    <w:rsid w:val="00D63EB0"/>
    <w:rsid w:val="00D7026A"/>
    <w:rsid w:val="00D740B1"/>
    <w:rsid w:val="00D94033"/>
    <w:rsid w:val="00DA4046"/>
    <w:rsid w:val="00DA45F1"/>
    <w:rsid w:val="00DF4018"/>
    <w:rsid w:val="00DF437A"/>
    <w:rsid w:val="00E17F42"/>
    <w:rsid w:val="00E31B1E"/>
    <w:rsid w:val="00E9716D"/>
    <w:rsid w:val="00F12B12"/>
    <w:rsid w:val="00F12D84"/>
    <w:rsid w:val="00F150AB"/>
    <w:rsid w:val="00F17598"/>
    <w:rsid w:val="00F44902"/>
    <w:rsid w:val="00F81D69"/>
    <w:rsid w:val="00F829E3"/>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7420">
      <w:bodyDiv w:val="1"/>
      <w:marLeft w:val="0"/>
      <w:marRight w:val="0"/>
      <w:marTop w:val="0"/>
      <w:marBottom w:val="0"/>
      <w:divBdr>
        <w:top w:val="none" w:sz="0" w:space="0" w:color="auto"/>
        <w:left w:val="none" w:sz="0" w:space="0" w:color="auto"/>
        <w:bottom w:val="none" w:sz="0" w:space="0" w:color="auto"/>
        <w:right w:val="none" w:sz="0" w:space="0" w:color="auto"/>
      </w:divBdr>
      <w:divsChild>
        <w:div w:id="848904740">
          <w:marLeft w:val="0"/>
          <w:marRight w:val="0"/>
          <w:marTop w:val="0"/>
          <w:marBottom w:val="0"/>
          <w:divBdr>
            <w:top w:val="none" w:sz="0" w:space="0" w:color="auto"/>
            <w:left w:val="none" w:sz="0" w:space="0" w:color="auto"/>
            <w:bottom w:val="none" w:sz="0" w:space="0" w:color="auto"/>
            <w:right w:val="none" w:sz="0" w:space="0" w:color="auto"/>
          </w:divBdr>
        </w:div>
        <w:div w:id="1901793380">
          <w:marLeft w:val="0"/>
          <w:marRight w:val="0"/>
          <w:marTop w:val="0"/>
          <w:marBottom w:val="0"/>
          <w:divBdr>
            <w:top w:val="none" w:sz="0" w:space="0" w:color="auto"/>
            <w:left w:val="none" w:sz="0" w:space="0" w:color="auto"/>
            <w:bottom w:val="none" w:sz="0" w:space="0" w:color="auto"/>
            <w:right w:val="none" w:sz="0" w:space="0" w:color="auto"/>
          </w:divBdr>
        </w:div>
        <w:div w:id="1545369409">
          <w:marLeft w:val="0"/>
          <w:marRight w:val="0"/>
          <w:marTop w:val="0"/>
          <w:marBottom w:val="0"/>
          <w:divBdr>
            <w:top w:val="none" w:sz="0" w:space="0" w:color="auto"/>
            <w:left w:val="none" w:sz="0" w:space="0" w:color="auto"/>
            <w:bottom w:val="none" w:sz="0" w:space="0" w:color="auto"/>
            <w:right w:val="none" w:sz="0" w:space="0" w:color="auto"/>
          </w:divBdr>
        </w:div>
        <w:div w:id="695735947">
          <w:marLeft w:val="0"/>
          <w:marRight w:val="0"/>
          <w:marTop w:val="0"/>
          <w:marBottom w:val="0"/>
          <w:divBdr>
            <w:top w:val="none" w:sz="0" w:space="0" w:color="auto"/>
            <w:left w:val="none" w:sz="0" w:space="0" w:color="auto"/>
            <w:bottom w:val="none" w:sz="0" w:space="0" w:color="auto"/>
            <w:right w:val="none" w:sz="0" w:space="0" w:color="auto"/>
          </w:divBdr>
        </w:div>
        <w:div w:id="1771657042">
          <w:marLeft w:val="0"/>
          <w:marRight w:val="0"/>
          <w:marTop w:val="0"/>
          <w:marBottom w:val="0"/>
          <w:divBdr>
            <w:top w:val="none" w:sz="0" w:space="0" w:color="auto"/>
            <w:left w:val="none" w:sz="0" w:space="0" w:color="auto"/>
            <w:bottom w:val="none" w:sz="0" w:space="0" w:color="auto"/>
            <w:right w:val="none" w:sz="0" w:space="0" w:color="auto"/>
          </w:divBdr>
        </w:div>
        <w:div w:id="2044089364">
          <w:marLeft w:val="0"/>
          <w:marRight w:val="0"/>
          <w:marTop w:val="0"/>
          <w:marBottom w:val="0"/>
          <w:divBdr>
            <w:top w:val="none" w:sz="0" w:space="0" w:color="auto"/>
            <w:left w:val="none" w:sz="0" w:space="0" w:color="auto"/>
            <w:bottom w:val="none" w:sz="0" w:space="0" w:color="auto"/>
            <w:right w:val="none" w:sz="0" w:space="0" w:color="auto"/>
          </w:divBdr>
        </w:div>
        <w:div w:id="560289539">
          <w:marLeft w:val="0"/>
          <w:marRight w:val="0"/>
          <w:marTop w:val="0"/>
          <w:marBottom w:val="0"/>
          <w:divBdr>
            <w:top w:val="none" w:sz="0" w:space="0" w:color="auto"/>
            <w:left w:val="none" w:sz="0" w:space="0" w:color="auto"/>
            <w:bottom w:val="none" w:sz="0" w:space="0" w:color="auto"/>
            <w:right w:val="none" w:sz="0" w:space="0" w:color="auto"/>
          </w:divBdr>
        </w:div>
        <w:div w:id="533620793">
          <w:marLeft w:val="0"/>
          <w:marRight w:val="0"/>
          <w:marTop w:val="0"/>
          <w:marBottom w:val="0"/>
          <w:divBdr>
            <w:top w:val="none" w:sz="0" w:space="0" w:color="auto"/>
            <w:left w:val="none" w:sz="0" w:space="0" w:color="auto"/>
            <w:bottom w:val="none" w:sz="0" w:space="0" w:color="auto"/>
            <w:right w:val="none" w:sz="0" w:space="0" w:color="auto"/>
          </w:divBdr>
        </w:div>
        <w:div w:id="1868369094">
          <w:marLeft w:val="0"/>
          <w:marRight w:val="0"/>
          <w:marTop w:val="0"/>
          <w:marBottom w:val="0"/>
          <w:divBdr>
            <w:top w:val="none" w:sz="0" w:space="0" w:color="auto"/>
            <w:left w:val="none" w:sz="0" w:space="0" w:color="auto"/>
            <w:bottom w:val="none" w:sz="0" w:space="0" w:color="auto"/>
            <w:right w:val="none" w:sz="0" w:space="0" w:color="auto"/>
          </w:divBdr>
        </w:div>
        <w:div w:id="18700378">
          <w:marLeft w:val="0"/>
          <w:marRight w:val="0"/>
          <w:marTop w:val="0"/>
          <w:marBottom w:val="0"/>
          <w:divBdr>
            <w:top w:val="none" w:sz="0" w:space="0" w:color="auto"/>
            <w:left w:val="none" w:sz="0" w:space="0" w:color="auto"/>
            <w:bottom w:val="none" w:sz="0" w:space="0" w:color="auto"/>
            <w:right w:val="none" w:sz="0" w:space="0" w:color="auto"/>
          </w:divBdr>
        </w:div>
        <w:div w:id="356152647">
          <w:marLeft w:val="0"/>
          <w:marRight w:val="0"/>
          <w:marTop w:val="0"/>
          <w:marBottom w:val="0"/>
          <w:divBdr>
            <w:top w:val="none" w:sz="0" w:space="0" w:color="auto"/>
            <w:left w:val="none" w:sz="0" w:space="0" w:color="auto"/>
            <w:bottom w:val="none" w:sz="0" w:space="0" w:color="auto"/>
            <w:right w:val="none" w:sz="0" w:space="0" w:color="auto"/>
          </w:divBdr>
        </w:div>
        <w:div w:id="1051340655">
          <w:marLeft w:val="0"/>
          <w:marRight w:val="0"/>
          <w:marTop w:val="0"/>
          <w:marBottom w:val="0"/>
          <w:divBdr>
            <w:top w:val="none" w:sz="0" w:space="0" w:color="auto"/>
            <w:left w:val="none" w:sz="0" w:space="0" w:color="auto"/>
            <w:bottom w:val="none" w:sz="0" w:space="0" w:color="auto"/>
            <w:right w:val="none" w:sz="0" w:space="0" w:color="auto"/>
          </w:divBdr>
        </w:div>
        <w:div w:id="1548223466">
          <w:marLeft w:val="0"/>
          <w:marRight w:val="0"/>
          <w:marTop w:val="0"/>
          <w:marBottom w:val="0"/>
          <w:divBdr>
            <w:top w:val="none" w:sz="0" w:space="0" w:color="auto"/>
            <w:left w:val="none" w:sz="0" w:space="0" w:color="auto"/>
            <w:bottom w:val="none" w:sz="0" w:space="0" w:color="auto"/>
            <w:right w:val="none" w:sz="0" w:space="0" w:color="auto"/>
          </w:divBdr>
        </w:div>
      </w:divsChild>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62610-3757-436F-AFD5-159E99C6DAD1}">
  <ds:schemaRefs>
    <ds:schemaRef ds:uri="http://schemas.microsoft.com/office/2006/documentManagement/types"/>
    <ds:schemaRef ds:uri="http://www.w3.org/XML/1998/namespace"/>
    <ds:schemaRef ds:uri="a9d656df-bdb6-49eb-b737-341170c2f580"/>
    <ds:schemaRef ds:uri="99002472-082e-4f7c-852a-ba5060275ab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customXml/itemProps3.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702DD-5B76-4EF0-9D9D-050C7D288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4452</Characters>
  <Application>Microsoft Office Word</Application>
  <DocSecurity>0</DocSecurity>
  <Lines>37</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5</cp:revision>
  <dcterms:created xsi:type="dcterms:W3CDTF">2025-05-06T13:22:00Z</dcterms:created>
  <dcterms:modified xsi:type="dcterms:W3CDTF">2025-05-12T11:22:00Z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GrammarlyDocumentId">
    <vt:lpwstr>cc0ed329-0fa3-4cd4-9e66-0b14afccd191</vt:lpwstr>
  </property>
  <property fmtid="{D5CDD505-2E9C-101B-9397-08002B2CF9AE}" pid="4" name="MediaServiceImageTags">
    <vt:lpwstr/>
  </property>
</Properties>
</file>