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8B59C" w14:textId="61B1B3DB" w:rsidR="007F5881" w:rsidRPr="00B44CA3" w:rsidRDefault="007F5881" w:rsidP="00C5051A">
      <w:pPr>
        <w:spacing w:line="360" w:lineRule="auto"/>
        <w:rPr>
          <w:rFonts w:ascii="Arial" w:hAnsi="Arial" w:cs="Arial"/>
          <w:sz w:val="20"/>
          <w:szCs w:val="20"/>
          <w:lang w:val="en-US"/>
        </w:rPr>
      </w:pPr>
    </w:p>
    <w:p w14:paraId="1657EDAE" w14:textId="6289E958" w:rsidR="0086396B" w:rsidRPr="0086396B" w:rsidRDefault="58F2A08A" w:rsidP="0086396B">
      <w:pPr>
        <w:spacing w:line="360" w:lineRule="auto"/>
        <w:jc w:val="both"/>
        <w:rPr>
          <w:rFonts w:ascii="Arial" w:eastAsia="Yu Mincho" w:hAnsi="Arial" w:cs="Arial"/>
          <w:b/>
          <w:bCs/>
          <w:sz w:val="20"/>
          <w:szCs w:val="20"/>
          <w:lang w:val="en-GB"/>
        </w:rPr>
      </w:pPr>
      <w:r w:rsidRPr="27304A06">
        <w:rPr>
          <w:rFonts w:ascii="Arial" w:eastAsia="Yu Mincho" w:hAnsi="Arial" w:cs="Arial"/>
          <w:b/>
          <w:bCs/>
          <w:sz w:val="20"/>
          <w:szCs w:val="20"/>
          <w:lang w:val="en-GB"/>
        </w:rPr>
        <w:t>10</w:t>
      </w:r>
      <w:r w:rsidR="0086396B" w:rsidRPr="27304A06">
        <w:rPr>
          <w:rFonts w:ascii="Arial" w:eastAsia="Yu Mincho" w:hAnsi="Arial" w:cs="Arial"/>
          <w:b/>
          <w:bCs/>
          <w:sz w:val="20"/>
          <w:szCs w:val="20"/>
          <w:lang w:val="en-GB"/>
        </w:rPr>
        <w:t xml:space="preserve"> </w:t>
      </w:r>
      <w:r w:rsidR="00820985" w:rsidRPr="27304A06">
        <w:rPr>
          <w:rFonts w:ascii="Arial" w:eastAsia="Yu Mincho" w:hAnsi="Arial" w:cs="Arial"/>
          <w:b/>
          <w:bCs/>
          <w:sz w:val="20"/>
          <w:szCs w:val="20"/>
          <w:lang w:val="en-GB"/>
        </w:rPr>
        <w:t xml:space="preserve">červen </w:t>
      </w:r>
      <w:r w:rsidR="0086396B" w:rsidRPr="27304A06">
        <w:rPr>
          <w:rFonts w:ascii="Arial" w:eastAsia="Yu Mincho" w:hAnsi="Arial" w:cs="Arial"/>
          <w:b/>
          <w:bCs/>
          <w:sz w:val="20"/>
          <w:szCs w:val="20"/>
          <w:lang w:val="en-GB"/>
        </w:rPr>
        <w:t>2025</w:t>
      </w:r>
    </w:p>
    <w:p w14:paraId="70C179AD" w14:textId="77777777" w:rsidR="00BB325B" w:rsidRDefault="00BB325B" w:rsidP="0086396B">
      <w:pPr>
        <w:spacing w:line="360" w:lineRule="auto"/>
        <w:jc w:val="both"/>
        <w:rPr>
          <w:rFonts w:ascii="Arial" w:eastAsia="Yu Mincho" w:hAnsi="Arial" w:cs="Arial"/>
          <w:b/>
          <w:bCs/>
          <w:i/>
          <w:iCs/>
          <w:lang w:val="en-GB"/>
        </w:rPr>
      </w:pPr>
      <w:r w:rsidRPr="00BB325B">
        <w:rPr>
          <w:rFonts w:ascii="Arial" w:eastAsia="Yu Mincho" w:hAnsi="Arial" w:cs="Arial"/>
          <w:b/>
          <w:bCs/>
        </w:rPr>
        <w:t>Společnost LOGO-Werbetechnik GmbH prostřednictvím investice do tiskárny Fujifilm Acuity Ultra R2 zvýšila kvalitu tisku a provozuschopnost</w:t>
      </w:r>
      <w:r w:rsidRPr="00BB325B">
        <w:rPr>
          <w:rFonts w:ascii="Arial" w:eastAsia="Yu Mincho" w:hAnsi="Arial" w:cs="Arial"/>
          <w:b/>
          <w:bCs/>
          <w:i/>
          <w:iCs/>
          <w:lang w:val="en-GB"/>
        </w:rPr>
        <w:t xml:space="preserve"> </w:t>
      </w:r>
    </w:p>
    <w:p w14:paraId="01E271C5" w14:textId="0123B37F" w:rsidR="0086396B" w:rsidRPr="00BB325B" w:rsidRDefault="00BB325B" w:rsidP="0086396B">
      <w:pPr>
        <w:spacing w:line="360" w:lineRule="auto"/>
        <w:jc w:val="both"/>
        <w:rPr>
          <w:rFonts w:ascii="Arial" w:eastAsia="Yu Mincho" w:hAnsi="Arial" w:cs="Arial"/>
          <w:i/>
          <w:iCs/>
          <w:sz w:val="20"/>
          <w:szCs w:val="20"/>
        </w:rPr>
      </w:pPr>
      <w:r w:rsidRPr="00BB325B">
        <w:rPr>
          <w:rFonts w:ascii="Arial" w:eastAsia="Yu Mincho" w:hAnsi="Arial" w:cs="Arial"/>
          <w:i/>
          <w:iCs/>
          <w:sz w:val="20"/>
          <w:szCs w:val="20"/>
        </w:rPr>
        <w:t>Společnost LOGO-Werbetechnik GmbH využívá nejmodernější technologii, kterou tiskárna Acuity Ultra R2 disponuje, ke zvýšení kvality tisku a rychlosti výroby. Tato investice umožňuje větší spokojenost zákazníků a další rozvoj podnikání.</w:t>
      </w:r>
    </w:p>
    <w:p w14:paraId="3B6E2F03" w14:textId="77777777" w:rsidR="00BB325B" w:rsidRPr="00BB325B" w:rsidRDefault="00BB325B" w:rsidP="00BB325B">
      <w:pPr>
        <w:spacing w:line="360" w:lineRule="auto"/>
        <w:jc w:val="both"/>
        <w:rPr>
          <w:rFonts w:ascii="Arial" w:eastAsia="Yu Mincho" w:hAnsi="Arial" w:cs="Arial"/>
          <w:sz w:val="20"/>
          <w:szCs w:val="20"/>
        </w:rPr>
      </w:pPr>
      <w:r w:rsidRPr="00BB325B">
        <w:rPr>
          <w:rFonts w:ascii="Arial" w:eastAsia="Yu Mincho" w:hAnsi="Arial" w:cs="Arial"/>
          <w:sz w:val="20"/>
          <w:szCs w:val="20"/>
        </w:rPr>
        <w:t>Firma LOGO-Werbetechnik GmbH je předním poskytovatelem inovativních tiskových řešení se sídlem v německém Alsdorfu. V nedávné době investovala do nejmodernější velkoformátové tiskárny Fujifilm Acuity Ultra R2. Tato strategická akvizice je součástí trvalého závazku společnosti LOGO-Werbetechnik GmbH zvyšovat kvalitu tisku a efektivitu výroby a v neposlední řadě i překonávat očekávání svých klientů.</w:t>
      </w:r>
    </w:p>
    <w:p w14:paraId="0D0E53CB" w14:textId="77777777" w:rsidR="00BB325B" w:rsidRPr="00BB325B" w:rsidRDefault="00BB325B" w:rsidP="00BB325B">
      <w:pPr>
        <w:spacing w:line="360" w:lineRule="auto"/>
        <w:jc w:val="both"/>
        <w:rPr>
          <w:rFonts w:ascii="Arial" w:eastAsia="Yu Mincho" w:hAnsi="Arial" w:cs="Arial"/>
          <w:sz w:val="20"/>
          <w:szCs w:val="20"/>
        </w:rPr>
      </w:pPr>
      <w:r w:rsidRPr="00BB325B">
        <w:rPr>
          <w:rFonts w:ascii="Arial" w:eastAsia="Yu Mincho" w:hAnsi="Arial" w:cs="Arial"/>
          <w:sz w:val="20"/>
          <w:szCs w:val="20"/>
        </w:rPr>
        <w:t>Tiskařský průmysl se neustále vyvíjí – rychlost, kvalita a flexibilita jsou zde proto naprosto zásadní. Společnost LOGO-Werbetechnik GmbH si tedy uvědomila potřebu modernizace svých tiskových zařízení. S předchozími pětimetrovými stroji již společnost nebyla nadále schopna vyhovět požadavkům své rostoucí klientely, což ji přimělo k hledání pokročilejšího řešení. V prosinci 2022 se firma LOGO-Werbetechnik GmbH poprvé dozvěděla o tiskárně Acuity Ultra R2. Tu jí doporučil Ulrich Frohn, který působí ve společnosti Fujifilm.</w:t>
      </w:r>
    </w:p>
    <w:p w14:paraId="79B15415" w14:textId="77777777" w:rsidR="00BB325B" w:rsidRPr="00BB325B" w:rsidRDefault="00BB325B" w:rsidP="00BB325B">
      <w:pPr>
        <w:spacing w:line="360" w:lineRule="auto"/>
        <w:jc w:val="both"/>
        <w:rPr>
          <w:rFonts w:ascii="Arial" w:eastAsia="Yu Mincho" w:hAnsi="Arial" w:cs="Arial"/>
          <w:sz w:val="20"/>
          <w:szCs w:val="20"/>
        </w:rPr>
      </w:pPr>
      <w:r w:rsidRPr="00BB325B">
        <w:rPr>
          <w:rFonts w:ascii="Arial" w:eastAsia="Yu Mincho" w:hAnsi="Arial" w:cs="Arial"/>
          <w:sz w:val="20"/>
          <w:szCs w:val="20"/>
        </w:rPr>
        <w:t>„Již od začátku jsme byli ohromeni funkcemi tiskárny Acuity Ultra R2,“ prozrazuje Caroline Bertramová, generální ředitelka ve společnosti Logo GmbH. „Její intuitivní ovládání a skvělá kvalita výstupu, kterou slibovala, nám dodali jistotu, že tato investice je pro naši firmu správnou volbou. Instalace proběhla v září 2023 a pro naši výrobní linku symbolizovala začátek nové kapitoly.“</w:t>
      </w:r>
    </w:p>
    <w:p w14:paraId="22F39275" w14:textId="77777777" w:rsidR="00BB325B" w:rsidRPr="00BB325B" w:rsidRDefault="00BB325B" w:rsidP="00BB325B">
      <w:pPr>
        <w:spacing w:line="360" w:lineRule="auto"/>
        <w:jc w:val="both"/>
        <w:rPr>
          <w:rFonts w:ascii="Arial" w:eastAsia="Yu Mincho" w:hAnsi="Arial" w:cs="Arial"/>
          <w:sz w:val="20"/>
          <w:szCs w:val="20"/>
        </w:rPr>
      </w:pPr>
      <w:r w:rsidRPr="00BB325B">
        <w:rPr>
          <w:rFonts w:ascii="Arial" w:eastAsia="Yu Mincho" w:hAnsi="Arial" w:cs="Arial"/>
          <w:sz w:val="20"/>
          <w:szCs w:val="20"/>
        </w:rPr>
        <w:t>Od instalace tiskárny Acuity Ultra R2 společnost LOGO-Werbetechnik GmbH zaznamenala výrazné zvýšení nejen kvality, ale i rychlosti svého velkoformátového tisku. Nová tiskárna firmě umožnila produkovat tisky o šířce 5 metrů, což bylo s předchozím zařízením nedosažitelné. Tato nová možnost potěšila nejen stávající zákazníky, ale přilákala i nové zájemce.</w:t>
      </w:r>
    </w:p>
    <w:p w14:paraId="75464A79" w14:textId="77777777" w:rsidR="00BB325B" w:rsidRPr="00BB325B" w:rsidRDefault="00BB325B" w:rsidP="00BB325B">
      <w:pPr>
        <w:spacing w:line="360" w:lineRule="auto"/>
        <w:jc w:val="both"/>
        <w:rPr>
          <w:rFonts w:ascii="Arial" w:eastAsia="Yu Mincho" w:hAnsi="Arial" w:cs="Arial"/>
          <w:sz w:val="20"/>
          <w:szCs w:val="20"/>
        </w:rPr>
      </w:pPr>
      <w:r w:rsidRPr="00BB325B">
        <w:rPr>
          <w:rFonts w:ascii="Arial" w:eastAsia="Yu Mincho" w:hAnsi="Arial" w:cs="Arial"/>
          <w:sz w:val="20"/>
          <w:szCs w:val="20"/>
        </w:rPr>
        <w:t>„Naši klienti jsou výsledky ohromeni,“ dodává Bertramová. „Zpětná vazba byla pozitivní, mnoho zákazníků zaznamenalo viditelné zvýšení kvality. Toto zlepšení přímo přispělo ke zvýšení počtu objednávek, což jenom potvrdilo naše rozhodnutí investovat do této technologie.“</w:t>
      </w:r>
    </w:p>
    <w:p w14:paraId="24A3F819" w14:textId="77777777" w:rsidR="00BB325B" w:rsidRPr="00BB325B" w:rsidRDefault="00BB325B" w:rsidP="00BB325B">
      <w:pPr>
        <w:spacing w:line="360" w:lineRule="auto"/>
        <w:jc w:val="both"/>
        <w:rPr>
          <w:rFonts w:ascii="Arial" w:eastAsia="Yu Mincho" w:hAnsi="Arial" w:cs="Arial"/>
          <w:sz w:val="20"/>
          <w:szCs w:val="20"/>
        </w:rPr>
      </w:pPr>
      <w:r w:rsidRPr="00BB325B">
        <w:rPr>
          <w:rFonts w:ascii="Arial" w:eastAsia="Yu Mincho" w:hAnsi="Arial" w:cs="Arial"/>
          <w:sz w:val="20"/>
          <w:szCs w:val="20"/>
        </w:rPr>
        <w:lastRenderedPageBreak/>
        <w:t>Tiskařský průmysl čelí neustálému tlaku poskytovat vysoce kvalitní produkty, a to rychle a efektivně. Spolupráce se společností Fujifilm, a obzvláště prokázané výhody tiskárny Acuity Ultra R2, byly klíčové, protože pomohly společnosti LOGO-Werbetechnik GmbH zvládnout tyto výzvy.</w:t>
      </w:r>
    </w:p>
    <w:p w14:paraId="41719F8A" w14:textId="77777777" w:rsidR="00BB325B" w:rsidRPr="00BB325B" w:rsidRDefault="00BB325B" w:rsidP="00BB325B">
      <w:pPr>
        <w:spacing w:line="360" w:lineRule="auto"/>
        <w:jc w:val="both"/>
        <w:rPr>
          <w:rFonts w:ascii="Arial" w:eastAsia="Yu Mincho" w:hAnsi="Arial" w:cs="Arial"/>
          <w:sz w:val="20"/>
          <w:szCs w:val="20"/>
        </w:rPr>
      </w:pPr>
      <w:r w:rsidRPr="00BB325B">
        <w:rPr>
          <w:rFonts w:ascii="Arial" w:eastAsia="Yu Mincho" w:hAnsi="Arial" w:cs="Arial"/>
          <w:sz w:val="20"/>
          <w:szCs w:val="20"/>
        </w:rPr>
        <w:t>C. Bertramová pokračuje: „Tiskový stroj Acuity Ultra R2 transformoval náš produkční proces. Rychlost a preciznost tiskového stroje nám umožňuje dostát i těm nejkratším dodacím lhůtám, a to bez jakýchkoliv kompromisů v kvalitě tisku. Zakoupení tiskárny Acuity Ultra R2 pro nás bylo naprosto přelomovým krokem, a to obzvláště v rámci odvětví, kde je flexibilita a spolehlivost naprosto klíčová.“</w:t>
      </w:r>
    </w:p>
    <w:p w14:paraId="3F023D69" w14:textId="77777777" w:rsidR="00BB325B" w:rsidRPr="00BB325B" w:rsidRDefault="00BB325B" w:rsidP="00BB325B">
      <w:pPr>
        <w:spacing w:line="360" w:lineRule="auto"/>
        <w:jc w:val="both"/>
        <w:rPr>
          <w:rFonts w:ascii="Arial" w:eastAsia="Yu Mincho" w:hAnsi="Arial" w:cs="Arial"/>
          <w:sz w:val="20"/>
          <w:szCs w:val="20"/>
        </w:rPr>
      </w:pPr>
      <w:r w:rsidRPr="00BB325B">
        <w:rPr>
          <w:rFonts w:ascii="Arial" w:eastAsia="Yu Mincho" w:hAnsi="Arial" w:cs="Arial"/>
          <w:sz w:val="20"/>
          <w:szCs w:val="20"/>
        </w:rPr>
        <w:t>Úspěšná integrace tiskárny Acuity Ultra R2 do provozu společnosti LOGO-Werbetechnik GmbH je také dokladem silného partnerství se společností Fujifilm. „Instalace proběhla hladce a školení, které společnost poskytla na svém pracovišti v britském Broadstairs, bylo komplexní.</w:t>
      </w:r>
    </w:p>
    <w:p w14:paraId="53FABB89" w14:textId="77777777" w:rsidR="00BB325B" w:rsidRPr="00BB325B" w:rsidRDefault="00BB325B" w:rsidP="00BB325B">
      <w:pPr>
        <w:spacing w:line="360" w:lineRule="auto"/>
        <w:jc w:val="both"/>
        <w:rPr>
          <w:rFonts w:ascii="Arial" w:eastAsia="Yu Mincho" w:hAnsi="Arial" w:cs="Arial"/>
          <w:sz w:val="20"/>
          <w:szCs w:val="20"/>
        </w:rPr>
      </w:pPr>
      <w:r w:rsidRPr="00BB325B">
        <w:rPr>
          <w:rFonts w:ascii="Arial" w:eastAsia="Yu Mincho" w:hAnsi="Arial" w:cs="Arial"/>
          <w:sz w:val="20"/>
          <w:szCs w:val="20"/>
        </w:rPr>
        <w:t>Jsme velice spokojeni s úrovní podpory, které se nám od společnosti Fujifilm dostalo,“ uvádí C. Bertramová. „Její technici rychle a s odborným vhledem reagovali na naše dotazy – díky tomu byly jakékoliv problémy rychle vyřešeny. „Školení bylo také naprosto neocenitelné. Náš tým se naučil dovednosti potřebné k maximalizaci plného potenciálu tiskárny.“</w:t>
      </w:r>
    </w:p>
    <w:p w14:paraId="54F9612B" w14:textId="77777777" w:rsidR="00BB325B" w:rsidRPr="00BB325B" w:rsidRDefault="00BB325B" w:rsidP="00BB325B">
      <w:pPr>
        <w:spacing w:line="360" w:lineRule="auto"/>
        <w:jc w:val="both"/>
        <w:rPr>
          <w:rFonts w:ascii="Arial" w:eastAsia="Yu Mincho" w:hAnsi="Arial" w:cs="Arial"/>
          <w:sz w:val="20"/>
          <w:szCs w:val="20"/>
        </w:rPr>
      </w:pPr>
      <w:r w:rsidRPr="00BB325B">
        <w:rPr>
          <w:rFonts w:ascii="Arial" w:eastAsia="Yu Mincho" w:hAnsi="Arial" w:cs="Arial"/>
          <w:sz w:val="20"/>
          <w:szCs w:val="20"/>
        </w:rPr>
        <w:t>Tiskárna Acuity Ultra R2 je nyní plně funkční, díky tomu je společnost LOGO-Werbetechnik GmbH připravena dále rozšiřovat své působení na trhu. Firma očekává, že jí zvýšené výrobní možnosti přinesou nové příležitosti a umožní jí pokrýt širší spektrum klientů a aplikací.</w:t>
      </w:r>
    </w:p>
    <w:p w14:paraId="7E1185C2" w14:textId="77777777" w:rsidR="00BB325B" w:rsidRPr="00BB325B" w:rsidRDefault="00BB325B" w:rsidP="00BB325B">
      <w:pPr>
        <w:spacing w:line="360" w:lineRule="auto"/>
        <w:jc w:val="both"/>
        <w:rPr>
          <w:rFonts w:ascii="Arial" w:eastAsia="Yu Mincho" w:hAnsi="Arial" w:cs="Arial"/>
          <w:sz w:val="20"/>
          <w:szCs w:val="20"/>
        </w:rPr>
      </w:pPr>
      <w:r w:rsidRPr="00BB325B">
        <w:rPr>
          <w:rFonts w:ascii="Arial" w:eastAsia="Yu Mincho" w:hAnsi="Arial" w:cs="Arial"/>
          <w:sz w:val="20"/>
          <w:szCs w:val="20"/>
        </w:rPr>
        <w:t>„Investice do tiskárny Acuity Ultra R2 se již nyní ukázala jako skvělá volba,“ uzavírá C. Bertramová. „Schopnost stroje poskytovat konzistentní, velice kvalitní výsledky se dokonale shoduje s naším závazkem k excelenci. Těšíme se na to, co nám budoucnost přinese, a pevně věříme tomu, že tato technologie bude i nadále podporovat náš rozvoj.“</w:t>
      </w:r>
    </w:p>
    <w:p w14:paraId="673337A7" w14:textId="1450DC39" w:rsidR="0086396B" w:rsidRDefault="00BB325B" w:rsidP="00BB325B">
      <w:pPr>
        <w:spacing w:line="360" w:lineRule="auto"/>
        <w:jc w:val="both"/>
        <w:rPr>
          <w:rFonts w:ascii="Arial" w:eastAsia="Yu Mincho" w:hAnsi="Arial" w:cs="Arial"/>
          <w:sz w:val="20"/>
          <w:szCs w:val="20"/>
        </w:rPr>
      </w:pPr>
      <w:r w:rsidRPr="00BB325B">
        <w:rPr>
          <w:rFonts w:ascii="Arial" w:eastAsia="Yu Mincho" w:hAnsi="Arial" w:cs="Arial"/>
          <w:sz w:val="20"/>
          <w:szCs w:val="20"/>
        </w:rPr>
        <w:t>Ali Meybodi, obchodní manažer pro velkoformátový tisk ve společnosti Fujifilm Germany, dodává: „Těší nás, že si společnost LOGO-Werbetechnik GmbH vybrala tiskový stroj Acuity Ultra R2 k rozšíření svých tiskových možností. Naším cílem je poskytovat zákazníkům ty nástroje, které potřebují k tomu, aby uspěli na dravém trhu. Jsme hrdí na to, že můžeme společnost LOGO-Werbetechnik GmbH podporovat na její cestě</w:t>
      </w:r>
      <w:r w:rsidR="0086396B" w:rsidRPr="00BB325B">
        <w:rPr>
          <w:rFonts w:ascii="Arial" w:eastAsia="Yu Mincho" w:hAnsi="Arial" w:cs="Arial"/>
          <w:sz w:val="20"/>
          <w:szCs w:val="20"/>
        </w:rPr>
        <w:t>.</w:t>
      </w:r>
    </w:p>
    <w:p w14:paraId="64974B58" w14:textId="5EA0B7AC" w:rsidR="007161D3" w:rsidRDefault="007161D3" w:rsidP="00BB325B">
      <w:pPr>
        <w:spacing w:line="360" w:lineRule="auto"/>
        <w:jc w:val="both"/>
        <w:rPr>
          <w:rFonts w:ascii="Arial" w:eastAsia="Yu Mincho" w:hAnsi="Arial" w:cs="Arial"/>
          <w:sz w:val="20"/>
          <w:szCs w:val="20"/>
        </w:rPr>
      </w:pPr>
      <w:r w:rsidRPr="007161D3">
        <w:rPr>
          <w:rFonts w:ascii="Arial" w:eastAsia="Yu Mincho" w:hAnsi="Arial" w:cs="Arial"/>
          <w:sz w:val="20"/>
          <w:szCs w:val="20"/>
        </w:rPr>
        <w:t>Chcete-li se dozvědět více informací o řešeních velkoformátového tisku spol. Fujifilm, napište na uvedenou e-mailovou adresu, anebo se podívejte na níže uvedené webové stránky.</w:t>
      </w:r>
      <w:r w:rsidR="003846ED">
        <w:rPr>
          <w:rFonts w:ascii="Arial" w:eastAsia="Yu Mincho" w:hAnsi="Arial" w:cs="Arial"/>
          <w:sz w:val="20"/>
          <w:szCs w:val="20"/>
        </w:rPr>
        <w:t xml:space="preserve"> </w:t>
      </w:r>
      <w:hyperlink r:id="rId11" w:history="1">
        <w:r w:rsidR="003846ED">
          <w:rPr>
            <w:rStyle w:val="Hyperlink"/>
            <w:rFonts w:ascii="Arial" w:eastAsia="Yu Mincho" w:hAnsi="Arial" w:cs="Arial"/>
            <w:sz w:val="20"/>
            <w:szCs w:val="20"/>
          </w:rPr>
          <w:t>https://fujifilmprint.eu/cs/product/acuity-ultra-r2/</w:t>
        </w:r>
      </w:hyperlink>
    </w:p>
    <w:p w14:paraId="4545D439" w14:textId="77777777" w:rsidR="003846ED" w:rsidRPr="00BB325B" w:rsidRDefault="003846ED" w:rsidP="00BB325B">
      <w:pPr>
        <w:spacing w:line="360" w:lineRule="auto"/>
        <w:jc w:val="both"/>
        <w:rPr>
          <w:rFonts w:ascii="Arial" w:eastAsia="Yu Mincho" w:hAnsi="Arial" w:cs="Arial"/>
          <w:sz w:val="20"/>
          <w:szCs w:val="20"/>
        </w:rPr>
      </w:pPr>
    </w:p>
    <w:p w14:paraId="32EAFE81" w14:textId="77777777" w:rsidR="0086396B" w:rsidRPr="00BB325B" w:rsidRDefault="0086396B" w:rsidP="0086396B">
      <w:pPr>
        <w:spacing w:line="360" w:lineRule="auto"/>
        <w:jc w:val="both"/>
        <w:rPr>
          <w:rFonts w:ascii="Arial" w:eastAsia="Yu Mincho" w:hAnsi="Arial" w:cs="Arial"/>
          <w:sz w:val="20"/>
          <w:szCs w:val="20"/>
        </w:rPr>
      </w:pPr>
      <w:r w:rsidRPr="00BB325B">
        <w:rPr>
          <w:rFonts w:ascii="Arial" w:eastAsia="Yu Mincho" w:hAnsi="Arial" w:cs="Arial"/>
          <w:sz w:val="20"/>
          <w:szCs w:val="20"/>
        </w:rPr>
        <w:lastRenderedPageBreak/>
        <w:t xml:space="preserve"> </w:t>
      </w:r>
    </w:p>
    <w:p w14:paraId="703108F8" w14:textId="4ED79940" w:rsidR="00307962" w:rsidRPr="00B44CA3" w:rsidRDefault="00307962" w:rsidP="00C5051A">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r w:rsidRPr="00B44CA3">
        <w:rPr>
          <w:rStyle w:val="normaltextrun"/>
          <w:rFonts w:ascii="Arial" w:eastAsia="Arial" w:hAnsi="Arial" w:cs="Arial"/>
          <w:b/>
          <w:sz w:val="20"/>
          <w:szCs w:val="20"/>
          <w:lang w:bidi="cs-CZ"/>
        </w:rPr>
        <w:t>KONEC</w:t>
      </w:r>
    </w:p>
    <w:p w14:paraId="24320363" w14:textId="77777777" w:rsidR="00307962" w:rsidRPr="00B44CA3" w:rsidRDefault="00307962" w:rsidP="00C5051A">
      <w:pPr>
        <w:pStyle w:val="paragraph"/>
        <w:spacing w:before="0" w:beforeAutospacing="0" w:after="0" w:afterAutospacing="0" w:line="360" w:lineRule="auto"/>
        <w:textAlignment w:val="baseline"/>
        <w:rPr>
          <w:rFonts w:ascii="Arial" w:eastAsiaTheme="minorEastAsia" w:hAnsi="Arial" w:cs="Arial"/>
          <w:sz w:val="20"/>
          <w:szCs w:val="20"/>
        </w:rPr>
      </w:pPr>
    </w:p>
    <w:p w14:paraId="42BBFA55" w14:textId="3E8C256D" w:rsidR="00307962" w:rsidRPr="00B44CA3" w:rsidRDefault="00307962" w:rsidP="48C8FF3F">
      <w:pPr>
        <w:pStyle w:val="paragraph"/>
        <w:spacing w:before="0" w:beforeAutospacing="0" w:after="0" w:afterAutospacing="0"/>
        <w:jc w:val="both"/>
        <w:textAlignment w:val="baseline"/>
        <w:rPr>
          <w:rFonts w:ascii="Arial" w:eastAsia="Arial" w:hAnsi="Arial" w:cs="Arial"/>
          <w:color w:val="000000" w:themeColor="text1"/>
          <w:sz w:val="20"/>
          <w:szCs w:val="20"/>
        </w:rPr>
      </w:pPr>
      <w:r w:rsidRPr="48C8FF3F">
        <w:rPr>
          <w:rStyle w:val="eop"/>
          <w:rFonts w:ascii="Arial" w:eastAsiaTheme="minorEastAsia" w:hAnsi="Arial" w:cs="Arial"/>
          <w:sz w:val="20"/>
          <w:szCs w:val="20"/>
          <w:lang w:bidi="cs-CZ"/>
        </w:rPr>
        <w:t> </w:t>
      </w:r>
      <w:r w:rsidR="0640BADD" w:rsidRPr="48C8FF3F">
        <w:rPr>
          <w:rStyle w:val="normaltextrun"/>
          <w:rFonts w:ascii="Arial" w:eastAsia="Arial" w:hAnsi="Arial" w:cs="Arial"/>
          <w:b/>
          <w:bCs/>
          <w:color w:val="000000" w:themeColor="text1"/>
          <w:sz w:val="20"/>
          <w:szCs w:val="20"/>
        </w:rPr>
        <w:t>O společnosti FUJIFILM Corporation</w:t>
      </w:r>
      <w:r>
        <w:tab/>
      </w:r>
      <w:r w:rsidR="0640BADD" w:rsidRPr="48C8FF3F">
        <w:rPr>
          <w:rStyle w:val="normaltextrun"/>
          <w:rFonts w:ascii="Arial" w:eastAsia="Arial" w:hAnsi="Arial" w:cs="Arial"/>
          <w:b/>
          <w:bCs/>
          <w:color w:val="000000" w:themeColor="text1"/>
          <w:sz w:val="20"/>
          <w:szCs w:val="20"/>
        </w:rPr>
        <w:t>   </w:t>
      </w:r>
      <w:r w:rsidR="0640BADD" w:rsidRPr="48C8FF3F">
        <w:rPr>
          <w:rStyle w:val="normaltextrun"/>
          <w:rFonts w:ascii="Arial" w:eastAsia="Arial" w:hAnsi="Arial" w:cs="Arial"/>
          <w:color w:val="000000" w:themeColor="text1"/>
          <w:sz w:val="20"/>
          <w:szCs w:val="20"/>
        </w:rPr>
        <w:t> </w:t>
      </w:r>
      <w:r w:rsidR="0640BADD" w:rsidRPr="48C8FF3F">
        <w:rPr>
          <w:rStyle w:val="normaltextrun"/>
          <w:rFonts w:ascii="Arial" w:eastAsia="Arial" w:hAnsi="Arial" w:cs="Arial"/>
          <w:color w:val="000000" w:themeColor="text1"/>
          <w:sz w:val="20"/>
          <w:szCs w:val="20"/>
          <w:lang w:val="it-IT"/>
        </w:rPr>
        <w:t> </w:t>
      </w:r>
      <w:r w:rsidR="0640BADD" w:rsidRPr="48C8FF3F">
        <w:rPr>
          <w:rStyle w:val="normaltextrun"/>
          <w:rFonts w:ascii="Arial" w:eastAsia="Arial" w:hAnsi="Arial" w:cs="Arial"/>
          <w:color w:val="000000" w:themeColor="text1"/>
          <w:sz w:val="20"/>
          <w:szCs w:val="20"/>
        </w:rPr>
        <w:t>       </w:t>
      </w:r>
    </w:p>
    <w:p w14:paraId="30419297" w14:textId="7979BA02"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color w:val="000000" w:themeColor="text1"/>
          <w:sz w:val="20"/>
          <w:szCs w:val="20"/>
        </w:rPr>
        <w:t>FUJIFILM Corporation je jednou z hlavních provozních společností FUJIFILM Holdings.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 diagnostice a léčbě nemocí v oblasti medicíny a přírodních věd. Společnost Fujifilm rovněž rozšiřuje růst v oblasti vysoce funkčních materiálů, včetně materiálů pro ploché displeje, a v oblasti grafických systémů a optických zařízení.            </w:t>
      </w:r>
    </w:p>
    <w:p w14:paraId="572B15C6" w14:textId="3BEE82C8"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color w:val="000000" w:themeColor="text1"/>
          <w:sz w:val="20"/>
          <w:szCs w:val="20"/>
        </w:rPr>
        <w:t> </w:t>
      </w:r>
      <w:r w:rsidRPr="0086396B">
        <w:rPr>
          <w:rStyle w:val="normaltextrun"/>
          <w:rFonts w:ascii="Arial" w:eastAsia="Arial" w:hAnsi="Arial" w:cs="Arial"/>
          <w:color w:val="000000" w:themeColor="text1"/>
          <w:sz w:val="20"/>
          <w:szCs w:val="20"/>
        </w:rPr>
        <w:t> </w:t>
      </w:r>
      <w:r w:rsidRPr="48C8FF3F">
        <w:rPr>
          <w:rStyle w:val="normaltextrun"/>
          <w:rFonts w:ascii="Arial" w:eastAsia="Arial" w:hAnsi="Arial" w:cs="Arial"/>
          <w:color w:val="000000" w:themeColor="text1"/>
          <w:sz w:val="20"/>
          <w:szCs w:val="20"/>
        </w:rPr>
        <w:t>       </w:t>
      </w:r>
    </w:p>
    <w:p w14:paraId="16DA005F" w14:textId="1C0ECB1F"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b/>
          <w:bCs/>
          <w:color w:val="000000" w:themeColor="text1"/>
          <w:sz w:val="20"/>
          <w:szCs w:val="20"/>
          <w:lang w:val="it-IT"/>
        </w:rPr>
        <w:t>O divizi grafických komunikací společnosti FUJIFILM    </w:t>
      </w:r>
      <w:r w:rsidRPr="48C8FF3F">
        <w:rPr>
          <w:rStyle w:val="normaltextrun"/>
          <w:rFonts w:ascii="Arial" w:eastAsia="Arial" w:hAnsi="Arial" w:cs="Arial"/>
          <w:color w:val="000000" w:themeColor="text1"/>
          <w:sz w:val="20"/>
          <w:szCs w:val="20"/>
        </w:rPr>
        <w:t> </w:t>
      </w:r>
      <w:r w:rsidRPr="48C8FF3F">
        <w:rPr>
          <w:rStyle w:val="normaltextrun"/>
          <w:rFonts w:ascii="Arial" w:eastAsia="Arial" w:hAnsi="Arial" w:cs="Arial"/>
          <w:color w:val="000000" w:themeColor="text1"/>
          <w:sz w:val="20"/>
          <w:szCs w:val="20"/>
          <w:lang w:val="it-IT"/>
        </w:rPr>
        <w:t> </w:t>
      </w:r>
      <w:r w:rsidRPr="48C8FF3F">
        <w:rPr>
          <w:rStyle w:val="normaltextrun"/>
          <w:rFonts w:ascii="Arial" w:eastAsia="Arial" w:hAnsi="Arial" w:cs="Arial"/>
          <w:color w:val="000000" w:themeColor="text1"/>
          <w:sz w:val="20"/>
          <w:szCs w:val="20"/>
        </w:rPr>
        <w:t>       </w:t>
      </w:r>
    </w:p>
    <w:p w14:paraId="0FCC29B2" w14:textId="3600F385"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color w:val="000000" w:themeColor="text1"/>
          <w:sz w:val="20"/>
          <w:szCs w:val="20"/>
        </w:rPr>
        <w:t xml:space="preserve">Divize FUJIFILM Graphic Communications je stabilním, dlouhodobým partnerem zaměřeným na poskytování vysoce kvalitních, technicky vyspělých tiskových řešení, která pomáhají tiskárnám rozvíjet konkurenční výhody a růst jejich podnikání. Finanční stabilita společnosti a bezprecedentní investice do výzkumu a vývoje jí umožňují vyvíjet vlastní technologie pro nejlepší tisk ve své třídě.  Patří mezi ně řešení pro předtiskovou přípravu a tiskové prostory pro ofsetový, širokoformátový a digitální tisk, stejně jako software pro řízení tiskového toku. Společnost Fujifilm se zavázala minimalizovat dopad svých produktů a činností na životní prostředí, proaktivně pracuje na jeho ochraně a snaží se vzdělávat tiskárny v oblasti osvědčených ekologických postupů. Další informace naleznete na webu </w:t>
      </w:r>
      <w:hyperlink r:id="rId12">
        <w:r w:rsidRPr="48C8FF3F">
          <w:rPr>
            <w:rStyle w:val="Hyperlink"/>
            <w:rFonts w:ascii="Arial" w:eastAsia="Arial" w:hAnsi="Arial" w:cs="Arial"/>
            <w:color w:val="0563C1"/>
            <w:sz w:val="20"/>
            <w:szCs w:val="20"/>
          </w:rPr>
          <w:t>fujifilmprint.eu</w:t>
        </w:r>
      </w:hyperlink>
      <w:r w:rsidRPr="48C8FF3F">
        <w:rPr>
          <w:rStyle w:val="normaltextrun"/>
          <w:rFonts w:ascii="Arial" w:eastAsia="Arial" w:hAnsi="Arial" w:cs="Arial"/>
          <w:color w:val="000000" w:themeColor="text1"/>
          <w:sz w:val="20"/>
          <w:szCs w:val="20"/>
        </w:rPr>
        <w:t xml:space="preserve"> , nebo na youtube.com/FujifilmGSEurope, případně nás sledujte na @FujifilmPrint.           </w:t>
      </w:r>
    </w:p>
    <w:p w14:paraId="306D37E4" w14:textId="30A3C433"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color w:val="000000" w:themeColor="text1"/>
          <w:sz w:val="20"/>
          <w:szCs w:val="20"/>
        </w:rPr>
        <w:t> </w:t>
      </w:r>
      <w:r w:rsidRPr="0086396B">
        <w:rPr>
          <w:rStyle w:val="normaltextrun"/>
          <w:rFonts w:ascii="Arial" w:eastAsia="Arial" w:hAnsi="Arial" w:cs="Arial"/>
          <w:color w:val="000000" w:themeColor="text1"/>
          <w:sz w:val="20"/>
          <w:szCs w:val="20"/>
        </w:rPr>
        <w:t> </w:t>
      </w:r>
      <w:r w:rsidRPr="48C8FF3F">
        <w:rPr>
          <w:rStyle w:val="normaltextrun"/>
          <w:rFonts w:ascii="Arial" w:eastAsia="Arial" w:hAnsi="Arial" w:cs="Arial"/>
          <w:color w:val="000000" w:themeColor="text1"/>
          <w:sz w:val="20"/>
          <w:szCs w:val="20"/>
        </w:rPr>
        <w:t>       </w:t>
      </w:r>
    </w:p>
    <w:p w14:paraId="71B3FCBD" w14:textId="35B003D7"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0086396B">
        <w:rPr>
          <w:rStyle w:val="normaltextrun"/>
          <w:rFonts w:ascii="Arial" w:eastAsia="Arial" w:hAnsi="Arial" w:cs="Arial"/>
          <w:b/>
          <w:bCs/>
          <w:color w:val="000000" w:themeColor="text1"/>
          <w:sz w:val="20"/>
          <w:szCs w:val="20"/>
          <w:lang w:val="it-IT"/>
        </w:rPr>
        <w:t>Pro další informace kontaktujte: </w:t>
      </w:r>
      <w:r w:rsidRPr="48C8FF3F">
        <w:rPr>
          <w:rStyle w:val="normaltextrun"/>
          <w:rFonts w:ascii="Arial" w:eastAsia="Arial" w:hAnsi="Arial" w:cs="Arial"/>
          <w:color w:val="000000" w:themeColor="text1"/>
          <w:sz w:val="20"/>
          <w:szCs w:val="20"/>
        </w:rPr>
        <w:t> </w:t>
      </w:r>
      <w:r w:rsidRPr="0086396B">
        <w:rPr>
          <w:rStyle w:val="normaltextrun"/>
          <w:rFonts w:ascii="Arial" w:eastAsia="Arial" w:hAnsi="Arial" w:cs="Arial"/>
          <w:color w:val="000000" w:themeColor="text1"/>
          <w:sz w:val="20"/>
          <w:szCs w:val="20"/>
          <w:lang w:val="it-IT"/>
        </w:rPr>
        <w:t> </w:t>
      </w:r>
      <w:r w:rsidRPr="48C8FF3F">
        <w:rPr>
          <w:rStyle w:val="normaltextrun"/>
          <w:rFonts w:ascii="Arial" w:eastAsia="Arial" w:hAnsi="Arial" w:cs="Arial"/>
          <w:color w:val="000000" w:themeColor="text1"/>
          <w:sz w:val="20"/>
          <w:szCs w:val="20"/>
        </w:rPr>
        <w:t>       </w:t>
      </w:r>
    </w:p>
    <w:p w14:paraId="1E96DE95" w14:textId="6B2B9AC3"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color w:val="000000" w:themeColor="text1"/>
          <w:sz w:val="20"/>
          <w:szCs w:val="20"/>
        </w:rPr>
        <w:t>Daniel Porter          </w:t>
      </w:r>
    </w:p>
    <w:p w14:paraId="13EC1036" w14:textId="5CFAF5DC"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color w:val="000000" w:themeColor="text1"/>
          <w:sz w:val="20"/>
          <w:szCs w:val="20"/>
        </w:rPr>
        <w:t>AD Communications</w:t>
      </w:r>
      <w:r w:rsidR="00307962">
        <w:tab/>
      </w:r>
      <w:r w:rsidRPr="48C8FF3F">
        <w:rPr>
          <w:rStyle w:val="normaltextrun"/>
          <w:rFonts w:ascii="Arial" w:eastAsia="Arial" w:hAnsi="Arial" w:cs="Arial"/>
          <w:color w:val="000000" w:themeColor="text1"/>
          <w:sz w:val="20"/>
          <w:szCs w:val="20"/>
        </w:rPr>
        <w:t>          </w:t>
      </w:r>
    </w:p>
    <w:p w14:paraId="20E2492C" w14:textId="16EC5B5C"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color w:val="000000" w:themeColor="text1"/>
          <w:sz w:val="20"/>
          <w:szCs w:val="20"/>
        </w:rPr>
        <w:t xml:space="preserve">E: </w:t>
      </w:r>
      <w:hyperlink r:id="rId13">
        <w:r w:rsidRPr="48C8FF3F">
          <w:rPr>
            <w:rStyle w:val="Hyperlink"/>
            <w:rFonts w:ascii="Arial" w:eastAsia="Arial" w:hAnsi="Arial" w:cs="Arial"/>
            <w:color w:val="0563C1"/>
            <w:sz w:val="20"/>
            <w:szCs w:val="20"/>
          </w:rPr>
          <w:t>dporter@adcomms.co.uk</w:t>
        </w:r>
      </w:hyperlink>
      <w:r w:rsidRPr="48C8FF3F">
        <w:rPr>
          <w:rStyle w:val="normaltextrun"/>
          <w:rFonts w:ascii="Arial" w:eastAsia="Arial" w:hAnsi="Arial" w:cs="Arial"/>
          <w:color w:val="000000" w:themeColor="text1"/>
          <w:sz w:val="20"/>
          <w:szCs w:val="20"/>
        </w:rPr>
        <w:t xml:space="preserve">           </w:t>
      </w:r>
    </w:p>
    <w:p w14:paraId="5129610B" w14:textId="08B9ED04"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color w:val="000000" w:themeColor="text1"/>
          <w:sz w:val="20"/>
          <w:szCs w:val="20"/>
        </w:rPr>
        <w:t>Tel: +44 (0)1372 464470        </w:t>
      </w:r>
    </w:p>
    <w:p w14:paraId="2DB8B905" w14:textId="09EFCA7B" w:rsidR="00307962" w:rsidRPr="00B44CA3" w:rsidRDefault="00307962" w:rsidP="48C8FF3F">
      <w:pPr>
        <w:pStyle w:val="paragraph"/>
        <w:spacing w:before="0" w:beforeAutospacing="0" w:after="0" w:afterAutospacing="0" w:line="360" w:lineRule="auto"/>
        <w:textAlignment w:val="baseline"/>
        <w:rPr>
          <w:rStyle w:val="eop"/>
          <w:rFonts w:ascii="Arial" w:eastAsiaTheme="minorEastAsia" w:hAnsi="Arial" w:cs="Arial"/>
          <w:sz w:val="20"/>
          <w:szCs w:val="20"/>
          <w:lang w:bidi="cs-CZ"/>
        </w:rPr>
      </w:pPr>
    </w:p>
    <w:p w14:paraId="28D24F3B" w14:textId="11F1D859" w:rsidR="00B905A1" w:rsidRPr="00B44CA3" w:rsidRDefault="00B905A1" w:rsidP="007B25FA">
      <w:pPr>
        <w:pStyle w:val="paragraph"/>
        <w:spacing w:before="0" w:beforeAutospacing="0" w:after="0" w:afterAutospacing="0" w:line="360" w:lineRule="auto"/>
        <w:textAlignment w:val="baseline"/>
        <w:rPr>
          <w:rFonts w:ascii="Arial" w:hAnsi="Arial" w:cs="Arial"/>
          <w:sz w:val="20"/>
          <w:szCs w:val="20"/>
        </w:rPr>
      </w:pPr>
    </w:p>
    <w:sectPr w:rsidR="00B905A1" w:rsidRPr="00B44CA3" w:rsidSect="00642B8A">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372D9" w14:textId="77777777" w:rsidR="00687F21" w:rsidRDefault="00687F21" w:rsidP="00A46B91">
      <w:pPr>
        <w:spacing w:after="0" w:line="240" w:lineRule="auto"/>
      </w:pPr>
      <w:r>
        <w:separator/>
      </w:r>
    </w:p>
  </w:endnote>
  <w:endnote w:type="continuationSeparator" w:id="0">
    <w:p w14:paraId="4AECCF37" w14:textId="77777777" w:rsidR="00687F21" w:rsidRDefault="00687F21" w:rsidP="00A46B91">
      <w:pPr>
        <w:spacing w:after="0" w:line="240" w:lineRule="auto"/>
      </w:pPr>
      <w:r>
        <w:continuationSeparator/>
      </w:r>
    </w:p>
  </w:endnote>
  <w:endnote w:type="continuationNotice" w:id="1">
    <w:p w14:paraId="2C85A887" w14:textId="77777777" w:rsidR="00687F21" w:rsidRDefault="00687F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CC694" w14:textId="77777777" w:rsidR="00687F21" w:rsidRDefault="00687F21" w:rsidP="00A46B91">
      <w:pPr>
        <w:spacing w:after="0" w:line="240" w:lineRule="auto"/>
      </w:pPr>
      <w:r>
        <w:separator/>
      </w:r>
    </w:p>
  </w:footnote>
  <w:footnote w:type="continuationSeparator" w:id="0">
    <w:p w14:paraId="005DE4B6" w14:textId="77777777" w:rsidR="00687F21" w:rsidRDefault="00687F21" w:rsidP="00A46B91">
      <w:pPr>
        <w:spacing w:after="0" w:line="240" w:lineRule="auto"/>
      </w:pPr>
      <w:r>
        <w:continuationSeparator/>
      </w:r>
    </w:p>
  </w:footnote>
  <w:footnote w:type="continuationNotice" w:id="1">
    <w:p w14:paraId="1CAE48C9" w14:textId="77777777" w:rsidR="00687F21" w:rsidRDefault="00687F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cs-CZ"/>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cs-CZ"/>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68E8681">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20D914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9855403">
    <w:abstractNumId w:val="2"/>
  </w:num>
  <w:num w:numId="2" w16cid:durableId="807938404">
    <w:abstractNumId w:val="3"/>
  </w:num>
  <w:num w:numId="3" w16cid:durableId="521749056">
    <w:abstractNumId w:val="1"/>
  </w:num>
  <w:num w:numId="4" w16cid:durableId="1789817896">
    <w:abstractNumId w:val="0"/>
  </w:num>
  <w:num w:numId="5" w16cid:durableId="1689985616">
    <w:abstractNumId w:val="4"/>
  </w:num>
  <w:num w:numId="6" w16cid:durableId="1004547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5184"/>
    <w:rsid w:val="000E7B60"/>
    <w:rsid w:val="000F405E"/>
    <w:rsid w:val="000F5BCE"/>
    <w:rsid w:val="00101900"/>
    <w:rsid w:val="00105131"/>
    <w:rsid w:val="00116B5D"/>
    <w:rsid w:val="00117162"/>
    <w:rsid w:val="001175FA"/>
    <w:rsid w:val="00117C97"/>
    <w:rsid w:val="00126C1E"/>
    <w:rsid w:val="00134D12"/>
    <w:rsid w:val="0013510E"/>
    <w:rsid w:val="00140CC7"/>
    <w:rsid w:val="00142881"/>
    <w:rsid w:val="001440EE"/>
    <w:rsid w:val="00144EE3"/>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39ED"/>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B1C"/>
    <w:rsid w:val="002B4CED"/>
    <w:rsid w:val="002B7A1D"/>
    <w:rsid w:val="002B7B0F"/>
    <w:rsid w:val="002B7B13"/>
    <w:rsid w:val="002C1604"/>
    <w:rsid w:val="002C6165"/>
    <w:rsid w:val="002D5C0A"/>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6ED"/>
    <w:rsid w:val="00384D35"/>
    <w:rsid w:val="003A1693"/>
    <w:rsid w:val="003A5769"/>
    <w:rsid w:val="003A5DBA"/>
    <w:rsid w:val="003A649D"/>
    <w:rsid w:val="003B0B5C"/>
    <w:rsid w:val="003B4E20"/>
    <w:rsid w:val="003B602C"/>
    <w:rsid w:val="003B6F47"/>
    <w:rsid w:val="003B75EE"/>
    <w:rsid w:val="003C3FD0"/>
    <w:rsid w:val="003C4A05"/>
    <w:rsid w:val="003C4F14"/>
    <w:rsid w:val="003D3D50"/>
    <w:rsid w:val="003D631B"/>
    <w:rsid w:val="003D7799"/>
    <w:rsid w:val="003E0E58"/>
    <w:rsid w:val="003E2085"/>
    <w:rsid w:val="003E2865"/>
    <w:rsid w:val="003E4FC0"/>
    <w:rsid w:val="003E520F"/>
    <w:rsid w:val="003E55A9"/>
    <w:rsid w:val="003E58E4"/>
    <w:rsid w:val="003F584D"/>
    <w:rsid w:val="003F5B49"/>
    <w:rsid w:val="00406FA1"/>
    <w:rsid w:val="004126D6"/>
    <w:rsid w:val="0041652F"/>
    <w:rsid w:val="00420340"/>
    <w:rsid w:val="00420792"/>
    <w:rsid w:val="00423D6F"/>
    <w:rsid w:val="0042737A"/>
    <w:rsid w:val="0043170D"/>
    <w:rsid w:val="0043255E"/>
    <w:rsid w:val="004333AF"/>
    <w:rsid w:val="00451B1F"/>
    <w:rsid w:val="00462890"/>
    <w:rsid w:val="00463EA9"/>
    <w:rsid w:val="00465877"/>
    <w:rsid w:val="00470EB2"/>
    <w:rsid w:val="004739E0"/>
    <w:rsid w:val="00483156"/>
    <w:rsid w:val="00484A7C"/>
    <w:rsid w:val="00485632"/>
    <w:rsid w:val="00492AB1"/>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3DE0"/>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87F21"/>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161D3"/>
    <w:rsid w:val="00722415"/>
    <w:rsid w:val="00731D14"/>
    <w:rsid w:val="007350AB"/>
    <w:rsid w:val="00735F3A"/>
    <w:rsid w:val="007435E2"/>
    <w:rsid w:val="007457C6"/>
    <w:rsid w:val="00755DAB"/>
    <w:rsid w:val="007577AA"/>
    <w:rsid w:val="00757900"/>
    <w:rsid w:val="00762308"/>
    <w:rsid w:val="0076556B"/>
    <w:rsid w:val="00782660"/>
    <w:rsid w:val="00784B31"/>
    <w:rsid w:val="007856A7"/>
    <w:rsid w:val="00790862"/>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0985"/>
    <w:rsid w:val="0082520B"/>
    <w:rsid w:val="008266C4"/>
    <w:rsid w:val="00836535"/>
    <w:rsid w:val="00840B32"/>
    <w:rsid w:val="008462AA"/>
    <w:rsid w:val="008515E8"/>
    <w:rsid w:val="008554A2"/>
    <w:rsid w:val="00855CCF"/>
    <w:rsid w:val="00856A56"/>
    <w:rsid w:val="00860169"/>
    <w:rsid w:val="00860741"/>
    <w:rsid w:val="00862263"/>
    <w:rsid w:val="008630DA"/>
    <w:rsid w:val="0086396B"/>
    <w:rsid w:val="008676F3"/>
    <w:rsid w:val="0087137F"/>
    <w:rsid w:val="008744D9"/>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728D"/>
    <w:rsid w:val="009777F6"/>
    <w:rsid w:val="009868F3"/>
    <w:rsid w:val="00987710"/>
    <w:rsid w:val="00991336"/>
    <w:rsid w:val="00993BE1"/>
    <w:rsid w:val="009970D0"/>
    <w:rsid w:val="0099796C"/>
    <w:rsid w:val="00997D26"/>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1CBE"/>
    <w:rsid w:val="00A24806"/>
    <w:rsid w:val="00A25EF0"/>
    <w:rsid w:val="00A30E70"/>
    <w:rsid w:val="00A410D4"/>
    <w:rsid w:val="00A4299A"/>
    <w:rsid w:val="00A444EE"/>
    <w:rsid w:val="00A44715"/>
    <w:rsid w:val="00A46B91"/>
    <w:rsid w:val="00A555BC"/>
    <w:rsid w:val="00A566B9"/>
    <w:rsid w:val="00A668A7"/>
    <w:rsid w:val="00A75A24"/>
    <w:rsid w:val="00A80DB8"/>
    <w:rsid w:val="00A83D9F"/>
    <w:rsid w:val="00A87790"/>
    <w:rsid w:val="00A90ADF"/>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4CA3"/>
    <w:rsid w:val="00B46B4A"/>
    <w:rsid w:val="00B4711B"/>
    <w:rsid w:val="00B51E05"/>
    <w:rsid w:val="00B51EED"/>
    <w:rsid w:val="00B549E0"/>
    <w:rsid w:val="00B54C0F"/>
    <w:rsid w:val="00B60950"/>
    <w:rsid w:val="00B61772"/>
    <w:rsid w:val="00B7072A"/>
    <w:rsid w:val="00B73BED"/>
    <w:rsid w:val="00B84D15"/>
    <w:rsid w:val="00B860CA"/>
    <w:rsid w:val="00B905A1"/>
    <w:rsid w:val="00B9581F"/>
    <w:rsid w:val="00B96ABC"/>
    <w:rsid w:val="00BB11F2"/>
    <w:rsid w:val="00BB18F5"/>
    <w:rsid w:val="00BB1B3E"/>
    <w:rsid w:val="00BB1D67"/>
    <w:rsid w:val="00BB325B"/>
    <w:rsid w:val="00BC1092"/>
    <w:rsid w:val="00BC219D"/>
    <w:rsid w:val="00BC2C6C"/>
    <w:rsid w:val="00BC45C1"/>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1EFE"/>
    <w:rsid w:val="00C835FA"/>
    <w:rsid w:val="00C85113"/>
    <w:rsid w:val="00C864FF"/>
    <w:rsid w:val="00C86FCD"/>
    <w:rsid w:val="00C87866"/>
    <w:rsid w:val="00C91545"/>
    <w:rsid w:val="00C927A9"/>
    <w:rsid w:val="00C94555"/>
    <w:rsid w:val="00C949B0"/>
    <w:rsid w:val="00CA0AA8"/>
    <w:rsid w:val="00CA1DEE"/>
    <w:rsid w:val="00CA5EF2"/>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21479"/>
    <w:rsid w:val="00E312C7"/>
    <w:rsid w:val="00E3398D"/>
    <w:rsid w:val="00E371C3"/>
    <w:rsid w:val="00E40927"/>
    <w:rsid w:val="00E50792"/>
    <w:rsid w:val="00E65826"/>
    <w:rsid w:val="00E674AC"/>
    <w:rsid w:val="00E80AC6"/>
    <w:rsid w:val="00E80C5C"/>
    <w:rsid w:val="00E81B77"/>
    <w:rsid w:val="00E837AC"/>
    <w:rsid w:val="00E84749"/>
    <w:rsid w:val="00E864B4"/>
    <w:rsid w:val="00E93F3E"/>
    <w:rsid w:val="00E97D2D"/>
    <w:rsid w:val="00EA132E"/>
    <w:rsid w:val="00EA28C2"/>
    <w:rsid w:val="00EA3820"/>
    <w:rsid w:val="00EA7F93"/>
    <w:rsid w:val="00EB1910"/>
    <w:rsid w:val="00EB29AB"/>
    <w:rsid w:val="00EB491E"/>
    <w:rsid w:val="00EB6C6B"/>
    <w:rsid w:val="00EB77E1"/>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640BADD"/>
    <w:rsid w:val="07609209"/>
    <w:rsid w:val="081DA382"/>
    <w:rsid w:val="0A017AB0"/>
    <w:rsid w:val="0E3CA84E"/>
    <w:rsid w:val="13FAD08F"/>
    <w:rsid w:val="18E423E1"/>
    <w:rsid w:val="198FE230"/>
    <w:rsid w:val="1CC4F0BC"/>
    <w:rsid w:val="2109F995"/>
    <w:rsid w:val="21202E53"/>
    <w:rsid w:val="212BC8F5"/>
    <w:rsid w:val="2302EC4E"/>
    <w:rsid w:val="27087A44"/>
    <w:rsid w:val="27304A06"/>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A8E1A03"/>
    <w:rsid w:val="40430DA9"/>
    <w:rsid w:val="41A502F6"/>
    <w:rsid w:val="42DB3A02"/>
    <w:rsid w:val="456A9D70"/>
    <w:rsid w:val="4572A8E1"/>
    <w:rsid w:val="46371EB0"/>
    <w:rsid w:val="48C8FF3F"/>
    <w:rsid w:val="4E0A7DC1"/>
    <w:rsid w:val="4E3A8307"/>
    <w:rsid w:val="4EFA0933"/>
    <w:rsid w:val="4F211385"/>
    <w:rsid w:val="506DC62E"/>
    <w:rsid w:val="50F8E27B"/>
    <w:rsid w:val="56170331"/>
    <w:rsid w:val="58F2A08A"/>
    <w:rsid w:val="5998D639"/>
    <w:rsid w:val="5BDF707D"/>
    <w:rsid w:val="60AE34E4"/>
    <w:rsid w:val="616D40D4"/>
    <w:rsid w:val="62CB7718"/>
    <w:rsid w:val="6323BE5E"/>
    <w:rsid w:val="6636AFF6"/>
    <w:rsid w:val="68ADB9D0"/>
    <w:rsid w:val="6940163F"/>
    <w:rsid w:val="699EF201"/>
    <w:rsid w:val="6B5554BF"/>
    <w:rsid w:val="6CE5D914"/>
    <w:rsid w:val="6F87AEFB"/>
    <w:rsid w:val="73DC88D4"/>
    <w:rsid w:val="771096BD"/>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3510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3510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235239941">
      <w:bodyDiv w:val="1"/>
      <w:marLeft w:val="0"/>
      <w:marRight w:val="0"/>
      <w:marTop w:val="0"/>
      <w:marBottom w:val="0"/>
      <w:divBdr>
        <w:top w:val="none" w:sz="0" w:space="0" w:color="auto"/>
        <w:left w:val="none" w:sz="0" w:space="0" w:color="auto"/>
        <w:bottom w:val="none" w:sz="0" w:space="0" w:color="auto"/>
        <w:right w:val="none" w:sz="0" w:space="0" w:color="auto"/>
      </w:divBdr>
      <w:divsChild>
        <w:div w:id="818837746">
          <w:marLeft w:val="0"/>
          <w:marRight w:val="0"/>
          <w:marTop w:val="0"/>
          <w:marBottom w:val="0"/>
          <w:divBdr>
            <w:top w:val="none" w:sz="0" w:space="0" w:color="auto"/>
            <w:left w:val="none" w:sz="0" w:space="0" w:color="auto"/>
            <w:bottom w:val="none" w:sz="0" w:space="0" w:color="auto"/>
            <w:right w:val="none" w:sz="0" w:space="0" w:color="auto"/>
          </w:divBdr>
        </w:div>
      </w:divsChild>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8461371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04420548">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4834274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446536116">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771703685">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cs/%22%20/t%20%22_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cs/product/acuity-ultra-r2/?utm_source=referral&amp;utm_medium=pr&amp;utm_campaign=WideForma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2C9A0-C21C-49B6-8C64-E695CACFA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3.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4.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5894</Characters>
  <Application>Microsoft Office Word</Application>
  <DocSecurity>0</DocSecurity>
  <Lines>49</Lines>
  <Paragraphs>13</Paragraphs>
  <ScaleCrop>false</ScaleCrop>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23</cp:revision>
  <dcterms:created xsi:type="dcterms:W3CDTF">2025-03-21T07:40:00Z</dcterms:created>
  <dcterms:modified xsi:type="dcterms:W3CDTF">2025-06-03T16:32:00Z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