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833C5" w14:textId="77777777" w:rsidR="00106B1C" w:rsidRDefault="00106B1C" w:rsidP="00106B1C">
      <w:pPr>
        <w:spacing w:line="360" w:lineRule="auto"/>
        <w:rPr>
          <w:rFonts w:ascii="Arial" w:hAnsi="Arial" w:cs="Arial"/>
          <w:b/>
          <w:bCs/>
          <w:sz w:val="20"/>
          <w:szCs w:val="20"/>
          <w:lang w:val="en-GB"/>
        </w:rPr>
      </w:pPr>
    </w:p>
    <w:p w14:paraId="6C6577CB" w14:textId="667A7D88" w:rsidR="00106B1C" w:rsidRPr="008B316F" w:rsidRDefault="058D23FB" w:rsidP="008B316F">
      <w:pPr>
        <w:rPr>
          <w:b/>
          <w:bCs/>
        </w:rPr>
      </w:pPr>
      <w:r w:rsidRPr="16B4D8F3">
        <w:rPr>
          <w:rFonts w:ascii="Arial" w:hAnsi="Arial" w:cs="Arial"/>
          <w:b/>
          <w:bCs/>
          <w:sz w:val="20"/>
          <w:szCs w:val="20"/>
          <w:lang w:val="en-GB"/>
        </w:rPr>
        <w:t>10</w:t>
      </w:r>
      <w:r w:rsidR="00106B1C" w:rsidRPr="16B4D8F3">
        <w:rPr>
          <w:rFonts w:ascii="Arial" w:hAnsi="Arial" w:cs="Arial"/>
          <w:b/>
          <w:bCs/>
          <w:sz w:val="20"/>
          <w:szCs w:val="20"/>
          <w:lang w:val="en-GB"/>
        </w:rPr>
        <w:t xml:space="preserve"> </w:t>
      </w:r>
      <w:r w:rsidR="008B316F" w:rsidRPr="16B4D8F3">
        <w:rPr>
          <w:b/>
          <w:bCs/>
        </w:rPr>
        <w:t xml:space="preserve">junio </w:t>
      </w:r>
      <w:r w:rsidR="00106B1C" w:rsidRPr="16B4D8F3">
        <w:rPr>
          <w:rFonts w:ascii="Arial" w:hAnsi="Arial" w:cs="Arial"/>
          <w:b/>
          <w:bCs/>
          <w:sz w:val="20"/>
          <w:szCs w:val="20"/>
          <w:lang w:val="en-GB"/>
        </w:rPr>
        <w:t>2025</w:t>
      </w:r>
    </w:p>
    <w:p w14:paraId="6CE679B8" w14:textId="77777777" w:rsidR="00052463" w:rsidRDefault="00052463" w:rsidP="00106B1C">
      <w:pPr>
        <w:spacing w:line="360" w:lineRule="auto"/>
        <w:rPr>
          <w:rFonts w:ascii="Arial" w:hAnsi="Arial" w:cs="Arial"/>
          <w:b/>
          <w:bCs/>
          <w:i/>
          <w:iCs/>
          <w:sz w:val="20"/>
          <w:szCs w:val="20"/>
        </w:rPr>
      </w:pPr>
      <w:r w:rsidRPr="00052463">
        <w:rPr>
          <w:rFonts w:ascii="Arial" w:hAnsi="Arial" w:cs="Arial"/>
          <w:b/>
          <w:bCs/>
          <w:sz w:val="20"/>
          <w:szCs w:val="20"/>
        </w:rPr>
        <w:t>LOGO-Werbetechnik GmbH mejora su calidad de impresión y su tiempo de actividad con la Acuity Ultra R2 de Fujifilm</w:t>
      </w:r>
      <w:r w:rsidRPr="00052463">
        <w:rPr>
          <w:rFonts w:ascii="Arial" w:hAnsi="Arial" w:cs="Arial"/>
          <w:b/>
          <w:bCs/>
          <w:i/>
          <w:iCs/>
          <w:sz w:val="20"/>
          <w:szCs w:val="20"/>
        </w:rPr>
        <w:t xml:space="preserve"> </w:t>
      </w:r>
    </w:p>
    <w:p w14:paraId="38A0D28F" w14:textId="7CA91D93" w:rsidR="00106B1C" w:rsidRPr="008B316F" w:rsidRDefault="008B316F" w:rsidP="00052463">
      <w:pPr>
        <w:spacing w:line="360" w:lineRule="auto"/>
        <w:jc w:val="both"/>
        <w:rPr>
          <w:rFonts w:ascii="Arial" w:hAnsi="Arial" w:cs="Arial"/>
          <w:i/>
          <w:iCs/>
          <w:sz w:val="20"/>
          <w:szCs w:val="20"/>
        </w:rPr>
      </w:pPr>
      <w:r w:rsidRPr="008B316F">
        <w:rPr>
          <w:rFonts w:ascii="Arial" w:hAnsi="Arial" w:cs="Arial"/>
          <w:i/>
          <w:iCs/>
          <w:sz w:val="20"/>
          <w:szCs w:val="20"/>
        </w:rPr>
        <w:t>LOGO-Werbetechnik GmbH aprovecha las tecnologías de vanguardia Acuity Ultra R2 para mejorar su calidad de impresión y velocidad de producción, con una inversión que permite una mayor satisfacción del cliente y crecimiento empresaria</w:t>
      </w:r>
      <w:r w:rsidR="00106B1C" w:rsidRPr="008B316F">
        <w:rPr>
          <w:rFonts w:ascii="Arial" w:hAnsi="Arial" w:cs="Arial"/>
          <w:i/>
          <w:iCs/>
          <w:sz w:val="20"/>
          <w:szCs w:val="20"/>
        </w:rPr>
        <w:t>.</w:t>
      </w:r>
    </w:p>
    <w:p w14:paraId="501A472C" w14:textId="77777777" w:rsidR="008B316F" w:rsidRPr="008B316F" w:rsidRDefault="008B316F" w:rsidP="008B316F">
      <w:pPr>
        <w:spacing w:line="360" w:lineRule="auto"/>
        <w:jc w:val="both"/>
        <w:rPr>
          <w:rFonts w:ascii="Arial" w:hAnsi="Arial" w:cs="Arial"/>
          <w:sz w:val="20"/>
          <w:szCs w:val="20"/>
        </w:rPr>
      </w:pPr>
      <w:r w:rsidRPr="008B316F">
        <w:rPr>
          <w:rFonts w:ascii="Arial" w:hAnsi="Arial" w:cs="Arial"/>
          <w:sz w:val="20"/>
          <w:szCs w:val="20"/>
        </w:rPr>
        <w:t>LOGO-Werbetechnik GmbH, proveedor líder de soluciones de impresión innovadoras con sede en Alsdorf, Alemania, ha invertido recientemente en la Fujifilm Acuity Ultra R2, una impresora de gran formato de última generación. Esta adquisición estratégica forma parte del compromiso continuo de LOGO-Werbetechnik GmbH de mejorar la calidad de impresión, aumentar la eficiencia de la producción y superar las expectativas de sus clientes.</w:t>
      </w:r>
    </w:p>
    <w:p w14:paraId="1B2952C8" w14:textId="77777777" w:rsidR="008B316F" w:rsidRPr="008B316F" w:rsidRDefault="008B316F" w:rsidP="008B316F">
      <w:pPr>
        <w:spacing w:line="360" w:lineRule="auto"/>
        <w:jc w:val="both"/>
        <w:rPr>
          <w:rFonts w:ascii="Arial" w:hAnsi="Arial" w:cs="Arial"/>
          <w:sz w:val="20"/>
          <w:szCs w:val="20"/>
        </w:rPr>
      </w:pPr>
      <w:r w:rsidRPr="008B316F">
        <w:rPr>
          <w:rFonts w:ascii="Arial" w:hAnsi="Arial" w:cs="Arial"/>
          <w:sz w:val="20"/>
          <w:szCs w:val="20"/>
        </w:rPr>
        <w:t>En un sector en constante evolución en el que la rapidez, la calidad y la flexibilidad son primordiales, LOGO-Werbetechnik GmbH reconoció la necesidad de mejorar sus capacidades de impresión. Las máquinas de 5 metros anteriores de la empresa ya no satisfacían las demandas de su creciente clientela, lo que impulsó la búsqueda de una solución más avanzada. En diciembre de 2022, LOGO-Werbetechnik GmbH conoció por primera vez la Acuity Ultra R2 gracias a una recomendación de Ulrich Frohn, miembro de la organización Fujifilm.</w:t>
      </w:r>
    </w:p>
    <w:p w14:paraId="1B59766F" w14:textId="77777777" w:rsidR="008B316F" w:rsidRPr="008B316F" w:rsidRDefault="008B316F" w:rsidP="008B316F">
      <w:pPr>
        <w:spacing w:line="360" w:lineRule="auto"/>
        <w:jc w:val="both"/>
        <w:rPr>
          <w:rFonts w:ascii="Arial" w:hAnsi="Arial" w:cs="Arial"/>
          <w:sz w:val="20"/>
          <w:szCs w:val="20"/>
        </w:rPr>
      </w:pPr>
      <w:r w:rsidRPr="008B316F">
        <w:rPr>
          <w:rFonts w:ascii="Arial" w:hAnsi="Arial" w:cs="Arial"/>
          <w:sz w:val="20"/>
          <w:szCs w:val="20"/>
        </w:rPr>
        <w:t>«Nos impresionaron las extraordinarias características de la Acuity Ultra R2 desde el principio», dice Caroline Bertram, directora general de Logo GmbH. «Su funcionamiento intuitivo y la gran calidad de los resultados que prometía nos dieron la confianza de que esta era la inversión adecuada para nuestro negocio. La instalación de la impresora en septiembre de 2023 marcó el comienzo de un nuevo capítulo para nuestra línea de producción».</w:t>
      </w:r>
    </w:p>
    <w:p w14:paraId="52214781" w14:textId="77777777" w:rsidR="008B316F" w:rsidRPr="008B316F" w:rsidRDefault="008B316F" w:rsidP="008B316F">
      <w:pPr>
        <w:spacing w:line="360" w:lineRule="auto"/>
        <w:jc w:val="both"/>
        <w:rPr>
          <w:rFonts w:ascii="Arial" w:hAnsi="Arial" w:cs="Arial"/>
          <w:sz w:val="20"/>
          <w:szCs w:val="20"/>
        </w:rPr>
      </w:pPr>
      <w:r w:rsidRPr="008B316F">
        <w:rPr>
          <w:rFonts w:ascii="Arial" w:hAnsi="Arial" w:cs="Arial"/>
          <w:sz w:val="20"/>
          <w:szCs w:val="20"/>
        </w:rPr>
        <w:t>Desde la instalación de la Acuity Ultra R2, LOGO-Werbetechnik GmbH ha experimentado una mejora significativa tanto en la calidad como en la velocidad de sus impresiones de gran formato. La nueva impresora ha permitido a la empresa producir impresiones de 5 metros de ancho, algo que antes era inalcanzable con su antiguo equipo. Esto no solo ha satisfecho a los clientes existentes, sino que también ha atraído nuevos negocios.</w:t>
      </w:r>
    </w:p>
    <w:p w14:paraId="61C10F21" w14:textId="77777777" w:rsidR="008B316F" w:rsidRPr="008B316F" w:rsidRDefault="008B316F" w:rsidP="008B316F">
      <w:pPr>
        <w:spacing w:line="360" w:lineRule="auto"/>
        <w:jc w:val="both"/>
        <w:rPr>
          <w:rFonts w:ascii="Arial" w:hAnsi="Arial" w:cs="Arial"/>
          <w:sz w:val="20"/>
          <w:szCs w:val="20"/>
        </w:rPr>
      </w:pPr>
      <w:r w:rsidRPr="008B316F">
        <w:rPr>
          <w:rFonts w:ascii="Arial" w:hAnsi="Arial" w:cs="Arial"/>
          <w:sz w:val="20"/>
          <w:szCs w:val="20"/>
        </w:rPr>
        <w:t>«Nuestros clientes están encantados con los resultados», añade Bertram. «Los comentarios han sido positivos, muchos clientes han señalado el notable aumento de la calidad. Esta mejora ha contribuido directamente a un repunte de los pedidos, lo que reafirma nuestra decisión de invertir en esta tecnología».</w:t>
      </w:r>
    </w:p>
    <w:p w14:paraId="466E5B13" w14:textId="77777777" w:rsidR="008B316F" w:rsidRPr="008B316F" w:rsidRDefault="008B316F" w:rsidP="008B316F">
      <w:pPr>
        <w:spacing w:line="360" w:lineRule="auto"/>
        <w:jc w:val="both"/>
        <w:rPr>
          <w:rFonts w:ascii="Arial" w:hAnsi="Arial" w:cs="Arial"/>
          <w:sz w:val="20"/>
          <w:szCs w:val="20"/>
        </w:rPr>
      </w:pPr>
      <w:r w:rsidRPr="008B316F">
        <w:rPr>
          <w:rFonts w:ascii="Arial" w:hAnsi="Arial" w:cs="Arial"/>
          <w:sz w:val="20"/>
          <w:szCs w:val="20"/>
        </w:rPr>
        <w:lastRenderedPageBreak/>
        <w:t>La industria de la impresión se enfrenta a una presión continua para ofrecer resultados de alta calidad de forma rápida y eficiente. La asociación con Fujifilm, y en concreto las ventajas demostradas de la Acuity Ultra R2, han sido cruciales para ayudar a LOGO-Werbetechnik GmbH a superar estos retos.</w:t>
      </w:r>
    </w:p>
    <w:p w14:paraId="12A8CBEF" w14:textId="77777777" w:rsidR="008B316F" w:rsidRPr="008B316F" w:rsidRDefault="008B316F" w:rsidP="008B316F">
      <w:pPr>
        <w:spacing w:line="360" w:lineRule="auto"/>
        <w:jc w:val="both"/>
        <w:rPr>
          <w:rFonts w:ascii="Arial" w:hAnsi="Arial" w:cs="Arial"/>
          <w:sz w:val="20"/>
          <w:szCs w:val="20"/>
        </w:rPr>
      </w:pPr>
      <w:r w:rsidRPr="008B316F">
        <w:rPr>
          <w:rFonts w:ascii="Arial" w:hAnsi="Arial" w:cs="Arial"/>
          <w:sz w:val="20"/>
          <w:szCs w:val="20"/>
        </w:rPr>
        <w:t>Bertram continúa: «La Acuity Ultra R2 ha transformado nuestro proceso de producción». La velocidad y la precisión nos permiten cumplir incluso con los plazos más exigentes sin comprometer la calidad. La impresora supone un cambio revolucionario para nosotros, sobre todo en un sector en el que la flexibilidad y la fiabilidad son fundamentales».</w:t>
      </w:r>
    </w:p>
    <w:p w14:paraId="70A4561B" w14:textId="77777777" w:rsidR="008B316F" w:rsidRPr="008B316F" w:rsidRDefault="008B316F" w:rsidP="008B316F">
      <w:pPr>
        <w:spacing w:line="360" w:lineRule="auto"/>
        <w:jc w:val="both"/>
        <w:rPr>
          <w:rFonts w:ascii="Arial" w:hAnsi="Arial" w:cs="Arial"/>
          <w:sz w:val="20"/>
          <w:szCs w:val="20"/>
        </w:rPr>
      </w:pPr>
      <w:r w:rsidRPr="008B316F">
        <w:rPr>
          <w:rFonts w:ascii="Arial" w:hAnsi="Arial" w:cs="Arial"/>
          <w:sz w:val="20"/>
          <w:szCs w:val="20"/>
        </w:rPr>
        <w:t>La exitosa integración de la Acuity Ultra R2 en la operación de LOGO-Werbetechnik GmbH también es un testimonio de la sólida colaboración con Fujifilm. El proceso de instalación fue sencillo y la formación proporcionada por Fujifilm en sus instalaciones de Broadstairs (Reino Unido) fue muy completa.</w:t>
      </w:r>
    </w:p>
    <w:p w14:paraId="6B88322E" w14:textId="77777777" w:rsidR="008B316F" w:rsidRPr="008B316F" w:rsidRDefault="008B316F" w:rsidP="008B316F">
      <w:pPr>
        <w:spacing w:line="360" w:lineRule="auto"/>
        <w:jc w:val="both"/>
        <w:rPr>
          <w:rFonts w:ascii="Arial" w:hAnsi="Arial" w:cs="Arial"/>
          <w:sz w:val="20"/>
          <w:szCs w:val="20"/>
        </w:rPr>
      </w:pPr>
      <w:r w:rsidRPr="008B316F">
        <w:rPr>
          <w:rFonts w:ascii="Arial" w:hAnsi="Arial" w:cs="Arial"/>
          <w:sz w:val="20"/>
          <w:szCs w:val="20"/>
        </w:rPr>
        <w:t>«Estamos muy satisfechos con el apoyo que recibimos de Fujifilm», afirma Bertram. ««Sus técnicos han sido receptivos y competentes, y se han asegurado de que cualquier problema se resuelva rápidamente. La formación también fue muy valiosa, ya que proporcionó a nuestro equipo las habilidades necesarias para maximizar el potencial de la impresora».</w:t>
      </w:r>
    </w:p>
    <w:p w14:paraId="62FA0FF6" w14:textId="77777777" w:rsidR="008B316F" w:rsidRPr="008B316F" w:rsidRDefault="008B316F" w:rsidP="008B316F">
      <w:pPr>
        <w:spacing w:line="360" w:lineRule="auto"/>
        <w:jc w:val="both"/>
        <w:rPr>
          <w:rFonts w:ascii="Arial" w:hAnsi="Arial" w:cs="Arial"/>
          <w:sz w:val="20"/>
          <w:szCs w:val="20"/>
        </w:rPr>
      </w:pPr>
      <w:r w:rsidRPr="008B316F">
        <w:rPr>
          <w:rFonts w:ascii="Arial" w:hAnsi="Arial" w:cs="Arial"/>
          <w:sz w:val="20"/>
          <w:szCs w:val="20"/>
        </w:rPr>
        <w:t>Con la Acuity Ultra R2 ahora en pleno funcionamiento, LOGO-Werbetechnik GmbH está preparada para seguir ampliando su presencia en el mercado. La empresa prevé que la mejora de la capacidad de producción abrirá las puertas a nuevas oportunidades y les permitirá llegar a un abanico más amplio de clientes y aplicaciones.</w:t>
      </w:r>
    </w:p>
    <w:p w14:paraId="2E4336F2" w14:textId="77777777" w:rsidR="008B316F" w:rsidRPr="008B316F" w:rsidRDefault="008B316F" w:rsidP="008B316F">
      <w:pPr>
        <w:spacing w:line="360" w:lineRule="auto"/>
        <w:jc w:val="both"/>
        <w:rPr>
          <w:rFonts w:ascii="Arial" w:hAnsi="Arial" w:cs="Arial"/>
          <w:sz w:val="20"/>
          <w:szCs w:val="20"/>
        </w:rPr>
      </w:pPr>
      <w:r w:rsidRPr="008B316F">
        <w:rPr>
          <w:rFonts w:ascii="Arial" w:hAnsi="Arial" w:cs="Arial"/>
          <w:sz w:val="20"/>
          <w:szCs w:val="20"/>
        </w:rPr>
        <w:t>«La Acuity Ultra R2 ya ha dado muestras de ser una excelente inversión», concluye Bertram. «Su capacidad para ofrecer resultados consistentes y de alta calidad se alinea perfectamente con nuestro compromiso con la excelencia. Estamos entusiasmados con el futuro y confiamos en que esta tecnología seguirá apoyando nuestro crecimiento».</w:t>
      </w:r>
    </w:p>
    <w:p w14:paraId="0CBA9BC2" w14:textId="639FAEF0" w:rsidR="00106B1C" w:rsidRPr="008B316F" w:rsidRDefault="008B316F" w:rsidP="008B316F">
      <w:pPr>
        <w:spacing w:line="360" w:lineRule="auto"/>
        <w:jc w:val="both"/>
        <w:rPr>
          <w:rFonts w:ascii="Arial" w:hAnsi="Arial" w:cs="Arial"/>
          <w:sz w:val="20"/>
          <w:szCs w:val="20"/>
        </w:rPr>
      </w:pPr>
      <w:r w:rsidRPr="008B316F">
        <w:rPr>
          <w:rFonts w:ascii="Arial" w:hAnsi="Arial" w:cs="Arial"/>
          <w:sz w:val="20"/>
          <w:szCs w:val="20"/>
          <w:lang w:val="en-GB"/>
        </w:rPr>
        <w:t xml:space="preserve">Ali Meybodi, director de Ventas de Gran Formato de Fujifilm Alemania, comenta: «Estamos encantados de que LOGO-Werbetechnik GmbH haya elegido la Acuity Ultra R2 para mejorar sus capacidades de impresión. </w:t>
      </w:r>
      <w:r w:rsidRPr="008B316F">
        <w:rPr>
          <w:rFonts w:ascii="Arial" w:hAnsi="Arial" w:cs="Arial"/>
          <w:sz w:val="20"/>
          <w:szCs w:val="20"/>
        </w:rPr>
        <w:t>Nuestro objetivo es proporcionar a nuestros clientes las herramientas que necesitan para tener éxito en un mercado competitivo, y estamos orgullosos de apoyar a LOGO-Werbetechnik GmbH en la consecución de sus objetivos».</w:t>
      </w:r>
      <w:r w:rsidR="00106B1C" w:rsidRPr="008B316F">
        <w:rPr>
          <w:rFonts w:ascii="Arial" w:hAnsi="Arial" w:cs="Arial"/>
          <w:sz w:val="20"/>
          <w:szCs w:val="20"/>
        </w:rPr>
        <w:t>.</w:t>
      </w:r>
    </w:p>
    <w:p w14:paraId="6DF612DA" w14:textId="3A48CF86" w:rsidR="00106B1C" w:rsidRDefault="000426E7" w:rsidP="00106B1C">
      <w:pPr>
        <w:spacing w:line="360" w:lineRule="auto"/>
        <w:rPr>
          <w:rFonts w:ascii="Arial" w:hAnsi="Arial" w:cs="Arial"/>
          <w:sz w:val="20"/>
          <w:szCs w:val="20"/>
        </w:rPr>
      </w:pPr>
      <w:r w:rsidRPr="000426E7">
        <w:rPr>
          <w:rFonts w:ascii="Arial" w:hAnsi="Arial" w:cs="Arial"/>
          <w:sz w:val="20"/>
          <w:szCs w:val="20"/>
        </w:rPr>
        <w:t>Obtenga más información sobre las soluciones de impresión de gran formato de Fujifilm:</w:t>
      </w:r>
      <w:r w:rsidR="00687870" w:rsidRPr="00687870">
        <w:rPr>
          <w:rFonts w:ascii="Roboto" w:hAnsi="Roboto"/>
          <w:color w:val="333333"/>
          <w:sz w:val="23"/>
          <w:szCs w:val="23"/>
          <w:shd w:val="clear" w:color="auto" w:fill="FFFFFF"/>
        </w:rPr>
        <w:t xml:space="preserve"> </w:t>
      </w:r>
      <w:hyperlink r:id="rId11" w:history="1">
        <w:r w:rsidR="00687870">
          <w:rPr>
            <w:rStyle w:val="Hyperlink"/>
            <w:rFonts w:ascii="Arial" w:hAnsi="Arial" w:cs="Arial"/>
            <w:sz w:val="20"/>
            <w:szCs w:val="20"/>
          </w:rPr>
          <w:t>https://fujifilmprint.eu/es/product/acuity-ultra-r2/</w:t>
        </w:r>
      </w:hyperlink>
    </w:p>
    <w:p w14:paraId="7F637CD5" w14:textId="77777777" w:rsidR="00687870" w:rsidRPr="008B316F" w:rsidRDefault="00687870" w:rsidP="00106B1C">
      <w:pPr>
        <w:spacing w:line="360" w:lineRule="auto"/>
        <w:rPr>
          <w:rFonts w:ascii="Arial" w:hAnsi="Arial" w:cs="Arial"/>
          <w:sz w:val="20"/>
          <w:szCs w:val="20"/>
        </w:rPr>
      </w:pPr>
    </w:p>
    <w:p w14:paraId="79E93DB7" w14:textId="6E9A6C94" w:rsidR="5D149053" w:rsidRDefault="5D149053" w:rsidP="6E5E1C10">
      <w:pPr>
        <w:spacing w:line="360" w:lineRule="auto"/>
        <w:jc w:val="center"/>
        <w:rPr>
          <w:rFonts w:ascii="Arial" w:eastAsia="Arial" w:hAnsi="Arial" w:cs="Arial"/>
          <w:color w:val="000000" w:themeColor="text1"/>
        </w:rPr>
      </w:pPr>
      <w:r w:rsidRPr="6E5E1C10">
        <w:rPr>
          <w:rFonts w:ascii="Arial" w:eastAsia="Arial" w:hAnsi="Arial" w:cs="Arial"/>
          <w:b/>
          <w:bCs/>
          <w:color w:val="000000" w:themeColor="text1"/>
        </w:rPr>
        <w:lastRenderedPageBreak/>
        <w:t>FIN</w:t>
      </w:r>
    </w:p>
    <w:p w14:paraId="5335D87F" w14:textId="0D861634" w:rsidR="5D149053" w:rsidRDefault="5D149053" w:rsidP="6E5E1C10">
      <w:pPr>
        <w:spacing w:after="0" w:line="240" w:lineRule="auto"/>
        <w:jc w:val="both"/>
        <w:rPr>
          <w:rFonts w:ascii="Arial" w:eastAsia="Arial" w:hAnsi="Arial" w:cs="Arial"/>
          <w:color w:val="000000" w:themeColor="text1"/>
          <w:sz w:val="20"/>
          <w:szCs w:val="20"/>
        </w:rPr>
      </w:pPr>
      <w:r w:rsidRPr="6E5E1C10">
        <w:rPr>
          <w:rStyle w:val="eop"/>
          <w:rFonts w:ascii="Arial" w:eastAsia="Arial" w:hAnsi="Arial" w:cs="Arial"/>
          <w:color w:val="000000" w:themeColor="text1"/>
          <w:sz w:val="20"/>
          <w:szCs w:val="20"/>
        </w:rPr>
        <w:t> </w:t>
      </w:r>
    </w:p>
    <w:p w14:paraId="1F43C974" w14:textId="29551875" w:rsidR="6E5E1C10" w:rsidRDefault="6E5E1C10" w:rsidP="6E5E1C10">
      <w:pPr>
        <w:spacing w:after="0" w:line="240" w:lineRule="auto"/>
        <w:jc w:val="both"/>
        <w:rPr>
          <w:rFonts w:ascii="Segoe UI" w:eastAsia="Segoe UI" w:hAnsi="Segoe UI" w:cs="Segoe UI"/>
          <w:color w:val="000000" w:themeColor="text1"/>
          <w:sz w:val="18"/>
          <w:szCs w:val="18"/>
        </w:rPr>
      </w:pPr>
    </w:p>
    <w:p w14:paraId="44737A50" w14:textId="4626FB31" w:rsidR="5D149053" w:rsidRDefault="5D149053" w:rsidP="6E5E1C10">
      <w:pPr>
        <w:spacing w:after="0" w:line="240" w:lineRule="auto"/>
        <w:jc w:val="both"/>
        <w:rPr>
          <w:rFonts w:ascii="Arial" w:eastAsia="Arial" w:hAnsi="Arial" w:cs="Arial"/>
          <w:color w:val="000000" w:themeColor="text1"/>
          <w:sz w:val="20"/>
          <w:szCs w:val="20"/>
        </w:rPr>
      </w:pPr>
      <w:r w:rsidRPr="6E5E1C10">
        <w:rPr>
          <w:rStyle w:val="eop"/>
          <w:rFonts w:ascii="Arial" w:eastAsia="Arial" w:hAnsi="Arial" w:cs="Arial"/>
          <w:color w:val="000000" w:themeColor="text1"/>
          <w:sz w:val="20"/>
          <w:szCs w:val="20"/>
        </w:rPr>
        <w:t> </w:t>
      </w:r>
    </w:p>
    <w:p w14:paraId="15634131" w14:textId="3100D121"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b/>
          <w:bCs/>
          <w:color w:val="000000" w:themeColor="text1"/>
          <w:sz w:val="20"/>
          <w:szCs w:val="20"/>
        </w:rPr>
        <w:t>Acerca de FUJIFILM Corporation</w:t>
      </w:r>
      <w:r w:rsidRPr="6E5E1C10">
        <w:rPr>
          <w:rStyle w:val="normaltextrun"/>
          <w:rFonts w:ascii="Arial" w:eastAsia="Arial" w:hAnsi="Arial" w:cs="Arial"/>
          <w:color w:val="000000" w:themeColor="text1"/>
          <w:sz w:val="20"/>
          <w:szCs w:val="20"/>
        </w:rPr>
        <w:t>           </w:t>
      </w:r>
    </w:p>
    <w:p w14:paraId="632E6128" w14:textId="7E459E9D"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Fujifilm</w:t>
      </w:r>
      <w:r w:rsidRPr="6E5E1C10">
        <w:rPr>
          <w:rStyle w:val="normaltextrun"/>
          <w:rFonts w:ascii="Arial" w:eastAsia="Arial" w:hAnsi="Arial" w:cs="Arial"/>
          <w:caps/>
          <w:color w:val="000000" w:themeColor="text1"/>
          <w:sz w:val="20"/>
          <w:szCs w:val="20"/>
        </w:rPr>
        <w:t xml:space="preserve"> </w:t>
      </w:r>
      <w:r w:rsidRPr="6E5E1C10">
        <w:rPr>
          <w:rStyle w:val="normaltextrun"/>
          <w:rFonts w:ascii="Arial" w:eastAsia="Arial" w:hAnsi="Arial" w:cs="Arial"/>
          <w:color w:val="000000" w:themeColor="text1"/>
          <w:sz w:val="20"/>
          <w:szCs w:val="20"/>
        </w:rPr>
        <w:t>Corporation es una de las principales compañías que forman el holding Fujifilm. Desde su fundación en 1934, la empresa ha fabricado continuamente innovadores productos de última generación para el mercado de filmación y en línea con este esfuerzo se ha convertido en una empresa comprometida con la salud. Fujifilm aplica ahora estas tecnologías a la prevención, diagnóstico y tratamiento de enfermedades en el sector médico y sanitario. Fujifilm está también aumentando su participación en la búsqueda de materiales de gran funcionalidad, como por ejemplo materiales para paneles y expositores, así como distintos dispositivos ópticos para sistemas gráficos.           </w:t>
      </w:r>
    </w:p>
    <w:p w14:paraId="6D4C004D" w14:textId="7600A316"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p>
    <w:p w14:paraId="331756BB" w14:textId="77703CDA"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b/>
          <w:bCs/>
          <w:color w:val="000000" w:themeColor="text1"/>
          <w:sz w:val="20"/>
          <w:szCs w:val="20"/>
        </w:rPr>
        <w:t>Acerca de FUJIFILM Graphic Communications Division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p>
    <w:p w14:paraId="591EEE5F" w14:textId="5958AFDD"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FUJIFILM Graphic Communications Division</w:t>
      </w:r>
      <w:r w:rsidRPr="6E5E1C10">
        <w:rPr>
          <w:rStyle w:val="normaltextrun"/>
          <w:rFonts w:ascii="Arial" w:eastAsia="Arial" w:hAnsi="Arial" w:cs="Arial"/>
          <w:b/>
          <w:bCs/>
          <w:color w:val="000000" w:themeColor="text1"/>
          <w:sz w:val="20"/>
          <w:szCs w:val="20"/>
        </w:rPr>
        <w:t xml:space="preserve"> </w:t>
      </w:r>
      <w:r w:rsidRPr="6E5E1C10">
        <w:rPr>
          <w:rStyle w:val="normaltextrun"/>
          <w:rFonts w:ascii="Arial" w:eastAsia="Arial" w:hAnsi="Arial" w:cs="Arial"/>
          <w:color w:val="000000" w:themeColor="text1"/>
          <w:sz w:val="20"/>
          <w:szCs w:val="20"/>
        </w:rPr>
        <w:t>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Fujifilm mantiene el compromiso de minimizar el impacto medioambiental de sus productos y operaciones, y trabaja activamente en la conservación del entorno, al tiempo que anima a las empresas de impresión a aunar esfuerzos en dichas prácticas medioambientales.            </w:t>
      </w:r>
    </w:p>
    <w:p w14:paraId="1D125EF7" w14:textId="06EA8BAC"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xml:space="preserve">Para más información, visite </w:t>
      </w:r>
      <w:hyperlink r:id="rId12">
        <w:r w:rsidRPr="00106B1C">
          <w:rPr>
            <w:rStyle w:val="Hyperlink"/>
            <w:rFonts w:ascii="Arial" w:eastAsia="Arial" w:hAnsi="Arial" w:cs="Arial"/>
            <w:color w:val="0000FF"/>
            <w:sz w:val="20"/>
            <w:szCs w:val="20"/>
          </w:rPr>
          <w:t>fujifilmprint.eu</w:t>
        </w:r>
      </w:hyperlink>
      <w:r w:rsidRPr="6E5E1C10">
        <w:rPr>
          <w:rStyle w:val="normaltextrun"/>
          <w:rFonts w:ascii="Arial" w:eastAsia="Arial" w:hAnsi="Arial" w:cs="Arial"/>
          <w:color w:val="000000" w:themeColor="text1"/>
          <w:sz w:val="20"/>
          <w:szCs w:val="20"/>
        </w:rPr>
        <w:t xml:space="preserve"> o </w:t>
      </w:r>
      <w:hyperlink r:id="rId13">
        <w:r w:rsidRPr="6E5E1C10">
          <w:rPr>
            <w:rStyle w:val="Hyperlink"/>
            <w:rFonts w:ascii="Arial" w:eastAsia="Arial" w:hAnsi="Arial" w:cs="Arial"/>
            <w:color w:val="0563C1"/>
            <w:sz w:val="20"/>
            <w:szCs w:val="20"/>
          </w:rPr>
          <w:t>youtube.com/FujifilmGSEurope</w:t>
        </w:r>
      </w:hyperlink>
      <w:r w:rsidRPr="6E5E1C10">
        <w:rPr>
          <w:rStyle w:val="normaltextrun"/>
          <w:rFonts w:ascii="Arial" w:eastAsia="Arial" w:hAnsi="Arial" w:cs="Arial"/>
          <w:color w:val="000000" w:themeColor="text1"/>
          <w:sz w:val="20"/>
          <w:szCs w:val="20"/>
        </w:rPr>
        <w:t xml:space="preserve"> o síganos en </w:t>
      </w:r>
      <w:r w:rsidRPr="00106B1C">
        <w:rPr>
          <w:rStyle w:val="normaltextrun"/>
          <w:rFonts w:ascii="Arial" w:eastAsia="Arial" w:hAnsi="Arial" w:cs="Arial"/>
          <w:color w:val="000000" w:themeColor="text1"/>
          <w:sz w:val="20"/>
          <w:szCs w:val="20"/>
        </w:rPr>
        <w:t>@FujifilmPrint</w:t>
      </w:r>
      <w:r w:rsidRPr="6E5E1C10">
        <w:rPr>
          <w:rStyle w:val="normaltextrun"/>
          <w:rFonts w:ascii="Arial" w:eastAsia="Arial" w:hAnsi="Arial" w:cs="Arial"/>
          <w:color w:val="000000" w:themeColor="text1"/>
          <w:sz w:val="20"/>
          <w:szCs w:val="20"/>
        </w:rPr>
        <w:t>           </w:t>
      </w:r>
    </w:p>
    <w:p w14:paraId="4AD9CE4F" w14:textId="20AD03C5"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w:t>
      </w:r>
      <w:r w:rsidRPr="00106B1C">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rPr>
        <w:t> </w:t>
      </w:r>
      <w:r w:rsidRPr="00106B1C">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rPr>
        <w:t>       </w:t>
      </w:r>
    </w:p>
    <w:p w14:paraId="722F6E6B" w14:textId="30E48AA7" w:rsidR="5D149053" w:rsidRDefault="5D149053" w:rsidP="6E5E1C10">
      <w:pPr>
        <w:spacing w:after="0" w:line="240" w:lineRule="auto"/>
        <w:rPr>
          <w:rFonts w:ascii="Arial" w:eastAsia="Arial" w:hAnsi="Arial" w:cs="Arial"/>
          <w:color w:val="000000" w:themeColor="text1"/>
          <w:sz w:val="20"/>
          <w:szCs w:val="20"/>
        </w:rPr>
      </w:pPr>
      <w:r w:rsidRPr="6E5E1C10">
        <w:rPr>
          <w:rStyle w:val="normaltextrun"/>
          <w:rFonts w:ascii="Arial" w:eastAsia="Arial" w:hAnsi="Arial" w:cs="Arial"/>
          <w:b/>
          <w:bCs/>
          <w:color w:val="000000" w:themeColor="text1"/>
          <w:sz w:val="20"/>
          <w:szCs w:val="20"/>
        </w:rPr>
        <w:t>Si desea más información, póngase en contacto con:</w:t>
      </w:r>
      <w:r w:rsidRPr="00106B1C">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rPr>
        <w:t> </w:t>
      </w:r>
      <w:r w:rsidRPr="00106B1C">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rPr>
        <w:t>       </w:t>
      </w:r>
    </w:p>
    <w:p w14:paraId="44BB317F" w14:textId="5AA25427" w:rsidR="5D149053" w:rsidRDefault="5D149053" w:rsidP="6E5E1C10">
      <w:pPr>
        <w:spacing w:after="0" w:line="240" w:lineRule="auto"/>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Daniel Porter          </w:t>
      </w:r>
      <w:r w:rsidRPr="6E5E1C10">
        <w:rPr>
          <w:rStyle w:val="scxw214115368"/>
          <w:rFonts w:ascii="Arial" w:eastAsia="Arial" w:hAnsi="Arial" w:cs="Arial"/>
          <w:color w:val="000000" w:themeColor="text1"/>
          <w:sz w:val="20"/>
          <w:szCs w:val="20"/>
        </w:rPr>
        <w:t> </w:t>
      </w:r>
      <w:r>
        <w:br/>
      </w:r>
      <w:r w:rsidRPr="6E5E1C10">
        <w:rPr>
          <w:rStyle w:val="normaltextrun"/>
          <w:rFonts w:ascii="Arial" w:eastAsia="Arial" w:hAnsi="Arial" w:cs="Arial"/>
          <w:color w:val="000000" w:themeColor="text1"/>
          <w:sz w:val="20"/>
          <w:szCs w:val="20"/>
        </w:rPr>
        <w:t>AD Communications</w:t>
      </w:r>
      <w:r>
        <w:tab/>
      </w:r>
      <w:r w:rsidRPr="6E5E1C10">
        <w:rPr>
          <w:rStyle w:val="normaltextrun"/>
          <w:rFonts w:ascii="Calibri" w:eastAsia="Calibri" w:hAnsi="Calibri" w:cs="Calibri"/>
          <w:color w:val="000000" w:themeColor="text1"/>
          <w:sz w:val="20"/>
          <w:szCs w:val="20"/>
        </w:rPr>
        <w:t>          </w:t>
      </w:r>
      <w:r w:rsidRPr="6E5E1C10">
        <w:rPr>
          <w:rStyle w:val="scxw214115368"/>
          <w:rFonts w:ascii="Calibri" w:eastAsia="Calibri" w:hAnsi="Calibri" w:cs="Calibri"/>
          <w:color w:val="000000" w:themeColor="text1"/>
          <w:sz w:val="20"/>
          <w:szCs w:val="20"/>
        </w:rPr>
        <w:t> </w:t>
      </w:r>
      <w:r>
        <w:br/>
      </w:r>
      <w:r w:rsidRPr="6E5E1C10">
        <w:rPr>
          <w:rStyle w:val="normaltextrun"/>
          <w:rFonts w:ascii="Arial" w:eastAsia="Arial" w:hAnsi="Arial" w:cs="Arial"/>
          <w:color w:val="000000" w:themeColor="text1"/>
          <w:sz w:val="20"/>
          <w:szCs w:val="20"/>
        </w:rPr>
        <w:t xml:space="preserve">E: </w:t>
      </w:r>
      <w:hyperlink r:id="rId14">
        <w:r w:rsidRPr="6E5E1C10">
          <w:rPr>
            <w:rStyle w:val="Hyperlink"/>
            <w:rFonts w:ascii="Arial" w:eastAsia="Arial" w:hAnsi="Arial" w:cs="Arial"/>
            <w:color w:val="0563C1"/>
            <w:sz w:val="20"/>
            <w:szCs w:val="20"/>
          </w:rPr>
          <w:t>dporter@adcomms.co.uk</w:t>
        </w:r>
      </w:hyperlink>
      <w:r w:rsidRPr="6E5E1C10">
        <w:rPr>
          <w:rStyle w:val="normaltextrun"/>
          <w:rFonts w:ascii="Calibri" w:eastAsia="Calibri" w:hAnsi="Calibri" w:cs="Calibri"/>
          <w:color w:val="000000" w:themeColor="text1"/>
          <w:sz w:val="20"/>
          <w:szCs w:val="20"/>
        </w:rPr>
        <w:t>          </w:t>
      </w:r>
      <w:r w:rsidRPr="6E5E1C10">
        <w:rPr>
          <w:rStyle w:val="scxw214115368"/>
          <w:rFonts w:ascii="Calibri" w:eastAsia="Calibri" w:hAnsi="Calibri" w:cs="Calibri"/>
          <w:color w:val="000000" w:themeColor="text1"/>
          <w:sz w:val="20"/>
          <w:szCs w:val="20"/>
        </w:rPr>
        <w:t> </w:t>
      </w:r>
      <w:r>
        <w:br/>
      </w:r>
      <w:r w:rsidRPr="6E5E1C10">
        <w:rPr>
          <w:rStyle w:val="normaltextrun"/>
          <w:rFonts w:ascii="Arial" w:eastAsia="Arial" w:hAnsi="Arial" w:cs="Arial"/>
          <w:color w:val="000000" w:themeColor="text1"/>
          <w:sz w:val="20"/>
          <w:szCs w:val="20"/>
        </w:rPr>
        <w:t>Tel: +44 (0)1372 464470           </w:t>
      </w:r>
    </w:p>
    <w:p w14:paraId="615E0165" w14:textId="38AB2C74" w:rsidR="5D149053" w:rsidRDefault="5D149053" w:rsidP="6E5E1C10">
      <w:pPr>
        <w:spacing w:after="0" w:line="240" w:lineRule="auto"/>
        <w:jc w:val="both"/>
        <w:rPr>
          <w:rFonts w:ascii="Arial" w:eastAsia="Arial" w:hAnsi="Arial" w:cs="Arial"/>
          <w:color w:val="000000" w:themeColor="text1"/>
          <w:sz w:val="20"/>
          <w:szCs w:val="20"/>
        </w:rPr>
      </w:pPr>
      <w:r w:rsidRPr="6E5E1C10">
        <w:rPr>
          <w:rStyle w:val="eop"/>
          <w:rFonts w:ascii="Arial" w:eastAsia="Arial" w:hAnsi="Arial" w:cs="Arial"/>
          <w:color w:val="000000" w:themeColor="text1"/>
          <w:sz w:val="20"/>
          <w:szCs w:val="20"/>
        </w:rPr>
        <w:t> </w:t>
      </w:r>
    </w:p>
    <w:p w14:paraId="5112C646" w14:textId="1E2D50B8" w:rsidR="6E5E1C10" w:rsidRDefault="6E5E1C10" w:rsidP="6E5E1C10">
      <w:pPr>
        <w:pStyle w:val="paragraph"/>
        <w:spacing w:before="0" w:beforeAutospacing="0" w:after="0" w:afterAutospacing="0" w:line="360" w:lineRule="auto"/>
        <w:jc w:val="both"/>
        <w:rPr>
          <w:rStyle w:val="normaltextrun"/>
          <w:rFonts w:ascii="Arial" w:hAnsi="Arial" w:cs="Arial"/>
          <w:color w:val="000000" w:themeColor="text1"/>
          <w:sz w:val="20"/>
          <w:szCs w:val="20"/>
          <w:lang w:eastAsia="en-US"/>
        </w:rPr>
      </w:pPr>
    </w:p>
    <w:p w14:paraId="28D24F3B" w14:textId="11F1D859" w:rsidR="00B905A1" w:rsidRPr="00C160E4" w:rsidRDefault="00B905A1" w:rsidP="007B25FA">
      <w:pPr>
        <w:pStyle w:val="paragraph"/>
        <w:spacing w:before="0" w:beforeAutospacing="0" w:after="0" w:afterAutospacing="0" w:line="360" w:lineRule="auto"/>
        <w:textAlignment w:val="baseline"/>
        <w:rPr>
          <w:rFonts w:ascii="Arial" w:hAnsi="Arial" w:cs="Arial"/>
          <w:sz w:val="20"/>
          <w:szCs w:val="20"/>
        </w:rPr>
      </w:pPr>
    </w:p>
    <w:sectPr w:rsidR="00B905A1" w:rsidRPr="00C160E4"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D6576" w14:textId="77777777" w:rsidR="001B0FFB" w:rsidRDefault="001B0FFB" w:rsidP="00A46B91">
      <w:pPr>
        <w:spacing w:after="0" w:line="240" w:lineRule="auto"/>
      </w:pPr>
      <w:r>
        <w:separator/>
      </w:r>
    </w:p>
  </w:endnote>
  <w:endnote w:type="continuationSeparator" w:id="0">
    <w:p w14:paraId="69886E80" w14:textId="77777777" w:rsidR="001B0FFB" w:rsidRDefault="001B0FFB" w:rsidP="00A46B91">
      <w:pPr>
        <w:spacing w:after="0" w:line="240" w:lineRule="auto"/>
      </w:pPr>
      <w:r>
        <w:continuationSeparator/>
      </w:r>
    </w:p>
  </w:endnote>
  <w:endnote w:type="continuationNotice" w:id="1">
    <w:p w14:paraId="5EEAB9A5" w14:textId="77777777" w:rsidR="001B0FFB" w:rsidRDefault="001B0F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23D3E" w14:textId="77777777" w:rsidR="001B0FFB" w:rsidRDefault="001B0FFB" w:rsidP="00A46B91">
      <w:pPr>
        <w:spacing w:after="0" w:line="240" w:lineRule="auto"/>
      </w:pPr>
      <w:r>
        <w:separator/>
      </w:r>
    </w:p>
  </w:footnote>
  <w:footnote w:type="continuationSeparator" w:id="0">
    <w:p w14:paraId="02B2CF36" w14:textId="77777777" w:rsidR="001B0FFB" w:rsidRDefault="001B0FFB" w:rsidP="00A46B91">
      <w:pPr>
        <w:spacing w:after="0" w:line="240" w:lineRule="auto"/>
      </w:pPr>
      <w:r>
        <w:continuationSeparator/>
      </w:r>
    </w:p>
  </w:footnote>
  <w:footnote w:type="continuationNotice" w:id="1">
    <w:p w14:paraId="17EC87EF" w14:textId="77777777" w:rsidR="001B0FFB" w:rsidRDefault="001B0F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es-ES"/>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es-ES"/>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A1C649C">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D477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7415058">
    <w:abstractNumId w:val="2"/>
  </w:num>
  <w:num w:numId="2" w16cid:durableId="25954842">
    <w:abstractNumId w:val="3"/>
  </w:num>
  <w:num w:numId="3" w16cid:durableId="1863544928">
    <w:abstractNumId w:val="1"/>
  </w:num>
  <w:num w:numId="4" w16cid:durableId="1839926469">
    <w:abstractNumId w:val="0"/>
  </w:num>
  <w:num w:numId="5" w16cid:durableId="457574573">
    <w:abstractNumId w:val="4"/>
  </w:num>
  <w:num w:numId="6" w16cid:durableId="1667123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26E7"/>
    <w:rsid w:val="00044016"/>
    <w:rsid w:val="00044505"/>
    <w:rsid w:val="00051732"/>
    <w:rsid w:val="00052463"/>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06B1C"/>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B0FFB"/>
    <w:rsid w:val="001C4A6B"/>
    <w:rsid w:val="001C6349"/>
    <w:rsid w:val="001C6D5D"/>
    <w:rsid w:val="001D0AE2"/>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333E0"/>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0F2"/>
    <w:rsid w:val="003A649D"/>
    <w:rsid w:val="003B0B5C"/>
    <w:rsid w:val="003B4E20"/>
    <w:rsid w:val="003B602C"/>
    <w:rsid w:val="003B75EE"/>
    <w:rsid w:val="003C3FD0"/>
    <w:rsid w:val="003C4A05"/>
    <w:rsid w:val="003C4F14"/>
    <w:rsid w:val="003D3D50"/>
    <w:rsid w:val="003D3F1E"/>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4991"/>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4D16"/>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87870"/>
    <w:rsid w:val="006908A7"/>
    <w:rsid w:val="00693571"/>
    <w:rsid w:val="00694671"/>
    <w:rsid w:val="006A04EE"/>
    <w:rsid w:val="006A55E0"/>
    <w:rsid w:val="006A63F6"/>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B316F"/>
    <w:rsid w:val="008C0A16"/>
    <w:rsid w:val="008C22D3"/>
    <w:rsid w:val="008C42F3"/>
    <w:rsid w:val="008C5932"/>
    <w:rsid w:val="008D2298"/>
    <w:rsid w:val="008D6A7E"/>
    <w:rsid w:val="008D6AC1"/>
    <w:rsid w:val="008E02A6"/>
    <w:rsid w:val="008E11E2"/>
    <w:rsid w:val="008E18C9"/>
    <w:rsid w:val="008F0E26"/>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5A0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B91"/>
    <w:rsid w:val="00A555BC"/>
    <w:rsid w:val="00A566B9"/>
    <w:rsid w:val="00A668A7"/>
    <w:rsid w:val="00A75A24"/>
    <w:rsid w:val="00A80DB8"/>
    <w:rsid w:val="00A83D9F"/>
    <w:rsid w:val="00A87790"/>
    <w:rsid w:val="00A90ADF"/>
    <w:rsid w:val="00A934DA"/>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094D"/>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160E4"/>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95801"/>
    <w:rsid w:val="00CA0AA8"/>
    <w:rsid w:val="00CA5EF2"/>
    <w:rsid w:val="00CB5325"/>
    <w:rsid w:val="00CB6673"/>
    <w:rsid w:val="00CC133C"/>
    <w:rsid w:val="00CC470F"/>
    <w:rsid w:val="00CC7AEF"/>
    <w:rsid w:val="00CD23A4"/>
    <w:rsid w:val="00CD28CC"/>
    <w:rsid w:val="00CE11C3"/>
    <w:rsid w:val="00CE30A0"/>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29AB"/>
    <w:rsid w:val="00EB491E"/>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02AC"/>
    <w:rsid w:val="00FE29C7"/>
    <w:rsid w:val="00FE2FB6"/>
    <w:rsid w:val="00FE7DF4"/>
    <w:rsid w:val="00FF4342"/>
    <w:rsid w:val="00FF6806"/>
    <w:rsid w:val="035298C0"/>
    <w:rsid w:val="03C1081B"/>
    <w:rsid w:val="03EAFD6E"/>
    <w:rsid w:val="047FD897"/>
    <w:rsid w:val="058D23FB"/>
    <w:rsid w:val="07609209"/>
    <w:rsid w:val="081DA382"/>
    <w:rsid w:val="0A017AB0"/>
    <w:rsid w:val="0E3CA84E"/>
    <w:rsid w:val="13FAD08F"/>
    <w:rsid w:val="16B4D8F3"/>
    <w:rsid w:val="18E423E1"/>
    <w:rsid w:val="198FE230"/>
    <w:rsid w:val="1CC4F0BC"/>
    <w:rsid w:val="2109F995"/>
    <w:rsid w:val="21202E53"/>
    <w:rsid w:val="212BC8F5"/>
    <w:rsid w:val="21E4CD4A"/>
    <w:rsid w:val="2290B5D0"/>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53619A8"/>
    <w:rsid w:val="36862EED"/>
    <w:rsid w:val="372D7D61"/>
    <w:rsid w:val="390FE3A7"/>
    <w:rsid w:val="3A8E1A03"/>
    <w:rsid w:val="40430DA9"/>
    <w:rsid w:val="41A502F6"/>
    <w:rsid w:val="456A9D70"/>
    <w:rsid w:val="4572A8E1"/>
    <w:rsid w:val="46371EB0"/>
    <w:rsid w:val="4E0A7DC1"/>
    <w:rsid w:val="4E3A8307"/>
    <w:rsid w:val="4EFA0933"/>
    <w:rsid w:val="4F211385"/>
    <w:rsid w:val="506DC62E"/>
    <w:rsid w:val="50F8E27B"/>
    <w:rsid w:val="56170331"/>
    <w:rsid w:val="5998D639"/>
    <w:rsid w:val="5BDF707D"/>
    <w:rsid w:val="5D149053"/>
    <w:rsid w:val="60AE34E4"/>
    <w:rsid w:val="62CB7718"/>
    <w:rsid w:val="6323BE5E"/>
    <w:rsid w:val="6636AFF6"/>
    <w:rsid w:val="68ADB9D0"/>
    <w:rsid w:val="6940163F"/>
    <w:rsid w:val="699EF201"/>
    <w:rsid w:val="6B5554BF"/>
    <w:rsid w:val="6CE5D914"/>
    <w:rsid w:val="6E5E1C10"/>
    <w:rsid w:val="6F87AEFB"/>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14115368">
    <w:name w:val="scxw214115368"/>
    <w:basedOn w:val="DefaultParagraphFont"/>
    <w:uiPriority w:val="1"/>
    <w:rsid w:val="6E5E1C1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20305131">
      <w:bodyDiv w:val="1"/>
      <w:marLeft w:val="0"/>
      <w:marRight w:val="0"/>
      <w:marTop w:val="0"/>
      <w:marBottom w:val="0"/>
      <w:divBdr>
        <w:top w:val="none" w:sz="0" w:space="0" w:color="auto"/>
        <w:left w:val="none" w:sz="0" w:space="0" w:color="auto"/>
        <w:bottom w:val="none" w:sz="0" w:space="0" w:color="auto"/>
        <w:right w:val="none" w:sz="0" w:space="0" w:color="auto"/>
      </w:divBdr>
      <w:divsChild>
        <w:div w:id="1416125534">
          <w:marLeft w:val="0"/>
          <w:marRight w:val="0"/>
          <w:marTop w:val="0"/>
          <w:marBottom w:val="0"/>
          <w:divBdr>
            <w:top w:val="none" w:sz="0" w:space="0" w:color="auto"/>
            <w:left w:val="none" w:sz="0" w:space="0" w:color="auto"/>
            <w:bottom w:val="none" w:sz="0" w:space="0" w:color="auto"/>
            <w:right w:val="none" w:sz="0" w:space="0" w:color="auto"/>
          </w:divBdr>
        </w:div>
      </w:divsChild>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60561591">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60116789">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es/product/acuity-ultra-r2/?utm_source=referral&amp;utm_medium=pr&amp;utm_campaign=WideForm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B99D7089-B4A1-4956-B4FC-C110C500C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6271</Characters>
  <Application>Microsoft Office Word</Application>
  <DocSecurity>0</DocSecurity>
  <Lines>52</Lines>
  <Paragraphs>14</Paragraphs>
  <ScaleCrop>false</ScaleCrop>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11</cp:revision>
  <dcterms:created xsi:type="dcterms:W3CDTF">2025-03-31T21:14:00Z</dcterms:created>
  <dcterms:modified xsi:type="dcterms:W3CDTF">2025-06-03T16:32:00Z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