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5144C" w14:textId="77777777" w:rsidR="00F03DC9" w:rsidRPr="002E0943" w:rsidRDefault="00F03DC9" w:rsidP="00F03DC9">
      <w:pPr>
        <w:tabs>
          <w:tab w:val="left" w:pos="245"/>
        </w:tabs>
        <w:spacing w:after="0" w:line="240" w:lineRule="auto"/>
        <w:rPr>
          <w:rFonts w:ascii="Calibri" w:eastAsia="Times New Roman" w:hAnsi="Calibri" w:cs="Calibri"/>
          <w:kern w:val="0"/>
          <w:szCs w:val="20"/>
          <w14:ligatures w14:val="none"/>
        </w:rPr>
      </w:pPr>
      <w:r w:rsidRPr="002E0943">
        <w:rPr>
          <w:rFonts w:ascii="Calibri" w:hAnsi="Calibri" w:cs="Calibri"/>
          <w:b/>
          <w:noProof/>
          <w:color w:val="FF0000"/>
          <w:kern w:val="0"/>
          <w14:ligatures w14:val="none"/>
        </w:rPr>
        <w:drawing>
          <wp:inline distT="0" distB="0" distL="0" distR="0" wp14:anchorId="3A13EFD3" wp14:editId="29E45682">
            <wp:extent cx="2184400" cy="717550"/>
            <wp:effectExtent l="0" t="0" r="6350" b="63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400" cy="717550"/>
                    </a:xfrm>
                    <a:prstGeom prst="rect">
                      <a:avLst/>
                    </a:prstGeom>
                    <a:noFill/>
                    <a:ln>
                      <a:noFill/>
                    </a:ln>
                  </pic:spPr>
                </pic:pic>
              </a:graphicData>
            </a:graphic>
          </wp:inline>
        </w:drawing>
      </w:r>
    </w:p>
    <w:p w14:paraId="2338A138" w14:textId="77777777" w:rsidR="00F03DC9" w:rsidRPr="002E0943" w:rsidRDefault="00F03DC9" w:rsidP="00F03DC9">
      <w:pPr>
        <w:tabs>
          <w:tab w:val="left" w:pos="245"/>
        </w:tabs>
        <w:spacing w:after="0" w:line="240" w:lineRule="auto"/>
        <w:rPr>
          <w:rFonts w:ascii="Calibri" w:eastAsia="Times New Roman" w:hAnsi="Calibri" w:cs="Calibri"/>
          <w:kern w:val="0"/>
          <w:szCs w:val="20"/>
          <w14:ligatures w14:val="none"/>
        </w:rPr>
      </w:pPr>
    </w:p>
    <w:p w14:paraId="4E8DB39D" w14:textId="77777777" w:rsidR="00F03DC9" w:rsidRPr="002E0943" w:rsidRDefault="00F03DC9" w:rsidP="00F03DC9">
      <w:pPr>
        <w:tabs>
          <w:tab w:val="left" w:pos="245"/>
        </w:tabs>
        <w:spacing w:after="0" w:line="240" w:lineRule="auto"/>
        <w:rPr>
          <w:rFonts w:ascii="Calibri" w:eastAsia="Times New Roman" w:hAnsi="Calibri" w:cs="Calibri"/>
          <w:color w:val="003399"/>
          <w:kern w:val="0"/>
          <w14:ligatures w14:val="none"/>
        </w:rPr>
      </w:pPr>
      <w:r w:rsidRPr="002E0943">
        <w:rPr>
          <w:rFonts w:ascii="Calibri" w:hAnsi="Calibri" w:cs="Calibri"/>
          <w:noProof/>
          <w:kern w:val="0"/>
          <w:lang w:eastAsia="de-CH"/>
          <w14:ligatures w14:val="none"/>
        </w:rPr>
        <w:drawing>
          <wp:inline distT="0" distB="0" distL="0" distR="0" wp14:anchorId="37D78DD2" wp14:editId="63688DE6">
            <wp:extent cx="5731510" cy="275553"/>
            <wp:effectExtent l="0" t="0" r="0" b="0"/>
            <wp:docPr id="1" name="Picture 1"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1510" cy="275553"/>
                    </a:xfrm>
                    <a:prstGeom prst="rect">
                      <a:avLst/>
                    </a:prstGeom>
                    <a:noFill/>
                    <a:ln>
                      <a:noFill/>
                    </a:ln>
                  </pic:spPr>
                </pic:pic>
              </a:graphicData>
            </a:graphic>
          </wp:inline>
        </w:drawing>
      </w:r>
    </w:p>
    <w:p w14:paraId="2D3078CF" w14:textId="77777777" w:rsidR="00F03DC9" w:rsidRPr="002E0943" w:rsidRDefault="00F03DC9" w:rsidP="00F03DC9">
      <w:pPr>
        <w:spacing w:after="0" w:line="240" w:lineRule="auto"/>
        <w:rPr>
          <w:rFonts w:ascii="Arial" w:eastAsia="Times New Roman" w:hAnsi="Arial" w:cs="Arial"/>
          <w:b/>
          <w:kern w:val="0"/>
          <w:sz w:val="28"/>
          <w:szCs w:val="28"/>
          <w14:ligatures w14:val="none"/>
        </w:rPr>
      </w:pPr>
    </w:p>
    <w:p w14:paraId="379770D2" w14:textId="77777777" w:rsidR="00F03DC9" w:rsidRPr="002E0943" w:rsidRDefault="00F03DC9" w:rsidP="00F03DC9">
      <w:pPr>
        <w:spacing w:after="0" w:line="240" w:lineRule="auto"/>
        <w:outlineLvl w:val="0"/>
        <w:rPr>
          <w:rFonts w:ascii="Arial" w:eastAsia="Times New Roman" w:hAnsi="Arial" w:cs="Arial"/>
          <w:b/>
          <w:kern w:val="0"/>
          <w:sz w:val="20"/>
          <w:szCs w:val="20"/>
          <w14:ligatures w14:val="none"/>
        </w:rPr>
      </w:pPr>
      <w:r w:rsidRPr="002E0943">
        <w:rPr>
          <w:rFonts w:ascii="Arial" w:eastAsia="Times New Roman" w:hAnsi="Arial" w:cs="Arial"/>
          <w:b/>
          <w:kern w:val="0"/>
          <w:sz w:val="20"/>
          <w:szCs w:val="20"/>
          <w14:ligatures w14:val="none"/>
        </w:rPr>
        <w:t>PR Contacts:</w:t>
      </w:r>
      <w:r w:rsidRPr="002E0943">
        <w:rPr>
          <w:rFonts w:ascii="Arial" w:eastAsia="Times New Roman" w:hAnsi="Arial" w:cs="Arial"/>
          <w:b/>
          <w:kern w:val="0"/>
          <w:sz w:val="20"/>
          <w:szCs w:val="20"/>
          <w14:ligatures w14:val="none"/>
        </w:rPr>
        <w:tab/>
      </w:r>
      <w:r w:rsidRPr="002E0943">
        <w:rPr>
          <w:rFonts w:ascii="Arial" w:eastAsia="Times New Roman" w:hAnsi="Arial" w:cs="Arial"/>
          <w:b/>
          <w:kern w:val="0"/>
          <w:sz w:val="20"/>
          <w:szCs w:val="20"/>
          <w14:ligatures w14:val="none"/>
        </w:rPr>
        <w:tab/>
      </w:r>
      <w:r w:rsidRPr="002E0943">
        <w:rPr>
          <w:rFonts w:ascii="Arial" w:eastAsia="Times New Roman" w:hAnsi="Arial" w:cs="Arial"/>
          <w:b/>
          <w:kern w:val="0"/>
          <w:sz w:val="20"/>
          <w:szCs w:val="20"/>
          <w14:ligatures w14:val="none"/>
        </w:rPr>
        <w:tab/>
      </w:r>
      <w:r w:rsidRPr="002E0943">
        <w:rPr>
          <w:rFonts w:ascii="Arial" w:eastAsia="Times New Roman" w:hAnsi="Arial" w:cs="Arial"/>
          <w:b/>
          <w:kern w:val="0"/>
          <w:sz w:val="20"/>
          <w:szCs w:val="20"/>
          <w14:ligatures w14:val="none"/>
        </w:rPr>
        <w:tab/>
      </w:r>
      <w:r w:rsidRPr="002E0943">
        <w:rPr>
          <w:rFonts w:ascii="Arial" w:eastAsia="Times New Roman" w:hAnsi="Arial" w:cs="Arial"/>
          <w:b/>
          <w:kern w:val="0"/>
          <w:sz w:val="20"/>
          <w:szCs w:val="20"/>
          <w14:ligatures w14:val="none"/>
        </w:rPr>
        <w:tab/>
      </w:r>
    </w:p>
    <w:p w14:paraId="47CFF70A" w14:textId="77777777" w:rsidR="00F03DC9" w:rsidRPr="002E0943" w:rsidRDefault="00F03DC9" w:rsidP="00F03DC9">
      <w:pPr>
        <w:spacing w:after="0" w:line="240" w:lineRule="auto"/>
        <w:rPr>
          <w:rFonts w:ascii="Arial" w:hAnsi="Arial" w:cs="Arial"/>
          <w:kern w:val="0"/>
          <w:sz w:val="20"/>
          <w:szCs w:val="20"/>
          <w14:ligatures w14:val="none"/>
        </w:rPr>
      </w:pPr>
      <w:r w:rsidRPr="002E0943">
        <w:rPr>
          <w:rFonts w:ascii="Arial" w:hAnsi="Arial" w:cs="Arial"/>
          <w:kern w:val="0"/>
          <w:sz w:val="20"/>
          <w:szCs w:val="20"/>
          <w14:ligatures w14:val="none"/>
        </w:rPr>
        <w:t>Begoña Louro, Sun Chemical</w:t>
      </w:r>
      <w:r w:rsidRPr="002E0943">
        <w:rPr>
          <w:rFonts w:ascii="Arial" w:hAnsi="Arial" w:cs="Arial"/>
          <w:kern w:val="0"/>
          <w:sz w:val="20"/>
          <w:szCs w:val="20"/>
          <w14:ligatures w14:val="none"/>
        </w:rPr>
        <w:tab/>
      </w:r>
      <w:r w:rsidRPr="002E0943">
        <w:rPr>
          <w:rFonts w:ascii="Arial" w:hAnsi="Arial" w:cs="Arial"/>
          <w:kern w:val="0"/>
          <w:sz w:val="20"/>
          <w:szCs w:val="20"/>
          <w14:ligatures w14:val="none"/>
        </w:rPr>
        <w:tab/>
        <w:t xml:space="preserve">Sirah Awan, AD Communications, UK </w:t>
      </w:r>
    </w:p>
    <w:p w14:paraId="104510CE" w14:textId="77777777" w:rsidR="00F03DC9" w:rsidRPr="002E0943" w:rsidRDefault="00F03DC9" w:rsidP="00F03DC9">
      <w:pPr>
        <w:spacing w:after="0" w:line="240" w:lineRule="auto"/>
        <w:rPr>
          <w:rFonts w:ascii="Arial" w:hAnsi="Arial" w:cs="Arial"/>
          <w:kern w:val="0"/>
          <w:sz w:val="20"/>
          <w:szCs w:val="20"/>
          <w14:ligatures w14:val="none"/>
        </w:rPr>
      </w:pPr>
      <w:r w:rsidRPr="002E0943">
        <w:rPr>
          <w:rFonts w:ascii="Arial" w:hAnsi="Arial" w:cs="Arial"/>
          <w:kern w:val="0"/>
          <w:sz w:val="20"/>
          <w:szCs w:val="20"/>
          <w14:ligatures w14:val="none"/>
        </w:rPr>
        <w:t>+49 152 2292 2292</w:t>
      </w:r>
      <w:r w:rsidRPr="002E0943">
        <w:rPr>
          <w:rFonts w:ascii="Arial" w:hAnsi="Arial" w:cs="Arial"/>
          <w:kern w:val="0"/>
          <w:sz w:val="20"/>
          <w:szCs w:val="20"/>
          <w14:ligatures w14:val="none"/>
        </w:rPr>
        <w:tab/>
      </w:r>
      <w:r w:rsidRPr="002E0943">
        <w:rPr>
          <w:rFonts w:ascii="Arial" w:hAnsi="Arial" w:cs="Arial"/>
          <w:kern w:val="0"/>
          <w:sz w:val="20"/>
          <w:szCs w:val="20"/>
          <w14:ligatures w14:val="none"/>
        </w:rPr>
        <w:tab/>
      </w:r>
      <w:r w:rsidRPr="002E0943">
        <w:rPr>
          <w:rFonts w:ascii="Arial" w:hAnsi="Arial" w:cs="Arial"/>
          <w:kern w:val="0"/>
          <w:sz w:val="20"/>
          <w:szCs w:val="20"/>
          <w14:ligatures w14:val="none"/>
        </w:rPr>
        <w:tab/>
        <w:t xml:space="preserve"> +44 (0)1372 460542</w:t>
      </w:r>
    </w:p>
    <w:p w14:paraId="44A25DF7" w14:textId="77777777" w:rsidR="00F03DC9" w:rsidRPr="002E0943" w:rsidRDefault="00F03DC9" w:rsidP="00F03DC9">
      <w:pPr>
        <w:spacing w:after="0" w:line="240" w:lineRule="auto"/>
        <w:rPr>
          <w:rFonts w:ascii="Arial" w:hAnsi="Arial" w:cs="Arial"/>
          <w:kern w:val="0"/>
          <w:sz w:val="20"/>
          <w:szCs w:val="20"/>
          <w:u w:val="single"/>
          <w14:ligatures w14:val="none"/>
        </w:rPr>
      </w:pPr>
      <w:hyperlink r:id="rId10" w:history="1">
        <w:r w:rsidRPr="002E0943">
          <w:rPr>
            <w:rFonts w:ascii="Verdana" w:hAnsi="Verdana" w:cs="Times New Roman"/>
            <w:color w:val="0563C1"/>
            <w:kern w:val="0"/>
            <w:sz w:val="18"/>
            <w:szCs w:val="18"/>
            <w:u w:val="single"/>
            <w14:ligatures w14:val="none"/>
          </w:rPr>
          <w:t>begona.louro</w:t>
        </w:r>
        <w:r w:rsidRPr="002E0943">
          <w:rPr>
            <w:rFonts w:ascii="Arial" w:hAnsi="Arial" w:cs="Arial"/>
            <w:color w:val="0563C1"/>
            <w:kern w:val="0"/>
            <w:sz w:val="20"/>
            <w:szCs w:val="20"/>
            <w:u w:val="single"/>
            <w14:ligatures w14:val="none"/>
          </w:rPr>
          <w:t>@sunchemical.com</w:t>
        </w:r>
      </w:hyperlink>
      <w:r w:rsidRPr="002E0943">
        <w:rPr>
          <w:rFonts w:ascii="Arial" w:hAnsi="Arial" w:cs="Arial"/>
          <w:color w:val="333333"/>
          <w:kern w:val="0"/>
          <w:sz w:val="20"/>
          <w:szCs w:val="20"/>
          <w14:ligatures w14:val="none"/>
        </w:rPr>
        <w:t xml:space="preserve"> </w:t>
      </w:r>
      <w:r w:rsidRPr="002E0943">
        <w:rPr>
          <w:rFonts w:ascii="Arial" w:hAnsi="Arial" w:cs="Arial"/>
          <w:kern w:val="0"/>
          <w:sz w:val="20"/>
          <w:szCs w:val="20"/>
          <w14:ligatures w14:val="none"/>
        </w:rPr>
        <w:tab/>
      </w:r>
      <w:hyperlink r:id="rId11" w:history="1">
        <w:r w:rsidRPr="002E0943">
          <w:rPr>
            <w:rFonts w:ascii="Arial" w:hAnsi="Arial" w:cs="Arial"/>
            <w:color w:val="0563C1"/>
            <w:kern w:val="0"/>
            <w:sz w:val="20"/>
            <w:szCs w:val="20"/>
            <w:u w:val="single"/>
            <w14:ligatures w14:val="none"/>
          </w:rPr>
          <w:t>sawan@adcomms.co.uk</w:t>
        </w:r>
      </w:hyperlink>
      <w:r w:rsidRPr="002E0943">
        <w:rPr>
          <w:rFonts w:ascii="Arial" w:hAnsi="Arial" w:cs="Arial"/>
          <w:color w:val="0563C1"/>
          <w:kern w:val="0"/>
          <w:sz w:val="20"/>
          <w:szCs w:val="20"/>
          <w:u w:val="single"/>
          <w14:ligatures w14:val="none"/>
        </w:rPr>
        <w:t xml:space="preserve"> </w:t>
      </w:r>
    </w:p>
    <w:p w14:paraId="23FBB03D" w14:textId="77777777" w:rsidR="00F03DC9" w:rsidRPr="002E0943" w:rsidRDefault="00F03DC9" w:rsidP="00F03DC9">
      <w:pPr>
        <w:spacing w:after="0" w:line="240" w:lineRule="auto"/>
        <w:jc w:val="center"/>
        <w:rPr>
          <w:rFonts w:ascii="Arial Black" w:hAnsi="Arial Black" w:cs="Calibri"/>
          <w:b/>
          <w:kern w:val="0"/>
          <w:sz w:val="24"/>
          <w:szCs w:val="24"/>
          <w14:ligatures w14:val="none"/>
        </w:rPr>
      </w:pPr>
    </w:p>
    <w:p w14:paraId="09A4D008" w14:textId="0DCE9C9F" w:rsidR="00F03DC9" w:rsidRPr="002E0943" w:rsidRDefault="753835C6" w:rsidP="00F03DC9">
      <w:pPr>
        <w:spacing w:after="0" w:line="240" w:lineRule="auto"/>
        <w:jc w:val="center"/>
        <w:rPr>
          <w:rFonts w:ascii="Arial Black" w:eastAsia="Times New Roman" w:hAnsi="Arial Black" w:cs="Times New Roman"/>
          <w:b/>
          <w:bCs/>
          <w:kern w:val="0"/>
          <w:sz w:val="28"/>
          <w:szCs w:val="28"/>
          <w14:ligatures w14:val="none"/>
        </w:rPr>
      </w:pPr>
      <w:r>
        <w:rPr>
          <w:rFonts w:ascii="Arial Black" w:eastAsia="Times New Roman" w:hAnsi="Arial Black" w:cs="Times New Roman"/>
          <w:b/>
          <w:bCs/>
          <w:kern w:val="0"/>
          <w:sz w:val="28"/>
          <w:szCs w:val="28"/>
          <w14:ligatures w14:val="none"/>
        </w:rPr>
        <w:t>Sun Chemical to showcase</w:t>
      </w:r>
      <w:r w:rsidR="3B835548">
        <w:rPr>
          <w:rFonts w:ascii="Arial Black" w:eastAsia="Times New Roman" w:hAnsi="Arial Black" w:cs="Times New Roman"/>
          <w:b/>
          <w:bCs/>
          <w:kern w:val="0"/>
          <w:sz w:val="28"/>
          <w:szCs w:val="28"/>
          <w14:ligatures w14:val="none"/>
        </w:rPr>
        <w:t xml:space="preserve"> innovative</w:t>
      </w:r>
      <w:r>
        <w:rPr>
          <w:rFonts w:ascii="Arial Black" w:eastAsia="Times New Roman" w:hAnsi="Arial Black" w:cs="Times New Roman"/>
          <w:b/>
          <w:bCs/>
          <w:kern w:val="0"/>
          <w:sz w:val="28"/>
          <w:szCs w:val="28"/>
          <w14:ligatures w14:val="none"/>
        </w:rPr>
        <w:t xml:space="preserve"> packaging </w:t>
      </w:r>
      <w:r w:rsidR="75965F5D">
        <w:rPr>
          <w:rFonts w:ascii="Arial Black" w:eastAsia="Times New Roman" w:hAnsi="Arial Black" w:cs="Times New Roman"/>
          <w:b/>
          <w:bCs/>
          <w:kern w:val="0"/>
          <w:sz w:val="28"/>
          <w:szCs w:val="28"/>
          <w14:ligatures w14:val="none"/>
        </w:rPr>
        <w:t>solutions</w:t>
      </w:r>
      <w:r>
        <w:rPr>
          <w:rFonts w:ascii="Arial Black" w:eastAsia="Times New Roman" w:hAnsi="Arial Black" w:cs="Times New Roman"/>
          <w:b/>
          <w:bCs/>
          <w:kern w:val="0"/>
          <w:sz w:val="28"/>
          <w:szCs w:val="28"/>
          <w14:ligatures w14:val="none"/>
        </w:rPr>
        <w:t xml:space="preserve"> at </w:t>
      </w:r>
      <w:r w:rsidR="0F5803B0">
        <w:rPr>
          <w:rFonts w:ascii="Arial Black" w:eastAsia="Times New Roman" w:hAnsi="Arial Black" w:cs="Times New Roman"/>
          <w:b/>
          <w:bCs/>
          <w:kern w:val="0"/>
          <w:sz w:val="28"/>
          <w:szCs w:val="28"/>
          <w14:ligatures w14:val="none"/>
        </w:rPr>
        <w:t>FACHPACK</w:t>
      </w:r>
      <w:r>
        <w:rPr>
          <w:rFonts w:ascii="Arial Black" w:eastAsia="Times New Roman" w:hAnsi="Arial Black" w:cs="Times New Roman"/>
          <w:b/>
          <w:bCs/>
          <w:kern w:val="0"/>
          <w:sz w:val="28"/>
          <w:szCs w:val="28"/>
          <w14:ligatures w14:val="none"/>
        </w:rPr>
        <w:t xml:space="preserve"> 2025</w:t>
      </w:r>
    </w:p>
    <w:p w14:paraId="12CD7B68" w14:textId="77777777" w:rsidR="00F03DC9" w:rsidRPr="002E0943" w:rsidRDefault="00F03DC9" w:rsidP="00F03DC9">
      <w:pPr>
        <w:spacing w:after="0" w:line="240" w:lineRule="auto"/>
        <w:rPr>
          <w:rFonts w:ascii="Arial Narrow" w:eastAsia="Times New Roman" w:hAnsi="Arial Narrow" w:cs="Times New Roman"/>
          <w:kern w:val="0"/>
          <w:sz w:val="24"/>
          <w:szCs w:val="24"/>
          <w14:ligatures w14:val="none"/>
        </w:rPr>
      </w:pPr>
    </w:p>
    <w:p w14:paraId="7003F69B" w14:textId="2D5986C1" w:rsidR="00F03DC9" w:rsidRPr="002E0943" w:rsidRDefault="753835C6" w:rsidP="00F03DC9">
      <w:pPr>
        <w:spacing w:after="0" w:line="240" w:lineRule="auto"/>
        <w:rPr>
          <w:rFonts w:ascii="Arial Narrow" w:eastAsia="Times New Roman" w:hAnsi="Arial Narrow" w:cs="Times New Roman"/>
          <w:kern w:val="0"/>
          <w:sz w:val="24"/>
          <w:szCs w:val="24"/>
          <w14:ligatures w14:val="none"/>
        </w:rPr>
      </w:pPr>
      <w:r w:rsidRPr="002E0943">
        <w:rPr>
          <w:rFonts w:ascii="Arial Narrow" w:eastAsia="Times New Roman" w:hAnsi="Arial Narrow" w:cs="Times New Roman"/>
          <w:b/>
          <w:bCs/>
          <w:kern w:val="0"/>
          <w:sz w:val="24"/>
          <w:szCs w:val="24"/>
          <w14:ligatures w14:val="none"/>
        </w:rPr>
        <w:t>SOUTH NORMANTON, UK</w:t>
      </w:r>
      <w:r w:rsidRPr="002E0943">
        <w:rPr>
          <w:rFonts w:ascii="Arial Narrow" w:eastAsia="Times New Roman" w:hAnsi="Arial Narrow" w:cs="Times New Roman"/>
          <w:kern w:val="0"/>
          <w:sz w:val="24"/>
          <w:szCs w:val="24"/>
          <w14:ligatures w14:val="none"/>
        </w:rPr>
        <w:t xml:space="preserve"> – </w:t>
      </w:r>
      <w:r>
        <w:rPr>
          <w:rFonts w:ascii="Arial Narrow" w:eastAsia="Times New Roman" w:hAnsi="Arial Narrow" w:cs="Times New Roman"/>
          <w:kern w:val="0"/>
          <w:sz w:val="24"/>
          <w:szCs w:val="24"/>
          <w14:ligatures w14:val="none"/>
        </w:rPr>
        <w:t>18</w:t>
      </w:r>
      <w:r w:rsidRPr="00F03DC9">
        <w:rPr>
          <w:rFonts w:ascii="Arial Narrow" w:eastAsia="Times New Roman" w:hAnsi="Arial Narrow" w:cs="Times New Roman"/>
          <w:kern w:val="0"/>
          <w:sz w:val="24"/>
          <w:szCs w:val="24"/>
          <w:vertAlign w:val="superscript"/>
          <w14:ligatures w14:val="none"/>
        </w:rPr>
        <w:t>th</w:t>
      </w:r>
      <w:r>
        <w:rPr>
          <w:rFonts w:ascii="Arial Narrow" w:eastAsia="Times New Roman" w:hAnsi="Arial Narrow" w:cs="Times New Roman"/>
          <w:kern w:val="0"/>
          <w:sz w:val="24"/>
          <w:szCs w:val="24"/>
          <w14:ligatures w14:val="none"/>
        </w:rPr>
        <w:t xml:space="preserve"> August 2025</w:t>
      </w:r>
      <w:r w:rsidRPr="002E0943">
        <w:rPr>
          <w:rFonts w:ascii="Arial Narrow" w:eastAsia="Times New Roman" w:hAnsi="Arial Narrow" w:cs="Times New Roman"/>
          <w:kern w:val="0"/>
          <w:sz w:val="24"/>
          <w:szCs w:val="24"/>
          <w14:ligatures w14:val="none"/>
        </w:rPr>
        <w:t xml:space="preserve"> – </w:t>
      </w:r>
      <w:r w:rsidR="75965F5D">
        <w:rPr>
          <w:rFonts w:ascii="Arial Narrow" w:eastAsia="Times New Roman" w:hAnsi="Arial Narrow" w:cs="Times New Roman"/>
          <w:kern w:val="0"/>
          <w:sz w:val="24"/>
          <w:szCs w:val="24"/>
          <w14:ligatures w14:val="none"/>
        </w:rPr>
        <w:t xml:space="preserve">Sun Chemical will present its </w:t>
      </w:r>
      <w:r w:rsidR="05791A37">
        <w:rPr>
          <w:rFonts w:ascii="Arial Narrow" w:eastAsia="Times New Roman" w:hAnsi="Arial Narrow" w:cs="Times New Roman"/>
          <w:kern w:val="0"/>
          <w:sz w:val="24"/>
          <w:szCs w:val="24"/>
          <w14:ligatures w14:val="none"/>
        </w:rPr>
        <w:t>innovative</w:t>
      </w:r>
      <w:r w:rsidR="75965F5D">
        <w:rPr>
          <w:rFonts w:ascii="Arial Narrow" w:eastAsia="Times New Roman" w:hAnsi="Arial Narrow" w:cs="Times New Roman"/>
          <w:kern w:val="0"/>
          <w:sz w:val="24"/>
          <w:szCs w:val="24"/>
          <w14:ligatures w14:val="none"/>
        </w:rPr>
        <w:t xml:space="preserve"> range of packaging inks, coatings, adhesives, and expert services</w:t>
      </w:r>
      <w:r w:rsidR="51D56865">
        <w:rPr>
          <w:rFonts w:ascii="Arial Narrow" w:eastAsia="Times New Roman" w:hAnsi="Arial Narrow" w:cs="Times New Roman"/>
          <w:kern w:val="0"/>
          <w:sz w:val="24"/>
          <w:szCs w:val="24"/>
          <w14:ligatures w14:val="none"/>
        </w:rPr>
        <w:t xml:space="preserve"> </w:t>
      </w:r>
      <w:r w:rsidR="51D56865" w:rsidRPr="00F5466D">
        <w:rPr>
          <w:rFonts w:ascii="Arial Narrow" w:eastAsia="Times New Roman" w:hAnsi="Arial Narrow" w:cs="Times New Roman"/>
          <w:kern w:val="0"/>
          <w:sz w:val="24"/>
          <w:szCs w:val="24"/>
          <w14:ligatures w14:val="none"/>
        </w:rPr>
        <w:t>under the theme of ‘Experience. Transformation.’ </w:t>
      </w:r>
      <w:r w:rsidR="75965F5D">
        <w:rPr>
          <w:rFonts w:ascii="Arial Narrow" w:eastAsia="Times New Roman" w:hAnsi="Arial Narrow" w:cs="Times New Roman"/>
          <w:kern w:val="0"/>
          <w:sz w:val="24"/>
          <w:szCs w:val="24"/>
          <w14:ligatures w14:val="none"/>
        </w:rPr>
        <w:t xml:space="preserve">at FACHPACK 2025 (Nuremberg, Germany, 23-25 September, Hall 5, Stand 5-202), underlining its position as a </w:t>
      </w:r>
      <w:r w:rsidR="0746A46E">
        <w:rPr>
          <w:rFonts w:ascii="Arial Narrow" w:eastAsia="Times New Roman" w:hAnsi="Arial Narrow" w:cs="Times New Roman"/>
          <w:kern w:val="0"/>
          <w:sz w:val="24"/>
          <w:szCs w:val="24"/>
          <w14:ligatures w14:val="none"/>
        </w:rPr>
        <w:t>trusted partner in</w:t>
      </w:r>
      <w:r w:rsidR="75965F5D">
        <w:rPr>
          <w:rFonts w:ascii="Arial Narrow" w:eastAsia="Times New Roman" w:hAnsi="Arial Narrow" w:cs="Times New Roman"/>
          <w:kern w:val="0"/>
          <w:sz w:val="24"/>
          <w:szCs w:val="24"/>
          <w14:ligatures w14:val="none"/>
        </w:rPr>
        <w:t xml:space="preserve"> the packaging </w:t>
      </w:r>
      <w:r w:rsidR="0F5803B0">
        <w:rPr>
          <w:rFonts w:ascii="Arial Narrow" w:eastAsia="Times New Roman" w:hAnsi="Arial Narrow" w:cs="Times New Roman"/>
          <w:kern w:val="0"/>
          <w:sz w:val="24"/>
          <w:szCs w:val="24"/>
          <w14:ligatures w14:val="none"/>
        </w:rPr>
        <w:t>industry.</w:t>
      </w:r>
    </w:p>
    <w:p w14:paraId="6318907E" w14:textId="77777777" w:rsidR="00F03DC9" w:rsidRDefault="00F03DC9" w:rsidP="00F03DC9">
      <w:pPr>
        <w:spacing w:after="0" w:line="240" w:lineRule="auto"/>
        <w:rPr>
          <w:rFonts w:ascii="Arial Narrow" w:eastAsia="Times New Roman" w:hAnsi="Arial Narrow" w:cs="Times New Roman"/>
          <w:kern w:val="0"/>
          <w:sz w:val="24"/>
          <w:szCs w:val="24"/>
          <w14:ligatures w14:val="none"/>
        </w:rPr>
      </w:pPr>
    </w:p>
    <w:p w14:paraId="4F3412BA" w14:textId="17882BB8" w:rsidR="00C201C4" w:rsidRPr="00CB2D30" w:rsidRDefault="00C201C4" w:rsidP="00F03DC9">
      <w:pPr>
        <w:spacing w:after="0" w:line="240" w:lineRule="auto"/>
        <w:rPr>
          <w:rFonts w:ascii="Arial Narrow" w:eastAsia="Times New Roman" w:hAnsi="Arial Narrow" w:cs="Times New Roman"/>
          <w:color w:val="EE0000"/>
          <w:kern w:val="0"/>
          <w:sz w:val="24"/>
          <w:szCs w:val="24"/>
          <w14:ligatures w14:val="none"/>
        </w:rPr>
      </w:pPr>
      <w:r w:rsidRPr="00C201C4">
        <w:rPr>
          <w:rFonts w:ascii="Arial Narrow" w:eastAsia="Times New Roman" w:hAnsi="Arial Narrow" w:cs="Times New Roman"/>
          <w:kern w:val="0"/>
          <w:sz w:val="24"/>
          <w:szCs w:val="24"/>
          <w14:ligatures w14:val="none"/>
        </w:rPr>
        <w:t xml:space="preserve">FACHPACK is one of Europe’s leading trade fairs for packaging, technology and processing. Held annually in Nuremberg, Germany, the event brings together packaging professionals, solution seekers and innovators from across Europe and beyond. With its strong focus on packaging trends, materials, processes and sustainability, FACHPACK has become a key meeting point for </w:t>
      </w:r>
      <w:r w:rsidR="00CB2D30">
        <w:rPr>
          <w:rFonts w:ascii="Arial Narrow" w:eastAsia="Times New Roman" w:hAnsi="Arial Narrow" w:cs="Times New Roman"/>
          <w:kern w:val="0"/>
          <w:sz w:val="24"/>
          <w:szCs w:val="24"/>
          <w14:ligatures w14:val="none"/>
        </w:rPr>
        <w:t xml:space="preserve">companies ranging from </w:t>
      </w:r>
      <w:r w:rsidRPr="00C201C4">
        <w:rPr>
          <w:rFonts w:ascii="Arial Narrow" w:eastAsia="Times New Roman" w:hAnsi="Arial Narrow" w:cs="Times New Roman"/>
          <w:kern w:val="0"/>
          <w:sz w:val="24"/>
          <w:szCs w:val="24"/>
          <w14:ligatures w14:val="none"/>
        </w:rPr>
        <w:t xml:space="preserve">industry leaders </w:t>
      </w:r>
      <w:r w:rsidR="00CB2D30">
        <w:rPr>
          <w:rFonts w:ascii="Arial Narrow" w:eastAsia="Times New Roman" w:hAnsi="Arial Narrow" w:cs="Times New Roman"/>
          <w:kern w:val="0"/>
          <w:sz w:val="24"/>
          <w:szCs w:val="24"/>
          <w14:ligatures w14:val="none"/>
        </w:rPr>
        <w:t xml:space="preserve">to </w:t>
      </w:r>
      <w:r w:rsidR="00CB2D30" w:rsidRPr="0080106E">
        <w:rPr>
          <w:rFonts w:ascii="Arial Narrow" w:eastAsia="Times New Roman" w:hAnsi="Arial Narrow" w:cs="Times New Roman"/>
          <w:kern w:val="0"/>
          <w:sz w:val="24"/>
          <w:szCs w:val="24"/>
          <w14:ligatures w14:val="none"/>
        </w:rPr>
        <w:t xml:space="preserve">market entrants.  </w:t>
      </w:r>
    </w:p>
    <w:p w14:paraId="12B24E85" w14:textId="77777777" w:rsidR="00C201C4" w:rsidRDefault="00C201C4" w:rsidP="00F03DC9">
      <w:pPr>
        <w:spacing w:after="0" w:line="240" w:lineRule="auto"/>
        <w:rPr>
          <w:rFonts w:ascii="Arial Narrow" w:eastAsia="Times New Roman" w:hAnsi="Arial Narrow" w:cs="Times New Roman"/>
          <w:kern w:val="0"/>
          <w:sz w:val="24"/>
          <w:szCs w:val="24"/>
          <w14:ligatures w14:val="none"/>
        </w:rPr>
      </w:pPr>
    </w:p>
    <w:p w14:paraId="440E0A0B" w14:textId="4AC1A3AC" w:rsidR="00FA58A8" w:rsidRDefault="00EA7D98" w:rsidP="00F03DC9">
      <w:pPr>
        <w:spacing w:after="0" w:line="240" w:lineRule="auto"/>
        <w:rPr>
          <w:rFonts w:ascii="Arial Narrow" w:eastAsia="Times New Roman" w:hAnsi="Arial Narrow" w:cs="Times New Roman"/>
          <w:kern w:val="0"/>
          <w:sz w:val="24"/>
          <w:szCs w:val="24"/>
          <w14:ligatures w14:val="none"/>
        </w:rPr>
      </w:pPr>
      <w:r w:rsidRPr="00EA7D98">
        <w:rPr>
          <w:rFonts w:ascii="Arial Narrow" w:eastAsia="Times New Roman" w:hAnsi="Arial Narrow" w:cs="Times New Roman"/>
          <w:kern w:val="0"/>
          <w:sz w:val="24"/>
          <w:szCs w:val="24"/>
          <w14:ligatures w14:val="none"/>
        </w:rPr>
        <w:t xml:space="preserve">With a focus on supporting brand owners and converters in meeting both regulatory demands and sustainability goals, </w:t>
      </w:r>
      <w:r w:rsidR="0060740D">
        <w:rPr>
          <w:rFonts w:ascii="Arial Narrow" w:eastAsia="Times New Roman" w:hAnsi="Arial Narrow" w:cs="Times New Roman"/>
          <w:kern w:val="0"/>
          <w:sz w:val="24"/>
          <w:szCs w:val="24"/>
          <w14:ligatures w14:val="none"/>
        </w:rPr>
        <w:t>v</w:t>
      </w:r>
      <w:r>
        <w:rPr>
          <w:rFonts w:ascii="Arial Narrow" w:eastAsia="Times New Roman" w:hAnsi="Arial Narrow" w:cs="Times New Roman"/>
          <w:kern w:val="0"/>
          <w:sz w:val="24"/>
          <w:szCs w:val="24"/>
          <w14:ligatures w14:val="none"/>
        </w:rPr>
        <w:t xml:space="preserve">isitors to the stand will experience how Sun Chemical’s complete packaging offering, which includes </w:t>
      </w:r>
      <w:r w:rsidR="00FB535F">
        <w:rPr>
          <w:rFonts w:ascii="Arial Narrow" w:eastAsia="Times New Roman" w:hAnsi="Arial Narrow" w:cs="Times New Roman"/>
          <w:kern w:val="0"/>
          <w:sz w:val="24"/>
          <w:szCs w:val="24"/>
          <w14:ligatures w14:val="none"/>
        </w:rPr>
        <w:t>complete n</w:t>
      </w:r>
      <w:r>
        <w:rPr>
          <w:rFonts w:ascii="Arial Narrow" w:eastAsia="Times New Roman" w:hAnsi="Arial Narrow" w:cs="Times New Roman"/>
          <w:kern w:val="0"/>
          <w:sz w:val="24"/>
          <w:szCs w:val="24"/>
          <w14:ligatures w14:val="none"/>
        </w:rPr>
        <w:t xml:space="preserve">itrocellulose (NC) free </w:t>
      </w:r>
      <w:r w:rsidR="00FB535F">
        <w:rPr>
          <w:rFonts w:ascii="Arial Narrow" w:eastAsia="Times New Roman" w:hAnsi="Arial Narrow" w:cs="Times New Roman"/>
          <w:kern w:val="0"/>
          <w:sz w:val="24"/>
          <w:szCs w:val="24"/>
          <w14:ligatures w14:val="none"/>
        </w:rPr>
        <w:t>solutions</w:t>
      </w:r>
      <w:r>
        <w:rPr>
          <w:rFonts w:ascii="Arial Narrow" w:eastAsia="Times New Roman" w:hAnsi="Arial Narrow" w:cs="Times New Roman"/>
          <w:kern w:val="0"/>
          <w:sz w:val="24"/>
          <w:szCs w:val="24"/>
          <w14:ligatures w14:val="none"/>
        </w:rPr>
        <w:t>, ultra-low monomer (</w:t>
      </w:r>
      <w:r w:rsidR="00210A7D">
        <w:rPr>
          <w:rFonts w:ascii="Arial Narrow" w:eastAsia="Times New Roman" w:hAnsi="Arial Narrow" w:cs="Times New Roman"/>
          <w:kern w:val="0"/>
          <w:sz w:val="24"/>
          <w:szCs w:val="24"/>
          <w14:ligatures w14:val="none"/>
        </w:rPr>
        <w:t>ULM</w:t>
      </w:r>
      <w:r>
        <w:rPr>
          <w:rFonts w:ascii="Arial Narrow" w:eastAsia="Times New Roman" w:hAnsi="Arial Narrow" w:cs="Times New Roman"/>
          <w:kern w:val="0"/>
          <w:sz w:val="24"/>
          <w:szCs w:val="24"/>
          <w14:ligatures w14:val="none"/>
        </w:rPr>
        <w:t xml:space="preserve">) adhesives, barrier coatings and the SunColorBox </w:t>
      </w:r>
      <w:r w:rsidR="00FB535F">
        <w:rPr>
          <w:rFonts w:ascii="Arial Narrow" w:eastAsia="Times New Roman" w:hAnsi="Arial Narrow" w:cs="Times New Roman"/>
          <w:kern w:val="0"/>
          <w:sz w:val="24"/>
          <w:szCs w:val="24"/>
          <w14:ligatures w14:val="none"/>
        </w:rPr>
        <w:t xml:space="preserve">suite of digital </w:t>
      </w:r>
      <w:r w:rsidR="002010ED">
        <w:rPr>
          <w:rFonts w:ascii="Arial Narrow" w:eastAsia="Times New Roman" w:hAnsi="Arial Narrow" w:cs="Times New Roman"/>
          <w:kern w:val="0"/>
          <w:sz w:val="24"/>
          <w:szCs w:val="24"/>
          <w14:ligatures w14:val="none"/>
        </w:rPr>
        <w:t>colour</w:t>
      </w:r>
      <w:r w:rsidR="00FB535F">
        <w:rPr>
          <w:rFonts w:ascii="Arial Narrow" w:eastAsia="Times New Roman" w:hAnsi="Arial Narrow" w:cs="Times New Roman"/>
          <w:kern w:val="0"/>
          <w:sz w:val="24"/>
          <w:szCs w:val="24"/>
          <w14:ligatures w14:val="none"/>
        </w:rPr>
        <w:t xml:space="preserve"> management tools</w:t>
      </w:r>
      <w:r w:rsidR="00A63F91">
        <w:rPr>
          <w:rFonts w:ascii="Arial Narrow" w:eastAsia="Times New Roman" w:hAnsi="Arial Narrow" w:cs="Times New Roman"/>
          <w:kern w:val="0"/>
          <w:sz w:val="24"/>
          <w:szCs w:val="24"/>
          <w14:ligatures w14:val="none"/>
        </w:rPr>
        <w:t xml:space="preserve">, </w:t>
      </w:r>
      <w:r w:rsidR="00A63F91" w:rsidRPr="00EA7D98">
        <w:rPr>
          <w:rFonts w:ascii="Arial Narrow" w:eastAsia="Times New Roman" w:hAnsi="Arial Narrow" w:cs="Times New Roman"/>
          <w:kern w:val="0"/>
          <w:sz w:val="24"/>
          <w:szCs w:val="24"/>
          <w14:ligatures w14:val="none"/>
        </w:rPr>
        <w:t xml:space="preserve">contribute to increased production efficiency, enhanced recyclability and improved shelf </w:t>
      </w:r>
      <w:r w:rsidR="00A63F91">
        <w:rPr>
          <w:rFonts w:ascii="Arial Narrow" w:eastAsia="Times New Roman" w:hAnsi="Arial Narrow" w:cs="Times New Roman"/>
          <w:kern w:val="0"/>
          <w:sz w:val="24"/>
          <w:szCs w:val="24"/>
          <w14:ligatures w14:val="none"/>
        </w:rPr>
        <w:t>appeal</w:t>
      </w:r>
      <w:r w:rsidR="00A63F91" w:rsidRPr="00EA7D98">
        <w:rPr>
          <w:rFonts w:ascii="Arial Narrow" w:eastAsia="Times New Roman" w:hAnsi="Arial Narrow" w:cs="Times New Roman"/>
          <w:kern w:val="0"/>
          <w:sz w:val="24"/>
          <w:szCs w:val="24"/>
          <w14:ligatures w14:val="none"/>
        </w:rPr>
        <w:t>.</w:t>
      </w:r>
      <w:r w:rsidR="00A63F91">
        <w:rPr>
          <w:rFonts w:ascii="Arial Narrow" w:eastAsia="Times New Roman" w:hAnsi="Arial Narrow" w:cs="Times New Roman"/>
          <w:kern w:val="0"/>
          <w:sz w:val="24"/>
          <w:szCs w:val="24"/>
          <w14:ligatures w14:val="none"/>
        </w:rPr>
        <w:t xml:space="preserve"> </w:t>
      </w:r>
    </w:p>
    <w:p w14:paraId="6FB93F85" w14:textId="77777777" w:rsidR="00214610" w:rsidRDefault="00214610" w:rsidP="00F03DC9">
      <w:pPr>
        <w:spacing w:after="0" w:line="240" w:lineRule="auto"/>
        <w:rPr>
          <w:rFonts w:ascii="Arial Narrow" w:eastAsia="Times New Roman" w:hAnsi="Arial Narrow" w:cs="Times New Roman"/>
          <w:kern w:val="0"/>
          <w:sz w:val="24"/>
          <w:szCs w:val="24"/>
          <w14:ligatures w14:val="none"/>
        </w:rPr>
      </w:pPr>
    </w:p>
    <w:p w14:paraId="4E367940" w14:textId="5CDBC423" w:rsidR="00FA58A8" w:rsidRPr="00FA58A8" w:rsidRDefault="00FB535F" w:rsidP="00F03DC9">
      <w:pPr>
        <w:spacing w:after="0" w:line="240" w:lineRule="auto"/>
        <w:rPr>
          <w:rFonts w:ascii="Arial Narrow" w:eastAsia="Times New Roman" w:hAnsi="Arial Narrow" w:cs="Times New Roman"/>
          <w:b/>
          <w:bCs/>
          <w:kern w:val="0"/>
          <w:sz w:val="24"/>
          <w:szCs w:val="24"/>
          <w14:ligatures w14:val="none"/>
        </w:rPr>
      </w:pPr>
      <w:r>
        <w:rPr>
          <w:rFonts w:ascii="Arial Narrow" w:eastAsia="Times New Roman" w:hAnsi="Arial Narrow" w:cs="Times New Roman"/>
          <w:b/>
          <w:bCs/>
          <w:kern w:val="0"/>
          <w:sz w:val="24"/>
          <w:szCs w:val="24"/>
          <w14:ligatures w14:val="none"/>
        </w:rPr>
        <w:t>Cutting Edge Innovations for Recyclability and Compliance</w:t>
      </w:r>
    </w:p>
    <w:p w14:paraId="03DCE7C8" w14:textId="2FF4E1E6" w:rsidR="007C0D45" w:rsidRDefault="007C0D45" w:rsidP="00F03DC9">
      <w:pPr>
        <w:spacing w:after="0" w:line="240" w:lineRule="auto"/>
        <w:rPr>
          <w:rFonts w:ascii="Arial Narrow" w:eastAsia="Times New Roman" w:hAnsi="Arial Narrow" w:cs="Times New Roman"/>
          <w:kern w:val="0"/>
          <w:sz w:val="24"/>
          <w:szCs w:val="24"/>
          <w14:ligatures w14:val="none"/>
        </w:rPr>
      </w:pPr>
    </w:p>
    <w:p w14:paraId="643DDB6C" w14:textId="705E56D2" w:rsidR="007C0D45" w:rsidRPr="00CB2D30" w:rsidRDefault="00DC1746" w:rsidP="00F03DC9">
      <w:pPr>
        <w:spacing w:after="0" w:line="240" w:lineRule="auto"/>
        <w:rPr>
          <w:rFonts w:ascii="Arial Narrow" w:eastAsia="Times New Roman" w:hAnsi="Arial Narrow" w:cs="Times New Roman"/>
          <w:i/>
          <w:iCs/>
          <w:color w:val="EE0000"/>
          <w:kern w:val="0"/>
          <w:sz w:val="24"/>
          <w:szCs w:val="24"/>
          <w14:ligatures w14:val="none"/>
        </w:rPr>
      </w:pPr>
      <w:r>
        <w:rPr>
          <w:rFonts w:ascii="Arial Narrow" w:eastAsia="Times New Roman" w:hAnsi="Arial Narrow" w:cs="Times New Roman"/>
          <w:kern w:val="0"/>
          <w:sz w:val="24"/>
          <w:szCs w:val="24"/>
          <w14:ligatures w14:val="none"/>
        </w:rPr>
        <w:t>A key highlight at the show will be Sun Chemical’s NC-free ink solutions, designed to help customers meet rigorous recyclability and compliance requirements. Supporting the transition to a more circular packaging, these solutions maintain high-performance print quality while enabling easier post-consumer recycling.</w:t>
      </w:r>
      <w:r w:rsidR="008648C1">
        <w:rPr>
          <w:rFonts w:ascii="Arial Narrow" w:eastAsia="Times New Roman" w:hAnsi="Arial Narrow" w:cs="Times New Roman"/>
          <w:kern w:val="0"/>
          <w:sz w:val="24"/>
          <w:szCs w:val="24"/>
          <w14:ligatures w14:val="none"/>
        </w:rPr>
        <w:t xml:space="preserve"> </w:t>
      </w:r>
      <w:r w:rsidR="007C0D45">
        <w:rPr>
          <w:rFonts w:ascii="Arial Narrow" w:eastAsia="Times New Roman" w:hAnsi="Arial Narrow" w:cs="Times New Roman"/>
          <w:kern w:val="0"/>
          <w:sz w:val="24"/>
          <w:szCs w:val="24"/>
          <w14:ligatures w14:val="none"/>
        </w:rPr>
        <w:t xml:space="preserve">Also showcased will be the latest ULM adhesive technologies, developed to improve industrial hygiene without requiring additional operator training. With monomeric isocyanate content under </w:t>
      </w:r>
      <w:r w:rsidR="0080106E">
        <w:rPr>
          <w:rFonts w:ascii="Arial Narrow" w:eastAsia="Times New Roman" w:hAnsi="Arial Narrow" w:cs="Times New Roman"/>
          <w:kern w:val="0"/>
          <w:sz w:val="24"/>
          <w:szCs w:val="24"/>
          <w14:ligatures w14:val="none"/>
        </w:rPr>
        <w:t xml:space="preserve">0.1% </w:t>
      </w:r>
      <w:r w:rsidR="007C0D45">
        <w:rPr>
          <w:rFonts w:ascii="Arial Narrow" w:eastAsia="Times New Roman" w:hAnsi="Arial Narrow" w:cs="Times New Roman"/>
          <w:kern w:val="0"/>
          <w:sz w:val="24"/>
          <w:szCs w:val="24"/>
          <w14:ligatures w14:val="none"/>
        </w:rPr>
        <w:t xml:space="preserve">and primary aromatic amine (PAA) levels below 2ppb, these adhesives are food-compliant from the </w:t>
      </w:r>
      <w:r w:rsidR="0080106E">
        <w:rPr>
          <w:rFonts w:ascii="Arial Narrow" w:eastAsia="Times New Roman" w:hAnsi="Arial Narrow" w:cs="Times New Roman"/>
          <w:kern w:val="0"/>
          <w:sz w:val="24"/>
          <w:szCs w:val="24"/>
          <w14:ligatures w14:val="none"/>
        </w:rPr>
        <w:t>beginning</w:t>
      </w:r>
      <w:r w:rsidR="007C0D45">
        <w:rPr>
          <w:rFonts w:ascii="Arial Narrow" w:eastAsia="Times New Roman" w:hAnsi="Arial Narrow" w:cs="Times New Roman"/>
          <w:kern w:val="0"/>
          <w:sz w:val="24"/>
          <w:szCs w:val="24"/>
          <w14:ligatures w14:val="none"/>
        </w:rPr>
        <w:t>, significantly accelerating time to market.</w:t>
      </w:r>
      <w:r w:rsidR="00CB2D30">
        <w:rPr>
          <w:rFonts w:ascii="Arial Narrow" w:eastAsia="Times New Roman" w:hAnsi="Arial Narrow" w:cs="Times New Roman"/>
          <w:kern w:val="0"/>
          <w:sz w:val="24"/>
          <w:szCs w:val="24"/>
          <w14:ligatures w14:val="none"/>
        </w:rPr>
        <w:t xml:space="preserve">  </w:t>
      </w:r>
    </w:p>
    <w:p w14:paraId="0192BD14" w14:textId="77777777" w:rsidR="007C0D45" w:rsidRDefault="007C0D45" w:rsidP="00F03DC9">
      <w:pPr>
        <w:spacing w:after="0" w:line="240" w:lineRule="auto"/>
        <w:rPr>
          <w:rFonts w:ascii="Arial Narrow" w:eastAsia="Times New Roman" w:hAnsi="Arial Narrow" w:cs="Times New Roman"/>
          <w:kern w:val="0"/>
          <w:sz w:val="24"/>
          <w:szCs w:val="24"/>
          <w14:ligatures w14:val="none"/>
        </w:rPr>
      </w:pPr>
    </w:p>
    <w:p w14:paraId="624E0334" w14:textId="01B0D109" w:rsidR="00531172" w:rsidRPr="00531172" w:rsidRDefault="00531172" w:rsidP="00F03DC9">
      <w:pPr>
        <w:spacing w:after="0" w:line="240" w:lineRule="auto"/>
        <w:rPr>
          <w:rFonts w:ascii="Arial Narrow" w:eastAsia="Times New Roman" w:hAnsi="Arial Narrow" w:cs="Times New Roman"/>
          <w:b/>
          <w:bCs/>
          <w:kern w:val="0"/>
          <w:sz w:val="24"/>
          <w:szCs w:val="24"/>
          <w14:ligatures w14:val="none"/>
        </w:rPr>
      </w:pPr>
      <w:r w:rsidRPr="00531172">
        <w:rPr>
          <w:rFonts w:ascii="Arial Narrow" w:eastAsia="Times New Roman" w:hAnsi="Arial Narrow" w:cs="Times New Roman"/>
          <w:b/>
          <w:bCs/>
          <w:kern w:val="0"/>
          <w:sz w:val="24"/>
          <w:szCs w:val="24"/>
          <w14:ligatures w14:val="none"/>
        </w:rPr>
        <w:t>Coatings and Colo</w:t>
      </w:r>
      <w:r w:rsidR="002010ED">
        <w:rPr>
          <w:rFonts w:ascii="Arial Narrow" w:eastAsia="Times New Roman" w:hAnsi="Arial Narrow" w:cs="Times New Roman"/>
          <w:b/>
          <w:bCs/>
          <w:kern w:val="0"/>
          <w:sz w:val="24"/>
          <w:szCs w:val="24"/>
          <w14:ligatures w14:val="none"/>
        </w:rPr>
        <w:t>u</w:t>
      </w:r>
      <w:r w:rsidRPr="00531172">
        <w:rPr>
          <w:rFonts w:ascii="Arial Narrow" w:eastAsia="Times New Roman" w:hAnsi="Arial Narrow" w:cs="Times New Roman"/>
          <w:b/>
          <w:bCs/>
          <w:kern w:val="0"/>
          <w:sz w:val="24"/>
          <w:szCs w:val="24"/>
          <w14:ligatures w14:val="none"/>
        </w:rPr>
        <w:t>r Management</w:t>
      </w:r>
    </w:p>
    <w:p w14:paraId="75903674" w14:textId="77777777" w:rsidR="00531172" w:rsidRDefault="00531172" w:rsidP="00F03DC9">
      <w:pPr>
        <w:spacing w:after="0" w:line="240" w:lineRule="auto"/>
        <w:rPr>
          <w:rFonts w:ascii="Arial Narrow" w:eastAsia="Times New Roman" w:hAnsi="Arial Narrow" w:cs="Times New Roman"/>
          <w:kern w:val="0"/>
          <w:sz w:val="24"/>
          <w:szCs w:val="24"/>
          <w14:ligatures w14:val="none"/>
        </w:rPr>
      </w:pPr>
    </w:p>
    <w:p w14:paraId="7FAB2D25" w14:textId="5BB63A94" w:rsidR="007C0D45" w:rsidRDefault="007C0D45" w:rsidP="00F03DC9">
      <w:p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 xml:space="preserve">In response to the growing need for mono-material packaging, Sun Chemical will </w:t>
      </w:r>
      <w:r w:rsidR="006D093E">
        <w:rPr>
          <w:rFonts w:ascii="Arial Narrow" w:eastAsia="Times New Roman" w:hAnsi="Arial Narrow" w:cs="Times New Roman"/>
          <w:kern w:val="0"/>
          <w:sz w:val="24"/>
          <w:szCs w:val="24"/>
          <w14:ligatures w14:val="none"/>
        </w:rPr>
        <w:t xml:space="preserve">also </w:t>
      </w:r>
      <w:r>
        <w:rPr>
          <w:rFonts w:ascii="Arial Narrow" w:eastAsia="Times New Roman" w:hAnsi="Arial Narrow" w:cs="Times New Roman"/>
          <w:kern w:val="0"/>
          <w:sz w:val="24"/>
          <w:szCs w:val="24"/>
          <w14:ligatures w14:val="none"/>
        </w:rPr>
        <w:t xml:space="preserve">showcase its evolving range of </w:t>
      </w:r>
      <w:hyperlink r:id="rId12" w:history="1">
        <w:r w:rsidRPr="00A748D1">
          <w:rPr>
            <w:rStyle w:val="Hyperlink"/>
            <w:rFonts w:ascii="Arial Narrow" w:eastAsia="Times New Roman" w:hAnsi="Arial Narrow" w:cs="Times New Roman"/>
            <w:kern w:val="0"/>
            <w:sz w:val="24"/>
            <w:szCs w:val="24"/>
            <w14:ligatures w14:val="none"/>
          </w:rPr>
          <w:t>barrier coa</w:t>
        </w:r>
        <w:r w:rsidRPr="00A748D1">
          <w:rPr>
            <w:rStyle w:val="Hyperlink"/>
            <w:rFonts w:ascii="Arial Narrow" w:eastAsia="Times New Roman" w:hAnsi="Arial Narrow" w:cs="Times New Roman"/>
            <w:kern w:val="0"/>
            <w:sz w:val="24"/>
            <w:szCs w:val="24"/>
            <w14:ligatures w14:val="none"/>
          </w:rPr>
          <w:t>t</w:t>
        </w:r>
        <w:r w:rsidRPr="00A748D1">
          <w:rPr>
            <w:rStyle w:val="Hyperlink"/>
            <w:rFonts w:ascii="Arial Narrow" w:eastAsia="Times New Roman" w:hAnsi="Arial Narrow" w:cs="Times New Roman"/>
            <w:kern w:val="0"/>
            <w:sz w:val="24"/>
            <w:szCs w:val="24"/>
            <w14:ligatures w14:val="none"/>
          </w:rPr>
          <w:t>ings</w:t>
        </w:r>
      </w:hyperlink>
      <w:r>
        <w:rPr>
          <w:rFonts w:ascii="Arial Narrow" w:eastAsia="Times New Roman" w:hAnsi="Arial Narrow" w:cs="Times New Roman"/>
          <w:kern w:val="0"/>
          <w:sz w:val="24"/>
          <w:szCs w:val="24"/>
          <w14:ligatures w14:val="none"/>
        </w:rPr>
        <w:t>. These solutions are tailored to maintain or extend product shelf life while enabling a smooth transition to recyclable, mono-material structures.</w:t>
      </w:r>
    </w:p>
    <w:p w14:paraId="1E6D0A51" w14:textId="77777777" w:rsidR="00DC1746" w:rsidRDefault="00DC1746" w:rsidP="00F03DC9">
      <w:pPr>
        <w:spacing w:after="0" w:line="240" w:lineRule="auto"/>
        <w:rPr>
          <w:rFonts w:ascii="Arial Narrow" w:eastAsia="Times New Roman" w:hAnsi="Arial Narrow" w:cs="Times New Roman"/>
          <w:kern w:val="0"/>
          <w:sz w:val="24"/>
          <w:szCs w:val="24"/>
          <w14:ligatures w14:val="none"/>
        </w:rPr>
      </w:pPr>
    </w:p>
    <w:p w14:paraId="7F39CD97" w14:textId="6E45124A" w:rsidR="00DC1746" w:rsidRPr="00CB2D30" w:rsidRDefault="008F0ADD" w:rsidP="00F03DC9">
      <w:pPr>
        <w:spacing w:after="0" w:line="240" w:lineRule="auto"/>
        <w:rPr>
          <w:rFonts w:ascii="Arial Narrow" w:eastAsia="Times New Roman" w:hAnsi="Arial Narrow" w:cs="Times New Roman"/>
          <w:i/>
          <w:iCs/>
          <w:color w:val="EE0000"/>
          <w:kern w:val="0"/>
          <w:sz w:val="24"/>
          <w:szCs w:val="24"/>
          <w14:ligatures w14:val="none"/>
        </w:rPr>
      </w:pPr>
      <w:r w:rsidRPr="008F0ADD">
        <w:rPr>
          <w:rFonts w:ascii="Arial Narrow" w:eastAsia="Times New Roman" w:hAnsi="Arial Narrow" w:cs="Times New Roman"/>
          <w:kern w:val="0"/>
          <w:sz w:val="24"/>
          <w:szCs w:val="24"/>
          <w14:ligatures w14:val="none"/>
        </w:rPr>
        <w:lastRenderedPageBreak/>
        <w:t>In addition to its product portfolio, Sun Chemical will present</w:t>
      </w:r>
      <w:r>
        <w:rPr>
          <w:rFonts w:ascii="Arial Narrow" w:eastAsia="Times New Roman" w:hAnsi="Arial Narrow" w:cs="Times New Roman"/>
          <w:kern w:val="0"/>
          <w:sz w:val="24"/>
          <w:szCs w:val="24"/>
          <w14:ligatures w14:val="none"/>
        </w:rPr>
        <w:t xml:space="preserve"> </w:t>
      </w:r>
      <w:hyperlink r:id="rId13" w:history="1">
        <w:r w:rsidRPr="00A748D1">
          <w:rPr>
            <w:rStyle w:val="Hyperlink"/>
            <w:rFonts w:ascii="Arial Narrow" w:eastAsia="Times New Roman" w:hAnsi="Arial Narrow" w:cs="Times New Roman"/>
            <w:kern w:val="0"/>
            <w:sz w:val="24"/>
            <w:szCs w:val="24"/>
            <w14:ligatures w14:val="none"/>
          </w:rPr>
          <w:t>Sun</w:t>
        </w:r>
        <w:r w:rsidRPr="00A748D1">
          <w:rPr>
            <w:rStyle w:val="Hyperlink"/>
            <w:rFonts w:ascii="Arial Narrow" w:eastAsia="Times New Roman" w:hAnsi="Arial Narrow" w:cs="Times New Roman"/>
            <w:kern w:val="0"/>
            <w:sz w:val="24"/>
            <w:szCs w:val="24"/>
            <w14:ligatures w14:val="none"/>
          </w:rPr>
          <w:t>C</w:t>
        </w:r>
        <w:r w:rsidRPr="00A748D1">
          <w:rPr>
            <w:rStyle w:val="Hyperlink"/>
            <w:rFonts w:ascii="Arial Narrow" w:eastAsia="Times New Roman" w:hAnsi="Arial Narrow" w:cs="Times New Roman"/>
            <w:kern w:val="0"/>
            <w:sz w:val="24"/>
            <w:szCs w:val="24"/>
            <w14:ligatures w14:val="none"/>
          </w:rPr>
          <w:t>olorBox</w:t>
        </w:r>
      </w:hyperlink>
      <w:r>
        <w:rPr>
          <w:rFonts w:ascii="Arial Narrow" w:eastAsia="Times New Roman" w:hAnsi="Arial Narrow" w:cs="Times New Roman"/>
          <w:kern w:val="0"/>
          <w:sz w:val="24"/>
          <w:szCs w:val="24"/>
          <w14:ligatures w14:val="none"/>
        </w:rPr>
        <w:t xml:space="preserve">, </w:t>
      </w:r>
      <w:r w:rsidRPr="008F0ADD">
        <w:rPr>
          <w:rFonts w:ascii="Arial Narrow" w:eastAsia="Times New Roman" w:hAnsi="Arial Narrow" w:cs="Times New Roman"/>
          <w:kern w:val="0"/>
          <w:sz w:val="24"/>
          <w:szCs w:val="24"/>
          <w14:ligatures w14:val="none"/>
        </w:rPr>
        <w:t>a unique set of tools and services designed to enable consistent and accurate digital colour communication across the entire packaging supply chain.</w:t>
      </w:r>
      <w:r w:rsidR="00015B74">
        <w:rPr>
          <w:rFonts w:ascii="Arial Narrow" w:eastAsia="Times New Roman" w:hAnsi="Arial Narrow" w:cs="Times New Roman"/>
          <w:kern w:val="0"/>
          <w:sz w:val="24"/>
          <w:szCs w:val="24"/>
          <w14:ligatures w14:val="none"/>
        </w:rPr>
        <w:t xml:space="preserve"> </w:t>
      </w:r>
      <w:r w:rsidR="00FB535F">
        <w:rPr>
          <w:rFonts w:ascii="Arial Narrow" w:eastAsia="Times New Roman" w:hAnsi="Arial Narrow" w:cs="Times New Roman"/>
          <w:kern w:val="0"/>
          <w:sz w:val="24"/>
          <w:szCs w:val="24"/>
          <w14:ligatures w14:val="none"/>
        </w:rPr>
        <w:t>Visitors to the stand can see</w:t>
      </w:r>
      <w:r w:rsidR="00214610">
        <w:rPr>
          <w:rFonts w:ascii="Arial Narrow" w:eastAsia="Times New Roman" w:hAnsi="Arial Narrow" w:cs="Times New Roman"/>
          <w:kern w:val="0"/>
          <w:sz w:val="24"/>
          <w:szCs w:val="24"/>
          <w14:ligatures w14:val="none"/>
        </w:rPr>
        <w:t xml:space="preserve"> how SunColorBox </w:t>
      </w:r>
      <w:r w:rsidR="00015B74">
        <w:rPr>
          <w:rFonts w:ascii="Arial Narrow" w:eastAsia="Times New Roman" w:hAnsi="Arial Narrow" w:cs="Times New Roman"/>
          <w:kern w:val="0"/>
          <w:sz w:val="24"/>
          <w:szCs w:val="24"/>
          <w14:ligatures w14:val="none"/>
        </w:rPr>
        <w:t>facilitates the switch from NC to NC-free inks by helping visualise achievable colours, driving efficiencies and ensuring these colours are within the desired tolerance</w:t>
      </w:r>
      <w:r w:rsidR="0080106E">
        <w:rPr>
          <w:rFonts w:ascii="Arial Narrow" w:eastAsia="Times New Roman" w:hAnsi="Arial Narrow" w:cs="Times New Roman"/>
          <w:kern w:val="0"/>
          <w:sz w:val="24"/>
          <w:szCs w:val="24"/>
          <w14:ligatures w14:val="none"/>
        </w:rPr>
        <w:t>.</w:t>
      </w:r>
      <w:r w:rsidR="00CB2D30">
        <w:rPr>
          <w:rFonts w:ascii="Arial Narrow" w:eastAsia="Times New Roman" w:hAnsi="Arial Narrow" w:cs="Times New Roman"/>
          <w:kern w:val="0"/>
          <w:sz w:val="24"/>
          <w:szCs w:val="24"/>
          <w14:ligatures w14:val="none"/>
        </w:rPr>
        <w:t xml:space="preserve">  </w:t>
      </w:r>
    </w:p>
    <w:p w14:paraId="1840B895" w14:textId="77777777" w:rsidR="009A01D8" w:rsidRDefault="009A01D8" w:rsidP="00532925">
      <w:pPr>
        <w:spacing w:after="0" w:line="240" w:lineRule="auto"/>
        <w:rPr>
          <w:rFonts w:ascii="Arial Narrow" w:eastAsia="Times New Roman" w:hAnsi="Arial Narrow" w:cs="Times New Roman"/>
          <w:kern w:val="0"/>
          <w:sz w:val="24"/>
          <w:szCs w:val="24"/>
          <w14:ligatures w14:val="none"/>
        </w:rPr>
      </w:pPr>
    </w:p>
    <w:p w14:paraId="46A996CC" w14:textId="4B10D360" w:rsidR="009A01D8" w:rsidRPr="00532925" w:rsidRDefault="00644DD5" w:rsidP="00532925">
      <w:pPr>
        <w:spacing w:after="0" w:line="240" w:lineRule="auto"/>
        <w:rPr>
          <w:rFonts w:ascii="Arial Narrow" w:eastAsia="Times New Roman" w:hAnsi="Arial Narrow" w:cs="Times New Roman"/>
          <w:kern w:val="0"/>
          <w:sz w:val="24"/>
          <w:szCs w:val="24"/>
          <w14:ligatures w14:val="none"/>
        </w:rPr>
      </w:pPr>
      <w:r w:rsidRPr="009A01D8">
        <w:rPr>
          <w:rFonts w:ascii="Arial Narrow" w:eastAsia="Times New Roman" w:hAnsi="Arial Narrow" w:cs="Times New Roman"/>
          <w:kern w:val="0"/>
          <w:sz w:val="24"/>
          <w:szCs w:val="24"/>
          <w14:ligatures w14:val="none"/>
        </w:rPr>
        <w:t>Markus Schmücker, Managing Director, Sun Chemical</w:t>
      </w:r>
      <w:r>
        <w:rPr>
          <w:rFonts w:ascii="Arial Narrow" w:eastAsia="Times New Roman" w:hAnsi="Arial Narrow" w:cs="Times New Roman"/>
          <w:kern w:val="0"/>
          <w:sz w:val="24"/>
          <w:szCs w:val="24"/>
          <w14:ligatures w14:val="none"/>
        </w:rPr>
        <w:t xml:space="preserve">, comments: </w:t>
      </w:r>
      <w:r w:rsidR="009A01D8" w:rsidRPr="009A01D8">
        <w:rPr>
          <w:rFonts w:ascii="Arial Narrow" w:eastAsia="Times New Roman" w:hAnsi="Arial Narrow" w:cs="Times New Roman"/>
          <w:kern w:val="0"/>
          <w:sz w:val="24"/>
          <w:szCs w:val="24"/>
          <w14:ligatures w14:val="none"/>
        </w:rPr>
        <w:t>“</w:t>
      </w:r>
      <w:r w:rsidR="00412855">
        <w:rPr>
          <w:rFonts w:ascii="Arial Narrow" w:eastAsia="Times New Roman" w:hAnsi="Arial Narrow" w:cs="Times New Roman"/>
          <w:kern w:val="0"/>
          <w:sz w:val="24"/>
          <w:szCs w:val="24"/>
          <w14:ligatures w14:val="none"/>
        </w:rPr>
        <w:t xml:space="preserve">At Sun Chemical, we are determined to fulfil our promise to customers and partners, ensuring that they will ‘Experience. Transformation.’ </w:t>
      </w:r>
      <w:r w:rsidR="009A01D8" w:rsidRPr="009A01D8">
        <w:rPr>
          <w:rFonts w:ascii="Arial Narrow" w:eastAsia="Times New Roman" w:hAnsi="Arial Narrow" w:cs="Times New Roman"/>
          <w:kern w:val="0"/>
          <w:sz w:val="24"/>
          <w:szCs w:val="24"/>
          <w14:ligatures w14:val="none"/>
        </w:rPr>
        <w:t>We work in partnership with our customers to understand their needs and, coupled with our extensive insight and experience, craft the right solution or servic</w:t>
      </w:r>
      <w:r>
        <w:rPr>
          <w:rFonts w:ascii="Arial Narrow" w:eastAsia="Times New Roman" w:hAnsi="Arial Narrow" w:cs="Times New Roman"/>
          <w:kern w:val="0"/>
          <w:sz w:val="24"/>
          <w:szCs w:val="24"/>
          <w14:ligatures w14:val="none"/>
        </w:rPr>
        <w:t>e</w:t>
      </w:r>
      <w:r w:rsidR="009A01D8" w:rsidRPr="009A01D8">
        <w:rPr>
          <w:rFonts w:ascii="Arial Narrow" w:eastAsia="Times New Roman" w:hAnsi="Arial Narrow" w:cs="Times New Roman"/>
          <w:kern w:val="0"/>
          <w:sz w:val="24"/>
          <w:szCs w:val="24"/>
          <w14:ligatures w14:val="none"/>
        </w:rPr>
        <w:t xml:space="preserve">. At </w:t>
      </w:r>
      <w:r w:rsidR="00057A78">
        <w:rPr>
          <w:rFonts w:ascii="Arial Narrow" w:eastAsia="Times New Roman" w:hAnsi="Arial Narrow" w:cs="Times New Roman"/>
          <w:kern w:val="0"/>
          <w:sz w:val="24"/>
          <w:szCs w:val="24"/>
          <w14:ligatures w14:val="none"/>
        </w:rPr>
        <w:t>FACHPACK</w:t>
      </w:r>
      <w:r w:rsidR="009A01D8" w:rsidRPr="009A01D8">
        <w:rPr>
          <w:rFonts w:ascii="Arial Narrow" w:eastAsia="Times New Roman" w:hAnsi="Arial Narrow" w:cs="Times New Roman"/>
          <w:kern w:val="0"/>
          <w:sz w:val="24"/>
          <w:szCs w:val="24"/>
          <w14:ligatures w14:val="none"/>
        </w:rPr>
        <w:t xml:space="preserve"> 2025, we will showcase how our innovations create opportunity across the supply chain</w:t>
      </w:r>
      <w:r>
        <w:rPr>
          <w:rFonts w:ascii="Arial Narrow" w:eastAsia="Times New Roman" w:hAnsi="Arial Narrow" w:cs="Times New Roman"/>
          <w:kern w:val="0"/>
          <w:sz w:val="24"/>
          <w:szCs w:val="24"/>
          <w14:ligatures w14:val="none"/>
        </w:rPr>
        <w:t xml:space="preserve">, </w:t>
      </w:r>
      <w:r w:rsidR="009A01D8" w:rsidRPr="009A01D8">
        <w:rPr>
          <w:rFonts w:ascii="Arial Narrow" w:eastAsia="Times New Roman" w:hAnsi="Arial Narrow" w:cs="Times New Roman"/>
          <w:kern w:val="0"/>
          <w:sz w:val="24"/>
          <w:szCs w:val="24"/>
          <w14:ligatures w14:val="none"/>
        </w:rPr>
        <w:t>helping customers improve production efficiencies, enhance on-pack performance, and meet the highest standards in recyclability and regulatory compliance.</w:t>
      </w:r>
      <w:r>
        <w:rPr>
          <w:rFonts w:ascii="Arial Narrow" w:eastAsia="Times New Roman" w:hAnsi="Arial Narrow" w:cs="Times New Roman"/>
          <w:kern w:val="0"/>
          <w:sz w:val="24"/>
          <w:szCs w:val="24"/>
          <w14:ligatures w14:val="none"/>
        </w:rPr>
        <w:t>”</w:t>
      </w:r>
    </w:p>
    <w:p w14:paraId="406C191A" w14:textId="77777777" w:rsidR="00F03DC9" w:rsidRDefault="00F03DC9" w:rsidP="00F03DC9">
      <w:pPr>
        <w:spacing w:after="0" w:line="240" w:lineRule="auto"/>
        <w:rPr>
          <w:rFonts w:ascii="Arial Narrow" w:eastAsia="Times New Roman" w:hAnsi="Arial Narrow" w:cs="Times New Roman"/>
          <w:kern w:val="0"/>
          <w:sz w:val="24"/>
          <w:szCs w:val="24"/>
          <w14:ligatures w14:val="none"/>
        </w:rPr>
      </w:pPr>
    </w:p>
    <w:p w14:paraId="0FBBE19A" w14:textId="1DEA3AF1" w:rsidR="00532925" w:rsidRDefault="00D504EA" w:rsidP="00F03DC9">
      <w:pPr>
        <w:spacing w:after="0" w:line="240" w:lineRule="auto"/>
        <w:rPr>
          <w:rFonts w:ascii="Arial Narrow" w:eastAsia="Times New Roman" w:hAnsi="Arial Narrow" w:cs="Times New Roman"/>
          <w:b/>
          <w:bCs/>
          <w:kern w:val="0"/>
          <w:sz w:val="24"/>
          <w:szCs w:val="24"/>
          <w14:ligatures w14:val="none"/>
        </w:rPr>
      </w:pPr>
      <w:r w:rsidRPr="00D504EA">
        <w:rPr>
          <w:rFonts w:ascii="Arial Narrow" w:eastAsia="Times New Roman" w:hAnsi="Arial Narrow" w:cs="Times New Roman"/>
          <w:kern w:val="0"/>
          <w:sz w:val="24"/>
          <w:szCs w:val="24"/>
          <w14:ligatures w14:val="none"/>
        </w:rPr>
        <w:t xml:space="preserve">To learn more about Sun Chemical’s innovations and solutions on display at </w:t>
      </w:r>
      <w:r>
        <w:rPr>
          <w:rFonts w:ascii="Arial Narrow" w:eastAsia="Times New Roman" w:hAnsi="Arial Narrow" w:cs="Times New Roman"/>
          <w:kern w:val="0"/>
          <w:sz w:val="24"/>
          <w:szCs w:val="24"/>
          <w14:ligatures w14:val="none"/>
        </w:rPr>
        <w:t>FACHPACK</w:t>
      </w:r>
      <w:r w:rsidRPr="00D504EA">
        <w:rPr>
          <w:rFonts w:ascii="Arial Narrow" w:eastAsia="Times New Roman" w:hAnsi="Arial Narrow" w:cs="Times New Roman"/>
          <w:kern w:val="0"/>
          <w:sz w:val="24"/>
          <w:szCs w:val="24"/>
          <w14:ligatures w14:val="none"/>
        </w:rPr>
        <w:t xml:space="preserve"> 2025, visit</w:t>
      </w:r>
      <w:r>
        <w:rPr>
          <w:rFonts w:ascii="Arial Narrow" w:eastAsia="Times New Roman" w:hAnsi="Arial Narrow" w:cs="Times New Roman"/>
          <w:kern w:val="0"/>
          <w:sz w:val="24"/>
          <w:szCs w:val="24"/>
          <w14:ligatures w14:val="none"/>
        </w:rPr>
        <w:t xml:space="preserve">: </w:t>
      </w:r>
      <w:hyperlink r:id="rId14" w:history="1">
        <w:r w:rsidR="00166500">
          <w:rPr>
            <w:rStyle w:val="Hyperlink"/>
            <w:rFonts w:ascii="Arial Narrow" w:hAnsi="Arial Narrow"/>
            <w:sz w:val="24"/>
          </w:rPr>
          <w:t>www.sunchem</w:t>
        </w:r>
        <w:r w:rsidR="00166500">
          <w:rPr>
            <w:rStyle w:val="Hyperlink"/>
            <w:rFonts w:ascii="Arial Narrow" w:hAnsi="Arial Narrow"/>
            <w:sz w:val="24"/>
          </w:rPr>
          <w:t>i</w:t>
        </w:r>
        <w:r w:rsidR="00166500">
          <w:rPr>
            <w:rStyle w:val="Hyperlink"/>
            <w:rFonts w:ascii="Arial Narrow" w:hAnsi="Arial Narrow"/>
            <w:sz w:val="24"/>
          </w:rPr>
          <w:t>cal.co</w:t>
        </w:r>
        <w:r w:rsidR="00166500">
          <w:rPr>
            <w:rStyle w:val="Hyperlink"/>
            <w:rFonts w:ascii="Arial Narrow" w:hAnsi="Arial Narrow"/>
            <w:sz w:val="24"/>
          </w:rPr>
          <w:t>m</w:t>
        </w:r>
        <w:r w:rsidR="00166500">
          <w:rPr>
            <w:rStyle w:val="Hyperlink"/>
            <w:rFonts w:ascii="Arial Narrow" w:hAnsi="Arial Narrow"/>
            <w:sz w:val="24"/>
          </w:rPr>
          <w:t>/packaging</w:t>
        </w:r>
      </w:hyperlink>
      <w:r w:rsidR="00166500">
        <w:rPr>
          <w:rFonts w:ascii="Arial Narrow" w:hAnsi="Arial Narrow"/>
          <w:sz w:val="24"/>
        </w:rPr>
        <w:t>.</w:t>
      </w:r>
    </w:p>
    <w:p w14:paraId="2C5030F0" w14:textId="77777777" w:rsidR="00D504EA" w:rsidRDefault="00D504EA" w:rsidP="00F03DC9">
      <w:pPr>
        <w:spacing w:after="0" w:line="240" w:lineRule="auto"/>
        <w:rPr>
          <w:rFonts w:ascii="Arial Narrow" w:eastAsia="Times New Roman" w:hAnsi="Arial Narrow" w:cs="Times New Roman"/>
          <w:b/>
          <w:bCs/>
          <w:kern w:val="0"/>
          <w:sz w:val="24"/>
          <w:szCs w:val="24"/>
          <w14:ligatures w14:val="none"/>
        </w:rPr>
      </w:pPr>
    </w:p>
    <w:p w14:paraId="062A7E44" w14:textId="77777777" w:rsidR="00D504EA" w:rsidRDefault="00D504EA" w:rsidP="00F03DC9">
      <w:pPr>
        <w:spacing w:after="0" w:line="240" w:lineRule="auto"/>
        <w:rPr>
          <w:rFonts w:ascii="Arial Narrow" w:eastAsia="Times New Roman" w:hAnsi="Arial Narrow" w:cs="Times New Roman"/>
          <w:b/>
          <w:bCs/>
          <w:kern w:val="0"/>
          <w:sz w:val="24"/>
          <w:szCs w:val="24"/>
          <w14:ligatures w14:val="none"/>
        </w:rPr>
      </w:pPr>
    </w:p>
    <w:p w14:paraId="73E20876" w14:textId="77777777" w:rsidR="00F03DC9" w:rsidRPr="002E0943" w:rsidRDefault="00F03DC9" w:rsidP="00F03DC9">
      <w:pPr>
        <w:spacing w:after="0" w:line="240" w:lineRule="auto"/>
        <w:jc w:val="center"/>
        <w:textAlignment w:val="baseline"/>
        <w:rPr>
          <w:rFonts w:ascii="Arial Narrow" w:eastAsiaTheme="majorEastAsia" w:hAnsi="Arial Narrow" w:cs="Segoe UI"/>
          <w:b/>
          <w:bCs/>
          <w:kern w:val="0"/>
          <w:sz w:val="24"/>
          <w:szCs w:val="24"/>
          <w:lang w:eastAsia="en-GB"/>
          <w14:ligatures w14:val="none"/>
        </w:rPr>
      </w:pPr>
      <w:r w:rsidRPr="002E0943">
        <w:rPr>
          <w:rFonts w:ascii="Arial Narrow" w:eastAsia="Times New Roman" w:hAnsi="Arial Narrow" w:cs="Segoe UI"/>
          <w:b/>
          <w:bCs/>
          <w:kern w:val="0"/>
          <w:sz w:val="24"/>
          <w:szCs w:val="24"/>
          <w:lang w:eastAsia="en-GB"/>
          <w14:ligatures w14:val="none"/>
        </w:rPr>
        <w:t>ENDS</w:t>
      </w:r>
    </w:p>
    <w:p w14:paraId="416B822A" w14:textId="77777777" w:rsidR="00F03DC9" w:rsidRPr="002E0943" w:rsidRDefault="00F03DC9" w:rsidP="00F03DC9">
      <w:pPr>
        <w:spacing w:after="0" w:line="240" w:lineRule="auto"/>
        <w:ind w:left="2880" w:firstLine="720"/>
        <w:textAlignment w:val="baseline"/>
        <w:rPr>
          <w:rFonts w:ascii="Arial Narrow" w:eastAsiaTheme="majorEastAsia" w:hAnsi="Arial Narrow" w:cs="Segoe UI"/>
          <w:b/>
          <w:bCs/>
          <w:kern w:val="0"/>
          <w:sz w:val="24"/>
          <w:szCs w:val="24"/>
          <w:lang w:eastAsia="en-GB"/>
          <w14:ligatures w14:val="none"/>
        </w:rPr>
      </w:pPr>
    </w:p>
    <w:p w14:paraId="03870C84" w14:textId="77777777" w:rsidR="00F03DC9" w:rsidRPr="0079025D" w:rsidRDefault="00F03DC9" w:rsidP="00F03DC9">
      <w:pPr>
        <w:rPr>
          <w:rFonts w:ascii="Arial Narrow" w:hAnsi="Arial Narrow"/>
          <w:b/>
          <w:bCs/>
        </w:rPr>
      </w:pPr>
      <w:r w:rsidRPr="0079025D">
        <w:rPr>
          <w:rFonts w:ascii="Arial Narrow" w:hAnsi="Arial Narrow"/>
          <w:b/>
          <w:bCs/>
        </w:rPr>
        <w:t xml:space="preserve">About Sun Chemical </w:t>
      </w:r>
    </w:p>
    <w:p w14:paraId="6EF7D661" w14:textId="77777777" w:rsidR="00F03DC9" w:rsidRPr="0079025D" w:rsidRDefault="00F03DC9" w:rsidP="00F03DC9">
      <w:pPr>
        <w:rPr>
          <w:rFonts w:ascii="Arial Narrow" w:hAnsi="Arial Narrow"/>
        </w:rPr>
      </w:pPr>
      <w:r w:rsidRPr="0079025D">
        <w:rPr>
          <w:rFonts w:ascii="Arial Narrow" w:hAnsi="Arial Narrow"/>
        </w:rPr>
        <w:t xml:space="preserve">Sun Chemical, a member of the DIC Group, is a leading producer of packaging and graphic solutions, color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$7 billion and 21,000+ employees worldwide, the DIC Group companies support a diverse collection of global customers. </w:t>
      </w:r>
    </w:p>
    <w:p w14:paraId="34E82A72" w14:textId="462F8DC8" w:rsidR="00F03DC9" w:rsidRPr="0079025D" w:rsidRDefault="00F03DC9" w:rsidP="00F03DC9">
      <w:pPr>
        <w:rPr>
          <w:rFonts w:ascii="Arial Narrow" w:hAnsi="Arial Narrow"/>
        </w:rPr>
      </w:pPr>
      <w:r w:rsidRPr="0079025D">
        <w:rPr>
          <w:rFonts w:ascii="Arial Narrow" w:hAnsi="Arial Narrow"/>
        </w:rPr>
        <w:t xml:space="preserve">Sun Chemical Corporation is a subsidiary of Sun Chemical Group Coöperatief U.A., the Netherlands, and is headquartered in Parsippany, New Jersey, U.S.A. For more information, please visit our website at </w:t>
      </w:r>
      <w:hyperlink r:id="rId15" w:history="1">
        <w:r w:rsidRPr="0079025D">
          <w:rPr>
            <w:rStyle w:val="Hyperlink"/>
            <w:rFonts w:ascii="Arial Narrow" w:hAnsi="Arial Narrow"/>
          </w:rPr>
          <w:t>www.sunchemical.com</w:t>
        </w:r>
      </w:hyperlink>
      <w:r w:rsidRPr="0079025D">
        <w:rPr>
          <w:rFonts w:ascii="Arial Narrow" w:hAnsi="Arial Narrow"/>
        </w:rPr>
        <w:t xml:space="preserve"> or connect with us on </w:t>
      </w:r>
      <w:hyperlink r:id="rId16" w:tgtFrame="_blank" w:history="1">
        <w:r w:rsidRPr="0079025D">
          <w:rPr>
            <w:rStyle w:val="Hyperlink"/>
            <w:rFonts w:ascii="Arial Narrow" w:hAnsi="Arial Narrow"/>
          </w:rPr>
          <w:t>LinkedIn</w:t>
        </w:r>
      </w:hyperlink>
      <w:r w:rsidRPr="0079025D">
        <w:rPr>
          <w:rFonts w:ascii="Arial Narrow" w:hAnsi="Arial Narrow"/>
        </w:rPr>
        <w:t xml:space="preserve"> or </w:t>
      </w:r>
      <w:hyperlink r:id="rId17" w:tgtFrame="_blank" w:history="1">
        <w:r w:rsidRPr="0079025D">
          <w:rPr>
            <w:rStyle w:val="Hyperlink"/>
            <w:rFonts w:ascii="Arial Narrow" w:hAnsi="Arial Narrow"/>
          </w:rPr>
          <w:t>Instagram</w:t>
        </w:r>
      </w:hyperlink>
      <w:r w:rsidRPr="0079025D">
        <w:rPr>
          <w:rFonts w:ascii="Arial Narrow" w:hAnsi="Arial Narrow"/>
        </w:rPr>
        <w:t>. </w:t>
      </w:r>
    </w:p>
    <w:p w14:paraId="49B11DC5" w14:textId="77777777" w:rsidR="00F03DC9" w:rsidRPr="002E0943" w:rsidRDefault="00F03DC9" w:rsidP="00F03DC9">
      <w:pPr>
        <w:spacing w:after="0" w:line="240" w:lineRule="auto"/>
        <w:rPr>
          <w:rFonts w:ascii="Calibri" w:hAnsi="Calibri" w:cs="Calibri"/>
          <w:kern w:val="0"/>
          <w14:ligatures w14:val="none"/>
        </w:rPr>
      </w:pPr>
    </w:p>
    <w:p w14:paraId="2ACFFDE9" w14:textId="77777777" w:rsidR="00F03DC9" w:rsidRPr="002E0943" w:rsidRDefault="00F03DC9" w:rsidP="00F03DC9">
      <w:pPr>
        <w:spacing w:after="0" w:line="240" w:lineRule="auto"/>
        <w:rPr>
          <w:rFonts w:ascii="Arial Narrow" w:hAnsi="Arial Narrow" w:cs="Calibri"/>
          <w:kern w:val="0"/>
          <w:sz w:val="24"/>
          <w:szCs w:val="24"/>
          <w14:ligatures w14:val="none"/>
        </w:rPr>
      </w:pPr>
    </w:p>
    <w:p w14:paraId="084CAA57" w14:textId="77777777" w:rsidR="00F03DC9" w:rsidRPr="002E0943" w:rsidRDefault="00F03DC9" w:rsidP="00F03DC9">
      <w:pPr>
        <w:spacing w:after="0" w:line="240" w:lineRule="auto"/>
        <w:rPr>
          <w:rFonts w:ascii="Calibri" w:hAnsi="Calibri" w:cs="Calibri"/>
          <w:kern w:val="0"/>
          <w14:ligatures w14:val="none"/>
        </w:rPr>
      </w:pPr>
    </w:p>
    <w:p w14:paraId="002F8528" w14:textId="77777777" w:rsidR="00F03DC9" w:rsidRDefault="00F03DC9" w:rsidP="00F03DC9"/>
    <w:p w14:paraId="32EAAD7F" w14:textId="77777777" w:rsidR="003836D1" w:rsidRDefault="003836D1"/>
    <w:sectPr w:rsidR="00383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C9"/>
    <w:rsid w:val="00015B74"/>
    <w:rsid w:val="00057A78"/>
    <w:rsid w:val="000650BA"/>
    <w:rsid w:val="000665CC"/>
    <w:rsid w:val="00126B88"/>
    <w:rsid w:val="001302B3"/>
    <w:rsid w:val="00143D2F"/>
    <w:rsid w:val="00166500"/>
    <w:rsid w:val="00195BDA"/>
    <w:rsid w:val="001C34F6"/>
    <w:rsid w:val="002010ED"/>
    <w:rsid w:val="00210A7D"/>
    <w:rsid w:val="00214610"/>
    <w:rsid w:val="00262552"/>
    <w:rsid w:val="003836D1"/>
    <w:rsid w:val="00412855"/>
    <w:rsid w:val="004A21D2"/>
    <w:rsid w:val="00531172"/>
    <w:rsid w:val="00532925"/>
    <w:rsid w:val="00584402"/>
    <w:rsid w:val="005A50E0"/>
    <w:rsid w:val="005C4E7E"/>
    <w:rsid w:val="005E1CD1"/>
    <w:rsid w:val="0060740D"/>
    <w:rsid w:val="00633581"/>
    <w:rsid w:val="00644DD5"/>
    <w:rsid w:val="006D093E"/>
    <w:rsid w:val="00737392"/>
    <w:rsid w:val="007C0D45"/>
    <w:rsid w:val="0080106E"/>
    <w:rsid w:val="008648C1"/>
    <w:rsid w:val="008734A0"/>
    <w:rsid w:val="0087607E"/>
    <w:rsid w:val="008F0ADD"/>
    <w:rsid w:val="009A01D8"/>
    <w:rsid w:val="00A04565"/>
    <w:rsid w:val="00A317F2"/>
    <w:rsid w:val="00A63F91"/>
    <w:rsid w:val="00A748D1"/>
    <w:rsid w:val="00AB4BE6"/>
    <w:rsid w:val="00AB5FB3"/>
    <w:rsid w:val="00AF45A1"/>
    <w:rsid w:val="00B34266"/>
    <w:rsid w:val="00B35362"/>
    <w:rsid w:val="00B4089F"/>
    <w:rsid w:val="00B63428"/>
    <w:rsid w:val="00C201C4"/>
    <w:rsid w:val="00C35587"/>
    <w:rsid w:val="00C66718"/>
    <w:rsid w:val="00C93DE9"/>
    <w:rsid w:val="00CB2D30"/>
    <w:rsid w:val="00CC0240"/>
    <w:rsid w:val="00CE4930"/>
    <w:rsid w:val="00D358FC"/>
    <w:rsid w:val="00D42DD3"/>
    <w:rsid w:val="00D504EA"/>
    <w:rsid w:val="00DC1746"/>
    <w:rsid w:val="00EA7D98"/>
    <w:rsid w:val="00EB638E"/>
    <w:rsid w:val="00EE0F0C"/>
    <w:rsid w:val="00F03DC9"/>
    <w:rsid w:val="00F24112"/>
    <w:rsid w:val="00F5428E"/>
    <w:rsid w:val="00F5466D"/>
    <w:rsid w:val="00F67AB4"/>
    <w:rsid w:val="00F86C59"/>
    <w:rsid w:val="00FA58A8"/>
    <w:rsid w:val="00FB535F"/>
    <w:rsid w:val="05791A37"/>
    <w:rsid w:val="06B5EB38"/>
    <w:rsid w:val="0746A46E"/>
    <w:rsid w:val="0EB8F2DD"/>
    <w:rsid w:val="0F5803B0"/>
    <w:rsid w:val="3B835548"/>
    <w:rsid w:val="51D56865"/>
    <w:rsid w:val="753835C6"/>
    <w:rsid w:val="75965F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AC4E2"/>
  <w15:chartTrackingRefBased/>
  <w15:docId w15:val="{75269A86-D3B8-41C4-833F-DF43FD38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DC9"/>
  </w:style>
  <w:style w:type="paragraph" w:styleId="Heading1">
    <w:name w:val="heading 1"/>
    <w:basedOn w:val="Normal"/>
    <w:next w:val="Normal"/>
    <w:link w:val="Heading1Char"/>
    <w:uiPriority w:val="9"/>
    <w:qFormat/>
    <w:rsid w:val="00F03D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D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D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D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D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D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D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D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D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D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D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D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D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D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D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D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D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DC9"/>
    <w:rPr>
      <w:rFonts w:eastAsiaTheme="majorEastAsia" w:cstheme="majorBidi"/>
      <w:color w:val="272727" w:themeColor="text1" w:themeTint="D8"/>
    </w:rPr>
  </w:style>
  <w:style w:type="paragraph" w:styleId="Title">
    <w:name w:val="Title"/>
    <w:basedOn w:val="Normal"/>
    <w:next w:val="Normal"/>
    <w:link w:val="TitleChar"/>
    <w:uiPriority w:val="10"/>
    <w:qFormat/>
    <w:rsid w:val="00F03D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D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D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D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DC9"/>
    <w:pPr>
      <w:spacing w:before="160"/>
      <w:jc w:val="center"/>
    </w:pPr>
    <w:rPr>
      <w:i/>
      <w:iCs/>
      <w:color w:val="404040" w:themeColor="text1" w:themeTint="BF"/>
    </w:rPr>
  </w:style>
  <w:style w:type="character" w:customStyle="1" w:styleId="QuoteChar">
    <w:name w:val="Quote Char"/>
    <w:basedOn w:val="DefaultParagraphFont"/>
    <w:link w:val="Quote"/>
    <w:uiPriority w:val="29"/>
    <w:rsid w:val="00F03DC9"/>
    <w:rPr>
      <w:i/>
      <w:iCs/>
      <w:color w:val="404040" w:themeColor="text1" w:themeTint="BF"/>
    </w:rPr>
  </w:style>
  <w:style w:type="paragraph" w:styleId="ListParagraph">
    <w:name w:val="List Paragraph"/>
    <w:basedOn w:val="Normal"/>
    <w:uiPriority w:val="34"/>
    <w:qFormat/>
    <w:rsid w:val="00F03DC9"/>
    <w:pPr>
      <w:ind w:left="720"/>
      <w:contextualSpacing/>
    </w:pPr>
  </w:style>
  <w:style w:type="character" w:styleId="IntenseEmphasis">
    <w:name w:val="Intense Emphasis"/>
    <w:basedOn w:val="DefaultParagraphFont"/>
    <w:uiPriority w:val="21"/>
    <w:qFormat/>
    <w:rsid w:val="00F03DC9"/>
    <w:rPr>
      <w:i/>
      <w:iCs/>
      <w:color w:val="0F4761" w:themeColor="accent1" w:themeShade="BF"/>
    </w:rPr>
  </w:style>
  <w:style w:type="paragraph" w:styleId="IntenseQuote">
    <w:name w:val="Intense Quote"/>
    <w:basedOn w:val="Normal"/>
    <w:next w:val="Normal"/>
    <w:link w:val="IntenseQuoteChar"/>
    <w:uiPriority w:val="30"/>
    <w:qFormat/>
    <w:rsid w:val="00F03D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DC9"/>
    <w:rPr>
      <w:i/>
      <w:iCs/>
      <w:color w:val="0F4761" w:themeColor="accent1" w:themeShade="BF"/>
    </w:rPr>
  </w:style>
  <w:style w:type="character" w:styleId="IntenseReference">
    <w:name w:val="Intense Reference"/>
    <w:basedOn w:val="DefaultParagraphFont"/>
    <w:uiPriority w:val="32"/>
    <w:qFormat/>
    <w:rsid w:val="00F03DC9"/>
    <w:rPr>
      <w:b/>
      <w:bCs/>
      <w:smallCaps/>
      <w:color w:val="0F4761" w:themeColor="accent1" w:themeShade="BF"/>
      <w:spacing w:val="5"/>
    </w:rPr>
  </w:style>
  <w:style w:type="character" w:styleId="Hyperlink">
    <w:name w:val="Hyperlink"/>
    <w:basedOn w:val="DefaultParagraphFont"/>
    <w:uiPriority w:val="99"/>
    <w:unhideWhenUsed/>
    <w:rsid w:val="00F03DC9"/>
    <w:rPr>
      <w:color w:val="467886" w:themeColor="hyperlink"/>
      <w:u w:val="single"/>
    </w:rPr>
  </w:style>
  <w:style w:type="character" w:styleId="UnresolvedMention">
    <w:name w:val="Unresolved Mention"/>
    <w:basedOn w:val="DefaultParagraphFont"/>
    <w:uiPriority w:val="99"/>
    <w:semiHidden/>
    <w:unhideWhenUsed/>
    <w:rsid w:val="00EA7D98"/>
    <w:rPr>
      <w:color w:val="605E5C"/>
      <w:shd w:val="clear" w:color="auto" w:fill="E1DFDD"/>
    </w:rPr>
  </w:style>
  <w:style w:type="paragraph" w:styleId="Revision">
    <w:name w:val="Revision"/>
    <w:hidden/>
    <w:uiPriority w:val="99"/>
    <w:semiHidden/>
    <w:rsid w:val="00FB535F"/>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16650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go.sunchemical.com/l/62722/2025-08-15/3w1c97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pgo.sunchemical.com/l/62722/2025-08-15/3w1c978" TargetMode="External"/><Relationship Id="rId17" Type="http://schemas.openxmlformats.org/officeDocument/2006/relationships/hyperlink" Target="https://www.instagram.com/lifeatsunchemical/" TargetMode="External"/><Relationship Id="rId2" Type="http://schemas.openxmlformats.org/officeDocument/2006/relationships/customXml" Target="../customXml/item2.xml"/><Relationship Id="rId16" Type="http://schemas.openxmlformats.org/officeDocument/2006/relationships/hyperlink" Target="https://urlprotection-mia.global.sonicwall.com/click?PV=1&amp;MSGID=202007132144550540256&amp;URLID=28&amp;ESV=10.0.6.3447&amp;IV=56A74044220AA96C5BF5F007320AB65B&amp;TT=1594676699368&amp;ESN=sN5haVG8aryi9IBx71s0e%2Flb1IufLPFtfe%2BqPxc543s%3D&amp;KV=1536961729279&amp;ENCODED_URL=https%3A%2F%2Fwww.linkedin.com%2Fcompany%2Fsun-chemical%2F&amp;HK=5F79672C6293D766910B9BA7A1B2EC6729AD3963AE8D4FABC074F17C0FE9C43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rabbani@adcomms.co.uk" TargetMode="External"/><Relationship Id="rId5" Type="http://schemas.openxmlformats.org/officeDocument/2006/relationships/settings" Target="settings.xml"/><Relationship Id="rId15" Type="http://schemas.openxmlformats.org/officeDocument/2006/relationships/hyperlink" Target="http://www.sunchemical.com/" TargetMode="External"/><Relationship Id="rId10" Type="http://schemas.openxmlformats.org/officeDocument/2006/relationships/hyperlink" Target="mailto:begona.louro@sunchemica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cid:image004.jpg@01D4442E.52741270" TargetMode="External"/><Relationship Id="rId14" Type="http://schemas.openxmlformats.org/officeDocument/2006/relationships/hyperlink" Target="https://pgo.sunchemical.com/l/62722/2025-08-06/3w13g8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98dfe8d-d1b4-4466-85b7-3cfef4bb0f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B0E7786603EE4690B82E94AAA720D7" ma:contentTypeVersion="11" ma:contentTypeDescription="Create a new document." ma:contentTypeScope="" ma:versionID="3d769d5a5a2adeda08f84151ce12b8e7">
  <xsd:schema xmlns:xsd="http://www.w3.org/2001/XMLSchema" xmlns:xs="http://www.w3.org/2001/XMLSchema" xmlns:p="http://schemas.microsoft.com/office/2006/metadata/properties" xmlns:ns2="a98dfe8d-d1b4-4466-85b7-3cfef4bb0f0e" xmlns:ns3="a9d656df-bdb6-49eb-b737-341170c2f580" targetNamespace="http://schemas.microsoft.com/office/2006/metadata/properties" ma:root="true" ma:fieldsID="0d99eb63e16572af102df5cab66806af" ns2:_="" ns3:_="">
    <xsd:import namespace="a98dfe8d-d1b4-4466-85b7-3cfef4bb0f0e"/>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fe8d-d1b4-4466-85b7-3cfef4bb0f0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9C48C-5C7C-4214-A904-856C4861B98F}">
  <ds:schemaRefs>
    <ds:schemaRef ds:uri="http://schemas.microsoft.com/office/2006/metadata/properties"/>
    <ds:schemaRef ds:uri="http://schemas.microsoft.com/office/infopath/2007/PartnerControls"/>
    <ds:schemaRef ds:uri="a9d656df-bdb6-49eb-b737-341170c2f580"/>
    <ds:schemaRef ds:uri="a98dfe8d-d1b4-4466-85b7-3cfef4bb0f0e"/>
  </ds:schemaRefs>
</ds:datastoreItem>
</file>

<file path=customXml/itemProps2.xml><?xml version="1.0" encoding="utf-8"?>
<ds:datastoreItem xmlns:ds="http://schemas.openxmlformats.org/officeDocument/2006/customXml" ds:itemID="{8DC78D28-CF0A-47BF-934A-820142938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fe8d-d1b4-4466-85b7-3cfef4bb0f0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6139EB-721B-4417-840D-35B32A7A71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Matthew Parry</cp:lastModifiedBy>
  <cp:revision>2</cp:revision>
  <dcterms:created xsi:type="dcterms:W3CDTF">2025-08-15T15:51:00Z</dcterms:created>
  <dcterms:modified xsi:type="dcterms:W3CDTF">2025-08-15T15:51:00Z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cd2b4956-68b2-4d6c-9d07-2848a4820d22</vt:lpwstr>
  </property>
  <property fmtid="{D5CDD505-2E9C-101B-9397-08002B2CF9AE}" pid="3" name="ContentTypeId">
    <vt:lpwstr>0x01010008B0E7786603EE4690B82E94AAA720D7</vt:lpwstr>
  </property>
  <property fmtid="{D5CDD505-2E9C-101B-9397-08002B2CF9AE}" pid="4" name="MediaServiceImageTags">
    <vt:lpwstr/>
  </property>
</Properties>
</file>