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7F97" w14:textId="3D426256" w:rsidR="00E533C6" w:rsidRDefault="002B056C" w:rsidP="0018261D">
      <w:pPr>
        <w:ind w:firstLine="720"/>
        <w:jc w:val="right"/>
        <w:rPr>
          <w:rFonts w:ascii="Open Sans" w:hAnsi="Open Sans" w:cs="Open Sans"/>
          <w:color w:val="808080" w:themeColor="background1" w:themeShade="80"/>
          <w:sz w:val="18"/>
          <w:szCs w:val="18"/>
        </w:rPr>
      </w:pPr>
      <w:r w:rsidRPr="00E533C6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8240" behindDoc="0" locked="0" layoutInCell="1" allowOverlap="1" wp14:anchorId="5F3A9AC7" wp14:editId="6650B176">
            <wp:simplePos x="0" y="0"/>
            <wp:positionH relativeFrom="column">
              <wp:posOffset>-469127</wp:posOffset>
            </wp:positionH>
            <wp:positionV relativeFrom="paragraph">
              <wp:posOffset>-461176</wp:posOffset>
            </wp:positionV>
            <wp:extent cx="4245997" cy="403149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 Communications 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4651" cy="412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3C6" w:rsidRPr="00E533C6">
        <w:rPr>
          <w:rFonts w:ascii="Open Sans" w:hAnsi="Open Sans" w:cs="Open Sans"/>
          <w:color w:val="808080" w:themeColor="background1" w:themeShade="80"/>
          <w:sz w:val="18"/>
          <w:szCs w:val="18"/>
        </w:rPr>
        <w:t>AD Communications Ltd</w:t>
      </w:r>
      <w:r w:rsidR="00E533C6" w:rsidRPr="00E533C6">
        <w:rPr>
          <w:rFonts w:ascii="Open Sans" w:hAnsi="Open Sans" w:cs="Open Sans"/>
          <w:color w:val="808080" w:themeColor="background1" w:themeShade="80"/>
          <w:sz w:val="18"/>
          <w:szCs w:val="18"/>
        </w:rPr>
        <w:br/>
      </w:r>
      <w:r w:rsidR="00DB46F1">
        <w:rPr>
          <w:rFonts w:ascii="Open Sans" w:hAnsi="Open Sans" w:cs="Open Sans"/>
          <w:color w:val="808080" w:themeColor="background1" w:themeShade="80"/>
          <w:sz w:val="18"/>
          <w:szCs w:val="18"/>
        </w:rPr>
        <w:t>Warwick</w:t>
      </w:r>
      <w:r w:rsidR="00E533C6" w:rsidRPr="00E533C6">
        <w:rPr>
          <w:rFonts w:ascii="Open Sans" w:hAnsi="Open Sans" w:cs="Open Sans"/>
          <w:color w:val="808080" w:themeColor="background1" w:themeShade="80"/>
          <w:sz w:val="18"/>
          <w:szCs w:val="18"/>
        </w:rPr>
        <w:t xml:space="preserve"> House</w:t>
      </w:r>
      <w:r w:rsidR="00E533C6" w:rsidRPr="00E533C6">
        <w:rPr>
          <w:rFonts w:ascii="Open Sans" w:hAnsi="Open Sans" w:cs="Open Sans"/>
          <w:color w:val="808080" w:themeColor="background1" w:themeShade="80"/>
          <w:sz w:val="18"/>
          <w:szCs w:val="18"/>
        </w:rPr>
        <w:br/>
        <w:t xml:space="preserve">1 </w:t>
      </w:r>
      <w:r w:rsidR="00DB46F1">
        <w:rPr>
          <w:rFonts w:ascii="Open Sans" w:hAnsi="Open Sans" w:cs="Open Sans"/>
          <w:color w:val="808080" w:themeColor="background1" w:themeShade="80"/>
          <w:sz w:val="18"/>
          <w:szCs w:val="18"/>
        </w:rPr>
        <w:t>Claremont Lane</w:t>
      </w:r>
      <w:r w:rsidR="00E533C6" w:rsidRPr="00E533C6">
        <w:rPr>
          <w:rFonts w:ascii="Open Sans" w:hAnsi="Open Sans" w:cs="Open Sans"/>
          <w:color w:val="808080" w:themeColor="background1" w:themeShade="80"/>
          <w:sz w:val="18"/>
          <w:szCs w:val="18"/>
        </w:rPr>
        <w:br/>
        <w:t>Esher, Surrey</w:t>
      </w:r>
      <w:r w:rsidR="00E533C6" w:rsidRPr="00E533C6">
        <w:rPr>
          <w:rFonts w:ascii="Open Sans" w:hAnsi="Open Sans" w:cs="Open Sans"/>
          <w:color w:val="808080" w:themeColor="background1" w:themeShade="80"/>
          <w:sz w:val="18"/>
          <w:szCs w:val="18"/>
        </w:rPr>
        <w:br/>
        <w:t xml:space="preserve">KT10 </w:t>
      </w:r>
      <w:r w:rsidR="00DB46F1">
        <w:rPr>
          <w:rFonts w:ascii="Open Sans" w:hAnsi="Open Sans" w:cs="Open Sans"/>
          <w:color w:val="808080" w:themeColor="background1" w:themeShade="80"/>
          <w:sz w:val="18"/>
          <w:szCs w:val="18"/>
        </w:rPr>
        <w:t>9DP</w:t>
      </w:r>
      <w:r w:rsidR="00E533C6" w:rsidRPr="00E533C6">
        <w:rPr>
          <w:rFonts w:ascii="Open Sans" w:hAnsi="Open Sans" w:cs="Open Sans"/>
          <w:color w:val="808080" w:themeColor="background1" w:themeShade="80"/>
          <w:sz w:val="18"/>
          <w:szCs w:val="18"/>
        </w:rPr>
        <w:br/>
        <w:t>United Kingdom</w:t>
      </w:r>
      <w:r w:rsidR="00E533C6" w:rsidRPr="00E533C6">
        <w:rPr>
          <w:rFonts w:ascii="Open Sans" w:hAnsi="Open Sans" w:cs="Open Sans"/>
          <w:color w:val="808080" w:themeColor="background1" w:themeShade="80"/>
          <w:sz w:val="18"/>
          <w:szCs w:val="18"/>
        </w:rPr>
        <w:br/>
      </w:r>
      <w:r w:rsidR="00E533C6" w:rsidRPr="00E533C6">
        <w:rPr>
          <w:rFonts w:ascii="Open Sans" w:hAnsi="Open Sans" w:cs="Open Sans"/>
          <w:color w:val="E52313"/>
          <w:sz w:val="18"/>
          <w:szCs w:val="18"/>
        </w:rPr>
        <w:t xml:space="preserve">T </w:t>
      </w:r>
      <w:r w:rsidR="00E533C6" w:rsidRPr="00E533C6">
        <w:rPr>
          <w:rFonts w:ascii="Open Sans" w:hAnsi="Open Sans" w:cs="Open Sans"/>
          <w:color w:val="808080" w:themeColor="background1" w:themeShade="80"/>
          <w:sz w:val="18"/>
          <w:szCs w:val="18"/>
        </w:rPr>
        <w:t>+44 (0)1372 464470</w:t>
      </w:r>
      <w:r w:rsidR="00E533C6" w:rsidRPr="00E533C6">
        <w:rPr>
          <w:rFonts w:ascii="Open Sans" w:hAnsi="Open Sans" w:cs="Open Sans"/>
          <w:color w:val="808080" w:themeColor="background1" w:themeShade="80"/>
          <w:sz w:val="18"/>
          <w:szCs w:val="18"/>
        </w:rPr>
        <w:br/>
      </w:r>
      <w:r w:rsidR="00E533C6" w:rsidRPr="00E533C6">
        <w:rPr>
          <w:rFonts w:ascii="Open Sans" w:hAnsi="Open Sans" w:cs="Open Sans"/>
          <w:color w:val="E52313"/>
          <w:sz w:val="18"/>
          <w:szCs w:val="18"/>
        </w:rPr>
        <w:t xml:space="preserve">E </w:t>
      </w:r>
      <w:hyperlink r:id="rId11" w:history="1">
        <w:r w:rsidR="00E533C6" w:rsidRPr="00E533C6">
          <w:rPr>
            <w:rStyle w:val="Hyperlink"/>
            <w:rFonts w:ascii="Open Sans" w:hAnsi="Open Sans" w:cs="Open Sans"/>
            <w:color w:val="808080" w:themeColor="background1" w:themeShade="80"/>
            <w:sz w:val="18"/>
            <w:szCs w:val="18"/>
            <w:u w:val="none"/>
          </w:rPr>
          <w:t>info@adcomms.co.uk</w:t>
        </w:r>
      </w:hyperlink>
      <w:r w:rsidR="00E533C6" w:rsidRPr="00E533C6">
        <w:rPr>
          <w:rFonts w:ascii="Open Sans" w:hAnsi="Open Sans" w:cs="Open Sans"/>
          <w:color w:val="808080" w:themeColor="background1" w:themeShade="80"/>
          <w:sz w:val="18"/>
          <w:szCs w:val="18"/>
        </w:rPr>
        <w:br/>
      </w:r>
      <w:r w:rsidR="00E533C6" w:rsidRPr="00E533C6">
        <w:rPr>
          <w:rFonts w:ascii="Open Sans" w:hAnsi="Open Sans" w:cs="Open Sans"/>
          <w:color w:val="E52313"/>
          <w:sz w:val="18"/>
          <w:szCs w:val="18"/>
        </w:rPr>
        <w:t xml:space="preserve">W </w:t>
      </w:r>
      <w:r w:rsidR="00E533C6" w:rsidRPr="00E533C6">
        <w:rPr>
          <w:rFonts w:ascii="Open Sans" w:hAnsi="Open Sans" w:cs="Open Sans"/>
          <w:color w:val="808080" w:themeColor="background1" w:themeShade="80"/>
          <w:sz w:val="18"/>
          <w:szCs w:val="18"/>
        </w:rPr>
        <w:t>a</w:t>
      </w:r>
      <w:r w:rsidR="45BA34C2" w:rsidRPr="00E533C6">
        <w:rPr>
          <w:rFonts w:ascii="Open Sans" w:hAnsi="Open Sans" w:cs="Open Sans"/>
          <w:color w:val="808080" w:themeColor="background1" w:themeShade="80"/>
          <w:sz w:val="18"/>
          <w:szCs w:val="18"/>
        </w:rPr>
        <w:t>dcomms.co.uk</w:t>
      </w:r>
    </w:p>
    <w:p w14:paraId="216C5FAC" w14:textId="77777777" w:rsidR="00F06D2E" w:rsidRDefault="00F06D2E" w:rsidP="0018261D">
      <w:pPr>
        <w:ind w:firstLine="720"/>
        <w:jc w:val="right"/>
        <w:rPr>
          <w:rFonts w:ascii="Open Sans" w:hAnsi="Open Sans" w:cs="Open Sans"/>
          <w:color w:val="808080" w:themeColor="background1" w:themeShade="80"/>
          <w:sz w:val="18"/>
          <w:szCs w:val="18"/>
        </w:rPr>
      </w:pPr>
    </w:p>
    <w:p w14:paraId="27AEEB29" w14:textId="77777777" w:rsidR="00941365" w:rsidRDefault="00941365" w:rsidP="00941365">
      <w:pPr>
        <w:spacing w:after="0" w:line="276" w:lineRule="auto"/>
        <w:rPr>
          <w:rFonts w:ascii="Open Sans" w:hAnsi="Open Sans" w:cs="Open Sans"/>
          <w:b/>
          <w:bCs/>
          <w:color w:val="222222"/>
          <w:shd w:val="clear" w:color="auto" w:fill="FFFFFF"/>
        </w:rPr>
      </w:pPr>
      <w:r>
        <w:rPr>
          <w:rFonts w:ascii="Open Sans" w:hAnsi="Open Sans" w:cs="Open Sans"/>
          <w:b/>
          <w:bCs/>
          <w:color w:val="222222"/>
          <w:shd w:val="clear" w:color="auto" w:fill="FFFFFF"/>
        </w:rPr>
        <w:t xml:space="preserve">Media advisory </w:t>
      </w:r>
    </w:p>
    <w:p w14:paraId="24085494" w14:textId="03CFBC4C" w:rsidR="00941365" w:rsidRPr="00941365" w:rsidRDefault="003B2D39" w:rsidP="00941365">
      <w:pPr>
        <w:spacing w:after="0" w:line="276" w:lineRule="auto"/>
        <w:rPr>
          <w:rFonts w:ascii="Open Sans" w:hAnsi="Open Sans" w:cs="Open Sans"/>
          <w:color w:val="222222"/>
          <w:shd w:val="clear" w:color="auto" w:fill="FFFFFF"/>
        </w:rPr>
      </w:pPr>
      <w:r>
        <w:rPr>
          <w:rFonts w:ascii="Open Sans" w:hAnsi="Open Sans" w:cs="Open Sans"/>
          <w:color w:val="222222"/>
          <w:shd w:val="clear" w:color="auto" w:fill="FFFFFF"/>
        </w:rPr>
        <w:t>10</w:t>
      </w:r>
      <w:r w:rsidR="00AC2568" w:rsidRPr="00AC2568">
        <w:rPr>
          <w:rFonts w:ascii="Open Sans" w:hAnsi="Open Sans" w:cs="Open Sans"/>
          <w:color w:val="222222"/>
          <w:shd w:val="clear" w:color="auto" w:fill="FFFFFF"/>
          <w:vertAlign w:val="superscript"/>
        </w:rPr>
        <w:t>th</w:t>
      </w:r>
      <w:r w:rsidR="00AC2568">
        <w:rPr>
          <w:rFonts w:ascii="Open Sans" w:hAnsi="Open Sans" w:cs="Open Sans"/>
          <w:color w:val="222222"/>
          <w:shd w:val="clear" w:color="auto" w:fill="FFFFFF"/>
        </w:rPr>
        <w:t xml:space="preserve"> September</w:t>
      </w:r>
      <w:r w:rsidR="00941365" w:rsidRPr="00941365">
        <w:rPr>
          <w:rFonts w:ascii="Open Sans" w:hAnsi="Open Sans" w:cs="Open Sans"/>
          <w:color w:val="222222"/>
          <w:shd w:val="clear" w:color="auto" w:fill="FFFFFF"/>
        </w:rPr>
        <w:t xml:space="preserve"> 2025</w:t>
      </w:r>
    </w:p>
    <w:p w14:paraId="7C803E69" w14:textId="77777777" w:rsidR="00941365" w:rsidRDefault="00941365" w:rsidP="00941365">
      <w:pPr>
        <w:spacing w:after="0" w:line="276" w:lineRule="auto"/>
        <w:jc w:val="center"/>
        <w:rPr>
          <w:rFonts w:ascii="Open Sans" w:hAnsi="Open Sans" w:cs="Open Sans"/>
          <w:b/>
          <w:bCs/>
          <w:color w:val="222222"/>
          <w:shd w:val="clear" w:color="auto" w:fill="FFFFFF"/>
        </w:rPr>
      </w:pPr>
    </w:p>
    <w:p w14:paraId="5EE73D06" w14:textId="77777777" w:rsidR="00941365" w:rsidRDefault="00941365" w:rsidP="00941365">
      <w:pPr>
        <w:spacing w:after="0" w:line="276" w:lineRule="auto"/>
        <w:jc w:val="center"/>
        <w:rPr>
          <w:rFonts w:ascii="Open Sans" w:hAnsi="Open Sans" w:cs="Open Sans"/>
          <w:b/>
          <w:bCs/>
          <w:color w:val="222222"/>
          <w:shd w:val="clear" w:color="auto" w:fill="FFFFFF"/>
        </w:rPr>
      </w:pPr>
      <w:r w:rsidRPr="007278BE">
        <w:rPr>
          <w:rFonts w:ascii="Open Sans" w:hAnsi="Open Sans" w:cs="Open Sans"/>
          <w:b/>
          <w:bCs/>
          <w:color w:val="222222"/>
          <w:shd w:val="clear" w:color="auto" w:fill="FFFFFF"/>
        </w:rPr>
        <w:t xml:space="preserve">AD Communications </w:t>
      </w:r>
      <w:r>
        <w:rPr>
          <w:rFonts w:ascii="Open Sans" w:hAnsi="Open Sans" w:cs="Open Sans"/>
          <w:b/>
          <w:bCs/>
          <w:color w:val="222222"/>
          <w:shd w:val="clear" w:color="auto" w:fill="FFFFFF"/>
        </w:rPr>
        <w:t>announced as</w:t>
      </w:r>
      <w:r w:rsidRPr="007278BE">
        <w:rPr>
          <w:rFonts w:ascii="Open Sans" w:hAnsi="Open Sans" w:cs="Open Sans"/>
          <w:b/>
          <w:bCs/>
          <w:color w:val="222222"/>
          <w:shd w:val="clear" w:color="auto" w:fill="FFFFFF"/>
        </w:rPr>
        <w:t xml:space="preserve"> EMEA communications agency for Fuji Seal Europe</w:t>
      </w:r>
    </w:p>
    <w:p w14:paraId="681D0B2F" w14:textId="77777777" w:rsidR="00941365" w:rsidRDefault="00941365" w:rsidP="00941365">
      <w:pPr>
        <w:spacing w:after="0" w:line="276" w:lineRule="auto"/>
        <w:jc w:val="center"/>
        <w:rPr>
          <w:rFonts w:ascii="Open Sans" w:hAnsi="Open Sans" w:cs="Open Sans"/>
          <w:b/>
          <w:bCs/>
          <w:color w:val="222222"/>
        </w:rPr>
      </w:pPr>
    </w:p>
    <w:p w14:paraId="3D42FB84" w14:textId="77777777" w:rsidR="00941365" w:rsidRDefault="00941365" w:rsidP="00941365">
      <w:pPr>
        <w:spacing w:after="0" w:line="276" w:lineRule="auto"/>
        <w:rPr>
          <w:rFonts w:ascii="Open Sans" w:hAnsi="Open Sans" w:cs="Open Sans"/>
          <w:color w:val="222222"/>
        </w:rPr>
      </w:pPr>
      <w:r w:rsidRPr="00C71468">
        <w:rPr>
          <w:rFonts w:ascii="Open Sans" w:hAnsi="Open Sans" w:cs="Open Sans"/>
          <w:color w:val="222222"/>
        </w:rPr>
        <w:t>AD Communications, a specialist B2B communications</w:t>
      </w:r>
      <w:r>
        <w:rPr>
          <w:rFonts w:ascii="Open Sans" w:hAnsi="Open Sans" w:cs="Open Sans"/>
          <w:color w:val="222222"/>
        </w:rPr>
        <w:t xml:space="preserve"> and PR</w:t>
      </w:r>
      <w:r w:rsidRPr="00C71468">
        <w:rPr>
          <w:rFonts w:ascii="Open Sans" w:hAnsi="Open Sans" w:cs="Open Sans"/>
          <w:color w:val="222222"/>
        </w:rPr>
        <w:t xml:space="preserve"> consultancy, </w:t>
      </w:r>
      <w:r>
        <w:rPr>
          <w:rFonts w:ascii="Open Sans" w:hAnsi="Open Sans" w:cs="Open Sans"/>
          <w:color w:val="222222"/>
        </w:rPr>
        <w:t>has been</w:t>
      </w:r>
      <w:r w:rsidRPr="00C71468">
        <w:rPr>
          <w:rFonts w:ascii="Open Sans" w:hAnsi="Open Sans" w:cs="Open Sans"/>
          <w:color w:val="222222"/>
        </w:rPr>
        <w:t xml:space="preserve"> appoin</w:t>
      </w:r>
      <w:r>
        <w:rPr>
          <w:rFonts w:ascii="Open Sans" w:hAnsi="Open Sans" w:cs="Open Sans"/>
          <w:color w:val="222222"/>
        </w:rPr>
        <w:t>ted</w:t>
      </w:r>
      <w:r w:rsidRPr="00C71468">
        <w:rPr>
          <w:rFonts w:ascii="Open Sans" w:hAnsi="Open Sans" w:cs="Open Sans"/>
          <w:color w:val="222222"/>
        </w:rPr>
        <w:t xml:space="preserve"> as the EMEA communications agency for Fuji Seal Europe.</w:t>
      </w:r>
    </w:p>
    <w:p w14:paraId="4DB7D0F1" w14:textId="77777777" w:rsidR="00941365" w:rsidRDefault="00941365" w:rsidP="00941365">
      <w:pPr>
        <w:spacing w:after="0" w:line="276" w:lineRule="auto"/>
        <w:rPr>
          <w:rFonts w:ascii="Open Sans" w:hAnsi="Open Sans" w:cs="Open Sans"/>
          <w:color w:val="222222"/>
        </w:rPr>
      </w:pPr>
    </w:p>
    <w:p w14:paraId="1FD78D29" w14:textId="7B58C694" w:rsidR="00941365" w:rsidRDefault="00941365" w:rsidP="00941365">
      <w:pPr>
        <w:spacing w:after="0" w:line="276" w:lineRule="auto"/>
        <w:rPr>
          <w:rFonts w:ascii="Open Sans" w:hAnsi="Open Sans" w:cs="Open Sans"/>
          <w:color w:val="222222"/>
          <w:lang w:val="en-US"/>
        </w:rPr>
      </w:pPr>
      <w:r w:rsidRPr="00BB3EEE">
        <w:rPr>
          <w:rFonts w:ascii="Open Sans" w:hAnsi="Open Sans" w:cs="Open Sans"/>
          <w:color w:val="222222"/>
          <w:lang w:val="en-US"/>
        </w:rPr>
        <w:t xml:space="preserve">Fuji Seal is a global pioneer in packaging solutions, </w:t>
      </w:r>
      <w:r>
        <w:rPr>
          <w:rFonts w:ascii="Open Sans" w:hAnsi="Open Sans" w:cs="Open Sans"/>
          <w:color w:val="222222"/>
          <w:lang w:val="en-US"/>
        </w:rPr>
        <w:t>supplying</w:t>
      </w:r>
      <w:r w:rsidRPr="00941365">
        <w:rPr>
          <w:rFonts w:ascii="Open Sans" w:hAnsi="Open Sans" w:cs="Open Sans"/>
          <w:color w:val="222222"/>
          <w:lang w:val="en-US"/>
        </w:rPr>
        <w:t xml:space="preserve"> reliable</w:t>
      </w:r>
      <w:r>
        <w:rPr>
          <w:rFonts w:ascii="Open Sans" w:hAnsi="Open Sans" w:cs="Open Sans"/>
          <w:color w:val="222222"/>
          <w:lang w:val="en-US"/>
        </w:rPr>
        <w:t xml:space="preserve">, </w:t>
      </w:r>
      <w:r w:rsidRPr="00941365">
        <w:rPr>
          <w:rFonts w:ascii="Open Sans" w:hAnsi="Open Sans" w:cs="Open Sans"/>
          <w:color w:val="222222"/>
          <w:lang w:val="en-US"/>
        </w:rPr>
        <w:t>high-quality solutions that boost the decorative impact</w:t>
      </w:r>
      <w:r w:rsidR="003958A8">
        <w:rPr>
          <w:rFonts w:ascii="Open Sans" w:hAnsi="Open Sans" w:cs="Open Sans"/>
          <w:color w:val="222222"/>
          <w:lang w:val="en-US"/>
        </w:rPr>
        <w:t xml:space="preserve"> </w:t>
      </w:r>
      <w:r w:rsidR="003958A8" w:rsidRPr="003958A8">
        <w:rPr>
          <w:rFonts w:ascii="Open Sans" w:hAnsi="Open Sans" w:cs="Open Sans"/>
          <w:color w:val="222222"/>
        </w:rPr>
        <w:t xml:space="preserve">and provide protective value </w:t>
      </w:r>
      <w:proofErr w:type="gramStart"/>
      <w:r w:rsidR="003958A8" w:rsidRPr="003958A8">
        <w:rPr>
          <w:rFonts w:ascii="Open Sans" w:hAnsi="Open Sans" w:cs="Open Sans"/>
          <w:color w:val="222222"/>
        </w:rPr>
        <w:t>for</w:t>
      </w:r>
      <w:r w:rsidRPr="00941365">
        <w:rPr>
          <w:rFonts w:ascii="Open Sans" w:hAnsi="Open Sans" w:cs="Open Sans"/>
          <w:color w:val="222222"/>
          <w:lang w:val="en-US"/>
        </w:rPr>
        <w:t xml:space="preserve">  </w:t>
      </w:r>
      <w:r>
        <w:rPr>
          <w:rFonts w:ascii="Open Sans" w:hAnsi="Open Sans" w:cs="Open Sans"/>
          <w:color w:val="222222"/>
          <w:lang w:val="en-US"/>
        </w:rPr>
        <w:t>a</w:t>
      </w:r>
      <w:proofErr w:type="gramEnd"/>
      <w:r>
        <w:rPr>
          <w:rFonts w:ascii="Open Sans" w:hAnsi="Open Sans" w:cs="Open Sans"/>
          <w:color w:val="222222"/>
          <w:lang w:val="en-US"/>
        </w:rPr>
        <w:t xml:space="preserve"> huge range of products across the </w:t>
      </w:r>
      <w:r w:rsidRPr="00941365">
        <w:rPr>
          <w:rFonts w:ascii="Open Sans" w:hAnsi="Open Sans" w:cs="Open Sans"/>
          <w:color w:val="222222"/>
          <w:lang w:val="en-US"/>
        </w:rPr>
        <w:t>FMCG market</w:t>
      </w:r>
      <w:r>
        <w:rPr>
          <w:rFonts w:ascii="Open Sans" w:hAnsi="Open Sans" w:cs="Open Sans"/>
          <w:color w:val="222222"/>
          <w:lang w:val="en-US"/>
        </w:rPr>
        <w:t>. From s</w:t>
      </w:r>
      <w:r w:rsidRPr="00941365">
        <w:rPr>
          <w:rFonts w:ascii="Open Sans" w:hAnsi="Open Sans" w:cs="Open Sans"/>
          <w:color w:val="222222"/>
          <w:lang w:val="en-US"/>
        </w:rPr>
        <w:t>hrink sleeve labels, pressure sensitive labels, spouted pouches and label machine</w:t>
      </w:r>
      <w:r w:rsidR="00AE6E39">
        <w:rPr>
          <w:rFonts w:ascii="Open Sans" w:hAnsi="Open Sans" w:cs="Open Sans"/>
          <w:color w:val="222222"/>
          <w:lang w:val="en-US"/>
        </w:rPr>
        <w:t>ry</w:t>
      </w:r>
      <w:r w:rsidRPr="00941365">
        <w:rPr>
          <w:rFonts w:ascii="Open Sans" w:hAnsi="Open Sans" w:cs="Open Sans"/>
          <w:color w:val="222222"/>
          <w:lang w:val="en-US"/>
        </w:rPr>
        <w:t xml:space="preserve"> </w:t>
      </w:r>
      <w:r>
        <w:rPr>
          <w:rFonts w:ascii="Open Sans" w:hAnsi="Open Sans" w:cs="Open Sans"/>
          <w:color w:val="222222"/>
          <w:lang w:val="en-US"/>
        </w:rPr>
        <w:t xml:space="preserve">Fuji Seal </w:t>
      </w:r>
      <w:r w:rsidRPr="00941365">
        <w:rPr>
          <w:rFonts w:ascii="Open Sans" w:hAnsi="Open Sans" w:cs="Open Sans"/>
          <w:color w:val="222222"/>
          <w:lang w:val="en-US"/>
        </w:rPr>
        <w:t>provide</w:t>
      </w:r>
      <w:r>
        <w:rPr>
          <w:rFonts w:ascii="Open Sans" w:hAnsi="Open Sans" w:cs="Open Sans"/>
          <w:color w:val="222222"/>
          <w:lang w:val="en-US"/>
        </w:rPr>
        <w:t>s innovative solutions for multiple sectors, from</w:t>
      </w:r>
      <w:r w:rsidRPr="00941365">
        <w:rPr>
          <w:rFonts w:ascii="Open Sans" w:hAnsi="Open Sans" w:cs="Open Sans"/>
          <w:color w:val="222222"/>
          <w:lang w:val="en-US"/>
        </w:rPr>
        <w:t xml:space="preserve"> food, beverage</w:t>
      </w:r>
      <w:r>
        <w:rPr>
          <w:rFonts w:ascii="Open Sans" w:hAnsi="Open Sans" w:cs="Open Sans"/>
          <w:color w:val="222222"/>
          <w:lang w:val="en-US"/>
        </w:rPr>
        <w:t xml:space="preserve"> and </w:t>
      </w:r>
      <w:r w:rsidRPr="00941365">
        <w:rPr>
          <w:rFonts w:ascii="Open Sans" w:hAnsi="Open Sans" w:cs="Open Sans"/>
          <w:color w:val="222222"/>
          <w:lang w:val="en-US"/>
        </w:rPr>
        <w:t xml:space="preserve">dairy, </w:t>
      </w:r>
      <w:r>
        <w:rPr>
          <w:rFonts w:ascii="Open Sans" w:hAnsi="Open Sans" w:cs="Open Sans"/>
          <w:color w:val="222222"/>
          <w:lang w:val="en-US"/>
        </w:rPr>
        <w:t xml:space="preserve">to </w:t>
      </w:r>
      <w:r w:rsidRPr="00941365">
        <w:rPr>
          <w:rFonts w:ascii="Open Sans" w:hAnsi="Open Sans" w:cs="Open Sans"/>
          <w:color w:val="222222"/>
          <w:lang w:val="en-US"/>
        </w:rPr>
        <w:t>home</w:t>
      </w:r>
      <w:r>
        <w:rPr>
          <w:rFonts w:ascii="Open Sans" w:hAnsi="Open Sans" w:cs="Open Sans"/>
          <w:color w:val="222222"/>
          <w:lang w:val="en-US"/>
        </w:rPr>
        <w:t>,</w:t>
      </w:r>
      <w:r w:rsidRPr="00941365">
        <w:rPr>
          <w:rFonts w:ascii="Open Sans" w:hAnsi="Open Sans" w:cs="Open Sans"/>
          <w:color w:val="222222"/>
          <w:lang w:val="en-US"/>
        </w:rPr>
        <w:t xml:space="preserve"> personal</w:t>
      </w:r>
      <w:r w:rsidR="00AE6E39">
        <w:rPr>
          <w:rFonts w:ascii="Open Sans" w:hAnsi="Open Sans" w:cs="Open Sans"/>
          <w:color w:val="222222"/>
          <w:lang w:val="en-US"/>
        </w:rPr>
        <w:t xml:space="preserve"> &amp;</w:t>
      </w:r>
      <w:r w:rsidR="0069150D">
        <w:rPr>
          <w:rFonts w:ascii="Open Sans" w:hAnsi="Open Sans" w:cs="Open Sans"/>
          <w:color w:val="222222"/>
          <w:lang w:val="en-US"/>
        </w:rPr>
        <w:t xml:space="preserve"> beauty</w:t>
      </w:r>
      <w:r w:rsidRPr="00941365">
        <w:rPr>
          <w:rFonts w:ascii="Open Sans" w:hAnsi="Open Sans" w:cs="Open Sans"/>
          <w:color w:val="222222"/>
          <w:lang w:val="en-US"/>
        </w:rPr>
        <w:t xml:space="preserve"> care</w:t>
      </w:r>
      <w:r w:rsidR="0069150D">
        <w:rPr>
          <w:rFonts w:ascii="Open Sans" w:hAnsi="Open Sans" w:cs="Open Sans"/>
          <w:color w:val="222222"/>
          <w:lang w:val="en-US"/>
        </w:rPr>
        <w:t>, wellbeing, automotive, OTC</w:t>
      </w:r>
      <w:r w:rsidRPr="00941365">
        <w:rPr>
          <w:rFonts w:ascii="Open Sans" w:hAnsi="Open Sans" w:cs="Open Sans"/>
          <w:color w:val="222222"/>
          <w:lang w:val="en-US"/>
        </w:rPr>
        <w:t xml:space="preserve"> and pharmacy.</w:t>
      </w:r>
    </w:p>
    <w:p w14:paraId="2B4F2F0B" w14:textId="77777777" w:rsidR="00941365" w:rsidRPr="00BB3EEE" w:rsidRDefault="00941365" w:rsidP="00941365">
      <w:pPr>
        <w:spacing w:after="0" w:line="276" w:lineRule="auto"/>
        <w:rPr>
          <w:rFonts w:ascii="Open Sans" w:hAnsi="Open Sans" w:cs="Open Sans"/>
          <w:color w:val="222222"/>
          <w:lang w:val="en-US"/>
        </w:rPr>
      </w:pPr>
    </w:p>
    <w:p w14:paraId="17CC87F9" w14:textId="77777777" w:rsidR="00941365" w:rsidRDefault="00941365" w:rsidP="00941365">
      <w:pPr>
        <w:spacing w:after="0" w:line="276" w:lineRule="auto"/>
        <w:rPr>
          <w:rFonts w:ascii="Open Sans" w:hAnsi="Open Sans" w:cs="Open Sans"/>
          <w:color w:val="222222"/>
        </w:rPr>
      </w:pPr>
      <w:r w:rsidRPr="00BB3EEE">
        <w:rPr>
          <w:rFonts w:ascii="Open Sans" w:hAnsi="Open Sans" w:cs="Open Sans"/>
          <w:color w:val="222222"/>
          <w:lang w:val="en-US"/>
        </w:rPr>
        <w:t>AD Communications will raise</w:t>
      </w:r>
      <w:r w:rsidRPr="00BB3EEE">
        <w:rPr>
          <w:rFonts w:ascii="Open Sans" w:hAnsi="Open Sans" w:cs="Open Sans"/>
          <w:color w:val="222222"/>
        </w:rPr>
        <w:t xml:space="preserve"> </w:t>
      </w:r>
      <w:r w:rsidRPr="00D32EF9">
        <w:rPr>
          <w:rFonts w:ascii="Open Sans" w:hAnsi="Open Sans" w:cs="Open Sans"/>
          <w:color w:val="222222"/>
        </w:rPr>
        <w:t xml:space="preserve">the company’s profile and </w:t>
      </w:r>
      <w:r>
        <w:rPr>
          <w:rFonts w:ascii="Open Sans" w:hAnsi="Open Sans" w:cs="Open Sans"/>
          <w:color w:val="222222"/>
        </w:rPr>
        <w:t>highlight</w:t>
      </w:r>
      <w:r w:rsidRPr="00D32EF9">
        <w:rPr>
          <w:rFonts w:ascii="Open Sans" w:hAnsi="Open Sans" w:cs="Open Sans"/>
          <w:color w:val="222222"/>
        </w:rPr>
        <w:t xml:space="preserve"> its expertise across the EMEA region. We look forward to sharing more news and updates from Fuji Seal Europe in the coming months.</w:t>
      </w:r>
    </w:p>
    <w:p w14:paraId="1C89202B" w14:textId="77777777" w:rsidR="00941365" w:rsidRPr="007278BE" w:rsidRDefault="00941365" w:rsidP="00941365">
      <w:pPr>
        <w:spacing w:after="0" w:line="276" w:lineRule="auto"/>
        <w:rPr>
          <w:rFonts w:ascii="Open Sans" w:hAnsi="Open Sans" w:cs="Open Sans"/>
          <w:color w:val="222222"/>
        </w:rPr>
      </w:pPr>
    </w:p>
    <w:p w14:paraId="53A3DAC0" w14:textId="77777777" w:rsidR="00941365" w:rsidRPr="007F0E6E" w:rsidRDefault="00941365" w:rsidP="00941365">
      <w:pPr>
        <w:spacing w:after="0" w:line="276" w:lineRule="auto"/>
        <w:rPr>
          <w:rFonts w:ascii="Open Sans" w:hAnsi="Open Sans" w:cs="Open Sans"/>
          <w:color w:val="222222"/>
          <w:shd w:val="clear" w:color="auto" w:fill="FFFFFF"/>
          <w:lang w:val="fr-FR"/>
        </w:rPr>
      </w:pPr>
      <w:r w:rsidRPr="00D15618">
        <w:rPr>
          <w:rFonts w:ascii="Open Sans" w:hAnsi="Open Sans" w:cs="Open Sans"/>
          <w:b/>
          <w:bCs/>
          <w:color w:val="222222"/>
          <w:shd w:val="clear" w:color="auto" w:fill="FFFFFF"/>
          <w:lang w:val="fr-FR"/>
        </w:rPr>
        <w:t>Contact Information</w:t>
      </w:r>
      <w:r w:rsidRPr="007F0E6E">
        <w:rPr>
          <w:rFonts w:ascii="Open Sans" w:hAnsi="Open Sans" w:cs="Open Sans"/>
          <w:color w:val="222222"/>
          <w:lang w:val="fr-FR"/>
        </w:rPr>
        <w:br/>
      </w:r>
      <w:proofErr w:type="gramStart"/>
      <w:r w:rsidRPr="007F0E6E">
        <w:rPr>
          <w:rFonts w:ascii="Open Sans" w:hAnsi="Open Sans" w:cs="Open Sans"/>
          <w:color w:val="222222"/>
          <w:shd w:val="clear" w:color="auto" w:fill="FFFFFF"/>
          <w:lang w:val="fr-FR"/>
        </w:rPr>
        <w:t>Name:</w:t>
      </w:r>
      <w:proofErr w:type="gramEnd"/>
      <w:r w:rsidRPr="007F0E6E">
        <w:rPr>
          <w:rFonts w:ascii="Open Sans" w:hAnsi="Open Sans" w:cs="Open Sans"/>
          <w:color w:val="222222"/>
          <w:shd w:val="clear" w:color="auto" w:fill="FFFFFF"/>
          <w:lang w:val="fr-FR"/>
        </w:rPr>
        <w:t xml:space="preserve"> Amanda Gal</w:t>
      </w:r>
      <w:r>
        <w:rPr>
          <w:rFonts w:ascii="Open Sans" w:hAnsi="Open Sans" w:cs="Open Sans"/>
          <w:color w:val="222222"/>
          <w:shd w:val="clear" w:color="auto" w:fill="FFFFFF"/>
          <w:lang w:val="fr-FR"/>
        </w:rPr>
        <w:t>vez</w:t>
      </w:r>
    </w:p>
    <w:p w14:paraId="500BDC61" w14:textId="77777777" w:rsidR="00941365" w:rsidRPr="007F0E6E" w:rsidRDefault="00941365" w:rsidP="00941365">
      <w:pPr>
        <w:spacing w:after="0" w:line="276" w:lineRule="auto"/>
        <w:rPr>
          <w:rFonts w:ascii="Open Sans" w:hAnsi="Open Sans" w:cs="Open Sans"/>
          <w:color w:val="222222"/>
          <w:shd w:val="clear" w:color="auto" w:fill="FFFFFF"/>
          <w:lang w:val="fr-FR"/>
        </w:rPr>
      </w:pPr>
      <w:proofErr w:type="gramStart"/>
      <w:r w:rsidRPr="007F0E6E">
        <w:rPr>
          <w:rFonts w:ascii="Open Sans" w:hAnsi="Open Sans" w:cs="Open Sans"/>
          <w:color w:val="222222"/>
          <w:shd w:val="clear" w:color="auto" w:fill="FFFFFF"/>
          <w:lang w:val="fr-FR"/>
        </w:rPr>
        <w:t>Email</w:t>
      </w:r>
      <w:proofErr w:type="gramEnd"/>
      <w:r>
        <w:rPr>
          <w:rFonts w:ascii="Open Sans" w:hAnsi="Open Sans" w:cs="Open Sans"/>
          <w:color w:val="222222"/>
          <w:shd w:val="clear" w:color="auto" w:fill="FFFFFF"/>
          <w:lang w:val="fr-FR"/>
        </w:rPr>
        <w:t> </w:t>
      </w:r>
      <w:r w:rsidRPr="007F0E6E">
        <w:rPr>
          <w:rFonts w:ascii="Open Sans" w:hAnsi="Open Sans" w:cs="Open Sans"/>
          <w:color w:val="222222"/>
          <w:shd w:val="clear" w:color="auto" w:fill="FFFFFF"/>
          <w:lang w:val="fr-FR"/>
        </w:rPr>
        <w:t>: agalvez@adcomms.co.uk</w:t>
      </w:r>
    </w:p>
    <w:p w14:paraId="72124CE7" w14:textId="77777777" w:rsidR="00941365" w:rsidRPr="00A8371E" w:rsidRDefault="00941365" w:rsidP="00941365">
      <w:pPr>
        <w:spacing w:after="0" w:line="276" w:lineRule="auto"/>
        <w:rPr>
          <w:rFonts w:ascii="Open Sans" w:hAnsi="Open Sans" w:cs="Open Sans"/>
          <w:color w:val="222222"/>
          <w:shd w:val="clear" w:color="auto" w:fill="FFFFFF"/>
        </w:rPr>
      </w:pPr>
      <w:r w:rsidRPr="00A8371E">
        <w:rPr>
          <w:rFonts w:ascii="Open Sans" w:hAnsi="Open Sans" w:cs="Open Sans"/>
          <w:color w:val="222222"/>
          <w:shd w:val="clear" w:color="auto" w:fill="FFFFFF"/>
        </w:rPr>
        <w:t>Phone: +44 7990 833714</w:t>
      </w:r>
    </w:p>
    <w:p w14:paraId="431D27B0" w14:textId="77777777" w:rsidR="00941365" w:rsidRPr="00A8371E" w:rsidRDefault="00941365" w:rsidP="00941365">
      <w:pPr>
        <w:spacing w:after="0" w:line="276" w:lineRule="auto"/>
        <w:rPr>
          <w:rFonts w:ascii="Open Sans" w:hAnsi="Open Sans" w:cs="Open Sans"/>
          <w:color w:val="222222"/>
          <w:shd w:val="clear" w:color="auto" w:fill="FFFFFF"/>
        </w:rPr>
      </w:pPr>
    </w:p>
    <w:p w14:paraId="508868D2" w14:textId="77777777" w:rsidR="00941365" w:rsidRPr="00A8371E" w:rsidRDefault="00941365" w:rsidP="00941365">
      <w:pPr>
        <w:spacing w:after="0" w:line="276" w:lineRule="auto"/>
        <w:rPr>
          <w:rFonts w:ascii="Open Sans" w:hAnsi="Open Sans" w:cs="Open Sans"/>
          <w:color w:val="222222"/>
          <w:shd w:val="clear" w:color="auto" w:fill="FFFFFF"/>
        </w:rPr>
      </w:pPr>
    </w:p>
    <w:p w14:paraId="1C2A30FC" w14:textId="77777777" w:rsidR="00941365" w:rsidRPr="00A8371E" w:rsidRDefault="00941365" w:rsidP="00941365">
      <w:pPr>
        <w:spacing w:after="0" w:line="276" w:lineRule="auto"/>
        <w:jc w:val="center"/>
        <w:rPr>
          <w:rFonts w:ascii="Open Sans" w:hAnsi="Open Sans" w:cs="Open Sans"/>
          <w:b/>
          <w:bCs/>
          <w:color w:val="222222"/>
          <w:shd w:val="clear" w:color="auto" w:fill="FFFFFF"/>
        </w:rPr>
      </w:pPr>
      <w:r w:rsidRPr="00A8371E">
        <w:rPr>
          <w:rFonts w:ascii="Open Sans" w:hAnsi="Open Sans" w:cs="Open Sans"/>
          <w:b/>
          <w:bCs/>
          <w:color w:val="222222"/>
          <w:shd w:val="clear" w:color="auto" w:fill="FFFFFF"/>
        </w:rPr>
        <w:t>END</w:t>
      </w:r>
    </w:p>
    <w:p w14:paraId="52FBB144" w14:textId="016D50E4" w:rsidR="00F06D2E" w:rsidRPr="00F06D2E" w:rsidRDefault="00F06D2E" w:rsidP="00F06D2E">
      <w:pPr>
        <w:rPr>
          <w:rFonts w:ascii="Open Sans" w:hAnsi="Open Sans" w:cs="Open Sans"/>
          <w:sz w:val="24"/>
          <w:szCs w:val="24"/>
        </w:rPr>
      </w:pPr>
    </w:p>
    <w:sectPr w:rsidR="00F06D2E" w:rsidRPr="00F06D2E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02A33" w14:textId="77777777" w:rsidR="00C576DE" w:rsidRDefault="00C576DE" w:rsidP="002B056C">
      <w:pPr>
        <w:spacing w:after="0" w:line="240" w:lineRule="auto"/>
      </w:pPr>
      <w:r>
        <w:separator/>
      </w:r>
    </w:p>
  </w:endnote>
  <w:endnote w:type="continuationSeparator" w:id="0">
    <w:p w14:paraId="36C9781E" w14:textId="77777777" w:rsidR="00C576DE" w:rsidRDefault="00C576DE" w:rsidP="002B056C">
      <w:pPr>
        <w:spacing w:after="0" w:line="240" w:lineRule="auto"/>
      </w:pPr>
      <w:r>
        <w:continuationSeparator/>
      </w:r>
    </w:p>
  </w:endnote>
  <w:endnote w:type="continuationNotice" w:id="1">
    <w:p w14:paraId="4A8FF3E3" w14:textId="77777777" w:rsidR="00C576DE" w:rsidRDefault="00C576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57B8B" w14:textId="53AB4C12" w:rsidR="002B056C" w:rsidRDefault="00E533C6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D922ADA" wp14:editId="7CAF0270">
              <wp:simplePos x="0" y="0"/>
              <wp:positionH relativeFrom="page">
                <wp:posOffset>752475</wp:posOffset>
              </wp:positionH>
              <wp:positionV relativeFrom="bottomMargin">
                <wp:posOffset>318770</wp:posOffset>
              </wp:positionV>
              <wp:extent cx="615315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3150" cy="274320"/>
                        <a:chOff x="-133350" y="0"/>
                        <a:chExt cx="615315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-133350" y="0"/>
                          <a:ext cx="615315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25977" w14:textId="1B567B54" w:rsidR="00E533C6" w:rsidRPr="004C0060" w:rsidRDefault="00E533C6">
                            <w:pPr>
                              <w:pStyle w:val="Footer"/>
                              <w:rPr>
                                <w:rFonts w:ascii="Open Sans" w:hAnsi="Open Sans" w:cs="Open Sans"/>
                                <w:caps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4C0060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Registered Office: </w:t>
                            </w:r>
                            <w:r w:rsidR="00DB46F1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Warwick</w:t>
                            </w:r>
                            <w:r w:rsidRPr="004C0060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 House, 1 </w:t>
                            </w:r>
                            <w:r w:rsidR="00DB46F1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Claremont Lane</w:t>
                            </w:r>
                            <w:r w:rsidRPr="004C0060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, Esher, Surrey, KT10 9</w:t>
                            </w:r>
                            <w:r w:rsidR="00DB46F1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DP</w:t>
                            </w:r>
                            <w:r w:rsidRPr="004C0060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Open Sans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m:t>·</m:t>
                              </m:r>
                            </m:oMath>
                            <w:r w:rsidRPr="004C0060">
                              <w:rPr>
                                <w:rFonts w:ascii="Open Sans" w:eastAsiaTheme="minorEastAsia" w:hAnsi="Open Sans" w:cs="Open Sans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C0060">
                              <w:rPr>
                                <w:rFonts w:ascii="Open Sans" w:eastAsiaTheme="minorEastAsia" w:hAnsi="Open Sans" w:cs="Open Sans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Registered IN England No. 1786184</w:t>
                            </w:r>
                            <w:r w:rsidRPr="004C0060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Open Sans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m:t>·</m:t>
                              </m:r>
                            </m:oMath>
                            <w:r w:rsidRPr="004C0060">
                              <w:rPr>
                                <w:rFonts w:ascii="Open Sans" w:eastAsiaTheme="minorEastAsia" w:hAnsi="Open Sans" w:cs="Open Sans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C0060">
                              <w:rPr>
                                <w:rFonts w:ascii="Open Sans" w:eastAsiaTheme="minorEastAsia" w:hAnsi="Open Sans" w:cs="Open Sans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VAT Reg No. 226 4956 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D922ADA" id="Group 155" o:spid="_x0000_s1026" style="position:absolute;margin-left:59.25pt;margin-top:25.1pt;width:484.5pt;height:21.6pt;z-index:251658240;mso-position-horizontal-relative:page;mso-position-vertical-relative:bottom-margin-area;mso-width-relative:margin" coordorigin="-1333" coordsize="6153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-1333;width:61531;height:2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4F25977" w14:textId="1B567B54" w:rsidR="00E533C6" w:rsidRPr="004C0060" w:rsidRDefault="00E533C6">
                      <w:pPr>
                        <w:pStyle w:val="Footer"/>
                        <w:rPr>
                          <w:rFonts w:ascii="Open Sans" w:hAnsi="Open Sans" w:cs="Open Sans"/>
                          <w:caps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4C0060">
                        <w:rPr>
                          <w:rFonts w:ascii="Open Sans" w:hAnsi="Open Sans" w:cs="Open Sans"/>
                          <w:color w:val="808080" w:themeColor="background1" w:themeShade="80"/>
                          <w:sz w:val="14"/>
                          <w:szCs w:val="14"/>
                        </w:rPr>
                        <w:t xml:space="preserve">Registered Office: </w:t>
                      </w:r>
                      <w:r w:rsidR="00DB46F1">
                        <w:rPr>
                          <w:rFonts w:ascii="Open Sans" w:hAnsi="Open Sans" w:cs="Open Sans"/>
                          <w:color w:val="808080" w:themeColor="background1" w:themeShade="80"/>
                          <w:sz w:val="14"/>
                          <w:szCs w:val="14"/>
                        </w:rPr>
                        <w:t>Warwick</w:t>
                      </w:r>
                      <w:r w:rsidRPr="004C0060">
                        <w:rPr>
                          <w:rFonts w:ascii="Open Sans" w:hAnsi="Open Sans" w:cs="Open Sans"/>
                          <w:color w:val="808080" w:themeColor="background1" w:themeShade="80"/>
                          <w:sz w:val="14"/>
                          <w:szCs w:val="14"/>
                        </w:rPr>
                        <w:t xml:space="preserve"> House, 1 </w:t>
                      </w:r>
                      <w:r w:rsidR="00DB46F1">
                        <w:rPr>
                          <w:rFonts w:ascii="Open Sans" w:hAnsi="Open Sans" w:cs="Open Sans"/>
                          <w:color w:val="808080" w:themeColor="background1" w:themeShade="80"/>
                          <w:sz w:val="14"/>
                          <w:szCs w:val="14"/>
                        </w:rPr>
                        <w:t>Claremont Lane</w:t>
                      </w:r>
                      <w:r w:rsidRPr="004C0060">
                        <w:rPr>
                          <w:rFonts w:ascii="Open Sans" w:hAnsi="Open Sans" w:cs="Open Sans"/>
                          <w:color w:val="808080" w:themeColor="background1" w:themeShade="80"/>
                          <w:sz w:val="14"/>
                          <w:szCs w:val="14"/>
                        </w:rPr>
                        <w:t>, Esher, Surrey, KT10 9</w:t>
                      </w:r>
                      <w:r w:rsidR="00DB46F1">
                        <w:rPr>
                          <w:rFonts w:ascii="Open Sans" w:hAnsi="Open Sans" w:cs="Open Sans"/>
                          <w:color w:val="808080" w:themeColor="background1" w:themeShade="80"/>
                          <w:sz w:val="14"/>
                          <w:szCs w:val="14"/>
                        </w:rPr>
                        <w:t>DP</w:t>
                      </w:r>
                      <w:r w:rsidRPr="004C0060">
                        <w:rPr>
                          <w:rFonts w:ascii="Open Sans" w:hAnsi="Open Sans" w:cs="Open Sans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Open Sans"/>
                            <w:color w:val="808080" w:themeColor="background1" w:themeShade="80"/>
                            <w:sz w:val="20"/>
                            <w:szCs w:val="20"/>
                          </w:rPr>
                          <m:t>·</m:t>
                        </m:r>
                      </m:oMath>
                      <w:r w:rsidRPr="004C0060">
                        <w:rPr>
                          <w:rFonts w:ascii="Open Sans" w:eastAsiaTheme="minorEastAsia" w:hAnsi="Open Sans" w:cs="Open Sans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Pr="004C0060">
                        <w:rPr>
                          <w:rFonts w:ascii="Open Sans" w:eastAsiaTheme="minorEastAsia" w:hAnsi="Open Sans" w:cs="Open Sans"/>
                          <w:color w:val="808080" w:themeColor="background1" w:themeShade="80"/>
                          <w:sz w:val="14"/>
                          <w:szCs w:val="14"/>
                        </w:rPr>
                        <w:t>Registered IN England No. 1786184</w:t>
                      </w:r>
                      <w:r w:rsidRPr="004C0060">
                        <w:rPr>
                          <w:rFonts w:ascii="Open Sans" w:hAnsi="Open Sans" w:cs="Open Sans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Open Sans"/>
                            <w:color w:val="808080" w:themeColor="background1" w:themeShade="80"/>
                            <w:sz w:val="20"/>
                            <w:szCs w:val="20"/>
                          </w:rPr>
                          <m:t>·</m:t>
                        </m:r>
                      </m:oMath>
                      <w:r w:rsidRPr="004C0060">
                        <w:rPr>
                          <w:rFonts w:ascii="Open Sans" w:eastAsiaTheme="minorEastAsia" w:hAnsi="Open Sans" w:cs="Open Sans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Pr="004C0060">
                        <w:rPr>
                          <w:rFonts w:ascii="Open Sans" w:eastAsiaTheme="minorEastAsia" w:hAnsi="Open Sans" w:cs="Open Sans"/>
                          <w:color w:val="808080" w:themeColor="background1" w:themeShade="80"/>
                          <w:sz w:val="14"/>
                          <w:szCs w:val="14"/>
                        </w:rPr>
                        <w:t>VAT Reg No. 226 4956 45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9305" w14:textId="77777777" w:rsidR="00C576DE" w:rsidRDefault="00C576DE" w:rsidP="002B056C">
      <w:pPr>
        <w:spacing w:after="0" w:line="240" w:lineRule="auto"/>
      </w:pPr>
      <w:r>
        <w:separator/>
      </w:r>
    </w:p>
  </w:footnote>
  <w:footnote w:type="continuationSeparator" w:id="0">
    <w:p w14:paraId="5BC6655B" w14:textId="77777777" w:rsidR="00C576DE" w:rsidRDefault="00C576DE" w:rsidP="002B056C">
      <w:pPr>
        <w:spacing w:after="0" w:line="240" w:lineRule="auto"/>
      </w:pPr>
      <w:r>
        <w:continuationSeparator/>
      </w:r>
    </w:p>
  </w:footnote>
  <w:footnote w:type="continuationNotice" w:id="1">
    <w:p w14:paraId="442AE6A0" w14:textId="77777777" w:rsidR="00C576DE" w:rsidRDefault="00C576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36EB95" w14:paraId="6A69DD8A" w14:textId="77777777" w:rsidTr="1236EB95">
      <w:trPr>
        <w:trHeight w:val="300"/>
      </w:trPr>
      <w:tc>
        <w:tcPr>
          <w:tcW w:w="3005" w:type="dxa"/>
        </w:tcPr>
        <w:p w14:paraId="758883BB" w14:textId="31597F5E" w:rsidR="1236EB95" w:rsidRDefault="1236EB95" w:rsidP="1236EB95">
          <w:pPr>
            <w:pStyle w:val="Header"/>
            <w:ind w:left="-115"/>
          </w:pPr>
        </w:p>
      </w:tc>
      <w:tc>
        <w:tcPr>
          <w:tcW w:w="3005" w:type="dxa"/>
        </w:tcPr>
        <w:p w14:paraId="0F5C3A97" w14:textId="533A5852" w:rsidR="1236EB95" w:rsidRDefault="1236EB95" w:rsidP="1236EB95">
          <w:pPr>
            <w:pStyle w:val="Header"/>
            <w:jc w:val="center"/>
          </w:pPr>
        </w:p>
      </w:tc>
      <w:tc>
        <w:tcPr>
          <w:tcW w:w="3005" w:type="dxa"/>
        </w:tcPr>
        <w:p w14:paraId="66D8E5E3" w14:textId="001BAE45" w:rsidR="1236EB95" w:rsidRDefault="1236EB95" w:rsidP="1236EB95">
          <w:pPr>
            <w:pStyle w:val="Header"/>
            <w:ind w:right="-115"/>
            <w:jc w:val="right"/>
          </w:pPr>
        </w:p>
      </w:tc>
    </w:tr>
  </w:tbl>
  <w:p w14:paraId="477E705D" w14:textId="6E480A81" w:rsidR="1236EB95" w:rsidRDefault="1236EB95" w:rsidP="1236EB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56C"/>
    <w:rsid w:val="00017496"/>
    <w:rsid w:val="00164E37"/>
    <w:rsid w:val="0018261D"/>
    <w:rsid w:val="002962EF"/>
    <w:rsid w:val="002B056C"/>
    <w:rsid w:val="002F4377"/>
    <w:rsid w:val="002F4D86"/>
    <w:rsid w:val="00330891"/>
    <w:rsid w:val="00384019"/>
    <w:rsid w:val="003958A8"/>
    <w:rsid w:val="003B2D39"/>
    <w:rsid w:val="003B6ED3"/>
    <w:rsid w:val="00406D7C"/>
    <w:rsid w:val="00446AFB"/>
    <w:rsid w:val="004C0060"/>
    <w:rsid w:val="004C57CE"/>
    <w:rsid w:val="004C609D"/>
    <w:rsid w:val="004E70DF"/>
    <w:rsid w:val="00554E4C"/>
    <w:rsid w:val="005D5AE0"/>
    <w:rsid w:val="0069150D"/>
    <w:rsid w:val="0069300A"/>
    <w:rsid w:val="00716B0A"/>
    <w:rsid w:val="0073028D"/>
    <w:rsid w:val="0073160B"/>
    <w:rsid w:val="007672D7"/>
    <w:rsid w:val="00941365"/>
    <w:rsid w:val="00A52884"/>
    <w:rsid w:val="00AC2568"/>
    <w:rsid w:val="00AC5F75"/>
    <w:rsid w:val="00AD2F88"/>
    <w:rsid w:val="00AD542D"/>
    <w:rsid w:val="00AE6E39"/>
    <w:rsid w:val="00B11898"/>
    <w:rsid w:val="00B13C36"/>
    <w:rsid w:val="00BE1AB1"/>
    <w:rsid w:val="00C576DE"/>
    <w:rsid w:val="00CC0189"/>
    <w:rsid w:val="00CC1BDF"/>
    <w:rsid w:val="00D0644E"/>
    <w:rsid w:val="00D7011F"/>
    <w:rsid w:val="00DA6341"/>
    <w:rsid w:val="00DB46F1"/>
    <w:rsid w:val="00DE005F"/>
    <w:rsid w:val="00E230F2"/>
    <w:rsid w:val="00E33519"/>
    <w:rsid w:val="00E52B5B"/>
    <w:rsid w:val="00E533C6"/>
    <w:rsid w:val="00F06D2E"/>
    <w:rsid w:val="07465C83"/>
    <w:rsid w:val="1236EB95"/>
    <w:rsid w:val="2CD6CAC4"/>
    <w:rsid w:val="38EFC3F0"/>
    <w:rsid w:val="4547A9F3"/>
    <w:rsid w:val="45BA34C2"/>
    <w:rsid w:val="56AD72E6"/>
    <w:rsid w:val="62976B94"/>
    <w:rsid w:val="68EC1606"/>
    <w:rsid w:val="70EAD887"/>
    <w:rsid w:val="7407A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8CF26"/>
  <w15:chartTrackingRefBased/>
  <w15:docId w15:val="{94437A90-0F0F-4416-9D3F-2F93F555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56C"/>
  </w:style>
  <w:style w:type="paragraph" w:styleId="Footer">
    <w:name w:val="footer"/>
    <w:basedOn w:val="Normal"/>
    <w:link w:val="FooterChar"/>
    <w:uiPriority w:val="99"/>
    <w:unhideWhenUsed/>
    <w:rsid w:val="002B0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56C"/>
  </w:style>
  <w:style w:type="paragraph" w:styleId="BalloonText">
    <w:name w:val="Balloon Text"/>
    <w:basedOn w:val="Normal"/>
    <w:link w:val="BalloonTextChar"/>
    <w:uiPriority w:val="99"/>
    <w:semiHidden/>
    <w:unhideWhenUsed/>
    <w:rsid w:val="00384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01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533C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533C6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61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26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96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2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2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2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adcomms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E6614EFBD524DBF0C702AAAAD21CD" ma:contentTypeVersion="20" ma:contentTypeDescription="Create a new document." ma:contentTypeScope="" ma:versionID="091e5690c45b118f68f1ef6aa4cb9dc6">
  <xsd:schema xmlns:xsd="http://www.w3.org/2001/XMLSchema" xmlns:xs="http://www.w3.org/2001/XMLSchema" xmlns:p="http://schemas.microsoft.com/office/2006/metadata/properties" xmlns:ns2="bc91ee33-a42c-4e56-bede-5bfdd3d6c13c" xmlns:ns3="256ef0ca-40c6-4d69-96b2-044418452360" targetNamespace="http://schemas.microsoft.com/office/2006/metadata/properties" ma:root="true" ma:fieldsID="4028c6fba91436e0e1eaef60dd4e4b70" ns2:_="" ns3:_="">
    <xsd:import namespace="bc91ee33-a42c-4e56-bede-5bfdd3d6c13c"/>
    <xsd:import namespace="256ef0ca-40c6-4d69-96b2-044418452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1ee33-a42c-4e56-bede-5bfdd3d6c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ef0ca-40c6-4d69-96b2-044418452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e62e242-4115-48b6-ade5-9e3c44519a60}" ma:internalName="TaxCatchAll" ma:showField="CatchAllData" ma:web="256ef0ca-40c6-4d69-96b2-044418452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21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6ef0ca-40c6-4d69-96b2-044418452360" xsi:nil="true"/>
    <lcf76f155ced4ddcb4097134ff3c332f xmlns="bc91ee33-a42c-4e56-bede-5bfdd3d6c13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40F682-0261-4EE5-8F2E-D2D48D1D3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1ee33-a42c-4e56-bede-5bfdd3d6c13c"/>
    <ds:schemaRef ds:uri="256ef0ca-40c6-4d69-96b2-044418452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16FC00-FC0F-46D2-832B-1602281391A9}">
  <ds:schemaRefs>
    <ds:schemaRef ds:uri="http://schemas.microsoft.com/office/2006/metadata/properties"/>
    <ds:schemaRef ds:uri="http://schemas.microsoft.com/office/infopath/2007/PartnerControls"/>
    <ds:schemaRef ds:uri="256ef0ca-40c6-4d69-96b2-044418452360"/>
    <ds:schemaRef ds:uri="bc91ee33-a42c-4e56-bede-5bfdd3d6c13c"/>
  </ds:schemaRefs>
</ds:datastoreItem>
</file>

<file path=customXml/itemProps3.xml><?xml version="1.0" encoding="utf-8"?>
<ds:datastoreItem xmlns:ds="http://schemas.openxmlformats.org/officeDocument/2006/customXml" ds:itemID="{4219823F-B501-4E99-9198-3741C50CC3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34F41D-376A-4B61-9389-28E1ACC3D3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Zanier</dc:creator>
  <cp:keywords/>
  <dc:description/>
  <cp:lastModifiedBy>Emily Fennell</cp:lastModifiedBy>
  <cp:revision>4</cp:revision>
  <cp:lastPrinted>2019-09-09T12:46:00Z</cp:lastPrinted>
  <dcterms:created xsi:type="dcterms:W3CDTF">2025-08-27T14:38:00Z</dcterms:created>
  <dcterms:modified xsi:type="dcterms:W3CDTF">2025-09-10T12:34:00Z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0x0101008CDE6614EFBD524DBF0C702AAAAD21CD</vt:lpwstr>
  </property>
  <property fmtid="{D5CDD505-2E9C-101B-9397-08002B2CF9AE}" pid="3" name="MediaServiceImageTags">
    <vt:lpwstr/>
  </property>
  <property fmtid="{D5CDD505-2E9C-101B-9397-08002B2CF9AE}" pid="4" name="GrammarlyDocumentId">
    <vt:lpwstr>2aa9cfe8-c9c2-4c21-8f31-26f10010f57f</vt:lpwstr>
  </property>
</Properties>
</file>