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847F" w14:textId="77777777" w:rsidR="00F8392B" w:rsidRDefault="00F8392B"/>
    <w:p w14:paraId="109D37D3" w14:textId="77777777" w:rsidR="00F8392B" w:rsidRPr="00E6753B" w:rsidRDefault="00F8392B">
      <w:pPr>
        <w:rPr>
          <w:rFonts w:ascii="Arial" w:hAnsi="Arial" w:cs="Arial"/>
        </w:rPr>
      </w:pPr>
    </w:p>
    <w:p w14:paraId="3D262D25" w14:textId="77777777" w:rsidR="00F8392B" w:rsidRPr="00E6753B" w:rsidRDefault="00F8392B">
      <w:pPr>
        <w:rPr>
          <w:rFonts w:ascii="Arial" w:hAnsi="Arial" w:cs="Arial"/>
        </w:rPr>
      </w:pPr>
    </w:p>
    <w:p w14:paraId="56940B61" w14:textId="28D2792D" w:rsidR="00F8392B" w:rsidRPr="00CE4B81" w:rsidRDefault="00A658E0" w:rsidP="00F8392B">
      <w:pPr>
        <w:jc w:val="right"/>
        <w:rPr>
          <w:rFonts w:ascii="Arial" w:hAnsi="Arial" w:cs="Arial"/>
          <w:b/>
          <w:bCs/>
        </w:rPr>
      </w:pPr>
      <w:r w:rsidRPr="00CE4B81">
        <w:rPr>
          <w:rFonts w:ascii="Arial" w:hAnsi="Arial"/>
          <w:b/>
        </w:rPr>
        <w:t>15 de septiembre de 2025</w:t>
      </w:r>
    </w:p>
    <w:p w14:paraId="088576B0" w14:textId="0FCCEBBF" w:rsidR="00F8392B" w:rsidRPr="00CE4B81" w:rsidRDefault="00F8392B" w:rsidP="00F8392B">
      <w:pPr>
        <w:wordWrap w:val="0"/>
        <w:jc w:val="right"/>
        <w:rPr>
          <w:rFonts w:ascii="Arial" w:hAnsi="Arial" w:cs="Arial"/>
          <w:b/>
          <w:bCs/>
        </w:rPr>
      </w:pPr>
      <w:r w:rsidRPr="00CE4B81">
        <w:rPr>
          <w:rFonts w:ascii="Arial" w:hAnsi="Arial"/>
          <w:b/>
        </w:rPr>
        <w:t xml:space="preserve">Fuji </w:t>
      </w:r>
      <w:proofErr w:type="spellStart"/>
      <w:r w:rsidRPr="00CE4B81">
        <w:rPr>
          <w:rFonts w:ascii="Arial" w:hAnsi="Arial"/>
          <w:b/>
        </w:rPr>
        <w:t>Seal</w:t>
      </w:r>
      <w:proofErr w:type="spellEnd"/>
      <w:r w:rsidRPr="00CE4B81">
        <w:rPr>
          <w:rFonts w:ascii="Arial" w:hAnsi="Arial"/>
          <w:b/>
        </w:rPr>
        <w:t xml:space="preserve"> International, Inc.</w:t>
      </w:r>
    </w:p>
    <w:p w14:paraId="0326E760" w14:textId="77777777" w:rsidR="00F8392B" w:rsidRPr="00CE4B81" w:rsidRDefault="00F8392B" w:rsidP="00F8392B">
      <w:pPr>
        <w:rPr>
          <w:rFonts w:ascii="Arial" w:eastAsia="BIZ UDPMincho Medium" w:hAnsi="Arial" w:cs="Arial"/>
          <w:b/>
          <w:bCs/>
        </w:rPr>
      </w:pPr>
      <w:r w:rsidRPr="00CE4B81">
        <w:rPr>
          <w:rFonts w:ascii="Arial" w:hAnsi="Arial"/>
          <w:b/>
        </w:rPr>
        <w:t>NOTA DE PRENSA</w:t>
      </w:r>
    </w:p>
    <w:p w14:paraId="06871283" w14:textId="77777777" w:rsidR="00F8392B" w:rsidRPr="00CE4B81" w:rsidRDefault="00F8392B" w:rsidP="00F8392B">
      <w:pPr>
        <w:rPr>
          <w:rFonts w:ascii="Arial" w:eastAsia="BIZ UDPMincho Medium" w:hAnsi="Arial" w:cs="Arial"/>
          <w:b/>
          <w:bCs/>
        </w:rPr>
      </w:pPr>
    </w:p>
    <w:p w14:paraId="08C0628F" w14:textId="0EF28F50" w:rsidR="00D8262A" w:rsidRPr="00CE4B81" w:rsidRDefault="004C60CD" w:rsidP="004C60CD">
      <w:pPr>
        <w:jc w:val="center"/>
        <w:rPr>
          <w:rFonts w:ascii="Arial" w:eastAsia="BIZ UDPMincho Medium" w:hAnsi="Arial" w:cs="Arial"/>
          <w:b/>
          <w:bCs/>
          <w:sz w:val="28"/>
          <w:szCs w:val="28"/>
        </w:rPr>
      </w:pPr>
      <w:r w:rsidRPr="00CE4B81">
        <w:rPr>
          <w:rFonts w:ascii="Arial" w:hAnsi="Arial"/>
          <w:b/>
          <w:sz w:val="28"/>
        </w:rPr>
        <w:t xml:space="preserve">Fuji </w:t>
      </w:r>
      <w:proofErr w:type="spellStart"/>
      <w:r w:rsidRPr="00CE4B81">
        <w:rPr>
          <w:rFonts w:ascii="Arial" w:hAnsi="Arial"/>
          <w:b/>
          <w:sz w:val="28"/>
        </w:rPr>
        <w:t>Seal</w:t>
      </w:r>
      <w:proofErr w:type="spellEnd"/>
      <w:r w:rsidRPr="00CE4B81">
        <w:rPr>
          <w:rFonts w:ascii="Arial" w:hAnsi="Arial"/>
          <w:b/>
          <w:sz w:val="28"/>
        </w:rPr>
        <w:t xml:space="preserve"> en </w:t>
      </w:r>
      <w:proofErr w:type="spellStart"/>
      <w:r w:rsidRPr="00CE4B81">
        <w:rPr>
          <w:rFonts w:ascii="Arial" w:hAnsi="Arial"/>
          <w:b/>
          <w:sz w:val="28"/>
        </w:rPr>
        <w:t>drinktec</w:t>
      </w:r>
      <w:proofErr w:type="spellEnd"/>
      <w:r w:rsidRPr="00CE4B81">
        <w:rPr>
          <w:rFonts w:ascii="Arial" w:hAnsi="Arial"/>
          <w:b/>
          <w:sz w:val="28"/>
        </w:rPr>
        <w:t xml:space="preserve"> 2025:  </w:t>
      </w:r>
    </w:p>
    <w:p w14:paraId="3090DFA8" w14:textId="70C2095C" w:rsidR="004C60CD" w:rsidRPr="00CE4B81" w:rsidRDefault="004C60CD" w:rsidP="004C60CD">
      <w:pPr>
        <w:jc w:val="center"/>
        <w:rPr>
          <w:rFonts w:ascii="Arial" w:eastAsia="BIZ UDPMincho Medium" w:hAnsi="Arial" w:cs="Arial"/>
          <w:b/>
          <w:bCs/>
          <w:sz w:val="28"/>
          <w:szCs w:val="28"/>
        </w:rPr>
      </w:pPr>
      <w:r w:rsidRPr="00CE4B81">
        <w:rPr>
          <w:rFonts w:ascii="Arial" w:hAnsi="Arial"/>
          <w:b/>
          <w:sz w:val="28"/>
        </w:rPr>
        <w:t xml:space="preserve">Cómo </w:t>
      </w:r>
      <w:r w:rsidR="00BE48EE" w:rsidRPr="00CE4B81">
        <w:rPr>
          <w:rFonts w:ascii="Arial" w:hAnsi="Arial"/>
          <w:b/>
          <w:sz w:val="28"/>
        </w:rPr>
        <w:t>afrontar los retos d</w:t>
      </w:r>
      <w:r w:rsidRPr="00CE4B81">
        <w:rPr>
          <w:rFonts w:ascii="Arial" w:hAnsi="Arial"/>
          <w:b/>
          <w:sz w:val="28"/>
        </w:rPr>
        <w:t xml:space="preserve">el </w:t>
      </w:r>
      <w:proofErr w:type="spellStart"/>
      <w:r w:rsidR="000E6E43" w:rsidRPr="00CE4B81">
        <w:rPr>
          <w:rFonts w:ascii="Arial" w:hAnsi="Arial"/>
          <w:b/>
          <w:sz w:val="28"/>
        </w:rPr>
        <w:t>packaging</w:t>
      </w:r>
      <w:proofErr w:type="spellEnd"/>
      <w:r w:rsidR="000E6E43" w:rsidRPr="00CE4B81">
        <w:rPr>
          <w:rFonts w:ascii="Arial" w:hAnsi="Arial"/>
          <w:b/>
          <w:sz w:val="28"/>
        </w:rPr>
        <w:t xml:space="preserve"> </w:t>
      </w:r>
      <w:r w:rsidRPr="00CE4B81">
        <w:rPr>
          <w:rFonts w:ascii="Arial" w:hAnsi="Arial"/>
          <w:b/>
          <w:sz w:val="28"/>
        </w:rPr>
        <w:t>con maquinaria, materiales y servicios </w:t>
      </w:r>
    </w:p>
    <w:p w14:paraId="3667CF3D" w14:textId="77777777" w:rsidR="004C60CD" w:rsidRPr="00CE4B81" w:rsidRDefault="004C60CD" w:rsidP="004C60CD">
      <w:pPr>
        <w:jc w:val="center"/>
        <w:rPr>
          <w:rFonts w:ascii="Arial" w:eastAsia="BIZ UDPMincho Medium" w:hAnsi="Arial" w:cs="Arial"/>
          <w:b/>
          <w:bCs/>
          <w:sz w:val="28"/>
          <w:szCs w:val="28"/>
          <w:u w:val="single"/>
        </w:rPr>
      </w:pPr>
    </w:p>
    <w:p w14:paraId="67FE89A8" w14:textId="77777777" w:rsidR="004C60CD" w:rsidRPr="00CE4B81" w:rsidRDefault="004C60CD" w:rsidP="000F7E29">
      <w:pPr>
        <w:spacing w:line="276" w:lineRule="auto"/>
        <w:rPr>
          <w:rFonts w:ascii="Arial" w:eastAsia="BIZ UDPMincho Medium" w:hAnsi="Arial" w:cs="Arial"/>
          <w:b/>
          <w:bCs/>
          <w:sz w:val="22"/>
        </w:rPr>
      </w:pPr>
    </w:p>
    <w:p w14:paraId="346299CE" w14:textId="15056B32" w:rsidR="004C60CD" w:rsidRPr="00CE4B81" w:rsidRDefault="006F19D9" w:rsidP="000F7E29">
      <w:pPr>
        <w:spacing w:line="276" w:lineRule="auto"/>
        <w:rPr>
          <w:rFonts w:ascii="Arial" w:eastAsia="BIZ UDPMincho Medium" w:hAnsi="Arial" w:cs="Arial"/>
          <w:sz w:val="22"/>
        </w:rPr>
      </w:pPr>
      <w:r w:rsidRPr="00CE4B81">
        <w:rPr>
          <w:rFonts w:ascii="Arial" w:hAnsi="Arial"/>
          <w:sz w:val="22"/>
        </w:rPr>
        <w:t xml:space="preserve">Múnich (Alemania), 15 de septiembre de 2025 – Fuji </w:t>
      </w:r>
      <w:proofErr w:type="spellStart"/>
      <w:r w:rsidRPr="00CE4B81">
        <w:rPr>
          <w:rFonts w:ascii="Arial" w:hAnsi="Arial"/>
          <w:sz w:val="22"/>
        </w:rPr>
        <w:t>Seal</w:t>
      </w:r>
      <w:proofErr w:type="spellEnd"/>
      <w:r w:rsidRPr="00CE4B81">
        <w:rPr>
          <w:rFonts w:ascii="Arial" w:hAnsi="Arial"/>
          <w:sz w:val="22"/>
        </w:rPr>
        <w:t xml:space="preserve"> participará como expositor en la feria </w:t>
      </w:r>
      <w:proofErr w:type="spellStart"/>
      <w:r w:rsidRPr="00CE4B81">
        <w:rPr>
          <w:rFonts w:ascii="Arial" w:hAnsi="Arial"/>
          <w:sz w:val="22"/>
        </w:rPr>
        <w:t>drinktec</w:t>
      </w:r>
      <w:proofErr w:type="spellEnd"/>
      <w:r w:rsidRPr="00CE4B81">
        <w:rPr>
          <w:rFonts w:ascii="Arial" w:hAnsi="Arial"/>
          <w:sz w:val="22"/>
        </w:rPr>
        <w:t xml:space="preserve"> 2025, que se celebrará en Múnich entre el 15 y el 19 de septiembre (Hall C2, Stand 240). El grupo japonés es un socio global de confianza en materia de innovación en el </w:t>
      </w:r>
      <w:r w:rsidR="000E6E43" w:rsidRPr="00CE4B81">
        <w:rPr>
          <w:rFonts w:ascii="Arial" w:hAnsi="Arial"/>
          <w:sz w:val="22"/>
        </w:rPr>
        <w:t xml:space="preserve">sector del </w:t>
      </w:r>
      <w:proofErr w:type="spellStart"/>
      <w:r w:rsidR="000E6E43" w:rsidRPr="00CE4B81">
        <w:rPr>
          <w:rFonts w:ascii="Arial" w:hAnsi="Arial"/>
          <w:sz w:val="22"/>
        </w:rPr>
        <w:t>packagin</w:t>
      </w:r>
      <w:proofErr w:type="spellEnd"/>
      <w:r w:rsidR="000E6E43" w:rsidRPr="00CE4B81">
        <w:rPr>
          <w:rFonts w:ascii="Arial" w:hAnsi="Arial"/>
          <w:sz w:val="22"/>
        </w:rPr>
        <w:t xml:space="preserve"> </w:t>
      </w:r>
      <w:r w:rsidRPr="00CE4B81">
        <w:rPr>
          <w:rFonts w:ascii="Arial" w:hAnsi="Arial"/>
          <w:sz w:val="22"/>
        </w:rPr>
        <w:t>y, como tal, exhibirá sus máquinas más recientes, materiales sostenibles y servicios inteligentes diseñados para la industria de las bebidas, licores, lácteos, alimentos líquidos</w:t>
      </w:r>
      <w:r w:rsidR="005B5005" w:rsidRPr="00CE4B81">
        <w:rPr>
          <w:rFonts w:ascii="Arial" w:hAnsi="Arial"/>
          <w:sz w:val="22"/>
        </w:rPr>
        <w:t xml:space="preserve"> y secos</w:t>
      </w:r>
      <w:r w:rsidRPr="00CE4B81">
        <w:rPr>
          <w:rFonts w:ascii="Arial" w:hAnsi="Arial"/>
          <w:sz w:val="22"/>
        </w:rPr>
        <w:t xml:space="preserve"> e industrias de bienes de consumo más amplias. </w:t>
      </w:r>
    </w:p>
    <w:p w14:paraId="077D90B6" w14:textId="77777777" w:rsidR="00843B17" w:rsidRPr="00CE4B81" w:rsidRDefault="00843B17" w:rsidP="000F7E29">
      <w:pPr>
        <w:spacing w:line="276" w:lineRule="auto"/>
        <w:rPr>
          <w:rFonts w:ascii="Arial" w:eastAsia="BIZ UDPMincho Medium" w:hAnsi="Arial" w:cs="Arial"/>
          <w:sz w:val="22"/>
        </w:rPr>
      </w:pPr>
    </w:p>
    <w:p w14:paraId="45B340F0" w14:textId="3897A6CA" w:rsidR="004C60CD" w:rsidRPr="00CE4B81" w:rsidRDefault="004C60CD" w:rsidP="000F7E29">
      <w:pPr>
        <w:spacing w:line="276" w:lineRule="auto"/>
        <w:rPr>
          <w:rFonts w:ascii="Arial" w:eastAsia="BIZ UDPMincho Medium" w:hAnsi="Arial" w:cs="Arial"/>
          <w:sz w:val="22"/>
        </w:rPr>
      </w:pPr>
      <w:r w:rsidRPr="00CE4B81">
        <w:rPr>
          <w:rFonts w:ascii="Arial" w:hAnsi="Arial"/>
          <w:sz w:val="22"/>
        </w:rPr>
        <w:t xml:space="preserve">Fuji </w:t>
      </w:r>
      <w:proofErr w:type="spellStart"/>
      <w:r w:rsidRPr="00CE4B81">
        <w:rPr>
          <w:rFonts w:ascii="Arial" w:hAnsi="Arial"/>
          <w:sz w:val="22"/>
        </w:rPr>
        <w:t>Seal</w:t>
      </w:r>
      <w:proofErr w:type="spellEnd"/>
      <w:r w:rsidRPr="00CE4B81">
        <w:rPr>
          <w:rFonts w:ascii="Arial" w:hAnsi="Arial"/>
          <w:sz w:val="22"/>
        </w:rPr>
        <w:t xml:space="preserve"> no se limita a seguir las tendencias. También las impulsa. En un contexto en que el </w:t>
      </w:r>
      <w:proofErr w:type="spellStart"/>
      <w:r w:rsidRPr="00CE4B81">
        <w:rPr>
          <w:rFonts w:ascii="Arial" w:hAnsi="Arial"/>
          <w:sz w:val="22"/>
        </w:rPr>
        <w:t>packaging</w:t>
      </w:r>
      <w:proofErr w:type="spellEnd"/>
      <w:r w:rsidRPr="00CE4B81">
        <w:rPr>
          <w:rFonts w:ascii="Arial" w:hAnsi="Arial"/>
          <w:sz w:val="22"/>
        </w:rPr>
        <w:t xml:space="preserve"> desempeña un papel fundamental tanto en el rendimiento del producto como en la responsabilidad medioambiental, nuestros profesionales se comprometen a crear soluciones eficientes, con impacto en los estantes y criterios de circularidad, teniendo en cuenta los requisitos de PPWR cuando sea aplicable. </w:t>
      </w:r>
    </w:p>
    <w:p w14:paraId="2F16ACDB" w14:textId="77777777" w:rsidR="00C515C0" w:rsidRPr="00CE4B81" w:rsidRDefault="00C515C0" w:rsidP="000F7E29">
      <w:pPr>
        <w:spacing w:line="276" w:lineRule="auto"/>
        <w:rPr>
          <w:rFonts w:ascii="Arial" w:eastAsia="BIZ UDPMincho Medium" w:hAnsi="Arial" w:cs="Arial"/>
          <w:sz w:val="22"/>
        </w:rPr>
      </w:pPr>
    </w:p>
    <w:p w14:paraId="08CF0D82" w14:textId="6A3E2FC7" w:rsidR="004C60CD" w:rsidRPr="00CE4B81" w:rsidRDefault="004C60CD" w:rsidP="000F7E29">
      <w:pPr>
        <w:spacing w:line="276" w:lineRule="auto"/>
        <w:rPr>
          <w:rFonts w:ascii="Arial" w:eastAsia="BIZ UDPMincho Medium" w:hAnsi="Arial" w:cs="Arial"/>
          <w:b/>
          <w:bCs/>
          <w:sz w:val="22"/>
        </w:rPr>
      </w:pPr>
      <w:r w:rsidRPr="00CE4B81">
        <w:rPr>
          <w:rFonts w:ascii="Arial" w:hAnsi="Arial"/>
          <w:b/>
          <w:sz w:val="22"/>
        </w:rPr>
        <w:t>Qué se podrá ver en el stand:</w:t>
      </w:r>
    </w:p>
    <w:p w14:paraId="01233987" w14:textId="77777777" w:rsidR="007955DB" w:rsidRPr="00CE4B81" w:rsidRDefault="007955DB" w:rsidP="000F7E29">
      <w:pPr>
        <w:spacing w:line="276" w:lineRule="auto"/>
        <w:rPr>
          <w:rFonts w:ascii="Arial" w:eastAsia="BIZ UDPMincho Medium" w:hAnsi="Arial" w:cs="Arial"/>
          <w:b/>
          <w:bCs/>
          <w:sz w:val="22"/>
        </w:rPr>
      </w:pPr>
    </w:p>
    <w:p w14:paraId="0A45F14C" w14:textId="63103A9C" w:rsidR="004C60CD" w:rsidRPr="00CE4B81" w:rsidRDefault="00F11FBA" w:rsidP="000F7E29">
      <w:pPr>
        <w:spacing w:line="276" w:lineRule="auto"/>
        <w:rPr>
          <w:rFonts w:ascii="Arial" w:eastAsia="BIZ UDPMincho Medium" w:hAnsi="Arial" w:cs="Arial"/>
          <w:b/>
          <w:bCs/>
          <w:sz w:val="22"/>
        </w:rPr>
      </w:pPr>
      <w:r w:rsidRPr="00CE4B81">
        <w:rPr>
          <w:rFonts w:ascii="Arial" w:hAnsi="Arial"/>
          <w:b/>
          <w:sz w:val="22"/>
        </w:rPr>
        <w:t>→Maquinaria avanzada para la aplicación de fundas retráctiles</w:t>
      </w:r>
      <w:r w:rsidR="00A76DCA" w:rsidRPr="00CE4B81">
        <w:rPr>
          <w:rFonts w:ascii="Arial" w:hAnsi="Arial"/>
          <w:b/>
          <w:sz w:val="22"/>
        </w:rPr>
        <w:t xml:space="preserve"> (</w:t>
      </w:r>
      <w:proofErr w:type="spellStart"/>
      <w:r w:rsidR="00A76DCA" w:rsidRPr="00CE4B81">
        <w:rPr>
          <w:rFonts w:ascii="Arial" w:hAnsi="Arial"/>
          <w:b/>
          <w:sz w:val="22"/>
        </w:rPr>
        <w:t>sleeves</w:t>
      </w:r>
      <w:proofErr w:type="spellEnd"/>
      <w:r w:rsidR="00A76DCA" w:rsidRPr="00CE4B81">
        <w:rPr>
          <w:rFonts w:ascii="Arial" w:hAnsi="Arial"/>
          <w:b/>
          <w:sz w:val="22"/>
        </w:rPr>
        <w:t>)</w:t>
      </w:r>
      <w:r w:rsidRPr="00CE4B81">
        <w:rPr>
          <w:rFonts w:ascii="Arial" w:hAnsi="Arial"/>
          <w:b/>
          <w:sz w:val="22"/>
        </w:rPr>
        <w:t xml:space="preserve"> y túnel: </w:t>
      </w:r>
    </w:p>
    <w:p w14:paraId="0700B08E" w14:textId="0C61FC40" w:rsidR="47F929E2" w:rsidRPr="00CE4B81" w:rsidRDefault="004C60CD" w:rsidP="00E6753B">
      <w:pPr>
        <w:spacing w:line="276" w:lineRule="auto"/>
        <w:rPr>
          <w:rFonts w:ascii="Arial" w:eastAsia="BIZ UDPMincho Medium" w:hAnsi="Arial" w:cs="Arial"/>
          <w:sz w:val="22"/>
        </w:rPr>
      </w:pPr>
      <w:r w:rsidRPr="00CE4B81">
        <w:rPr>
          <w:rFonts w:ascii="Arial" w:hAnsi="Arial"/>
          <w:sz w:val="22"/>
        </w:rPr>
        <w:t xml:space="preserve">Descubra nuestro sistema </w:t>
      </w:r>
      <w:r w:rsidRPr="00CE4B81">
        <w:rPr>
          <w:rFonts w:ascii="Arial" w:hAnsi="Arial"/>
          <w:b/>
          <w:bCs/>
          <w:sz w:val="22"/>
        </w:rPr>
        <w:t xml:space="preserve">HS </w:t>
      </w:r>
      <w:proofErr w:type="spellStart"/>
      <w:r w:rsidRPr="00CE4B81">
        <w:rPr>
          <w:rFonts w:ascii="Arial" w:hAnsi="Arial"/>
          <w:b/>
          <w:bCs/>
          <w:sz w:val="22"/>
        </w:rPr>
        <w:t>Tunnel</w:t>
      </w:r>
      <w:proofErr w:type="spellEnd"/>
      <w:r w:rsidRPr="00CE4B81">
        <w:rPr>
          <w:rFonts w:ascii="Arial" w:hAnsi="Arial"/>
          <w:b/>
          <w:bCs/>
          <w:sz w:val="22"/>
        </w:rPr>
        <w:t xml:space="preserve"> y la </w:t>
      </w:r>
      <w:r w:rsidR="00A67B75" w:rsidRPr="00CE4B81">
        <w:rPr>
          <w:rFonts w:ascii="Arial" w:hAnsi="Arial"/>
          <w:b/>
          <w:bCs/>
          <w:sz w:val="22"/>
        </w:rPr>
        <w:t>M</w:t>
      </w:r>
      <w:r w:rsidRPr="00CE4B81">
        <w:rPr>
          <w:rFonts w:ascii="Arial" w:hAnsi="Arial"/>
          <w:b/>
          <w:bCs/>
          <w:sz w:val="22"/>
        </w:rPr>
        <w:t xml:space="preserve">áquina </w:t>
      </w:r>
      <w:r w:rsidR="00A67B75" w:rsidRPr="00CE4B81">
        <w:rPr>
          <w:rFonts w:ascii="Arial" w:hAnsi="Arial"/>
          <w:b/>
          <w:bCs/>
          <w:sz w:val="22"/>
        </w:rPr>
        <w:t>E</w:t>
      </w:r>
      <w:r w:rsidRPr="00CE4B81">
        <w:rPr>
          <w:rFonts w:ascii="Arial" w:hAnsi="Arial"/>
          <w:b/>
          <w:bCs/>
          <w:sz w:val="22"/>
        </w:rPr>
        <w:t xml:space="preserve">tiquetadora de </w:t>
      </w:r>
      <w:r w:rsidR="00A67B75" w:rsidRPr="00CE4B81">
        <w:rPr>
          <w:rFonts w:ascii="Arial" w:hAnsi="Arial"/>
          <w:b/>
          <w:bCs/>
          <w:sz w:val="22"/>
        </w:rPr>
        <w:t>F</w:t>
      </w:r>
      <w:r w:rsidRPr="00CE4B81">
        <w:rPr>
          <w:rFonts w:ascii="Arial" w:hAnsi="Arial"/>
          <w:b/>
          <w:bCs/>
          <w:sz w:val="22"/>
        </w:rPr>
        <w:t xml:space="preserve">undas </w:t>
      </w:r>
      <w:r w:rsidR="00A67B75" w:rsidRPr="00CE4B81">
        <w:rPr>
          <w:rFonts w:ascii="Arial" w:hAnsi="Arial"/>
          <w:b/>
          <w:bCs/>
          <w:sz w:val="22"/>
        </w:rPr>
        <w:t>R</w:t>
      </w:r>
      <w:r w:rsidRPr="00CE4B81">
        <w:rPr>
          <w:rFonts w:ascii="Arial" w:hAnsi="Arial"/>
          <w:b/>
          <w:bCs/>
          <w:sz w:val="22"/>
        </w:rPr>
        <w:t>etráctiles</w:t>
      </w:r>
      <w:r w:rsidR="00103523" w:rsidRPr="00CE4B81">
        <w:rPr>
          <w:rFonts w:ascii="Arial" w:hAnsi="Arial"/>
          <w:b/>
          <w:bCs/>
          <w:sz w:val="22"/>
        </w:rPr>
        <w:t xml:space="preserve"> (</w:t>
      </w:r>
      <w:proofErr w:type="spellStart"/>
      <w:r w:rsidR="00103523" w:rsidRPr="00CE4B81">
        <w:rPr>
          <w:rFonts w:ascii="Arial" w:hAnsi="Arial"/>
          <w:b/>
          <w:bCs/>
          <w:sz w:val="22"/>
        </w:rPr>
        <w:t>sleeves</w:t>
      </w:r>
      <w:proofErr w:type="spellEnd"/>
      <w:r w:rsidR="00103523" w:rsidRPr="00CE4B81">
        <w:rPr>
          <w:rFonts w:ascii="Arial" w:hAnsi="Arial"/>
          <w:b/>
          <w:bCs/>
          <w:sz w:val="22"/>
        </w:rPr>
        <w:t>)</w:t>
      </w:r>
      <w:r w:rsidRPr="00CE4B81">
        <w:rPr>
          <w:rFonts w:ascii="Arial" w:hAnsi="Arial"/>
          <w:b/>
          <w:bCs/>
          <w:sz w:val="22"/>
        </w:rPr>
        <w:t xml:space="preserve"> de </w:t>
      </w:r>
      <w:r w:rsidR="00A67B75" w:rsidRPr="00CE4B81">
        <w:rPr>
          <w:rFonts w:ascii="Arial" w:hAnsi="Arial"/>
          <w:b/>
          <w:bCs/>
          <w:sz w:val="22"/>
        </w:rPr>
        <w:t>A</w:t>
      </w:r>
      <w:r w:rsidRPr="00CE4B81">
        <w:rPr>
          <w:rFonts w:ascii="Arial" w:hAnsi="Arial"/>
          <w:b/>
          <w:bCs/>
          <w:sz w:val="22"/>
        </w:rPr>
        <w:t xml:space="preserve">lta </w:t>
      </w:r>
      <w:r w:rsidR="00A67B75" w:rsidRPr="00CE4B81">
        <w:rPr>
          <w:rFonts w:ascii="Arial" w:hAnsi="Arial"/>
          <w:b/>
          <w:bCs/>
          <w:sz w:val="22"/>
        </w:rPr>
        <w:t>V</w:t>
      </w:r>
      <w:r w:rsidRPr="00CE4B81">
        <w:rPr>
          <w:rFonts w:ascii="Arial" w:hAnsi="Arial"/>
          <w:b/>
          <w:bCs/>
          <w:sz w:val="22"/>
        </w:rPr>
        <w:t>elocidad</w:t>
      </w:r>
      <w:r w:rsidRPr="00CE4B81">
        <w:rPr>
          <w:rFonts w:ascii="Arial" w:hAnsi="Arial"/>
          <w:sz w:val="22"/>
        </w:rPr>
        <w:t>: soluciones que ofrecen precisión, flexibilidad y eficiencia energética. Estos sistemas escalables admiten desde tiradas de lotes pequeños hasta líneas de alto rendimiento en una amplia gama de formatos de embalaje.</w:t>
      </w:r>
    </w:p>
    <w:p w14:paraId="26FBB69C" w14:textId="77777777" w:rsidR="000B3DD7" w:rsidRPr="00CE4B81" w:rsidRDefault="000B3DD7" w:rsidP="00E6753B">
      <w:pPr>
        <w:shd w:val="clear" w:color="auto" w:fill="FFFFFF" w:themeFill="background1"/>
        <w:spacing w:line="276" w:lineRule="auto"/>
        <w:jc w:val="left"/>
        <w:rPr>
          <w:rFonts w:ascii="Arial" w:hAnsi="Arial" w:cs="Arial"/>
          <w:b/>
          <w:sz w:val="22"/>
        </w:rPr>
      </w:pPr>
    </w:p>
    <w:p w14:paraId="5A3B0E21" w14:textId="0BEE1A16" w:rsidR="1C8374BD" w:rsidRPr="00CE4B81" w:rsidRDefault="1C8374BD" w:rsidP="00E6753B">
      <w:pPr>
        <w:shd w:val="clear" w:color="auto" w:fill="FFFFFF" w:themeFill="background1"/>
        <w:spacing w:line="276" w:lineRule="auto"/>
        <w:jc w:val="left"/>
        <w:rPr>
          <w:rFonts w:ascii="Arial" w:hAnsi="Arial" w:cs="Arial"/>
          <w:sz w:val="22"/>
        </w:rPr>
      </w:pPr>
      <w:r w:rsidRPr="00CE4B81">
        <w:rPr>
          <w:rFonts w:ascii="Arial" w:hAnsi="Arial"/>
          <w:b/>
          <w:bCs/>
          <w:sz w:val="22"/>
        </w:rPr>
        <w:t xml:space="preserve">HS-FS </w:t>
      </w:r>
      <w:proofErr w:type="spellStart"/>
      <w:r w:rsidRPr="00CE4B81">
        <w:rPr>
          <w:rFonts w:ascii="Arial" w:hAnsi="Arial"/>
          <w:b/>
          <w:bCs/>
          <w:sz w:val="22"/>
        </w:rPr>
        <w:t>Tunnel</w:t>
      </w:r>
      <w:proofErr w:type="spellEnd"/>
      <w:r w:rsidRPr="00CE4B81">
        <w:rPr>
          <w:rFonts w:ascii="Arial" w:hAnsi="Arial"/>
          <w:b/>
          <w:bCs/>
          <w:sz w:val="22"/>
        </w:rPr>
        <w:t xml:space="preserve"> </w:t>
      </w:r>
      <w:r w:rsidRPr="00CE4B81">
        <w:rPr>
          <w:rFonts w:ascii="Arial" w:hAnsi="Arial"/>
          <w:sz w:val="22"/>
        </w:rPr>
        <w:br/>
        <w:t xml:space="preserve">El sistema HS </w:t>
      </w:r>
      <w:proofErr w:type="spellStart"/>
      <w:r w:rsidRPr="00CE4B81">
        <w:rPr>
          <w:rFonts w:ascii="Arial" w:hAnsi="Arial"/>
          <w:sz w:val="22"/>
        </w:rPr>
        <w:t>Tunnel</w:t>
      </w:r>
      <w:proofErr w:type="spellEnd"/>
      <w:r w:rsidRPr="00CE4B81">
        <w:rPr>
          <w:rFonts w:ascii="Arial" w:hAnsi="Arial"/>
          <w:sz w:val="22"/>
        </w:rPr>
        <w:t xml:space="preserve"> ha sido diseñado para aplicaciones de fundas</w:t>
      </w:r>
      <w:r w:rsidR="00443BC7" w:rsidRPr="00CE4B81">
        <w:rPr>
          <w:rFonts w:ascii="Arial" w:hAnsi="Arial"/>
          <w:sz w:val="22"/>
        </w:rPr>
        <w:t xml:space="preserve"> (</w:t>
      </w:r>
      <w:proofErr w:type="spellStart"/>
      <w:r w:rsidR="00443BC7" w:rsidRPr="00CE4B81">
        <w:rPr>
          <w:rFonts w:ascii="Arial" w:hAnsi="Arial"/>
          <w:sz w:val="22"/>
        </w:rPr>
        <w:t>sleeves</w:t>
      </w:r>
      <w:proofErr w:type="spellEnd"/>
      <w:r w:rsidR="00443BC7" w:rsidRPr="00CE4B81">
        <w:rPr>
          <w:rFonts w:ascii="Arial" w:hAnsi="Arial"/>
          <w:sz w:val="22"/>
        </w:rPr>
        <w:t>)</w:t>
      </w:r>
      <w:r w:rsidRPr="00CE4B81">
        <w:rPr>
          <w:rFonts w:ascii="Arial" w:hAnsi="Arial"/>
          <w:sz w:val="22"/>
        </w:rPr>
        <w:t xml:space="preserve"> y desempeña un papel clave en el proceso. Ofrece un acabado retráctil de alta calidad sin necesidad de utilizar vapor, lo que supone un importante ahorro de energía y agua. Su diseño energéticamente eficiente logra reducciones de hasta el 80%.</w:t>
      </w:r>
    </w:p>
    <w:p w14:paraId="64C4C4C6" w14:textId="3AAD8DD1" w:rsidR="00F15774" w:rsidRPr="00CE4B81" w:rsidRDefault="008401C9" w:rsidP="65FBD77F">
      <w:pPr>
        <w:shd w:val="clear" w:color="auto" w:fill="FFFFFF" w:themeFill="background1"/>
        <w:spacing w:before="120" w:after="60" w:line="276" w:lineRule="auto"/>
        <w:jc w:val="left"/>
        <w:rPr>
          <w:rFonts w:ascii="Arial" w:eastAsia="BIZ UDPMincho Medium" w:hAnsi="Arial" w:cs="Arial"/>
          <w:b/>
          <w:bCs/>
          <w:sz w:val="22"/>
        </w:rPr>
      </w:pPr>
      <w:r w:rsidRPr="00CE4B81">
        <w:rPr>
          <w:rFonts w:ascii="Arial" w:hAnsi="Arial"/>
          <w:b/>
          <w:sz w:val="22"/>
        </w:rPr>
        <w:t>Túnel de retractilado</w:t>
      </w:r>
      <w:r w:rsidR="001567BC" w:rsidRPr="00CE4B81">
        <w:rPr>
          <w:rFonts w:ascii="Arial" w:hAnsi="Arial"/>
          <w:b/>
          <w:sz w:val="22"/>
        </w:rPr>
        <w:t xml:space="preserve"> de </w:t>
      </w:r>
      <w:proofErr w:type="spellStart"/>
      <w:r w:rsidR="001567BC" w:rsidRPr="00CE4B81">
        <w:rPr>
          <w:rFonts w:ascii="Arial" w:hAnsi="Arial"/>
          <w:b/>
          <w:sz w:val="22"/>
        </w:rPr>
        <w:t>sleeves</w:t>
      </w:r>
      <w:proofErr w:type="spellEnd"/>
      <w:r w:rsidRPr="00CE4B81">
        <w:rPr>
          <w:rFonts w:ascii="Arial" w:hAnsi="Arial"/>
          <w:b/>
          <w:sz w:val="22"/>
        </w:rPr>
        <w:t xml:space="preserve"> innovador y de gran calidad, sin vapor y que permite alcanzar la neutralidad en </w:t>
      </w:r>
      <w:r w:rsidR="001567BC" w:rsidRPr="00CE4B81">
        <w:rPr>
          <w:rFonts w:ascii="Arial" w:hAnsi="Arial"/>
          <w:b/>
          <w:sz w:val="22"/>
        </w:rPr>
        <w:t xml:space="preserve">emisión de </w:t>
      </w:r>
      <w:r w:rsidRPr="00CE4B81">
        <w:rPr>
          <w:rFonts w:ascii="Arial" w:hAnsi="Arial"/>
          <w:b/>
          <w:sz w:val="22"/>
        </w:rPr>
        <w:t>carbono*</w:t>
      </w:r>
    </w:p>
    <w:p w14:paraId="69456688" w14:textId="26370C2B" w:rsidR="008401C9" w:rsidRPr="00CE4B81" w:rsidRDefault="008401C9" w:rsidP="00E6753B">
      <w:pPr>
        <w:shd w:val="clear" w:color="auto" w:fill="FFFFFF" w:themeFill="background1"/>
        <w:spacing w:after="60" w:line="276" w:lineRule="auto"/>
        <w:jc w:val="left"/>
        <w:rPr>
          <w:rFonts w:ascii="Arial" w:eastAsia="BIZ UDPMincho Medium" w:hAnsi="Arial" w:cs="Arial"/>
          <w:sz w:val="22"/>
        </w:rPr>
      </w:pPr>
      <w:r w:rsidRPr="00CE4B81">
        <w:rPr>
          <w:rFonts w:ascii="Arial" w:hAnsi="Arial"/>
          <w:b/>
          <w:sz w:val="22"/>
        </w:rPr>
        <w:t>Principales ventajas</w:t>
      </w:r>
    </w:p>
    <w:p w14:paraId="267B5E9A" w14:textId="14073DF0" w:rsidR="008401C9" w:rsidRPr="00CE4B81" w:rsidRDefault="0094628D" w:rsidP="00E6753B">
      <w:pPr>
        <w:pStyle w:val="ListParagraph"/>
        <w:numPr>
          <w:ilvl w:val="0"/>
          <w:numId w:val="43"/>
        </w:numPr>
        <w:shd w:val="clear" w:color="auto" w:fill="FFFFFF" w:themeFill="background1"/>
        <w:spacing w:after="60" w:line="276" w:lineRule="auto"/>
        <w:rPr>
          <w:rFonts w:ascii="Arial" w:eastAsia="BIZ UDPMincho Medium" w:hAnsi="Arial" w:cs="Arial"/>
          <w:sz w:val="22"/>
          <w:szCs w:val="22"/>
        </w:rPr>
      </w:pPr>
      <w:r w:rsidRPr="00CE4B81">
        <w:rPr>
          <w:rFonts w:ascii="Arial" w:hAnsi="Arial"/>
          <w:b/>
          <w:bCs/>
          <w:sz w:val="22"/>
        </w:rPr>
        <w:t>Ningún consumo de</w:t>
      </w:r>
      <w:r w:rsidR="008401C9" w:rsidRPr="00CE4B81">
        <w:rPr>
          <w:rFonts w:ascii="Arial" w:hAnsi="Arial"/>
          <w:b/>
          <w:bCs/>
          <w:sz w:val="22"/>
        </w:rPr>
        <w:t xml:space="preserve"> vapor:</w:t>
      </w:r>
      <w:r w:rsidR="008401C9" w:rsidRPr="00CE4B81">
        <w:rPr>
          <w:rFonts w:ascii="Arial" w:hAnsi="Arial"/>
          <w:sz w:val="22"/>
        </w:rPr>
        <w:t xml:space="preserve"> elimina la necesidad de generación de vapor</w:t>
      </w:r>
      <w:r w:rsidR="00030797" w:rsidRPr="00CE4B81">
        <w:rPr>
          <w:rFonts w:ascii="Arial" w:hAnsi="Arial"/>
          <w:sz w:val="22"/>
        </w:rPr>
        <w:t xml:space="preserve"> y su extracción</w:t>
      </w:r>
      <w:r w:rsidR="008401C9" w:rsidRPr="00CE4B81">
        <w:rPr>
          <w:rFonts w:ascii="Arial" w:hAnsi="Arial"/>
          <w:sz w:val="22"/>
        </w:rPr>
        <w:t>.</w:t>
      </w:r>
    </w:p>
    <w:p w14:paraId="65E902B3" w14:textId="4E79E714" w:rsidR="008401C9" w:rsidRPr="00CE4B81"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t>Hasta un 80% de ahorro de energía:</w:t>
      </w:r>
      <w:r w:rsidRPr="00CE4B81">
        <w:rPr>
          <w:rFonts w:ascii="Arial" w:hAnsi="Arial"/>
          <w:sz w:val="22"/>
        </w:rPr>
        <w:t xml:space="preserve"> reducción significativa del consumo de energía.</w:t>
      </w:r>
    </w:p>
    <w:p w14:paraId="3719752E" w14:textId="295B7851" w:rsidR="008401C9" w:rsidRPr="00CE4B81"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lastRenderedPageBreak/>
        <w:t>Hasta el 95% de ahorro de agua:</w:t>
      </w:r>
      <w:r w:rsidRPr="00CE4B81">
        <w:rPr>
          <w:rFonts w:ascii="Arial" w:hAnsi="Arial"/>
          <w:sz w:val="22"/>
        </w:rPr>
        <w:t xml:space="preserve"> reduc</w:t>
      </w:r>
      <w:r w:rsidR="0094628D" w:rsidRPr="00CE4B81">
        <w:rPr>
          <w:rFonts w:ascii="Arial" w:hAnsi="Arial"/>
          <w:sz w:val="22"/>
        </w:rPr>
        <w:t>ción</w:t>
      </w:r>
      <w:r w:rsidRPr="00CE4B81">
        <w:rPr>
          <w:rFonts w:ascii="Arial" w:hAnsi="Arial"/>
          <w:sz w:val="22"/>
        </w:rPr>
        <w:t xml:space="preserve"> drástica </w:t>
      </w:r>
      <w:r w:rsidR="0094628D" w:rsidRPr="00CE4B81">
        <w:rPr>
          <w:rFonts w:ascii="Arial" w:hAnsi="Arial"/>
          <w:sz w:val="22"/>
        </w:rPr>
        <w:t>d</w:t>
      </w:r>
      <w:r w:rsidRPr="00CE4B81">
        <w:rPr>
          <w:rFonts w:ascii="Arial" w:hAnsi="Arial"/>
          <w:sz w:val="22"/>
        </w:rPr>
        <w:t>el consumo de agua.</w:t>
      </w:r>
    </w:p>
    <w:p w14:paraId="66B12B9E" w14:textId="774A1985" w:rsidR="008401C9" w:rsidRPr="00CE4B81" w:rsidRDefault="0051282F"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t>*Cero emisiones de CO</w:t>
      </w:r>
      <w:r w:rsidRPr="00CE4B81">
        <w:rPr>
          <w:rFonts w:ascii="Cambria Math" w:hAnsi="Cambria Math"/>
          <w:b/>
          <w:bCs/>
          <w:sz w:val="22"/>
        </w:rPr>
        <w:t>₂</w:t>
      </w:r>
      <w:r w:rsidRPr="00CE4B81">
        <w:rPr>
          <w:rFonts w:ascii="Arial" w:hAnsi="Arial"/>
          <w:b/>
          <w:bCs/>
          <w:sz w:val="22"/>
        </w:rPr>
        <w:t>:</w:t>
      </w:r>
      <w:r w:rsidRPr="00CE4B81">
        <w:rPr>
          <w:sz w:val="22"/>
        </w:rPr>
        <w:t xml:space="preserve"> </w:t>
      </w:r>
      <w:r w:rsidRPr="00CE4B81">
        <w:rPr>
          <w:rFonts w:ascii="Arial" w:hAnsi="Arial" w:cs="Arial"/>
          <w:sz w:val="22"/>
        </w:rPr>
        <w:t>cuando funciona con energía</w:t>
      </w:r>
      <w:r w:rsidR="00030797" w:rsidRPr="00CE4B81">
        <w:rPr>
          <w:rFonts w:ascii="Arial" w:hAnsi="Arial" w:cs="Arial"/>
          <w:sz w:val="22"/>
        </w:rPr>
        <w:t xml:space="preserve"> renovable</w:t>
      </w:r>
      <w:r w:rsidRPr="00CE4B81">
        <w:rPr>
          <w:rFonts w:ascii="Arial" w:hAnsi="Arial" w:cs="Arial"/>
          <w:sz w:val="22"/>
        </w:rPr>
        <w:t>.</w:t>
      </w:r>
    </w:p>
    <w:p w14:paraId="35E3384C" w14:textId="761DFD32" w:rsidR="008401C9" w:rsidRPr="00CE4B81"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t>Sin escape de vapor:</w:t>
      </w:r>
      <w:r w:rsidRPr="00CE4B81">
        <w:rPr>
          <w:rFonts w:ascii="Arial" w:hAnsi="Arial"/>
          <w:sz w:val="22"/>
        </w:rPr>
        <w:t xml:space="preserve"> no se necesitan sistemas de extracción atmosférica.</w:t>
      </w:r>
    </w:p>
    <w:p w14:paraId="68F384AA" w14:textId="0C0A040D" w:rsidR="008401C9" w:rsidRPr="00CE4B81"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t>Instalación sencilla</w:t>
      </w:r>
      <w:r w:rsidRPr="00CE4B81">
        <w:rPr>
          <w:rFonts w:ascii="Arial" w:hAnsi="Arial"/>
          <w:sz w:val="22"/>
        </w:rPr>
        <w:t xml:space="preserve">: no se requieren conexiones de vapor ni de </w:t>
      </w:r>
      <w:r w:rsidR="00030797" w:rsidRPr="00CE4B81">
        <w:rPr>
          <w:rFonts w:ascii="Arial" w:hAnsi="Arial"/>
          <w:sz w:val="22"/>
        </w:rPr>
        <w:t>extracción</w:t>
      </w:r>
      <w:r w:rsidRPr="00CE4B81">
        <w:rPr>
          <w:rFonts w:ascii="Arial" w:hAnsi="Arial"/>
          <w:sz w:val="22"/>
        </w:rPr>
        <w:t>.</w:t>
      </w:r>
    </w:p>
    <w:p w14:paraId="61354B6B" w14:textId="33B04313" w:rsidR="008401C9" w:rsidRPr="00CE4B81" w:rsidRDefault="008401C9" w:rsidP="000F7E29">
      <w:pPr>
        <w:pStyle w:val="ListParagraph"/>
        <w:numPr>
          <w:ilvl w:val="0"/>
          <w:numId w:val="43"/>
        </w:numPr>
        <w:shd w:val="clear" w:color="auto" w:fill="FFFFFF" w:themeFill="background1"/>
        <w:spacing w:before="120" w:after="60" w:line="276" w:lineRule="auto"/>
        <w:rPr>
          <w:rFonts w:ascii="Arial" w:eastAsia="BIZ UDPMincho Medium" w:hAnsi="Arial" w:cs="Arial"/>
          <w:sz w:val="22"/>
          <w:szCs w:val="22"/>
        </w:rPr>
      </w:pPr>
      <w:r w:rsidRPr="00CE4B81">
        <w:rPr>
          <w:rFonts w:ascii="Arial" w:hAnsi="Arial"/>
          <w:b/>
          <w:bCs/>
          <w:sz w:val="22"/>
        </w:rPr>
        <w:t>No se requiere secador externo:</w:t>
      </w:r>
      <w:r w:rsidRPr="00CE4B81">
        <w:rPr>
          <w:rFonts w:ascii="Arial" w:hAnsi="Arial"/>
          <w:sz w:val="22"/>
        </w:rPr>
        <w:t xml:space="preserve"> el secado integrado elimina la necesidad de instalar </w:t>
      </w:r>
      <w:r w:rsidR="00030797" w:rsidRPr="00CE4B81">
        <w:rPr>
          <w:rFonts w:ascii="Arial" w:hAnsi="Arial"/>
          <w:sz w:val="22"/>
        </w:rPr>
        <w:t>unidades de secado posterior al túnel</w:t>
      </w:r>
      <w:r w:rsidR="00527D35" w:rsidRPr="00CE4B81">
        <w:rPr>
          <w:rFonts w:ascii="Arial" w:hAnsi="Arial"/>
          <w:sz w:val="22"/>
        </w:rPr>
        <w:t>.</w:t>
      </w:r>
    </w:p>
    <w:p w14:paraId="549B23A8" w14:textId="06C8878E" w:rsidR="008401C9" w:rsidRPr="00CE4B81" w:rsidRDefault="008401C9" w:rsidP="000F7E29">
      <w:pPr>
        <w:shd w:val="clear" w:color="auto" w:fill="FFFFFF" w:themeFill="background1"/>
        <w:spacing w:before="120" w:after="60" w:line="276" w:lineRule="auto"/>
        <w:jc w:val="left"/>
        <w:rPr>
          <w:rFonts w:ascii="Arial" w:eastAsia="BIZ UDPMincho Medium" w:hAnsi="Arial" w:cs="Arial"/>
          <w:sz w:val="22"/>
        </w:rPr>
      </w:pPr>
      <w:r w:rsidRPr="00CE4B81">
        <w:rPr>
          <w:rFonts w:ascii="Segoe UI Emoji" w:hAnsi="Segoe UI Emoji"/>
          <w:sz w:val="22"/>
        </w:rPr>
        <w:t>💡</w:t>
      </w:r>
      <w:r w:rsidRPr="00CE4B81">
        <w:rPr>
          <w:rFonts w:ascii="Arial" w:hAnsi="Arial"/>
          <w:sz w:val="22"/>
        </w:rPr>
        <w:t xml:space="preserve"> </w:t>
      </w:r>
      <w:r w:rsidR="00030797" w:rsidRPr="00CE4B81">
        <w:rPr>
          <w:rFonts w:ascii="Arial" w:hAnsi="Arial"/>
          <w:b/>
          <w:bCs/>
          <w:sz w:val="22"/>
        </w:rPr>
        <w:t xml:space="preserve">Ahorro </w:t>
      </w:r>
      <w:proofErr w:type="spellStart"/>
      <w:r w:rsidR="00030797" w:rsidRPr="00CE4B81">
        <w:rPr>
          <w:rFonts w:ascii="Arial" w:hAnsi="Arial"/>
          <w:b/>
          <w:bCs/>
          <w:sz w:val="22"/>
        </w:rPr>
        <w:t>Potential</w:t>
      </w:r>
      <w:proofErr w:type="spellEnd"/>
      <w:r w:rsidRPr="00CE4B81">
        <w:rPr>
          <w:rFonts w:ascii="Arial" w:hAnsi="Arial"/>
          <w:b/>
          <w:bCs/>
          <w:sz w:val="22"/>
        </w:rPr>
        <w:t>:</w:t>
      </w:r>
      <w:r w:rsidRPr="00CE4B81">
        <w:rPr>
          <w:rFonts w:ascii="Arial" w:hAnsi="Arial"/>
          <w:sz w:val="22"/>
        </w:rPr>
        <w:t xml:space="preserve"> Hasta 100.000 € al año</w:t>
      </w:r>
    </w:p>
    <w:p w14:paraId="24F8134F" w14:textId="77777777" w:rsidR="007A1F03" w:rsidRPr="00CE4B81" w:rsidRDefault="007A1F03" w:rsidP="000F7E29">
      <w:pPr>
        <w:spacing w:line="276" w:lineRule="auto"/>
        <w:rPr>
          <w:rFonts w:ascii="Arial" w:eastAsia="BIZ UDPMincho Medium" w:hAnsi="Arial" w:cs="Arial"/>
          <w:b/>
          <w:bCs/>
          <w:sz w:val="22"/>
        </w:rPr>
      </w:pPr>
    </w:p>
    <w:p w14:paraId="6F21D1B3" w14:textId="32266A4B" w:rsidR="008401C9" w:rsidRPr="00CE4B81" w:rsidRDefault="008401C9" w:rsidP="000C4411">
      <w:pPr>
        <w:spacing w:line="276" w:lineRule="auto"/>
        <w:rPr>
          <w:rFonts w:ascii="Arial" w:eastAsia="BIZ UDPMincho Medium" w:hAnsi="Arial" w:cs="Arial"/>
          <w:b/>
          <w:sz w:val="22"/>
        </w:rPr>
      </w:pPr>
      <w:r w:rsidRPr="00CE4B81">
        <w:rPr>
          <w:rFonts w:ascii="Arial" w:hAnsi="Arial"/>
          <w:b/>
          <w:sz w:val="22"/>
        </w:rPr>
        <w:t xml:space="preserve">Aplicador </w:t>
      </w:r>
      <w:r w:rsidR="00030797" w:rsidRPr="00CE4B81">
        <w:rPr>
          <w:rFonts w:ascii="Arial" w:hAnsi="Arial"/>
          <w:b/>
          <w:sz w:val="22"/>
        </w:rPr>
        <w:t xml:space="preserve">de </w:t>
      </w:r>
      <w:proofErr w:type="spellStart"/>
      <w:r w:rsidR="00030797" w:rsidRPr="00CE4B81">
        <w:rPr>
          <w:rFonts w:ascii="Arial" w:hAnsi="Arial"/>
          <w:b/>
          <w:sz w:val="22"/>
        </w:rPr>
        <w:t>sleeve</w:t>
      </w:r>
      <w:proofErr w:type="spellEnd"/>
      <w:r w:rsidR="00030797" w:rsidRPr="00CE4B81">
        <w:rPr>
          <w:rFonts w:ascii="Arial" w:hAnsi="Arial"/>
          <w:b/>
          <w:sz w:val="22"/>
        </w:rPr>
        <w:t xml:space="preserve"> </w:t>
      </w:r>
      <w:r w:rsidRPr="00CE4B81">
        <w:rPr>
          <w:rFonts w:ascii="Arial" w:hAnsi="Arial"/>
          <w:b/>
          <w:sz w:val="22"/>
        </w:rPr>
        <w:t>parcial de alta velocidad: aplicador de fundas de última generación para una eficiencia máxima</w:t>
      </w:r>
    </w:p>
    <w:p w14:paraId="50C165A0" w14:textId="77777777" w:rsidR="008401C9" w:rsidRPr="00CE4B81" w:rsidRDefault="008401C9" w:rsidP="000C4411">
      <w:pPr>
        <w:spacing w:line="276" w:lineRule="auto"/>
        <w:rPr>
          <w:rFonts w:ascii="Arial" w:eastAsia="BIZ UDPMincho Medium" w:hAnsi="Arial" w:cs="Arial"/>
          <w:b/>
          <w:sz w:val="22"/>
        </w:rPr>
      </w:pPr>
    </w:p>
    <w:p w14:paraId="26598B9E" w14:textId="336EEBCA" w:rsidR="008401C9" w:rsidRPr="00CE4B81" w:rsidRDefault="008401C9" w:rsidP="00E6753B">
      <w:pPr>
        <w:spacing w:line="276" w:lineRule="auto"/>
        <w:rPr>
          <w:rFonts w:ascii="Arial" w:eastAsia="BIZ UDPMincho Medium" w:hAnsi="Arial" w:cs="Arial"/>
          <w:b/>
          <w:sz w:val="22"/>
        </w:rPr>
      </w:pPr>
      <w:r w:rsidRPr="00CE4B81">
        <w:rPr>
          <w:rFonts w:ascii="Arial" w:hAnsi="Arial"/>
          <w:b/>
          <w:sz w:val="22"/>
        </w:rPr>
        <w:t>Principales ventajas</w:t>
      </w:r>
    </w:p>
    <w:p w14:paraId="544DECE9" w14:textId="7931966C" w:rsidR="008401C9" w:rsidRPr="00CE4B81" w:rsidRDefault="008401C9" w:rsidP="00E6753B">
      <w:pPr>
        <w:pStyle w:val="ListParagraph"/>
        <w:numPr>
          <w:ilvl w:val="0"/>
          <w:numId w:val="44"/>
        </w:numPr>
        <w:spacing w:after="0" w:line="276" w:lineRule="auto"/>
        <w:rPr>
          <w:rFonts w:ascii="Arial" w:eastAsia="BIZ UDPMincho Medium" w:hAnsi="Arial" w:cs="Arial"/>
          <w:b/>
          <w:sz w:val="22"/>
          <w:szCs w:val="22"/>
        </w:rPr>
      </w:pPr>
      <w:r w:rsidRPr="00CE4B81">
        <w:rPr>
          <w:rFonts w:ascii="Arial" w:hAnsi="Arial"/>
          <w:b/>
          <w:bCs/>
          <w:sz w:val="22"/>
        </w:rPr>
        <w:t>Aplicación de alta velocidad:</w:t>
      </w:r>
      <w:r w:rsidRPr="00CE4B81">
        <w:rPr>
          <w:rFonts w:ascii="Arial" w:hAnsi="Arial"/>
          <w:sz w:val="22"/>
        </w:rPr>
        <w:t xml:space="preserve"> hasta un 40% más de capacidad en comparación con los modelos actuales (800 </w:t>
      </w:r>
      <w:proofErr w:type="spellStart"/>
      <w:r w:rsidRPr="00CE4B81">
        <w:rPr>
          <w:rFonts w:ascii="Arial" w:hAnsi="Arial"/>
          <w:sz w:val="22"/>
        </w:rPr>
        <w:t>bpm</w:t>
      </w:r>
      <w:proofErr w:type="spellEnd"/>
      <w:r w:rsidRPr="00CE4B81">
        <w:rPr>
          <w:rFonts w:ascii="Arial" w:hAnsi="Arial"/>
          <w:sz w:val="22"/>
        </w:rPr>
        <w:t xml:space="preserve"> con botellas de 500 ml).</w:t>
      </w:r>
    </w:p>
    <w:p w14:paraId="4C868F8B" w14:textId="3DF5A416" w:rsidR="008401C9" w:rsidRPr="00CE4B81" w:rsidRDefault="008401C9" w:rsidP="000F7E29">
      <w:pPr>
        <w:pStyle w:val="ListParagraph"/>
        <w:numPr>
          <w:ilvl w:val="0"/>
          <w:numId w:val="44"/>
        </w:numPr>
        <w:spacing w:line="276" w:lineRule="auto"/>
        <w:rPr>
          <w:rFonts w:ascii="Arial" w:eastAsia="BIZ UDPMincho Medium" w:hAnsi="Arial" w:cs="Arial"/>
          <w:b/>
          <w:sz w:val="22"/>
          <w:szCs w:val="22"/>
        </w:rPr>
      </w:pPr>
      <w:r w:rsidRPr="00CE4B81">
        <w:rPr>
          <w:rFonts w:ascii="Arial" w:hAnsi="Arial"/>
          <w:b/>
          <w:bCs/>
          <w:sz w:val="22"/>
        </w:rPr>
        <w:t>Admite reducción de</w:t>
      </w:r>
      <w:r w:rsidR="00774D7E" w:rsidRPr="00CE4B81">
        <w:rPr>
          <w:rFonts w:ascii="Arial" w:hAnsi="Arial"/>
          <w:b/>
          <w:bCs/>
          <w:sz w:val="22"/>
        </w:rPr>
        <w:t xml:space="preserve"> micras (espesor de </w:t>
      </w:r>
      <w:proofErr w:type="gramStart"/>
      <w:r w:rsidR="00774D7E" w:rsidRPr="00CE4B81">
        <w:rPr>
          <w:rFonts w:ascii="Arial" w:hAnsi="Arial"/>
          <w:b/>
          <w:bCs/>
          <w:sz w:val="22"/>
        </w:rPr>
        <w:t>film</w:t>
      </w:r>
      <w:proofErr w:type="gramEnd"/>
      <w:r w:rsidR="00774D7E" w:rsidRPr="00CE4B81">
        <w:rPr>
          <w:rFonts w:ascii="Arial" w:hAnsi="Arial"/>
          <w:b/>
          <w:bCs/>
          <w:sz w:val="22"/>
        </w:rPr>
        <w:t>)</w:t>
      </w:r>
      <w:r w:rsidRPr="00CE4B81">
        <w:rPr>
          <w:rFonts w:ascii="Arial" w:hAnsi="Arial"/>
          <w:b/>
          <w:bCs/>
          <w:sz w:val="22"/>
        </w:rPr>
        <w:t>:</w:t>
      </w:r>
      <w:r w:rsidRPr="00CE4B81">
        <w:rPr>
          <w:rFonts w:ascii="Arial" w:hAnsi="Arial"/>
          <w:sz w:val="22"/>
        </w:rPr>
        <w:t xml:space="preserve"> compatible con fundas de hasta 30 micras.</w:t>
      </w:r>
    </w:p>
    <w:p w14:paraId="613DACB9" w14:textId="7E1D1D30" w:rsidR="008401C9" w:rsidRPr="00CE4B81" w:rsidRDefault="008401C9" w:rsidP="000F7E29">
      <w:pPr>
        <w:pStyle w:val="ListParagraph"/>
        <w:numPr>
          <w:ilvl w:val="0"/>
          <w:numId w:val="44"/>
        </w:numPr>
        <w:spacing w:line="276" w:lineRule="auto"/>
        <w:rPr>
          <w:rFonts w:ascii="Arial" w:eastAsia="BIZ UDPMincho Medium" w:hAnsi="Arial" w:cs="Arial"/>
          <w:b/>
          <w:sz w:val="22"/>
          <w:szCs w:val="22"/>
        </w:rPr>
      </w:pPr>
      <w:r w:rsidRPr="00CE4B81">
        <w:rPr>
          <w:rFonts w:ascii="Arial" w:hAnsi="Arial"/>
          <w:b/>
          <w:bCs/>
          <w:sz w:val="22"/>
        </w:rPr>
        <w:t>Excelente</w:t>
      </w:r>
      <w:r w:rsidR="00B0559A" w:rsidRPr="00CE4B81">
        <w:rPr>
          <w:rFonts w:ascii="Arial" w:hAnsi="Arial"/>
          <w:b/>
          <w:bCs/>
          <w:sz w:val="22"/>
        </w:rPr>
        <w:t xml:space="preserve"> posicionamiento de </w:t>
      </w:r>
      <w:proofErr w:type="spellStart"/>
      <w:r w:rsidR="00B0559A" w:rsidRPr="00CE4B81">
        <w:rPr>
          <w:rFonts w:ascii="Arial" w:hAnsi="Arial"/>
          <w:b/>
          <w:bCs/>
          <w:sz w:val="22"/>
        </w:rPr>
        <w:t>sleeves</w:t>
      </w:r>
      <w:proofErr w:type="spellEnd"/>
      <w:r w:rsidRPr="00CE4B81">
        <w:rPr>
          <w:rFonts w:ascii="Arial" w:hAnsi="Arial"/>
          <w:b/>
          <w:bCs/>
          <w:sz w:val="22"/>
        </w:rPr>
        <w:t>:</w:t>
      </w:r>
      <w:r w:rsidRPr="00CE4B81">
        <w:rPr>
          <w:rFonts w:ascii="Arial" w:hAnsi="Arial"/>
          <w:sz w:val="22"/>
        </w:rPr>
        <w:t xml:space="preserve"> mayor precisión y consistencia.</w:t>
      </w:r>
    </w:p>
    <w:p w14:paraId="16181E42" w14:textId="13A4BE54" w:rsidR="008401C9" w:rsidRPr="00CE4B81" w:rsidRDefault="008401C9" w:rsidP="000F7E29">
      <w:pPr>
        <w:pStyle w:val="ListParagraph"/>
        <w:numPr>
          <w:ilvl w:val="0"/>
          <w:numId w:val="44"/>
        </w:numPr>
        <w:spacing w:line="276" w:lineRule="auto"/>
        <w:rPr>
          <w:rFonts w:ascii="Arial" w:eastAsia="BIZ UDPMincho Medium" w:hAnsi="Arial" w:cs="Arial"/>
          <w:b/>
          <w:sz w:val="22"/>
          <w:szCs w:val="22"/>
        </w:rPr>
      </w:pPr>
      <w:r w:rsidRPr="00CE4B81">
        <w:rPr>
          <w:rFonts w:ascii="Arial" w:hAnsi="Arial"/>
          <w:b/>
          <w:sz w:val="22"/>
        </w:rPr>
        <w:t xml:space="preserve">Nuevo bastidor ergonómico: mayor accesibilidad y comodidad para el </w:t>
      </w:r>
      <w:r w:rsidR="00B0559A" w:rsidRPr="00CE4B81">
        <w:rPr>
          <w:rFonts w:ascii="Arial" w:hAnsi="Arial"/>
          <w:b/>
          <w:sz w:val="22"/>
        </w:rPr>
        <w:t>operario</w:t>
      </w:r>
      <w:r w:rsidRPr="00CE4B81">
        <w:rPr>
          <w:rFonts w:ascii="Arial" w:hAnsi="Arial"/>
          <w:b/>
          <w:sz w:val="22"/>
        </w:rPr>
        <w:t>.</w:t>
      </w:r>
    </w:p>
    <w:p w14:paraId="364D96C7" w14:textId="547DC8FE" w:rsidR="008401C9" w:rsidRPr="00CE4B81" w:rsidRDefault="008401C9" w:rsidP="000F7E29">
      <w:pPr>
        <w:pStyle w:val="ListParagraph"/>
        <w:numPr>
          <w:ilvl w:val="0"/>
          <w:numId w:val="44"/>
        </w:numPr>
        <w:spacing w:line="276" w:lineRule="auto"/>
        <w:rPr>
          <w:rFonts w:ascii="Arial" w:eastAsia="BIZ UDPMincho Medium" w:hAnsi="Arial" w:cs="Arial"/>
          <w:b/>
          <w:sz w:val="22"/>
          <w:szCs w:val="22"/>
        </w:rPr>
      </w:pPr>
      <w:r w:rsidRPr="00CE4B81">
        <w:rPr>
          <w:rFonts w:ascii="Arial" w:hAnsi="Arial"/>
          <w:b/>
          <w:bCs/>
          <w:sz w:val="22"/>
        </w:rPr>
        <w:t>No se necesitan escaleras:</w:t>
      </w:r>
      <w:r w:rsidRPr="00CE4B81">
        <w:rPr>
          <w:rFonts w:ascii="Arial" w:hAnsi="Arial"/>
          <w:sz w:val="22"/>
        </w:rPr>
        <w:t xml:space="preserve"> fácil acceso para las operaciones diarias y de mantenimiento.</w:t>
      </w:r>
    </w:p>
    <w:p w14:paraId="599E3119" w14:textId="781AA42B" w:rsidR="008401C9" w:rsidRPr="00CE4B81" w:rsidRDefault="008401C9" w:rsidP="000F7E29">
      <w:pPr>
        <w:pStyle w:val="ListParagraph"/>
        <w:numPr>
          <w:ilvl w:val="0"/>
          <w:numId w:val="44"/>
        </w:numPr>
        <w:spacing w:line="276" w:lineRule="auto"/>
        <w:rPr>
          <w:rFonts w:ascii="Arial" w:eastAsia="BIZ UDPMincho Medium" w:hAnsi="Arial" w:cs="Arial"/>
          <w:b/>
          <w:sz w:val="22"/>
          <w:szCs w:val="22"/>
        </w:rPr>
      </w:pPr>
      <w:r w:rsidRPr="00CE4B81">
        <w:rPr>
          <w:rFonts w:ascii="Arial" w:hAnsi="Arial"/>
          <w:b/>
          <w:bCs/>
          <w:sz w:val="22"/>
        </w:rPr>
        <w:t>Diseño de bajo mantenimiento:</w:t>
      </w:r>
      <w:r w:rsidRPr="00CE4B81">
        <w:rPr>
          <w:rFonts w:ascii="Arial" w:hAnsi="Arial"/>
          <w:sz w:val="22"/>
        </w:rPr>
        <w:t xml:space="preserve"> menos piezas de desgaste y menores costes de mantenimiento.</w:t>
      </w:r>
    </w:p>
    <w:p w14:paraId="72C77377" w14:textId="3118F93D" w:rsidR="008401C9" w:rsidRPr="00CE4B81" w:rsidRDefault="008401C9" w:rsidP="00E6753B">
      <w:pPr>
        <w:pStyle w:val="ListParagraph"/>
        <w:numPr>
          <w:ilvl w:val="0"/>
          <w:numId w:val="44"/>
        </w:numPr>
        <w:spacing w:after="0" w:line="276" w:lineRule="auto"/>
        <w:rPr>
          <w:rFonts w:ascii="Arial" w:eastAsia="BIZ UDPMincho Medium" w:hAnsi="Arial" w:cs="Arial"/>
          <w:bCs/>
          <w:sz w:val="22"/>
          <w:szCs w:val="22"/>
        </w:rPr>
      </w:pPr>
      <w:r w:rsidRPr="00CE4B81">
        <w:rPr>
          <w:rFonts w:ascii="Arial" w:hAnsi="Arial"/>
          <w:b/>
          <w:bCs/>
          <w:sz w:val="22"/>
        </w:rPr>
        <w:t>Sistema integrado:</w:t>
      </w:r>
      <w:r w:rsidRPr="00CE4B81">
        <w:rPr>
          <w:rFonts w:ascii="Arial" w:hAnsi="Arial"/>
          <w:sz w:val="22"/>
        </w:rPr>
        <w:t xml:space="preserve"> aplicador y túnel combinados en un solo bastidor.</w:t>
      </w:r>
    </w:p>
    <w:p w14:paraId="19852930" w14:textId="77777777" w:rsidR="00897BA6" w:rsidRPr="00CE4B81" w:rsidRDefault="00897BA6" w:rsidP="00E6753B">
      <w:pPr>
        <w:spacing w:line="276" w:lineRule="auto"/>
        <w:rPr>
          <w:rFonts w:ascii="Arial" w:eastAsia="BIZ UDPMincho Medium" w:hAnsi="Arial" w:cs="Arial"/>
          <w:b/>
          <w:bCs/>
          <w:sz w:val="22"/>
        </w:rPr>
      </w:pPr>
    </w:p>
    <w:p w14:paraId="38ACA581" w14:textId="47C0306E" w:rsidR="004C60CD" w:rsidRPr="00CE4B81" w:rsidRDefault="004C60CD" w:rsidP="000F7E29">
      <w:pPr>
        <w:spacing w:line="276" w:lineRule="auto"/>
        <w:rPr>
          <w:rFonts w:ascii="Arial" w:eastAsia="BIZ UDPMincho Medium" w:hAnsi="Arial" w:cs="Arial"/>
          <w:b/>
          <w:bCs/>
          <w:sz w:val="22"/>
        </w:rPr>
      </w:pPr>
      <w:r w:rsidRPr="00CE4B81">
        <w:rPr>
          <w:rFonts w:ascii="Arial" w:hAnsi="Arial"/>
          <w:b/>
          <w:sz w:val="22"/>
        </w:rPr>
        <w:t>→ Materiales de última generación: </w:t>
      </w:r>
    </w:p>
    <w:p w14:paraId="525612D0" w14:textId="595A73E6" w:rsidR="004C60CD" w:rsidRPr="00CE4B81" w:rsidRDefault="004C60CD" w:rsidP="000F7E29">
      <w:pPr>
        <w:spacing w:line="276" w:lineRule="auto"/>
        <w:rPr>
          <w:rFonts w:ascii="Arial" w:eastAsia="BIZ UDPMincho Medium" w:hAnsi="Arial" w:cs="Arial"/>
          <w:sz w:val="22"/>
        </w:rPr>
      </w:pPr>
      <w:r w:rsidRPr="00CE4B81">
        <w:rPr>
          <w:rFonts w:ascii="Arial" w:hAnsi="Arial"/>
          <w:sz w:val="22"/>
        </w:rPr>
        <w:t xml:space="preserve">Consulte nuestra variada gama de </w:t>
      </w:r>
      <w:proofErr w:type="spellStart"/>
      <w:r w:rsidR="00990A7D" w:rsidRPr="00CE4B81">
        <w:rPr>
          <w:rFonts w:ascii="Arial" w:hAnsi="Arial"/>
          <w:sz w:val="22"/>
        </w:rPr>
        <w:t>sleeves</w:t>
      </w:r>
      <w:proofErr w:type="spellEnd"/>
      <w:r w:rsidR="00990A7D" w:rsidRPr="00CE4B81">
        <w:rPr>
          <w:rFonts w:ascii="Arial" w:hAnsi="Arial"/>
          <w:sz w:val="22"/>
        </w:rPr>
        <w:t xml:space="preserve">, </w:t>
      </w:r>
      <w:r w:rsidRPr="00CE4B81">
        <w:rPr>
          <w:rFonts w:ascii="Arial" w:hAnsi="Arial"/>
          <w:sz w:val="22"/>
        </w:rPr>
        <w:t xml:space="preserve">etiquetas, </w:t>
      </w:r>
      <w:r w:rsidR="00990A7D" w:rsidRPr="00CE4B81">
        <w:rPr>
          <w:rFonts w:ascii="Arial" w:hAnsi="Arial"/>
          <w:sz w:val="22"/>
        </w:rPr>
        <w:t xml:space="preserve">y </w:t>
      </w:r>
      <w:proofErr w:type="spellStart"/>
      <w:r w:rsidR="00990A7D" w:rsidRPr="00CE4B81">
        <w:rPr>
          <w:rFonts w:ascii="Arial" w:hAnsi="Arial"/>
          <w:sz w:val="22"/>
        </w:rPr>
        <w:t>pouches</w:t>
      </w:r>
      <w:proofErr w:type="spellEnd"/>
      <w:r w:rsidR="00990A7D" w:rsidRPr="00CE4B81">
        <w:rPr>
          <w:rFonts w:ascii="Arial" w:hAnsi="Arial"/>
          <w:sz w:val="22"/>
        </w:rPr>
        <w:t xml:space="preserve"> </w:t>
      </w:r>
      <w:r w:rsidRPr="00CE4B81">
        <w:rPr>
          <w:rFonts w:ascii="Arial" w:hAnsi="Arial"/>
          <w:sz w:val="22"/>
        </w:rPr>
        <w:t>con acabados y efectos que mejoran el atractivo en el punto de venta y reducen el impacto medioambiental. </w:t>
      </w:r>
    </w:p>
    <w:p w14:paraId="7B244AFE" w14:textId="77777777" w:rsidR="00897BA6" w:rsidRPr="00CE4B81" w:rsidRDefault="00897BA6" w:rsidP="000F7E29">
      <w:pPr>
        <w:spacing w:line="276" w:lineRule="auto"/>
        <w:rPr>
          <w:rFonts w:ascii="Arial" w:eastAsia="BIZ UDPMincho Medium" w:hAnsi="Arial" w:cs="Arial"/>
          <w:sz w:val="22"/>
        </w:rPr>
      </w:pPr>
    </w:p>
    <w:p w14:paraId="4B1CA44E" w14:textId="603224D4" w:rsidR="004C60CD" w:rsidRPr="00CE4B81" w:rsidRDefault="004C60CD" w:rsidP="000F7E29">
      <w:pPr>
        <w:spacing w:line="276" w:lineRule="auto"/>
        <w:rPr>
          <w:rFonts w:ascii="Arial" w:eastAsia="BIZ UDPMincho Medium" w:hAnsi="Arial" w:cs="Arial"/>
          <w:b/>
          <w:bCs/>
          <w:sz w:val="22"/>
        </w:rPr>
      </w:pPr>
      <w:r w:rsidRPr="00CE4B81">
        <w:rPr>
          <w:rFonts w:ascii="Arial" w:hAnsi="Arial"/>
          <w:b/>
          <w:sz w:val="22"/>
        </w:rPr>
        <w:t>→ Servicios integrales: </w:t>
      </w:r>
    </w:p>
    <w:p w14:paraId="24D83003" w14:textId="65CE0E8A" w:rsidR="004C60CD" w:rsidRPr="00CE4B81" w:rsidRDefault="004C60CD" w:rsidP="000F7E29">
      <w:pPr>
        <w:spacing w:line="276" w:lineRule="auto"/>
        <w:rPr>
          <w:rFonts w:ascii="Arial" w:eastAsia="BIZ UDPMincho Medium" w:hAnsi="Arial" w:cs="Arial"/>
          <w:sz w:val="22"/>
        </w:rPr>
      </w:pPr>
      <w:r w:rsidRPr="00CE4B81">
        <w:rPr>
          <w:rFonts w:ascii="Arial" w:hAnsi="Arial"/>
          <w:sz w:val="22"/>
        </w:rPr>
        <w:t xml:space="preserve">Desde el diseño del concepto y el prototipo hasta el soporte técnico y la consultoría del ciclo de vida, Fuji </w:t>
      </w:r>
      <w:proofErr w:type="spellStart"/>
      <w:r w:rsidRPr="00CE4B81">
        <w:rPr>
          <w:rFonts w:ascii="Arial" w:hAnsi="Arial"/>
          <w:sz w:val="22"/>
        </w:rPr>
        <w:t>Seal</w:t>
      </w:r>
      <w:proofErr w:type="spellEnd"/>
      <w:r w:rsidRPr="00CE4B81">
        <w:rPr>
          <w:rFonts w:ascii="Arial" w:hAnsi="Arial"/>
          <w:sz w:val="22"/>
        </w:rPr>
        <w:t xml:space="preserve"> proporciona servicios integrales que le definen como socio a largo plazo en materia de </w:t>
      </w:r>
      <w:r w:rsidR="00007FE9" w:rsidRPr="00CE4B81">
        <w:rPr>
          <w:rFonts w:ascii="Arial" w:hAnsi="Arial"/>
          <w:sz w:val="22"/>
        </w:rPr>
        <w:t xml:space="preserve">etiquetado y </w:t>
      </w:r>
      <w:r w:rsidRPr="00CE4B81">
        <w:rPr>
          <w:rFonts w:ascii="Arial" w:hAnsi="Arial"/>
          <w:sz w:val="22"/>
        </w:rPr>
        <w:t>envasado. </w:t>
      </w:r>
    </w:p>
    <w:p w14:paraId="14B6973E" w14:textId="77777777" w:rsidR="004C60CD" w:rsidRPr="00CE4B81" w:rsidRDefault="004C60CD" w:rsidP="000F7E29">
      <w:pPr>
        <w:numPr>
          <w:ilvl w:val="0"/>
          <w:numId w:val="10"/>
        </w:numPr>
        <w:spacing w:line="276" w:lineRule="auto"/>
        <w:rPr>
          <w:rFonts w:ascii="Arial" w:eastAsia="BIZ UDPMincho Medium" w:hAnsi="Arial" w:cs="Arial"/>
          <w:sz w:val="22"/>
        </w:rPr>
      </w:pPr>
      <w:r w:rsidRPr="00CE4B81">
        <w:rPr>
          <w:rFonts w:ascii="Arial" w:hAnsi="Arial"/>
          <w:sz w:val="22"/>
        </w:rPr>
        <w:t>Soporte bajo demanda </w:t>
      </w:r>
    </w:p>
    <w:p w14:paraId="3BD4E92F" w14:textId="77777777" w:rsidR="004C60CD" w:rsidRPr="00CE4B81" w:rsidRDefault="004C60CD" w:rsidP="000F7E29">
      <w:pPr>
        <w:numPr>
          <w:ilvl w:val="0"/>
          <w:numId w:val="11"/>
        </w:numPr>
        <w:spacing w:line="276" w:lineRule="auto"/>
        <w:rPr>
          <w:rFonts w:ascii="Arial" w:eastAsia="BIZ UDPMincho Medium" w:hAnsi="Arial" w:cs="Arial"/>
          <w:sz w:val="22"/>
        </w:rPr>
      </w:pPr>
      <w:r w:rsidRPr="00CE4B81">
        <w:rPr>
          <w:rFonts w:ascii="Arial" w:hAnsi="Arial"/>
          <w:sz w:val="22"/>
        </w:rPr>
        <w:t>Soporte remoto </w:t>
      </w:r>
    </w:p>
    <w:p w14:paraId="72028ABC" w14:textId="77777777" w:rsidR="004C60CD" w:rsidRPr="00CE4B81" w:rsidRDefault="004C60CD" w:rsidP="000F7E29">
      <w:pPr>
        <w:numPr>
          <w:ilvl w:val="0"/>
          <w:numId w:val="12"/>
        </w:numPr>
        <w:spacing w:line="276" w:lineRule="auto"/>
        <w:rPr>
          <w:rFonts w:ascii="Arial" w:eastAsia="BIZ UDPMincho Medium" w:hAnsi="Arial" w:cs="Arial"/>
          <w:sz w:val="22"/>
        </w:rPr>
      </w:pPr>
      <w:r w:rsidRPr="00CE4B81">
        <w:rPr>
          <w:rFonts w:ascii="Arial" w:hAnsi="Arial"/>
          <w:sz w:val="22"/>
        </w:rPr>
        <w:t>Excelencia operativa </w:t>
      </w:r>
    </w:p>
    <w:p w14:paraId="66914641" w14:textId="77777777" w:rsidR="004C60CD" w:rsidRPr="00CE4B81" w:rsidRDefault="004C60CD" w:rsidP="000F7E29">
      <w:pPr>
        <w:numPr>
          <w:ilvl w:val="0"/>
          <w:numId w:val="13"/>
        </w:numPr>
        <w:spacing w:line="276" w:lineRule="auto"/>
        <w:rPr>
          <w:rFonts w:ascii="Arial" w:eastAsia="BIZ UDPMincho Medium" w:hAnsi="Arial" w:cs="Arial"/>
          <w:sz w:val="22"/>
        </w:rPr>
      </w:pPr>
      <w:r w:rsidRPr="00CE4B81">
        <w:rPr>
          <w:rFonts w:ascii="Arial" w:hAnsi="Arial"/>
          <w:sz w:val="22"/>
        </w:rPr>
        <w:t>Formación </w:t>
      </w:r>
    </w:p>
    <w:p w14:paraId="6E412478" w14:textId="77777777" w:rsidR="004C60CD" w:rsidRPr="00CE4B81" w:rsidRDefault="004C60CD" w:rsidP="000F7E29">
      <w:pPr>
        <w:numPr>
          <w:ilvl w:val="0"/>
          <w:numId w:val="14"/>
        </w:numPr>
        <w:spacing w:line="276" w:lineRule="auto"/>
        <w:rPr>
          <w:rFonts w:ascii="Arial" w:eastAsia="BIZ UDPMincho Medium" w:hAnsi="Arial" w:cs="Arial"/>
          <w:sz w:val="22"/>
        </w:rPr>
      </w:pPr>
      <w:r w:rsidRPr="00CE4B81">
        <w:rPr>
          <w:rFonts w:ascii="Arial" w:hAnsi="Arial"/>
          <w:sz w:val="22"/>
        </w:rPr>
        <w:t>Gestión de existencias </w:t>
      </w:r>
    </w:p>
    <w:p w14:paraId="54210F45" w14:textId="77777777" w:rsidR="004C60CD" w:rsidRPr="00CE4B81" w:rsidRDefault="004C60CD" w:rsidP="000F7E29">
      <w:pPr>
        <w:numPr>
          <w:ilvl w:val="0"/>
          <w:numId w:val="15"/>
        </w:numPr>
        <w:spacing w:line="276" w:lineRule="auto"/>
        <w:rPr>
          <w:rFonts w:ascii="Arial" w:eastAsia="BIZ UDPMincho Medium" w:hAnsi="Arial" w:cs="Arial"/>
          <w:sz w:val="22"/>
        </w:rPr>
      </w:pPr>
      <w:r w:rsidRPr="00CE4B81">
        <w:rPr>
          <w:rFonts w:ascii="Arial" w:hAnsi="Arial"/>
          <w:sz w:val="22"/>
        </w:rPr>
        <w:t>Gestión de mantenimiento </w:t>
      </w:r>
    </w:p>
    <w:p w14:paraId="1353B7B1" w14:textId="77777777" w:rsidR="004C60CD" w:rsidRPr="00CE4B81" w:rsidRDefault="004C60CD" w:rsidP="000F7E29">
      <w:pPr>
        <w:numPr>
          <w:ilvl w:val="0"/>
          <w:numId w:val="16"/>
        </w:numPr>
        <w:spacing w:line="276" w:lineRule="auto"/>
        <w:rPr>
          <w:rFonts w:ascii="Arial" w:eastAsia="BIZ UDPMincho Medium" w:hAnsi="Arial" w:cs="Arial"/>
          <w:sz w:val="22"/>
        </w:rPr>
      </w:pPr>
      <w:r w:rsidRPr="00CE4B81">
        <w:rPr>
          <w:rFonts w:ascii="Arial" w:hAnsi="Arial"/>
          <w:sz w:val="22"/>
        </w:rPr>
        <w:t>Portal de maquinaria </w:t>
      </w:r>
    </w:p>
    <w:p w14:paraId="4A0C9AAD" w14:textId="77777777" w:rsidR="00C515C0" w:rsidRPr="00CE4B81" w:rsidRDefault="00C515C0" w:rsidP="000F7E29">
      <w:pPr>
        <w:spacing w:line="276" w:lineRule="auto"/>
        <w:rPr>
          <w:rFonts w:ascii="Arial" w:eastAsia="BIZ UDPMincho Medium" w:hAnsi="Arial" w:cs="Arial"/>
          <w:b/>
          <w:bCs/>
          <w:sz w:val="22"/>
        </w:rPr>
      </w:pPr>
    </w:p>
    <w:p w14:paraId="401530B0" w14:textId="6D02044B" w:rsidR="00897BA6" w:rsidRPr="00CE4B81" w:rsidRDefault="004C60CD" w:rsidP="000F7E29">
      <w:pPr>
        <w:spacing w:line="276" w:lineRule="auto"/>
        <w:rPr>
          <w:rFonts w:ascii="Arial" w:eastAsia="BIZ UDPMincho Medium" w:hAnsi="Arial" w:cs="Arial"/>
          <w:b/>
          <w:bCs/>
          <w:sz w:val="22"/>
        </w:rPr>
      </w:pPr>
      <w:r w:rsidRPr="00CE4B81">
        <w:rPr>
          <w:rFonts w:ascii="Arial" w:hAnsi="Arial"/>
          <w:b/>
          <w:sz w:val="22"/>
        </w:rPr>
        <w:t>Innovación y sostenibilidad como principios básicos </w:t>
      </w:r>
    </w:p>
    <w:p w14:paraId="4D37B92A" w14:textId="3D370465" w:rsidR="004C60CD" w:rsidRPr="00CE4B81" w:rsidRDefault="009417A9" w:rsidP="000F7E29">
      <w:pPr>
        <w:spacing w:line="276" w:lineRule="auto"/>
        <w:rPr>
          <w:rFonts w:ascii="Arial" w:eastAsia="BIZ UDPMincho Medium" w:hAnsi="Arial" w:cs="Arial"/>
          <w:sz w:val="22"/>
        </w:rPr>
      </w:pPr>
      <w:r w:rsidRPr="00CE4B81">
        <w:rPr>
          <w:rFonts w:ascii="Arial" w:hAnsi="Arial"/>
          <w:sz w:val="22"/>
        </w:rPr>
        <w:t xml:space="preserve">En </w:t>
      </w:r>
      <w:proofErr w:type="spellStart"/>
      <w:r w:rsidRPr="00CE4B81">
        <w:rPr>
          <w:rFonts w:ascii="Arial" w:hAnsi="Arial"/>
          <w:sz w:val="22"/>
        </w:rPr>
        <w:t>drinktec</w:t>
      </w:r>
      <w:proofErr w:type="spellEnd"/>
      <w:r w:rsidRPr="00CE4B81">
        <w:rPr>
          <w:rFonts w:ascii="Arial" w:hAnsi="Arial"/>
          <w:sz w:val="22"/>
        </w:rPr>
        <w:t xml:space="preserve"> 2025, la sostenibilidad ocupa un lugar destacado. Fuji </w:t>
      </w:r>
      <w:proofErr w:type="spellStart"/>
      <w:r w:rsidRPr="00CE4B81">
        <w:rPr>
          <w:rFonts w:ascii="Arial" w:hAnsi="Arial"/>
          <w:sz w:val="22"/>
        </w:rPr>
        <w:t>Seal</w:t>
      </w:r>
      <w:proofErr w:type="spellEnd"/>
      <w:r w:rsidRPr="00CE4B81">
        <w:rPr>
          <w:rFonts w:ascii="Arial" w:hAnsi="Arial"/>
          <w:sz w:val="22"/>
        </w:rPr>
        <w:t xml:space="preserve"> presentará una serie de innovaciones compatibles con una economía circular en áreas destacadas:</w:t>
      </w:r>
    </w:p>
    <w:p w14:paraId="23CC75D4" w14:textId="77777777" w:rsidR="007955DB" w:rsidRPr="00CE4B81" w:rsidRDefault="007955DB" w:rsidP="000F7E29">
      <w:pPr>
        <w:spacing w:line="276" w:lineRule="auto"/>
        <w:rPr>
          <w:rFonts w:ascii="Arial" w:eastAsia="BIZ UDPMincho Medium" w:hAnsi="Arial" w:cs="Arial"/>
          <w:sz w:val="22"/>
        </w:rPr>
      </w:pPr>
    </w:p>
    <w:p w14:paraId="6DC764A9" w14:textId="7BE17212" w:rsidR="004C60CD" w:rsidRPr="00CE4B81" w:rsidRDefault="35C7B48B" w:rsidP="000F7E29">
      <w:pPr>
        <w:pStyle w:val="ListParagraph"/>
        <w:numPr>
          <w:ilvl w:val="0"/>
          <w:numId w:val="37"/>
        </w:numPr>
        <w:spacing w:line="276" w:lineRule="auto"/>
        <w:rPr>
          <w:rFonts w:ascii="Arial" w:eastAsia="BIZ UDPMincho Medium" w:hAnsi="Arial" w:cs="Arial"/>
          <w:sz w:val="22"/>
          <w:szCs w:val="22"/>
        </w:rPr>
      </w:pPr>
      <w:r w:rsidRPr="00CE4B81">
        <w:rPr>
          <w:rFonts w:ascii="Arial" w:hAnsi="Arial"/>
          <w:b/>
          <w:bCs/>
          <w:sz w:val="22"/>
        </w:rPr>
        <w:t>Circularidad:</w:t>
      </w:r>
      <w:r w:rsidRPr="00CE4B81">
        <w:rPr>
          <w:rFonts w:ascii="Arial" w:hAnsi="Arial"/>
          <w:sz w:val="22"/>
        </w:rPr>
        <w:t xml:space="preserve"> desarrollando materiales y sistemas que permiten la reutilización y el reciclado de envases en aplicaciones similares.</w:t>
      </w:r>
    </w:p>
    <w:p w14:paraId="156D9086" w14:textId="57F6ED67" w:rsidR="004C60CD" w:rsidRPr="00CE4B81" w:rsidRDefault="004C60CD" w:rsidP="000F7E29">
      <w:pPr>
        <w:numPr>
          <w:ilvl w:val="0"/>
          <w:numId w:val="17"/>
        </w:numPr>
        <w:spacing w:line="276" w:lineRule="auto"/>
        <w:rPr>
          <w:rFonts w:ascii="Arial" w:eastAsia="BIZ UDPMincho Medium" w:hAnsi="Arial" w:cs="Arial"/>
          <w:sz w:val="22"/>
        </w:rPr>
      </w:pPr>
      <w:proofErr w:type="spellStart"/>
      <w:r w:rsidRPr="00CE4B81">
        <w:rPr>
          <w:rFonts w:ascii="Arial" w:hAnsi="Arial"/>
          <w:sz w:val="22"/>
        </w:rPr>
        <w:t>RecShrink</w:t>
      </w:r>
      <w:proofErr w:type="spellEnd"/>
      <w:r w:rsidRPr="00CE4B81">
        <w:rPr>
          <w:rFonts w:ascii="Arial" w:hAnsi="Arial"/>
          <w:sz w:val="22"/>
        </w:rPr>
        <w:t> (Funda retráctil</w:t>
      </w:r>
      <w:r w:rsidR="00007FE9" w:rsidRPr="00CE4B81">
        <w:rPr>
          <w:rFonts w:ascii="Arial" w:hAnsi="Arial"/>
          <w:sz w:val="22"/>
        </w:rPr>
        <w:t xml:space="preserve"> (</w:t>
      </w:r>
      <w:proofErr w:type="spellStart"/>
      <w:r w:rsidR="00007FE9" w:rsidRPr="00CE4B81">
        <w:rPr>
          <w:rFonts w:ascii="Arial" w:hAnsi="Arial"/>
          <w:sz w:val="22"/>
        </w:rPr>
        <w:t>sleeve</w:t>
      </w:r>
      <w:proofErr w:type="spellEnd"/>
      <w:r w:rsidR="00007FE9" w:rsidRPr="00CE4B81">
        <w:rPr>
          <w:rFonts w:ascii="Arial" w:hAnsi="Arial"/>
          <w:sz w:val="22"/>
        </w:rPr>
        <w:t>)</w:t>
      </w:r>
      <w:r w:rsidRPr="00CE4B81">
        <w:rPr>
          <w:rFonts w:ascii="Arial" w:hAnsi="Arial"/>
          <w:sz w:val="22"/>
        </w:rPr>
        <w:t xml:space="preserve"> reciclable de PET</w:t>
      </w:r>
      <w:r w:rsidR="00007FE9" w:rsidRPr="00CE4B81">
        <w:rPr>
          <w:rFonts w:ascii="Arial" w:hAnsi="Arial"/>
          <w:sz w:val="22"/>
        </w:rPr>
        <w:t>-</w:t>
      </w:r>
      <w:r w:rsidRPr="00CE4B81">
        <w:rPr>
          <w:rFonts w:ascii="Arial" w:hAnsi="Arial"/>
          <w:sz w:val="22"/>
        </w:rPr>
        <w:t>C</w:t>
      </w:r>
    </w:p>
    <w:p w14:paraId="56474709" w14:textId="6E48F6FB" w:rsidR="002A19D6" w:rsidRPr="00CE4B81" w:rsidRDefault="002A19D6" w:rsidP="002A19D6">
      <w:pPr>
        <w:numPr>
          <w:ilvl w:val="0"/>
          <w:numId w:val="17"/>
        </w:numPr>
        <w:spacing w:line="276" w:lineRule="auto"/>
        <w:rPr>
          <w:rFonts w:ascii="Arial" w:eastAsia="BIZ UDPMincho Medium" w:hAnsi="Arial" w:cs="Arial"/>
          <w:sz w:val="22"/>
        </w:rPr>
      </w:pPr>
      <w:r w:rsidRPr="00CE4B81">
        <w:rPr>
          <w:rFonts w:ascii="Arial" w:hAnsi="Arial"/>
          <w:sz w:val="22"/>
        </w:rPr>
        <w:t>Concepto de etiqueta a etiqueta para fundas retráctiles</w:t>
      </w:r>
    </w:p>
    <w:p w14:paraId="274E122A" w14:textId="10B80FC1" w:rsidR="004C60CD" w:rsidRPr="00CE4B81" w:rsidRDefault="004C60CD" w:rsidP="000F7E29">
      <w:pPr>
        <w:numPr>
          <w:ilvl w:val="0"/>
          <w:numId w:val="18"/>
        </w:numPr>
        <w:spacing w:line="276" w:lineRule="auto"/>
        <w:rPr>
          <w:rFonts w:ascii="Arial" w:eastAsia="BIZ UDPMincho Medium" w:hAnsi="Arial" w:cs="Arial"/>
          <w:sz w:val="22"/>
        </w:rPr>
      </w:pPr>
      <w:proofErr w:type="spellStart"/>
      <w:r w:rsidRPr="00CE4B81">
        <w:rPr>
          <w:rFonts w:ascii="Arial" w:hAnsi="Arial"/>
          <w:sz w:val="22"/>
        </w:rPr>
        <w:t>RecTack</w:t>
      </w:r>
      <w:proofErr w:type="spellEnd"/>
    </w:p>
    <w:p w14:paraId="34C4DB0E" w14:textId="593CE340" w:rsidR="67C2678D" w:rsidRPr="00CE4B81" w:rsidRDefault="67C2678D" w:rsidP="000F7E29">
      <w:pPr>
        <w:spacing w:line="276" w:lineRule="auto"/>
        <w:ind w:left="720"/>
        <w:rPr>
          <w:rFonts w:ascii="Arial" w:eastAsia="BIZ UDPMincho Medium" w:hAnsi="Arial" w:cs="Arial"/>
          <w:sz w:val="22"/>
        </w:rPr>
      </w:pPr>
    </w:p>
    <w:p w14:paraId="5EB1E43C" w14:textId="347B7FCA" w:rsidR="004C60CD" w:rsidRPr="00CE4B81" w:rsidRDefault="004C60CD" w:rsidP="000F7E29">
      <w:pPr>
        <w:pStyle w:val="ListParagraph"/>
        <w:numPr>
          <w:ilvl w:val="0"/>
          <w:numId w:val="37"/>
        </w:numPr>
        <w:spacing w:line="276" w:lineRule="auto"/>
        <w:rPr>
          <w:rFonts w:ascii="Arial" w:hAnsi="Arial" w:cs="Arial"/>
          <w:sz w:val="22"/>
          <w:szCs w:val="22"/>
        </w:rPr>
      </w:pPr>
      <w:r w:rsidRPr="00CE4B81">
        <w:rPr>
          <w:rFonts w:ascii="Arial" w:hAnsi="Arial"/>
          <w:b/>
          <w:bCs/>
          <w:sz w:val="22"/>
        </w:rPr>
        <w:t>Reducción de material virgen:</w:t>
      </w:r>
      <w:r w:rsidRPr="00CE4B81">
        <w:rPr>
          <w:rFonts w:ascii="Arial" w:hAnsi="Arial"/>
          <w:sz w:val="22"/>
        </w:rPr>
        <w:t xml:space="preserve"> minimizando el uso de nuevas materias primas vírgenes mediante la optimización del diseño de etiquetas y fundas</w:t>
      </w:r>
      <w:r w:rsidR="00A74B1B" w:rsidRPr="00CE4B81">
        <w:rPr>
          <w:rFonts w:ascii="Arial" w:hAnsi="Arial"/>
          <w:sz w:val="22"/>
        </w:rPr>
        <w:t xml:space="preserve"> </w:t>
      </w:r>
      <w:proofErr w:type="spellStart"/>
      <w:r w:rsidR="00A74B1B" w:rsidRPr="00CE4B81">
        <w:rPr>
          <w:rFonts w:ascii="Arial" w:hAnsi="Arial"/>
          <w:sz w:val="22"/>
        </w:rPr>
        <w:t>sleeves</w:t>
      </w:r>
      <w:proofErr w:type="spellEnd"/>
      <w:r w:rsidRPr="00CE4B81">
        <w:rPr>
          <w:rFonts w:ascii="Arial" w:hAnsi="Arial"/>
          <w:sz w:val="22"/>
        </w:rPr>
        <w:t>.</w:t>
      </w:r>
    </w:p>
    <w:p w14:paraId="698DB1B4" w14:textId="3AABEF0D" w:rsidR="004C60CD" w:rsidRPr="00CE4B81" w:rsidRDefault="008366E0" w:rsidP="000F7E29">
      <w:pPr>
        <w:numPr>
          <w:ilvl w:val="0"/>
          <w:numId w:val="21"/>
        </w:numPr>
        <w:spacing w:line="276" w:lineRule="auto"/>
        <w:rPr>
          <w:rFonts w:ascii="Arial" w:eastAsia="BIZ UDPMincho Medium" w:hAnsi="Arial" w:cs="Arial"/>
          <w:sz w:val="22"/>
        </w:rPr>
      </w:pPr>
      <w:r w:rsidRPr="00CE4B81">
        <w:rPr>
          <w:rFonts w:ascii="Arial" w:hAnsi="Arial"/>
          <w:sz w:val="22"/>
        </w:rPr>
        <w:t xml:space="preserve">Reducción del tamaño y el </w:t>
      </w:r>
      <w:r w:rsidR="00A74B1B" w:rsidRPr="00CE4B81">
        <w:rPr>
          <w:rFonts w:ascii="Arial" w:hAnsi="Arial"/>
          <w:sz w:val="22"/>
        </w:rPr>
        <w:t xml:space="preserve">espesor </w:t>
      </w:r>
      <w:r w:rsidRPr="00CE4B81">
        <w:rPr>
          <w:rFonts w:ascii="Arial" w:hAnsi="Arial"/>
          <w:sz w:val="22"/>
        </w:rPr>
        <w:t xml:space="preserve">de las etiquetas </w:t>
      </w:r>
    </w:p>
    <w:p w14:paraId="7BE73368" w14:textId="386CB927" w:rsidR="004C60CD" w:rsidRPr="00CE4B81" w:rsidRDefault="5D81AE20" w:rsidP="000F7E29">
      <w:pPr>
        <w:numPr>
          <w:ilvl w:val="0"/>
          <w:numId w:val="22"/>
        </w:numPr>
        <w:spacing w:line="276" w:lineRule="auto"/>
        <w:rPr>
          <w:rFonts w:ascii="Arial" w:eastAsia="BIZ UDPMincho Medium" w:hAnsi="Arial" w:cs="Arial"/>
          <w:sz w:val="22"/>
        </w:rPr>
      </w:pPr>
      <w:r w:rsidRPr="00CE4B81">
        <w:rPr>
          <w:rFonts w:ascii="Arial" w:hAnsi="Arial"/>
          <w:sz w:val="22"/>
        </w:rPr>
        <w:t>Reducción de los residuos de las etiquetas</w:t>
      </w:r>
    </w:p>
    <w:p w14:paraId="6FAC27FF" w14:textId="70FE9FA2" w:rsidR="004C60CD" w:rsidRPr="00CE4B81" w:rsidRDefault="004C60CD" w:rsidP="000F7E29">
      <w:pPr>
        <w:numPr>
          <w:ilvl w:val="0"/>
          <w:numId w:val="23"/>
        </w:numPr>
        <w:spacing w:line="276" w:lineRule="auto"/>
        <w:rPr>
          <w:rFonts w:ascii="Arial" w:eastAsia="BIZ UDPMincho Medium" w:hAnsi="Arial" w:cs="Arial"/>
          <w:sz w:val="22"/>
        </w:rPr>
      </w:pPr>
      <w:r w:rsidRPr="00CE4B81">
        <w:rPr>
          <w:rFonts w:ascii="Arial" w:hAnsi="Arial"/>
          <w:sz w:val="22"/>
        </w:rPr>
        <w:t>Reutilización de PCR </w:t>
      </w:r>
    </w:p>
    <w:p w14:paraId="3A874E5C" w14:textId="733F08DA" w:rsidR="004C60CD" w:rsidRPr="00CE4B81" w:rsidRDefault="004C60CD" w:rsidP="000F7E29">
      <w:pPr>
        <w:numPr>
          <w:ilvl w:val="0"/>
          <w:numId w:val="24"/>
        </w:numPr>
        <w:spacing w:line="276" w:lineRule="auto"/>
        <w:rPr>
          <w:rFonts w:ascii="Arial" w:eastAsia="BIZ UDPMincho Medium" w:hAnsi="Arial" w:cs="Arial"/>
          <w:sz w:val="22"/>
        </w:rPr>
      </w:pPr>
      <w:r w:rsidRPr="00CE4B81">
        <w:rPr>
          <w:rFonts w:ascii="Arial" w:hAnsi="Arial"/>
          <w:sz w:val="22"/>
        </w:rPr>
        <w:t>Reciclaje para</w:t>
      </w:r>
      <w:r w:rsidR="0041036F" w:rsidRPr="00CE4B81">
        <w:rPr>
          <w:rFonts w:ascii="Arial" w:hAnsi="Arial"/>
          <w:sz w:val="22"/>
        </w:rPr>
        <w:t xml:space="preserve"> valorizar la reutilización</w:t>
      </w:r>
      <w:r w:rsidRPr="00CE4B81">
        <w:rPr>
          <w:rFonts w:ascii="Arial" w:hAnsi="Arial"/>
          <w:sz w:val="22"/>
        </w:rPr>
        <w:t xml:space="preserve"> </w:t>
      </w:r>
    </w:p>
    <w:p w14:paraId="1E893BF3" w14:textId="17A93003" w:rsidR="70345B6E" w:rsidRPr="00CE4B81" w:rsidRDefault="70345B6E" w:rsidP="000F7E29">
      <w:pPr>
        <w:spacing w:line="276" w:lineRule="auto"/>
        <w:ind w:left="720"/>
        <w:rPr>
          <w:rFonts w:ascii="Arial" w:eastAsia="BIZ UDPMincho Medium" w:hAnsi="Arial" w:cs="Arial"/>
          <w:sz w:val="22"/>
        </w:rPr>
      </w:pPr>
    </w:p>
    <w:p w14:paraId="73D5E879" w14:textId="24E99E16" w:rsidR="004C60CD" w:rsidRPr="00CE4B81" w:rsidRDefault="004C60CD" w:rsidP="000F7E29">
      <w:pPr>
        <w:pStyle w:val="ListParagraph"/>
        <w:numPr>
          <w:ilvl w:val="0"/>
          <w:numId w:val="37"/>
        </w:numPr>
        <w:spacing w:line="276" w:lineRule="auto"/>
        <w:rPr>
          <w:rFonts w:ascii="Arial" w:eastAsia="Arial" w:hAnsi="Arial" w:cs="Arial"/>
          <w:sz w:val="22"/>
          <w:szCs w:val="22"/>
        </w:rPr>
      </w:pPr>
      <w:r w:rsidRPr="00CE4B81">
        <w:rPr>
          <w:rFonts w:ascii="Arial" w:hAnsi="Arial"/>
          <w:b/>
          <w:bCs/>
          <w:sz w:val="22"/>
        </w:rPr>
        <w:t>Diseño enfocado al reciclaje:</w:t>
      </w:r>
      <w:r w:rsidRPr="00CE4B81">
        <w:rPr>
          <w:rFonts w:ascii="Arial" w:hAnsi="Arial"/>
          <w:sz w:val="22"/>
        </w:rPr>
        <w:t xml:space="preserve"> envases diseñados para ser compatibles con los sistemas de reciclaje, garantizando que los materiales puedan recuperarse de manera eficaz. Esto incluye el uso de:</w:t>
      </w:r>
    </w:p>
    <w:p w14:paraId="70446DFA" w14:textId="6D9F75BB" w:rsidR="004C60CD" w:rsidRPr="00CE4B81" w:rsidRDefault="004C60CD" w:rsidP="000F7E29">
      <w:pPr>
        <w:numPr>
          <w:ilvl w:val="0"/>
          <w:numId w:val="25"/>
        </w:numPr>
        <w:spacing w:line="276" w:lineRule="auto"/>
        <w:rPr>
          <w:rFonts w:ascii="Arial" w:eastAsia="BIZ UDPMincho Medium" w:hAnsi="Arial" w:cs="Arial"/>
          <w:strike/>
          <w:sz w:val="22"/>
        </w:rPr>
      </w:pPr>
      <w:r w:rsidRPr="00CE4B81">
        <w:rPr>
          <w:rFonts w:ascii="Arial" w:hAnsi="Arial"/>
          <w:sz w:val="22"/>
        </w:rPr>
        <w:t xml:space="preserve">Material </w:t>
      </w:r>
      <w:r w:rsidR="0041036F" w:rsidRPr="00CE4B81">
        <w:rPr>
          <w:rFonts w:ascii="Arial" w:hAnsi="Arial"/>
          <w:sz w:val="22"/>
        </w:rPr>
        <w:t xml:space="preserve">Alpha (Densidad inferior a 1gr/cm3 </w:t>
      </w:r>
    </w:p>
    <w:p w14:paraId="0C3C1220" w14:textId="197478FA" w:rsidR="004C60CD" w:rsidRPr="00CE4B81" w:rsidRDefault="004C60CD" w:rsidP="000F7E29">
      <w:pPr>
        <w:numPr>
          <w:ilvl w:val="0"/>
          <w:numId w:val="26"/>
        </w:numPr>
        <w:spacing w:line="276" w:lineRule="auto"/>
        <w:rPr>
          <w:rFonts w:ascii="Arial" w:eastAsia="BIZ UDPMincho Medium" w:hAnsi="Arial" w:cs="Arial"/>
          <w:sz w:val="22"/>
        </w:rPr>
      </w:pPr>
      <w:r w:rsidRPr="00CE4B81">
        <w:rPr>
          <w:rFonts w:ascii="Arial" w:hAnsi="Arial"/>
          <w:sz w:val="22"/>
        </w:rPr>
        <w:t>Material</w:t>
      </w:r>
      <w:r w:rsidR="0041036F" w:rsidRPr="00CE4B81">
        <w:rPr>
          <w:rFonts w:ascii="Arial" w:hAnsi="Arial"/>
          <w:sz w:val="22"/>
        </w:rPr>
        <w:t xml:space="preserve">es opacos (blancos) de protección. </w:t>
      </w:r>
    </w:p>
    <w:p w14:paraId="7790044D" w14:textId="77777777" w:rsidR="004C60CD" w:rsidRPr="00CE4B81" w:rsidRDefault="004C60CD" w:rsidP="000F7E29">
      <w:pPr>
        <w:numPr>
          <w:ilvl w:val="0"/>
          <w:numId w:val="27"/>
        </w:numPr>
        <w:spacing w:line="276" w:lineRule="auto"/>
        <w:rPr>
          <w:rFonts w:ascii="Arial" w:eastAsia="BIZ UDPMincho Medium" w:hAnsi="Arial" w:cs="Arial"/>
          <w:sz w:val="22"/>
        </w:rPr>
      </w:pPr>
      <w:r w:rsidRPr="00CE4B81">
        <w:rPr>
          <w:rFonts w:ascii="Arial" w:hAnsi="Arial"/>
          <w:sz w:val="22"/>
        </w:rPr>
        <w:t>Perforación </w:t>
      </w:r>
    </w:p>
    <w:p w14:paraId="476F6B6F" w14:textId="2451D3FB" w:rsidR="004C60CD" w:rsidRPr="00CE4B81" w:rsidRDefault="004C60CD" w:rsidP="000F7E29">
      <w:pPr>
        <w:numPr>
          <w:ilvl w:val="0"/>
          <w:numId w:val="29"/>
        </w:numPr>
        <w:spacing w:line="276" w:lineRule="auto"/>
        <w:rPr>
          <w:rFonts w:ascii="Arial" w:eastAsia="BIZ UDPMincho Medium" w:hAnsi="Arial" w:cs="Arial"/>
          <w:sz w:val="22"/>
        </w:rPr>
      </w:pPr>
      <w:r w:rsidRPr="00CE4B81">
        <w:rPr>
          <w:rFonts w:ascii="Arial" w:hAnsi="Arial"/>
          <w:sz w:val="22"/>
        </w:rPr>
        <w:t xml:space="preserve">Identificación de materiales </w:t>
      </w:r>
      <w:r w:rsidR="0041036F" w:rsidRPr="00CE4B81">
        <w:rPr>
          <w:rFonts w:ascii="Arial" w:hAnsi="Arial"/>
          <w:sz w:val="22"/>
        </w:rPr>
        <w:t xml:space="preserve">para su reciclado </w:t>
      </w:r>
    </w:p>
    <w:p w14:paraId="3C196CE1" w14:textId="0F65E825" w:rsidR="0006759E" w:rsidRPr="00CE4B81" w:rsidRDefault="004C60CD" w:rsidP="000F7E29">
      <w:pPr>
        <w:pStyle w:val="ListParagraph"/>
        <w:numPr>
          <w:ilvl w:val="0"/>
          <w:numId w:val="29"/>
        </w:numPr>
        <w:spacing w:line="276" w:lineRule="auto"/>
        <w:rPr>
          <w:rFonts w:ascii="Arial" w:eastAsia="BIZ UDPMincho Medium" w:hAnsi="Arial" w:cs="Arial"/>
          <w:sz w:val="22"/>
          <w:szCs w:val="22"/>
        </w:rPr>
      </w:pPr>
      <w:proofErr w:type="spellStart"/>
      <w:r w:rsidRPr="00CE4B81">
        <w:rPr>
          <w:rFonts w:ascii="Arial" w:hAnsi="Arial"/>
          <w:sz w:val="22"/>
        </w:rPr>
        <w:t>Monomateriales</w:t>
      </w:r>
      <w:proofErr w:type="spellEnd"/>
      <w:r w:rsidRPr="00CE4B81">
        <w:rPr>
          <w:rFonts w:ascii="Arial" w:hAnsi="Arial"/>
          <w:sz w:val="22"/>
        </w:rPr>
        <w:t> </w:t>
      </w:r>
    </w:p>
    <w:p w14:paraId="3B580D83" w14:textId="2A8F5704" w:rsidR="00E4397C" w:rsidRPr="00CE4B81" w:rsidRDefault="004C60CD" w:rsidP="000F7E29">
      <w:pPr>
        <w:spacing w:line="276" w:lineRule="auto"/>
        <w:rPr>
          <w:rFonts w:ascii="Arial" w:hAnsi="Arial" w:cs="Arial"/>
          <w:sz w:val="22"/>
        </w:rPr>
      </w:pPr>
      <w:bookmarkStart w:id="0" w:name="_Hlk207185227"/>
      <w:r w:rsidRPr="00CE4B81">
        <w:rPr>
          <w:rFonts w:ascii="Arial" w:hAnsi="Arial"/>
          <w:b/>
          <w:bCs/>
          <w:sz w:val="22"/>
        </w:rPr>
        <w:t>Embalaje flexible de última generación:</w:t>
      </w:r>
      <w:r w:rsidRPr="00CE4B81">
        <w:rPr>
          <w:rFonts w:ascii="Arial" w:hAnsi="Arial"/>
          <w:sz w:val="22"/>
        </w:rPr>
        <w:t xml:space="preserve"> </w:t>
      </w:r>
      <w:r w:rsidR="002A57C4" w:rsidRPr="00CE4B81">
        <w:rPr>
          <w:rFonts w:ascii="Arial" w:hAnsi="Arial"/>
          <w:sz w:val="22"/>
        </w:rPr>
        <w:t xml:space="preserve">Los </w:t>
      </w:r>
      <w:proofErr w:type="spellStart"/>
      <w:r w:rsidR="002A57C4" w:rsidRPr="00CE4B81">
        <w:rPr>
          <w:rFonts w:ascii="Arial" w:hAnsi="Arial"/>
          <w:sz w:val="22"/>
        </w:rPr>
        <w:t>pouch</w:t>
      </w:r>
      <w:proofErr w:type="spellEnd"/>
      <w:r w:rsidR="002A57C4" w:rsidRPr="00CE4B81">
        <w:rPr>
          <w:rFonts w:ascii="Arial" w:hAnsi="Arial"/>
          <w:sz w:val="22"/>
        </w:rPr>
        <w:t xml:space="preserve"> </w:t>
      </w:r>
      <w:r w:rsidR="00140A75" w:rsidRPr="00CE4B81">
        <w:rPr>
          <w:rFonts w:ascii="Arial" w:hAnsi="Arial"/>
          <w:sz w:val="22"/>
        </w:rPr>
        <w:t xml:space="preserve">y </w:t>
      </w:r>
      <w:proofErr w:type="spellStart"/>
      <w:r w:rsidR="00140A75" w:rsidRPr="00CE4B81">
        <w:rPr>
          <w:rFonts w:ascii="Arial" w:hAnsi="Arial"/>
          <w:sz w:val="22"/>
        </w:rPr>
        <w:t>doypack</w:t>
      </w:r>
      <w:proofErr w:type="spellEnd"/>
      <w:r w:rsidR="00140A75" w:rsidRPr="00CE4B81">
        <w:rPr>
          <w:rFonts w:ascii="Arial" w:hAnsi="Arial"/>
          <w:sz w:val="22"/>
        </w:rPr>
        <w:t xml:space="preserve"> </w:t>
      </w:r>
      <w:r w:rsidRPr="00CE4B81">
        <w:rPr>
          <w:rFonts w:ascii="Arial" w:hAnsi="Arial"/>
          <w:sz w:val="22"/>
        </w:rPr>
        <w:t xml:space="preserve">de Fuji </w:t>
      </w:r>
      <w:proofErr w:type="spellStart"/>
      <w:r w:rsidRPr="00CE4B81">
        <w:rPr>
          <w:rFonts w:ascii="Arial" w:hAnsi="Arial"/>
          <w:sz w:val="22"/>
        </w:rPr>
        <w:t>Seal</w:t>
      </w:r>
      <w:proofErr w:type="spellEnd"/>
      <w:r w:rsidRPr="00CE4B81">
        <w:rPr>
          <w:rFonts w:ascii="Arial" w:hAnsi="Arial"/>
          <w:sz w:val="22"/>
        </w:rPr>
        <w:t xml:space="preserve"> aumentan el atractivo comercial y el impacto de la marca, mejoran y prolongan la vida útil y añaden funcionalidad al embalaje de su marca. Las bolsas con boquilla son envases flexibles que pueden utilizarse para reemplazar los envases rígidos de productos en muchos mercados. Ofrecen la posibilidad de </w:t>
      </w:r>
      <w:r w:rsidR="00E56BCE" w:rsidRPr="00CE4B81">
        <w:rPr>
          <w:rFonts w:ascii="Arial" w:hAnsi="Arial"/>
          <w:sz w:val="22"/>
        </w:rPr>
        <w:t>pasar</w:t>
      </w:r>
      <w:r w:rsidRPr="00CE4B81">
        <w:rPr>
          <w:rFonts w:ascii="Arial" w:hAnsi="Arial"/>
          <w:sz w:val="22"/>
        </w:rPr>
        <w:t xml:space="preserve"> de envases rígidos, lo que permite diferenciar el producto en los estantes, reducir la huella de carbono del producto y, al mismo tiempo, apoyar los objetivos en materia de sostenibilidad medioambiental. Estos </w:t>
      </w:r>
      <w:r w:rsidR="00E56BCE" w:rsidRPr="00CE4B81">
        <w:rPr>
          <w:rFonts w:ascii="Arial" w:hAnsi="Arial"/>
          <w:sz w:val="22"/>
        </w:rPr>
        <w:t>envases</w:t>
      </w:r>
      <w:r w:rsidRPr="00CE4B81">
        <w:rPr>
          <w:rFonts w:ascii="Arial" w:hAnsi="Arial"/>
          <w:sz w:val="22"/>
        </w:rPr>
        <w:t xml:space="preserve"> son ligeros, ahorran espacio y pueden diseñarse para adaptarse a todas las categorías de productos. Estas son las opciones disponibles:</w:t>
      </w:r>
    </w:p>
    <w:p w14:paraId="4A5A5B6B" w14:textId="7A0F7686" w:rsidR="00E4397C" w:rsidRPr="00CE4B81" w:rsidRDefault="00E4397C" w:rsidP="000F7E29">
      <w:pPr>
        <w:spacing w:line="276" w:lineRule="auto"/>
        <w:rPr>
          <w:rFonts w:ascii="Arial" w:hAnsi="Arial" w:cs="Arial"/>
          <w:b/>
          <w:sz w:val="22"/>
        </w:rPr>
      </w:pPr>
    </w:p>
    <w:p w14:paraId="795DCA5B" w14:textId="5809EDB2" w:rsidR="004C60CD" w:rsidRPr="00CE4B81" w:rsidRDefault="00E56BCE" w:rsidP="000F7E29">
      <w:pPr>
        <w:numPr>
          <w:ilvl w:val="0"/>
          <w:numId w:val="31"/>
        </w:numPr>
        <w:spacing w:line="276" w:lineRule="auto"/>
        <w:rPr>
          <w:rFonts w:ascii="Arial" w:eastAsia="BIZ UDPMincho Medium" w:hAnsi="Arial" w:cs="Arial"/>
          <w:sz w:val="22"/>
        </w:rPr>
      </w:pPr>
      <w:proofErr w:type="spellStart"/>
      <w:r w:rsidRPr="00CE4B81">
        <w:rPr>
          <w:rFonts w:ascii="Arial" w:hAnsi="Arial"/>
          <w:sz w:val="22"/>
        </w:rPr>
        <w:t>Pouch</w:t>
      </w:r>
      <w:proofErr w:type="spellEnd"/>
      <w:r w:rsidR="004C60CD" w:rsidRPr="00CE4B81">
        <w:rPr>
          <w:rFonts w:ascii="Arial" w:hAnsi="Arial"/>
          <w:sz w:val="22"/>
        </w:rPr>
        <w:t xml:space="preserve"> Fuji </w:t>
      </w:r>
      <w:proofErr w:type="spellStart"/>
      <w:r w:rsidRPr="00CE4B81">
        <w:rPr>
          <w:rFonts w:ascii="Arial" w:hAnsi="Arial"/>
          <w:sz w:val="22"/>
        </w:rPr>
        <w:t>Seal</w:t>
      </w:r>
      <w:proofErr w:type="spellEnd"/>
    </w:p>
    <w:p w14:paraId="1E2900D8" w14:textId="0FF0BD2E" w:rsidR="004C60CD" w:rsidRPr="00CE4B81" w:rsidRDefault="00E56BCE" w:rsidP="000F7E29">
      <w:pPr>
        <w:numPr>
          <w:ilvl w:val="0"/>
          <w:numId w:val="32"/>
        </w:numPr>
        <w:spacing w:line="276" w:lineRule="auto"/>
        <w:rPr>
          <w:rFonts w:ascii="Arial" w:eastAsia="BIZ UDPMincho Medium" w:hAnsi="Arial" w:cs="Arial"/>
          <w:sz w:val="22"/>
        </w:rPr>
      </w:pPr>
      <w:proofErr w:type="spellStart"/>
      <w:r w:rsidRPr="00CE4B81">
        <w:rPr>
          <w:rFonts w:ascii="Arial" w:hAnsi="Arial"/>
          <w:sz w:val="22"/>
        </w:rPr>
        <w:t>Pouch</w:t>
      </w:r>
      <w:proofErr w:type="spellEnd"/>
      <w:r w:rsidR="004C60CD" w:rsidRPr="00CE4B81">
        <w:rPr>
          <w:rFonts w:ascii="Arial" w:hAnsi="Arial"/>
          <w:sz w:val="22"/>
        </w:rPr>
        <w:t xml:space="preserve"> invertida </w:t>
      </w:r>
    </w:p>
    <w:p w14:paraId="261214A5" w14:textId="21963653" w:rsidR="004C60CD" w:rsidRPr="00CE4B81" w:rsidRDefault="00E56BCE" w:rsidP="000F7E29">
      <w:pPr>
        <w:numPr>
          <w:ilvl w:val="0"/>
          <w:numId w:val="33"/>
        </w:numPr>
        <w:spacing w:line="276" w:lineRule="auto"/>
        <w:rPr>
          <w:rFonts w:ascii="Arial" w:eastAsia="BIZ UDPMincho Medium" w:hAnsi="Arial" w:cs="Arial"/>
          <w:sz w:val="22"/>
        </w:rPr>
      </w:pPr>
      <w:proofErr w:type="spellStart"/>
      <w:r w:rsidRPr="00CE4B81">
        <w:rPr>
          <w:rFonts w:ascii="Arial" w:hAnsi="Arial"/>
          <w:sz w:val="22"/>
        </w:rPr>
        <w:t>Pouch</w:t>
      </w:r>
      <w:proofErr w:type="spellEnd"/>
      <w:r w:rsidR="004C60CD" w:rsidRPr="00CE4B81">
        <w:rPr>
          <w:rFonts w:ascii="Arial" w:hAnsi="Arial"/>
          <w:sz w:val="22"/>
        </w:rPr>
        <w:t xml:space="preserve"> con asa de aire </w:t>
      </w:r>
    </w:p>
    <w:p w14:paraId="1EAEBDEF" w14:textId="1AAED2DD" w:rsidR="004C60CD" w:rsidRPr="00CE4B81" w:rsidRDefault="00E56BCE" w:rsidP="000F7E29">
      <w:pPr>
        <w:numPr>
          <w:ilvl w:val="0"/>
          <w:numId w:val="34"/>
        </w:numPr>
        <w:spacing w:line="276" w:lineRule="auto"/>
        <w:rPr>
          <w:rFonts w:ascii="Arial" w:eastAsia="BIZ UDPMincho Medium" w:hAnsi="Arial" w:cs="Arial"/>
          <w:sz w:val="22"/>
        </w:rPr>
      </w:pPr>
      <w:proofErr w:type="spellStart"/>
      <w:r w:rsidRPr="00CE4B81">
        <w:rPr>
          <w:rFonts w:ascii="Arial" w:hAnsi="Arial"/>
          <w:sz w:val="22"/>
        </w:rPr>
        <w:t>Pouch</w:t>
      </w:r>
      <w:proofErr w:type="spellEnd"/>
      <w:r w:rsidR="004C60CD" w:rsidRPr="00CE4B81">
        <w:rPr>
          <w:rFonts w:ascii="Arial" w:hAnsi="Arial"/>
          <w:sz w:val="22"/>
        </w:rPr>
        <w:t xml:space="preserve"> Flex </w:t>
      </w:r>
    </w:p>
    <w:p w14:paraId="30B931F2" w14:textId="3FDC316A" w:rsidR="004C60CD" w:rsidRPr="00CE4B81" w:rsidRDefault="00E56BCE" w:rsidP="000F7E29">
      <w:pPr>
        <w:numPr>
          <w:ilvl w:val="0"/>
          <w:numId w:val="35"/>
        </w:numPr>
        <w:spacing w:line="276" w:lineRule="auto"/>
        <w:rPr>
          <w:rFonts w:ascii="Arial" w:eastAsia="BIZ UDPMincho Medium" w:hAnsi="Arial" w:cs="Arial"/>
          <w:sz w:val="22"/>
        </w:rPr>
      </w:pPr>
      <w:proofErr w:type="spellStart"/>
      <w:r w:rsidRPr="00CE4B81">
        <w:rPr>
          <w:rFonts w:ascii="Arial" w:hAnsi="Arial"/>
          <w:sz w:val="22"/>
        </w:rPr>
        <w:t>Pouch</w:t>
      </w:r>
      <w:proofErr w:type="spellEnd"/>
      <w:r w:rsidR="004C60CD" w:rsidRPr="00CE4B81">
        <w:rPr>
          <w:rFonts w:ascii="Arial" w:hAnsi="Arial"/>
          <w:sz w:val="22"/>
        </w:rPr>
        <w:t xml:space="preserve"> </w:t>
      </w:r>
      <w:proofErr w:type="spellStart"/>
      <w:r w:rsidR="004C60CD" w:rsidRPr="00CE4B81">
        <w:rPr>
          <w:rFonts w:ascii="Arial" w:hAnsi="Arial"/>
          <w:sz w:val="22"/>
        </w:rPr>
        <w:t>monomaterial</w:t>
      </w:r>
      <w:proofErr w:type="spellEnd"/>
      <w:r w:rsidR="004C60CD" w:rsidRPr="00CE4B81">
        <w:rPr>
          <w:rFonts w:ascii="Arial" w:hAnsi="Arial"/>
          <w:sz w:val="22"/>
        </w:rPr>
        <w:t> </w:t>
      </w:r>
    </w:p>
    <w:bookmarkEnd w:id="0"/>
    <w:p w14:paraId="4D8EA13D" w14:textId="77777777" w:rsidR="000C4411" w:rsidRPr="00CE4B81" w:rsidRDefault="000C4411" w:rsidP="000F7E29">
      <w:pPr>
        <w:spacing w:line="276" w:lineRule="auto"/>
        <w:rPr>
          <w:rFonts w:ascii="Arial" w:eastAsia="BIZ UDPMincho Medium" w:hAnsi="Arial" w:cs="Arial"/>
          <w:b/>
          <w:bCs/>
          <w:sz w:val="22"/>
        </w:rPr>
      </w:pPr>
    </w:p>
    <w:p w14:paraId="4BBDECA0" w14:textId="4582FF72" w:rsidR="004C60CD" w:rsidRPr="00CE4B81" w:rsidRDefault="004C60CD" w:rsidP="000F7E29">
      <w:pPr>
        <w:spacing w:line="276" w:lineRule="auto"/>
        <w:rPr>
          <w:rFonts w:ascii="Arial" w:eastAsia="BIZ UDPMincho Medium" w:hAnsi="Arial" w:cs="Arial"/>
          <w:b/>
          <w:bCs/>
          <w:sz w:val="22"/>
        </w:rPr>
      </w:pPr>
      <w:r w:rsidRPr="00CE4B81">
        <w:rPr>
          <w:rFonts w:ascii="Arial" w:hAnsi="Arial"/>
          <w:b/>
          <w:sz w:val="22"/>
        </w:rPr>
        <w:t xml:space="preserve">¡Únase a Fuji </w:t>
      </w:r>
      <w:proofErr w:type="spellStart"/>
      <w:r w:rsidRPr="00CE4B81">
        <w:rPr>
          <w:rFonts w:ascii="Arial" w:hAnsi="Arial"/>
          <w:b/>
          <w:sz w:val="22"/>
        </w:rPr>
        <w:t>Seal</w:t>
      </w:r>
      <w:proofErr w:type="spellEnd"/>
      <w:r w:rsidRPr="00CE4B81">
        <w:rPr>
          <w:rFonts w:ascii="Arial" w:hAnsi="Arial"/>
          <w:b/>
          <w:sz w:val="22"/>
        </w:rPr>
        <w:t xml:space="preserve"> en Múnich! </w:t>
      </w:r>
    </w:p>
    <w:p w14:paraId="39C1F14D" w14:textId="77777777" w:rsidR="00547619" w:rsidRPr="00CE4B81" w:rsidRDefault="00547619" w:rsidP="000F7E29">
      <w:pPr>
        <w:spacing w:line="276" w:lineRule="auto"/>
        <w:rPr>
          <w:rFonts w:ascii="Arial" w:eastAsia="BIZ UDPMincho Medium" w:hAnsi="Arial" w:cs="Arial"/>
          <w:sz w:val="22"/>
        </w:rPr>
      </w:pPr>
    </w:p>
    <w:p w14:paraId="634734F8" w14:textId="0B64A155" w:rsidR="007339EB" w:rsidRPr="00CE4B81" w:rsidRDefault="004C60CD" w:rsidP="000F7E29">
      <w:pPr>
        <w:spacing w:line="276" w:lineRule="auto"/>
        <w:rPr>
          <w:rFonts w:ascii="Arial" w:eastAsia="BIZ UDPMincho Medium" w:hAnsi="Arial" w:cs="Arial"/>
          <w:b/>
          <w:bCs/>
          <w:sz w:val="22"/>
        </w:rPr>
      </w:pPr>
      <w:r w:rsidRPr="00CE4B81">
        <w:rPr>
          <w:rFonts w:ascii="Arial" w:hAnsi="Arial"/>
          <w:sz w:val="22"/>
        </w:rPr>
        <w:t xml:space="preserve">Si tiene previsto dar un impulso a su línea de producción, explorar alternativas sostenibles o analizar estrategias de envasado para el futuro, en Fuji </w:t>
      </w:r>
      <w:proofErr w:type="spellStart"/>
      <w:r w:rsidRPr="00CE4B81">
        <w:rPr>
          <w:rFonts w:ascii="Arial" w:hAnsi="Arial"/>
          <w:sz w:val="22"/>
        </w:rPr>
        <w:t>Seal</w:t>
      </w:r>
      <w:proofErr w:type="spellEnd"/>
      <w:r w:rsidRPr="00CE4B81">
        <w:rPr>
          <w:rFonts w:ascii="Arial" w:hAnsi="Arial"/>
          <w:sz w:val="22"/>
        </w:rPr>
        <w:t xml:space="preserve"> estamos preparados para</w:t>
      </w:r>
      <w:r w:rsidR="00E56BCE" w:rsidRPr="00CE4B81">
        <w:rPr>
          <w:rFonts w:ascii="Arial" w:hAnsi="Arial"/>
          <w:sz w:val="22"/>
        </w:rPr>
        <w:t xml:space="preserve"> ayudarle y</w:t>
      </w:r>
      <w:r w:rsidRPr="00CE4B81">
        <w:rPr>
          <w:rFonts w:ascii="Arial" w:hAnsi="Arial"/>
          <w:sz w:val="22"/>
        </w:rPr>
        <w:t xml:space="preserve"> colaborar.</w:t>
      </w:r>
      <w:r w:rsidRPr="00CE4B81">
        <w:rPr>
          <w:rFonts w:ascii="Arial" w:hAnsi="Arial"/>
          <w:b/>
          <w:sz w:val="22"/>
        </w:rPr>
        <w:t xml:space="preserve"> </w:t>
      </w:r>
    </w:p>
    <w:p w14:paraId="07F8E370" w14:textId="77777777" w:rsidR="007339EB" w:rsidRPr="00CE4B81" w:rsidRDefault="007339EB" w:rsidP="000F7E29">
      <w:pPr>
        <w:spacing w:line="276" w:lineRule="auto"/>
        <w:rPr>
          <w:rFonts w:ascii="Arial" w:eastAsia="BIZ UDPMincho Medium" w:hAnsi="Arial" w:cs="Arial"/>
          <w:b/>
          <w:bCs/>
          <w:sz w:val="22"/>
        </w:rPr>
      </w:pPr>
    </w:p>
    <w:p w14:paraId="0BD06E71" w14:textId="0F13301A" w:rsidR="004C60CD" w:rsidRPr="00CE4B81" w:rsidRDefault="00996D7A" w:rsidP="000F7E29">
      <w:pPr>
        <w:spacing w:line="276" w:lineRule="auto"/>
        <w:rPr>
          <w:rFonts w:ascii="Arial" w:eastAsia="BIZ UDPMincho Medium" w:hAnsi="Arial" w:cs="Arial"/>
          <w:sz w:val="22"/>
        </w:rPr>
      </w:pPr>
      <w:r w:rsidRPr="00CE4B81">
        <w:rPr>
          <w:rFonts w:ascii="Arial" w:hAnsi="Arial"/>
          <w:sz w:val="22"/>
        </w:rPr>
        <w:t>Visite el pabellón C2, Stand 240 para conectar, compartir ideas y dar forma juntos al futuro del envasado. </w:t>
      </w:r>
    </w:p>
    <w:p w14:paraId="2D291D79" w14:textId="77777777" w:rsidR="00996D7A" w:rsidRPr="00CE4B81" w:rsidRDefault="00996D7A" w:rsidP="000F7E29">
      <w:pPr>
        <w:spacing w:line="276" w:lineRule="auto"/>
        <w:rPr>
          <w:rFonts w:ascii="Arial" w:eastAsia="BIZ UDPMincho Medium" w:hAnsi="Arial" w:cs="Arial"/>
          <w:b/>
          <w:bCs/>
          <w:sz w:val="22"/>
        </w:rPr>
      </w:pPr>
    </w:p>
    <w:p w14:paraId="6AB07B94" w14:textId="13B8A1F0" w:rsidR="00C515C0" w:rsidRPr="00CE4B81" w:rsidRDefault="004C60CD" w:rsidP="000F7E29">
      <w:pPr>
        <w:spacing w:line="276" w:lineRule="auto"/>
        <w:rPr>
          <w:rFonts w:ascii="Arial" w:eastAsia="BIZ UDPMincho Medium" w:hAnsi="Arial" w:cs="Arial"/>
          <w:b/>
          <w:bCs/>
          <w:sz w:val="22"/>
        </w:rPr>
      </w:pPr>
      <w:r w:rsidRPr="00CE4B81">
        <w:rPr>
          <w:rFonts w:ascii="Arial" w:hAnsi="Arial"/>
          <w:b/>
          <w:sz w:val="22"/>
        </w:rPr>
        <w:t xml:space="preserve">Fuji </w:t>
      </w:r>
      <w:proofErr w:type="spellStart"/>
      <w:r w:rsidRPr="00CE4B81">
        <w:rPr>
          <w:rFonts w:ascii="Arial" w:hAnsi="Arial"/>
          <w:b/>
          <w:sz w:val="22"/>
        </w:rPr>
        <w:t>Seal</w:t>
      </w:r>
      <w:proofErr w:type="spellEnd"/>
      <w:r w:rsidRPr="00CE4B81">
        <w:rPr>
          <w:rFonts w:ascii="Arial" w:hAnsi="Arial"/>
          <w:b/>
          <w:sz w:val="22"/>
        </w:rPr>
        <w:t xml:space="preserve"> – Creamos valor nuevo a través del envasado </w:t>
      </w:r>
    </w:p>
    <w:p w14:paraId="02D36C9C" w14:textId="77777777" w:rsidR="00C515C0" w:rsidRPr="00CE4B81" w:rsidRDefault="00C515C0" w:rsidP="00F8392B">
      <w:pPr>
        <w:rPr>
          <w:rFonts w:ascii="Arial" w:eastAsia="BIZ UDPMincho Medium" w:hAnsi="Arial" w:cs="Arial"/>
          <w:b/>
          <w:bCs/>
        </w:rPr>
      </w:pPr>
    </w:p>
    <w:p w14:paraId="1ECEA4C1" w14:textId="77777777" w:rsidR="00547619" w:rsidRPr="00CE4B81" w:rsidRDefault="00547619" w:rsidP="00DC2B91">
      <w:pPr>
        <w:jc w:val="left"/>
        <w:rPr>
          <w:rFonts w:ascii="Arial" w:eastAsia="BIZ UDPMincho Medium" w:hAnsi="Arial" w:cs="Arial"/>
          <w:b/>
          <w:bCs/>
          <w:sz w:val="20"/>
          <w:szCs w:val="20"/>
        </w:rPr>
      </w:pPr>
      <w:r w:rsidRPr="00CE4B81">
        <w:rPr>
          <w:rFonts w:ascii="Arial" w:hAnsi="Arial"/>
          <w:b/>
          <w:sz w:val="20"/>
        </w:rPr>
        <w:t>-FIN-</w:t>
      </w:r>
    </w:p>
    <w:p w14:paraId="4C3E9E2D" w14:textId="77777777" w:rsidR="00DC2B91" w:rsidRPr="00CE4B81" w:rsidRDefault="00DC2B91" w:rsidP="00DC2B91">
      <w:pPr>
        <w:jc w:val="left"/>
        <w:rPr>
          <w:rFonts w:ascii="Arial" w:eastAsia="BIZ UDPMincho Medium" w:hAnsi="Arial" w:cs="Arial"/>
          <w:b/>
          <w:bCs/>
          <w:sz w:val="20"/>
          <w:szCs w:val="20"/>
        </w:rPr>
      </w:pPr>
    </w:p>
    <w:p w14:paraId="52DA5163" w14:textId="77777777" w:rsidR="00DC2B91" w:rsidRPr="00CE4B81" w:rsidRDefault="00DC2B91" w:rsidP="00DC2B91">
      <w:pPr>
        <w:jc w:val="left"/>
        <w:rPr>
          <w:rFonts w:ascii="Arial" w:eastAsia="BIZ UDPMincho Medium" w:hAnsi="Arial" w:cs="Arial"/>
          <w:b/>
          <w:bCs/>
          <w:sz w:val="20"/>
          <w:szCs w:val="20"/>
        </w:rPr>
      </w:pPr>
    </w:p>
    <w:p w14:paraId="63C9A68F" w14:textId="77777777" w:rsidR="00547619" w:rsidRPr="00CE4B81" w:rsidRDefault="00547619" w:rsidP="004C60CD">
      <w:pPr>
        <w:rPr>
          <w:rFonts w:ascii="Arial" w:eastAsia="BIZ UDPMincho Medium" w:hAnsi="Arial" w:cs="Arial"/>
          <w:b/>
          <w:bCs/>
        </w:rPr>
      </w:pPr>
    </w:p>
    <w:p w14:paraId="0B7D0B01" w14:textId="52765AC5" w:rsidR="004C60CD" w:rsidRPr="00CE4B81" w:rsidRDefault="004C60CD" w:rsidP="004C60CD">
      <w:pPr>
        <w:rPr>
          <w:rFonts w:ascii="Arial" w:eastAsia="BIZ UDPMincho Medium" w:hAnsi="Arial" w:cs="Arial"/>
          <w:b/>
          <w:bCs/>
          <w:sz w:val="20"/>
          <w:szCs w:val="20"/>
        </w:rPr>
      </w:pPr>
      <w:r w:rsidRPr="00CE4B81">
        <w:rPr>
          <w:rFonts w:ascii="Arial" w:hAnsi="Arial"/>
          <w:b/>
          <w:sz w:val="20"/>
        </w:rPr>
        <w:t xml:space="preserve">Acerca de Fuji </w:t>
      </w:r>
      <w:proofErr w:type="spellStart"/>
      <w:r w:rsidRPr="00CE4B81">
        <w:rPr>
          <w:rFonts w:ascii="Arial" w:hAnsi="Arial"/>
          <w:b/>
          <w:sz w:val="20"/>
        </w:rPr>
        <w:t>Seal</w:t>
      </w:r>
      <w:proofErr w:type="spellEnd"/>
      <w:r w:rsidRPr="00CE4B81">
        <w:rPr>
          <w:rFonts w:ascii="Arial" w:hAnsi="Arial"/>
          <w:b/>
          <w:sz w:val="20"/>
        </w:rPr>
        <w:t xml:space="preserve"> Group</w:t>
      </w:r>
    </w:p>
    <w:p w14:paraId="714DD878" w14:textId="77777777" w:rsidR="00547619" w:rsidRPr="00CE4B81" w:rsidRDefault="00547619" w:rsidP="004C60CD">
      <w:pPr>
        <w:rPr>
          <w:rFonts w:ascii="Arial" w:eastAsia="BIZ UDPMincho Medium" w:hAnsi="Arial" w:cs="Arial"/>
          <w:b/>
          <w:bCs/>
          <w:sz w:val="20"/>
          <w:szCs w:val="20"/>
        </w:rPr>
      </w:pPr>
    </w:p>
    <w:p w14:paraId="60385A59" w14:textId="25CA34DB" w:rsidR="004C60CD" w:rsidRPr="00CE4B81" w:rsidRDefault="004C60CD" w:rsidP="004C60CD">
      <w:pPr>
        <w:rPr>
          <w:rFonts w:ascii="Arial" w:eastAsia="BIZ UDPMincho Medium" w:hAnsi="Arial" w:cs="Arial"/>
          <w:sz w:val="20"/>
          <w:szCs w:val="20"/>
        </w:rPr>
      </w:pPr>
      <w:r w:rsidRPr="00CE4B81">
        <w:rPr>
          <w:rFonts w:ascii="Arial" w:hAnsi="Arial"/>
          <w:b/>
          <w:bCs/>
          <w:sz w:val="20"/>
        </w:rPr>
        <w:t xml:space="preserve">Fuji </w:t>
      </w:r>
      <w:proofErr w:type="spellStart"/>
      <w:r w:rsidRPr="00CE4B81">
        <w:rPr>
          <w:rFonts w:ascii="Arial" w:hAnsi="Arial"/>
          <w:b/>
          <w:bCs/>
          <w:sz w:val="20"/>
        </w:rPr>
        <w:t>Seal</w:t>
      </w:r>
      <w:proofErr w:type="spellEnd"/>
      <w:r w:rsidRPr="00CE4B81">
        <w:rPr>
          <w:rFonts w:ascii="Arial" w:hAnsi="Arial"/>
          <w:b/>
          <w:bCs/>
          <w:sz w:val="20"/>
        </w:rPr>
        <w:t xml:space="preserve"> Group</w:t>
      </w:r>
      <w:r w:rsidRPr="00CE4B81">
        <w:rPr>
          <w:rFonts w:ascii="Arial" w:hAnsi="Arial"/>
          <w:sz w:val="20"/>
        </w:rPr>
        <w:t xml:space="preserve"> es una empresa líder global en soluciones de envasado para los sectores de bienes de consumo de alta rotación, farmacéutico e industrial. Avalados por </w:t>
      </w:r>
      <w:r w:rsidRPr="00CE4B81">
        <w:rPr>
          <w:rFonts w:ascii="Arial" w:hAnsi="Arial"/>
          <w:b/>
          <w:bCs/>
          <w:sz w:val="20"/>
        </w:rPr>
        <w:t>128 años de innovación</w:t>
      </w:r>
      <w:r w:rsidRPr="00CE4B81">
        <w:rPr>
          <w:rFonts w:ascii="Arial" w:hAnsi="Arial"/>
          <w:sz w:val="20"/>
        </w:rPr>
        <w:t xml:space="preserve">, ofrecemos un ecosistema único de </w:t>
      </w:r>
      <w:r w:rsidRPr="00CE4B81">
        <w:rPr>
          <w:rFonts w:ascii="Arial" w:hAnsi="Arial"/>
          <w:b/>
          <w:bCs/>
          <w:sz w:val="20"/>
        </w:rPr>
        <w:t>etiquetas retráctiles</w:t>
      </w:r>
      <w:r w:rsidR="00DE356E" w:rsidRPr="00CE4B81">
        <w:rPr>
          <w:rFonts w:ascii="Arial" w:hAnsi="Arial"/>
          <w:b/>
          <w:bCs/>
          <w:sz w:val="20"/>
        </w:rPr>
        <w:t xml:space="preserve"> (</w:t>
      </w:r>
      <w:proofErr w:type="spellStart"/>
      <w:r w:rsidR="00DE356E" w:rsidRPr="00CE4B81">
        <w:rPr>
          <w:rFonts w:ascii="Arial" w:hAnsi="Arial"/>
          <w:b/>
          <w:bCs/>
          <w:sz w:val="20"/>
        </w:rPr>
        <w:t>sleeves</w:t>
      </w:r>
      <w:proofErr w:type="spellEnd"/>
      <w:r w:rsidR="00DE356E" w:rsidRPr="00CE4B81">
        <w:rPr>
          <w:rFonts w:ascii="Arial" w:hAnsi="Arial"/>
          <w:b/>
          <w:bCs/>
          <w:sz w:val="20"/>
        </w:rPr>
        <w:t>)</w:t>
      </w:r>
      <w:r w:rsidRPr="00CE4B81">
        <w:rPr>
          <w:rFonts w:ascii="Arial" w:hAnsi="Arial"/>
          <w:b/>
          <w:bCs/>
          <w:sz w:val="20"/>
        </w:rPr>
        <w:t xml:space="preserve">, etiquetas </w:t>
      </w:r>
      <w:r w:rsidR="00DE356E" w:rsidRPr="00CE4B81">
        <w:rPr>
          <w:rFonts w:ascii="Arial" w:hAnsi="Arial"/>
          <w:b/>
          <w:bCs/>
          <w:sz w:val="20"/>
        </w:rPr>
        <w:t>Autoadhesivas</w:t>
      </w:r>
      <w:r w:rsidR="00DE356E" w:rsidRPr="00CE4B81">
        <w:rPr>
          <w:rFonts w:ascii="Arial" w:hAnsi="Arial"/>
          <w:b/>
          <w:bCs/>
          <w:strike/>
          <w:sz w:val="20"/>
        </w:rPr>
        <w:t xml:space="preserve"> </w:t>
      </w:r>
      <w:proofErr w:type="spellStart"/>
      <w:r w:rsidR="00DE356E" w:rsidRPr="00CE4B81">
        <w:rPr>
          <w:rFonts w:ascii="Arial" w:hAnsi="Arial"/>
          <w:b/>
          <w:bCs/>
          <w:sz w:val="20"/>
        </w:rPr>
        <w:t>pouches</w:t>
      </w:r>
      <w:proofErr w:type="spellEnd"/>
      <w:r w:rsidRPr="00CE4B81">
        <w:rPr>
          <w:rFonts w:ascii="Arial" w:hAnsi="Arial"/>
          <w:b/>
          <w:bCs/>
          <w:sz w:val="20"/>
        </w:rPr>
        <w:t xml:space="preserve"> con boquilla, maquinaria y servicios </w:t>
      </w:r>
      <w:r w:rsidRPr="00CE4B81">
        <w:rPr>
          <w:rFonts w:ascii="Arial" w:hAnsi="Arial"/>
          <w:sz w:val="20"/>
        </w:rPr>
        <w:t>que mejoran la protección, el impacto en los estantes y la eficiencia.</w:t>
      </w:r>
    </w:p>
    <w:p w14:paraId="6CEEF174" w14:textId="77777777" w:rsidR="004C60CD" w:rsidRPr="00CE4B81" w:rsidRDefault="004C60CD" w:rsidP="004C60CD">
      <w:pPr>
        <w:rPr>
          <w:rFonts w:ascii="Arial" w:eastAsia="BIZ UDPMincho Medium" w:hAnsi="Arial" w:cs="Arial"/>
          <w:sz w:val="20"/>
          <w:szCs w:val="20"/>
        </w:rPr>
      </w:pPr>
    </w:p>
    <w:p w14:paraId="25B1E947" w14:textId="7D609422" w:rsidR="004C60CD" w:rsidRPr="00CE4B81" w:rsidRDefault="008366E0" w:rsidP="004C60CD">
      <w:pPr>
        <w:rPr>
          <w:rFonts w:ascii="Arial" w:eastAsia="BIZ UDPMincho Medium" w:hAnsi="Arial" w:cs="Arial"/>
          <w:sz w:val="20"/>
          <w:szCs w:val="20"/>
        </w:rPr>
      </w:pPr>
      <w:r w:rsidRPr="00CE4B81">
        <w:rPr>
          <w:rFonts w:ascii="Arial" w:hAnsi="Arial"/>
          <w:sz w:val="20"/>
        </w:rPr>
        <w:t xml:space="preserve">Desde nuestros inicios en el siglo XIX en Japón, hemos pasado de ser un fabricante de grifos de madera para barriles de sake </w:t>
      </w:r>
      <w:r w:rsidRPr="00CE4B81">
        <w:rPr>
          <w:rFonts w:ascii="Arial" w:hAnsi="Arial"/>
          <w:b/>
          <w:bCs/>
          <w:sz w:val="20"/>
        </w:rPr>
        <w:t>fundado en 1897</w:t>
      </w:r>
      <w:r w:rsidRPr="00CE4B81">
        <w:rPr>
          <w:rFonts w:ascii="Arial" w:hAnsi="Arial"/>
          <w:sz w:val="20"/>
        </w:rPr>
        <w:t xml:space="preserve"> a </w:t>
      </w:r>
      <w:r w:rsidR="00174E37" w:rsidRPr="00CE4B81">
        <w:rPr>
          <w:rFonts w:ascii="Arial" w:hAnsi="Arial"/>
          <w:sz w:val="20"/>
        </w:rPr>
        <w:t xml:space="preserve">inventar y desarrollar el </w:t>
      </w:r>
      <w:proofErr w:type="spellStart"/>
      <w:r w:rsidR="00174E37" w:rsidRPr="00CE4B81">
        <w:rPr>
          <w:rFonts w:ascii="Arial" w:hAnsi="Arial"/>
          <w:sz w:val="20"/>
        </w:rPr>
        <w:t>sleeve</w:t>
      </w:r>
      <w:proofErr w:type="spellEnd"/>
      <w:r w:rsidR="00174E37" w:rsidRPr="00CE4B81">
        <w:rPr>
          <w:rFonts w:ascii="Arial" w:hAnsi="Arial"/>
          <w:sz w:val="20"/>
        </w:rPr>
        <w:t xml:space="preserve"> (funde </w:t>
      </w:r>
      <w:proofErr w:type="spellStart"/>
      <w:r w:rsidR="00174E37" w:rsidRPr="00CE4B81">
        <w:rPr>
          <w:rFonts w:ascii="Arial" w:hAnsi="Arial"/>
          <w:sz w:val="20"/>
        </w:rPr>
        <w:t>retractil</w:t>
      </w:r>
      <w:proofErr w:type="spellEnd"/>
      <w:r w:rsidR="00174E37" w:rsidRPr="00CE4B81">
        <w:rPr>
          <w:rFonts w:ascii="Arial" w:hAnsi="Arial"/>
          <w:sz w:val="20"/>
        </w:rPr>
        <w:t xml:space="preserve">) y </w:t>
      </w:r>
      <w:r w:rsidRPr="00CE4B81">
        <w:rPr>
          <w:rFonts w:ascii="Arial" w:hAnsi="Arial"/>
          <w:sz w:val="20"/>
        </w:rPr>
        <w:t xml:space="preserve">convertirnos en un grupo que ofrece soluciones avanzadas de envasado y que trabaja con marcas de todo el mundo. Nos guía nuestra </w:t>
      </w:r>
      <w:r w:rsidRPr="00CE4B81">
        <w:rPr>
          <w:rFonts w:ascii="Arial" w:hAnsi="Arial"/>
          <w:b/>
          <w:bCs/>
          <w:sz w:val="20"/>
        </w:rPr>
        <w:t>misión de hacer realidad una sociedad circular</w:t>
      </w:r>
      <w:r w:rsidRPr="00CE4B81">
        <w:rPr>
          <w:rFonts w:ascii="Arial" w:hAnsi="Arial"/>
          <w:sz w:val="20"/>
        </w:rPr>
        <w:t xml:space="preserve">, y por eso hemos adoptado el compromiso de un </w:t>
      </w:r>
      <w:r w:rsidRPr="00CE4B81">
        <w:rPr>
          <w:rFonts w:ascii="Arial" w:hAnsi="Arial"/>
          <w:b/>
          <w:bCs/>
          <w:sz w:val="20"/>
        </w:rPr>
        <w:t>crecimiento sostenible</w:t>
      </w:r>
      <w:r w:rsidRPr="00CE4B81">
        <w:rPr>
          <w:rFonts w:ascii="Arial" w:hAnsi="Arial"/>
          <w:sz w:val="20"/>
        </w:rPr>
        <w:t xml:space="preserve">, hemos creado </w:t>
      </w:r>
      <w:proofErr w:type="spellStart"/>
      <w:r w:rsidRPr="00CE4B81">
        <w:rPr>
          <w:rFonts w:ascii="Arial" w:hAnsi="Arial"/>
          <w:b/>
          <w:bCs/>
          <w:sz w:val="20"/>
        </w:rPr>
        <w:t>Waku-Waku</w:t>
      </w:r>
      <w:proofErr w:type="spellEnd"/>
      <w:r w:rsidRPr="00CE4B81">
        <w:rPr>
          <w:rFonts w:ascii="Arial" w:hAnsi="Arial"/>
          <w:sz w:val="20"/>
        </w:rPr>
        <w:t xml:space="preserve"> (emoción) y hemos modelado el futuro regenerativo del envasado</w:t>
      </w:r>
      <w:r w:rsidR="007622B7" w:rsidRPr="00CE4B81">
        <w:rPr>
          <w:rFonts w:ascii="Arial" w:hAnsi="Arial"/>
          <w:sz w:val="20"/>
        </w:rPr>
        <w:t xml:space="preserve"> y etiquetado</w:t>
      </w:r>
      <w:r w:rsidRPr="00CE4B81">
        <w:rPr>
          <w:rFonts w:ascii="Arial" w:hAnsi="Arial"/>
          <w:sz w:val="20"/>
        </w:rPr>
        <w:t>.</w:t>
      </w:r>
    </w:p>
    <w:p w14:paraId="354EFF44" w14:textId="77777777" w:rsidR="004C60CD" w:rsidRPr="00CE4B81" w:rsidRDefault="004C60CD" w:rsidP="004C60CD">
      <w:pPr>
        <w:rPr>
          <w:rFonts w:ascii="Arial" w:eastAsia="BIZ UDPMincho Medium" w:hAnsi="Arial" w:cs="Arial"/>
          <w:sz w:val="20"/>
          <w:szCs w:val="20"/>
          <w:lang w:val="pt-PT"/>
        </w:rPr>
      </w:pPr>
      <w:hyperlink r:id="rId10" w:history="1">
        <w:r w:rsidRPr="00CE4B81">
          <w:rPr>
            <w:rStyle w:val="Hyperlink"/>
            <w:rFonts w:ascii="Arial" w:hAnsi="Arial"/>
            <w:color w:val="auto"/>
            <w:sz w:val="20"/>
            <w:lang w:val="pt-PT"/>
          </w:rPr>
          <w:t>www.fujiseal.com</w:t>
        </w:r>
      </w:hyperlink>
      <w:r w:rsidRPr="00CE4B81">
        <w:rPr>
          <w:rFonts w:ascii="Arial" w:hAnsi="Arial"/>
          <w:sz w:val="20"/>
          <w:lang w:val="pt-PT"/>
        </w:rPr>
        <w:t xml:space="preserve"> </w:t>
      </w:r>
    </w:p>
    <w:p w14:paraId="47E24B71" w14:textId="77777777" w:rsidR="003007CA" w:rsidRPr="00CE4B81" w:rsidRDefault="003007CA">
      <w:pPr>
        <w:jc w:val="center"/>
        <w:rPr>
          <w:rFonts w:ascii="Arial" w:eastAsia="BIZ UDPMincho Medium" w:hAnsi="Arial" w:cs="Arial"/>
          <w:sz w:val="20"/>
          <w:szCs w:val="20"/>
          <w:lang w:val="pt-PT"/>
        </w:rPr>
      </w:pPr>
    </w:p>
    <w:p w14:paraId="4B545ED0" w14:textId="77777777" w:rsidR="002E3426" w:rsidRPr="00CE4B81" w:rsidRDefault="002E3426" w:rsidP="00F8392B">
      <w:pPr>
        <w:rPr>
          <w:rFonts w:ascii="Arial" w:eastAsia="BIZ UDPMincho Medium" w:hAnsi="Arial" w:cs="Arial"/>
          <w:b/>
          <w:bCs/>
          <w:sz w:val="20"/>
          <w:szCs w:val="20"/>
          <w:lang w:val="pt-PT"/>
        </w:rPr>
      </w:pPr>
    </w:p>
    <w:p w14:paraId="578F555C" w14:textId="5690469C" w:rsidR="00DF10D7" w:rsidRPr="00CE4B81" w:rsidRDefault="00DF10D7" w:rsidP="00DF10D7">
      <w:pPr>
        <w:jc w:val="left"/>
        <w:rPr>
          <w:rFonts w:ascii="Arial" w:eastAsia="BIZ UDPMincho Medium" w:hAnsi="Arial" w:cs="Arial"/>
          <w:b/>
          <w:bCs/>
          <w:sz w:val="20"/>
          <w:szCs w:val="20"/>
          <w:lang w:val="pt-PT"/>
        </w:rPr>
      </w:pPr>
      <w:r w:rsidRPr="00CE4B81">
        <w:rPr>
          <w:rFonts w:ascii="Arial" w:hAnsi="Arial"/>
          <w:b/>
          <w:sz w:val="20"/>
          <w:lang w:val="pt-PT"/>
        </w:rPr>
        <w:t>Contacto para prensa</w:t>
      </w:r>
    </w:p>
    <w:p w14:paraId="0E78EC24" w14:textId="77777777" w:rsidR="002D2A94" w:rsidRPr="00CE4B81" w:rsidRDefault="002D2A94" w:rsidP="002D2A94">
      <w:pPr>
        <w:pStyle w:val="paragraph"/>
        <w:spacing w:before="0" w:beforeAutospacing="0" w:after="0" w:afterAutospacing="0"/>
        <w:jc w:val="both"/>
        <w:textAlignment w:val="baseline"/>
        <w:rPr>
          <w:rFonts w:ascii="Arial" w:hAnsi="Arial" w:cs="Arial"/>
          <w:sz w:val="20"/>
          <w:szCs w:val="20"/>
          <w:lang w:val="pt-PT"/>
        </w:rPr>
      </w:pPr>
      <w:r w:rsidRPr="00CE4B81">
        <w:rPr>
          <w:rStyle w:val="normaltextrun"/>
          <w:rFonts w:ascii="Arial" w:hAnsi="Arial"/>
          <w:sz w:val="20"/>
          <w:lang w:val="pt-PT"/>
        </w:rPr>
        <w:t>Amanda Galvez</w:t>
      </w:r>
    </w:p>
    <w:p w14:paraId="5007E171" w14:textId="77777777" w:rsidR="002D2A94" w:rsidRPr="00CE4B81" w:rsidRDefault="002D2A94" w:rsidP="002D2A94">
      <w:pPr>
        <w:pStyle w:val="paragraph"/>
        <w:spacing w:before="0" w:beforeAutospacing="0" w:after="0" w:afterAutospacing="0"/>
        <w:jc w:val="both"/>
        <w:textAlignment w:val="baseline"/>
        <w:rPr>
          <w:rFonts w:ascii="Arial" w:hAnsi="Arial" w:cs="Arial"/>
          <w:sz w:val="20"/>
          <w:szCs w:val="20"/>
          <w:lang w:val="en-GB"/>
        </w:rPr>
      </w:pPr>
      <w:r w:rsidRPr="00CE4B81">
        <w:rPr>
          <w:rStyle w:val="normaltextrun"/>
          <w:rFonts w:ascii="Arial" w:hAnsi="Arial"/>
          <w:sz w:val="20"/>
          <w:lang w:val="en-GB"/>
        </w:rPr>
        <w:t>AD Communications</w:t>
      </w:r>
      <w:r w:rsidRPr="00CE4B81">
        <w:rPr>
          <w:rFonts w:ascii="Arial" w:hAnsi="Arial"/>
          <w:sz w:val="20"/>
          <w:lang w:val="en-GB"/>
        </w:rPr>
        <w:tab/>
      </w:r>
      <w:r w:rsidRPr="00CE4B81">
        <w:rPr>
          <w:rStyle w:val="eop"/>
          <w:rFonts w:ascii="Arial" w:hAnsi="Arial"/>
          <w:sz w:val="20"/>
          <w:lang w:val="en-GB"/>
        </w:rPr>
        <w:t> </w:t>
      </w:r>
    </w:p>
    <w:p w14:paraId="59608703" w14:textId="77777777" w:rsidR="002D2A94" w:rsidRPr="00CE4B81" w:rsidRDefault="002D2A94" w:rsidP="002D2A94">
      <w:pPr>
        <w:pStyle w:val="paragraph"/>
        <w:spacing w:before="0" w:beforeAutospacing="0" w:after="0" w:afterAutospacing="0"/>
        <w:jc w:val="both"/>
        <w:textAlignment w:val="baseline"/>
        <w:rPr>
          <w:rFonts w:ascii="Arial" w:hAnsi="Arial" w:cs="Arial"/>
          <w:sz w:val="20"/>
          <w:szCs w:val="20"/>
          <w:lang w:val="en-GB"/>
        </w:rPr>
      </w:pPr>
      <w:r w:rsidRPr="00CE4B81">
        <w:rPr>
          <w:rStyle w:val="normaltextrun"/>
          <w:rFonts w:ascii="Arial" w:hAnsi="Arial"/>
          <w:sz w:val="20"/>
          <w:lang w:val="en-GB"/>
        </w:rPr>
        <w:t xml:space="preserve">Correo: </w:t>
      </w:r>
      <w:hyperlink r:id="rId11" w:history="1">
        <w:r w:rsidRPr="00CE4B81">
          <w:rPr>
            <w:rStyle w:val="Hyperlink"/>
            <w:rFonts w:ascii="Arial" w:hAnsi="Arial"/>
            <w:color w:val="auto"/>
            <w:sz w:val="20"/>
            <w:lang w:val="en-GB"/>
          </w:rPr>
          <w:t>agalvez@adcomms.co.uk</w:t>
        </w:r>
      </w:hyperlink>
    </w:p>
    <w:p w14:paraId="67286B8F" w14:textId="77777777" w:rsidR="002D2A94" w:rsidRPr="00CE4B81" w:rsidRDefault="002D2A94" w:rsidP="002D2A94">
      <w:pPr>
        <w:pStyle w:val="paragraph"/>
        <w:spacing w:before="0" w:beforeAutospacing="0" w:after="0" w:afterAutospacing="0"/>
        <w:jc w:val="both"/>
        <w:textAlignment w:val="baseline"/>
        <w:rPr>
          <w:rFonts w:ascii="Arial" w:hAnsi="Arial" w:cs="Arial"/>
          <w:sz w:val="20"/>
          <w:szCs w:val="20"/>
        </w:rPr>
      </w:pPr>
      <w:r w:rsidRPr="00CE4B81">
        <w:rPr>
          <w:rStyle w:val="normaltextrun"/>
          <w:rFonts w:ascii="Arial" w:hAnsi="Arial"/>
          <w:sz w:val="20"/>
        </w:rPr>
        <w:t>Tel.: +44 (0)1372 464470</w:t>
      </w:r>
      <w:r w:rsidRPr="00CE4B81">
        <w:rPr>
          <w:rStyle w:val="eop"/>
          <w:rFonts w:ascii="Arial" w:hAnsi="Arial"/>
          <w:sz w:val="20"/>
        </w:rPr>
        <w:t> </w:t>
      </w:r>
    </w:p>
    <w:p w14:paraId="613915DD" w14:textId="75DB3EC3" w:rsidR="002E3426" w:rsidRPr="00CE4B81" w:rsidRDefault="002E3426" w:rsidP="00F8392B">
      <w:pPr>
        <w:rPr>
          <w:rFonts w:ascii="Arial" w:eastAsia="BIZ UDPMincho Medium" w:hAnsi="Arial" w:cs="Arial"/>
          <w:b/>
          <w:bCs/>
          <w:sz w:val="20"/>
          <w:szCs w:val="20"/>
        </w:rPr>
      </w:pPr>
    </w:p>
    <w:p w14:paraId="15921F90" w14:textId="77777777" w:rsidR="00F8392B" w:rsidRPr="00CE4B81" w:rsidRDefault="00F8392B" w:rsidP="00F8392B">
      <w:pPr>
        <w:rPr>
          <w:rFonts w:ascii="Arial" w:eastAsia="BIZ UDPMincho Medium" w:hAnsi="Arial" w:cs="Arial"/>
          <w:b/>
          <w:bCs/>
          <w:sz w:val="20"/>
          <w:szCs w:val="20"/>
        </w:rPr>
      </w:pPr>
    </w:p>
    <w:p w14:paraId="21D1A6F7" w14:textId="5697A5AF" w:rsidR="00F8392B" w:rsidRPr="00CE4B81" w:rsidRDefault="00F8392B" w:rsidP="00F8392B">
      <w:pPr>
        <w:jc w:val="left"/>
        <w:rPr>
          <w:rFonts w:ascii="Arial" w:eastAsia="BIZ UDPMincho Medium" w:hAnsi="Arial" w:cs="Arial"/>
          <w:b/>
          <w:bCs/>
          <w:sz w:val="20"/>
          <w:szCs w:val="20"/>
        </w:rPr>
      </w:pPr>
      <w:r w:rsidRPr="00CE4B81">
        <w:rPr>
          <w:rFonts w:ascii="Arial" w:hAnsi="Arial"/>
          <w:b/>
          <w:sz w:val="20"/>
        </w:rPr>
        <w:t>Contacto para prensa</w:t>
      </w:r>
    </w:p>
    <w:p w14:paraId="234AE4D9" w14:textId="77777777" w:rsidR="00A32B67" w:rsidRPr="00CE4B81" w:rsidRDefault="00F8392B" w:rsidP="007955DB">
      <w:pPr>
        <w:jc w:val="left"/>
        <w:rPr>
          <w:rFonts w:ascii="Arial" w:eastAsia="BIZ UDPMincho Medium" w:hAnsi="Arial" w:cs="Arial"/>
          <w:sz w:val="20"/>
          <w:szCs w:val="20"/>
        </w:rPr>
      </w:pPr>
      <w:r w:rsidRPr="00CE4B81">
        <w:rPr>
          <w:rFonts w:ascii="Arial" w:hAnsi="Arial"/>
          <w:sz w:val="20"/>
        </w:rPr>
        <w:t xml:space="preserve">Francesco </w:t>
      </w:r>
      <w:proofErr w:type="spellStart"/>
      <w:r w:rsidRPr="00CE4B81">
        <w:rPr>
          <w:rFonts w:ascii="Arial" w:hAnsi="Arial"/>
          <w:sz w:val="20"/>
        </w:rPr>
        <w:t>Zanier</w:t>
      </w:r>
      <w:proofErr w:type="spellEnd"/>
    </w:p>
    <w:p w14:paraId="5BAEE874" w14:textId="35AE63CA" w:rsidR="003007CA" w:rsidRPr="00CE4B81" w:rsidRDefault="00A32B67" w:rsidP="007955DB">
      <w:pPr>
        <w:jc w:val="left"/>
        <w:rPr>
          <w:rFonts w:ascii="Arial" w:eastAsia="BIZ UDPMincho Medium" w:hAnsi="Arial" w:cs="Arial"/>
          <w:sz w:val="20"/>
          <w:szCs w:val="20"/>
        </w:rPr>
      </w:pPr>
      <w:r w:rsidRPr="00CE4B81">
        <w:rPr>
          <w:rFonts w:ascii="Arial" w:hAnsi="Arial"/>
          <w:sz w:val="20"/>
        </w:rPr>
        <w:t xml:space="preserve">Fuji </w:t>
      </w:r>
      <w:proofErr w:type="spellStart"/>
      <w:r w:rsidRPr="00CE4B81">
        <w:rPr>
          <w:rFonts w:ascii="Arial" w:hAnsi="Arial"/>
          <w:sz w:val="20"/>
        </w:rPr>
        <w:t>Seal</w:t>
      </w:r>
      <w:proofErr w:type="spellEnd"/>
      <w:r w:rsidRPr="00CE4B81">
        <w:rPr>
          <w:rFonts w:ascii="Arial" w:hAnsi="Arial"/>
          <w:sz w:val="20"/>
        </w:rPr>
        <w:t xml:space="preserve"> </w:t>
      </w:r>
      <w:r w:rsidRPr="00CE4B81">
        <w:rPr>
          <w:rFonts w:ascii="Arial" w:hAnsi="Arial"/>
          <w:sz w:val="20"/>
        </w:rPr>
        <w:br/>
        <w:t xml:space="preserve">Correo: </w:t>
      </w:r>
      <w:hyperlink r:id="rId12" w:history="1">
        <w:r w:rsidRPr="00CE4B81">
          <w:rPr>
            <w:rStyle w:val="Hyperlink"/>
            <w:rFonts w:ascii="Arial" w:hAnsi="Arial"/>
            <w:color w:val="auto"/>
            <w:sz w:val="20"/>
          </w:rPr>
          <w:t>communication@eu.fujiseal.com</w:t>
        </w:r>
      </w:hyperlink>
    </w:p>
    <w:p w14:paraId="4786A9EF" w14:textId="56056790" w:rsidR="003007CA" w:rsidRPr="00CE4B81" w:rsidRDefault="006A256F" w:rsidP="007955DB">
      <w:pPr>
        <w:jc w:val="left"/>
        <w:rPr>
          <w:rFonts w:ascii="Arial" w:eastAsia="BIZ UDPMincho Medium" w:hAnsi="Arial" w:cs="Arial"/>
          <w:sz w:val="20"/>
          <w:szCs w:val="20"/>
        </w:rPr>
      </w:pPr>
      <w:proofErr w:type="gramStart"/>
      <w:r w:rsidRPr="00CE4B81">
        <w:rPr>
          <w:rFonts w:ascii="Arial" w:hAnsi="Arial"/>
          <w:sz w:val="20"/>
        </w:rPr>
        <w:t>Tel.:+</w:t>
      </w:r>
      <w:proofErr w:type="gramEnd"/>
      <w:r w:rsidRPr="00CE4B81">
        <w:rPr>
          <w:rFonts w:ascii="Arial" w:hAnsi="Arial"/>
          <w:sz w:val="20"/>
        </w:rPr>
        <w:t>34 689 057 290</w:t>
      </w:r>
    </w:p>
    <w:p w14:paraId="3559F18A" w14:textId="44CC0E20" w:rsidR="00F8392B" w:rsidRPr="00CE4B81" w:rsidRDefault="003007CA" w:rsidP="007955DB">
      <w:pPr>
        <w:jc w:val="left"/>
        <w:rPr>
          <w:rFonts w:ascii="Arial" w:hAnsi="Arial" w:cs="Arial"/>
          <w:sz w:val="20"/>
          <w:szCs w:val="20"/>
        </w:rPr>
      </w:pPr>
      <w:hyperlink r:id="rId13" w:history="1">
        <w:r w:rsidRPr="00CE4B81">
          <w:rPr>
            <w:rStyle w:val="Hyperlink"/>
            <w:rFonts w:ascii="Arial" w:hAnsi="Arial"/>
            <w:color w:val="auto"/>
            <w:sz w:val="20"/>
          </w:rPr>
          <w:t>www.fujiseal.com</w:t>
        </w:r>
      </w:hyperlink>
    </w:p>
    <w:sectPr w:rsidR="00F8392B" w:rsidRPr="00CE4B81" w:rsidSect="001F22DB">
      <w:headerReference w:type="defaul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3C2B" w14:textId="77777777" w:rsidR="006F0263" w:rsidRDefault="006F0263" w:rsidP="00F8392B">
      <w:r>
        <w:separator/>
      </w:r>
    </w:p>
  </w:endnote>
  <w:endnote w:type="continuationSeparator" w:id="0">
    <w:p w14:paraId="0E3D03E4" w14:textId="77777777" w:rsidR="006F0263" w:rsidRDefault="006F0263" w:rsidP="00F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2ABE" w14:textId="77777777" w:rsidR="006F0263" w:rsidRDefault="006F0263" w:rsidP="00F8392B">
      <w:r>
        <w:separator/>
      </w:r>
    </w:p>
  </w:footnote>
  <w:footnote w:type="continuationSeparator" w:id="0">
    <w:p w14:paraId="3CCF3CF0" w14:textId="77777777" w:rsidR="006F0263" w:rsidRDefault="006F0263" w:rsidP="00F8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2A754A08" w:rsidR="00F8392B" w:rsidRDefault="00F8392B">
    <w:pPr>
      <w:pStyle w:val="Header"/>
    </w:pPr>
    <w:r>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596"/>
    <w:multiLevelType w:val="hybridMultilevel"/>
    <w:tmpl w:val="0FA68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300"/>
    <w:multiLevelType w:val="multilevel"/>
    <w:tmpl w:val="9BF20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D4089D"/>
    <w:multiLevelType w:val="multilevel"/>
    <w:tmpl w:val="64E2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92178"/>
    <w:multiLevelType w:val="hybridMultilevel"/>
    <w:tmpl w:val="15A4832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B546D5"/>
    <w:multiLevelType w:val="multilevel"/>
    <w:tmpl w:val="205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37D8C"/>
    <w:multiLevelType w:val="multilevel"/>
    <w:tmpl w:val="7E5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43438"/>
    <w:multiLevelType w:val="multilevel"/>
    <w:tmpl w:val="FF4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E97"/>
    <w:multiLevelType w:val="multilevel"/>
    <w:tmpl w:val="C46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F3BA5"/>
    <w:multiLevelType w:val="multilevel"/>
    <w:tmpl w:val="B16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6256"/>
    <w:multiLevelType w:val="multilevel"/>
    <w:tmpl w:val="B75AA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1E75622"/>
    <w:multiLevelType w:val="multilevel"/>
    <w:tmpl w:val="3D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46A11"/>
    <w:multiLevelType w:val="multilevel"/>
    <w:tmpl w:val="9280D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7D43B10"/>
    <w:multiLevelType w:val="multilevel"/>
    <w:tmpl w:val="17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30311"/>
    <w:multiLevelType w:val="multilevel"/>
    <w:tmpl w:val="85E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D6330"/>
    <w:multiLevelType w:val="multilevel"/>
    <w:tmpl w:val="062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70D0"/>
    <w:multiLevelType w:val="multilevel"/>
    <w:tmpl w:val="7BC83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16404DB"/>
    <w:multiLevelType w:val="multilevel"/>
    <w:tmpl w:val="0EF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378D4"/>
    <w:multiLevelType w:val="multilevel"/>
    <w:tmpl w:val="5566A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4554CFF"/>
    <w:multiLevelType w:val="multilevel"/>
    <w:tmpl w:val="184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4445B"/>
    <w:multiLevelType w:val="multilevel"/>
    <w:tmpl w:val="29EA4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D6E5DB9"/>
    <w:multiLevelType w:val="multilevel"/>
    <w:tmpl w:val="B64C2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EE21A34"/>
    <w:multiLevelType w:val="multilevel"/>
    <w:tmpl w:val="C7208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F96989"/>
    <w:multiLevelType w:val="multilevel"/>
    <w:tmpl w:val="0CF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06E78"/>
    <w:multiLevelType w:val="multilevel"/>
    <w:tmpl w:val="8C7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B09B8"/>
    <w:multiLevelType w:val="hybridMultilevel"/>
    <w:tmpl w:val="F44E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430"/>
    <w:multiLevelType w:val="multilevel"/>
    <w:tmpl w:val="5E06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2B10A96"/>
    <w:multiLevelType w:val="multilevel"/>
    <w:tmpl w:val="993C27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34E0FC0"/>
    <w:multiLevelType w:val="multilevel"/>
    <w:tmpl w:val="E9064E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35C2BEF"/>
    <w:multiLevelType w:val="multilevel"/>
    <w:tmpl w:val="45E28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3CD4DCA"/>
    <w:multiLevelType w:val="hybridMultilevel"/>
    <w:tmpl w:val="FFFFFFFF"/>
    <w:lvl w:ilvl="0" w:tplc="1A1C028A">
      <w:start w:val="1"/>
      <w:numFmt w:val="bullet"/>
      <w:lvlText w:val=""/>
      <w:lvlJc w:val="left"/>
      <w:pPr>
        <w:ind w:left="720" w:hanging="360"/>
      </w:pPr>
      <w:rPr>
        <w:rFonts w:ascii="Symbol" w:hAnsi="Symbol" w:hint="default"/>
      </w:rPr>
    </w:lvl>
    <w:lvl w:ilvl="1" w:tplc="B38C9634">
      <w:start w:val="1"/>
      <w:numFmt w:val="bullet"/>
      <w:lvlText w:val="o"/>
      <w:lvlJc w:val="left"/>
      <w:pPr>
        <w:ind w:left="1440" w:hanging="360"/>
      </w:pPr>
      <w:rPr>
        <w:rFonts w:ascii="Courier New" w:hAnsi="Courier New" w:hint="default"/>
      </w:rPr>
    </w:lvl>
    <w:lvl w:ilvl="2" w:tplc="C9FC44C6">
      <w:start w:val="1"/>
      <w:numFmt w:val="bullet"/>
      <w:lvlText w:val=""/>
      <w:lvlJc w:val="left"/>
      <w:pPr>
        <w:ind w:left="2160" w:hanging="360"/>
      </w:pPr>
      <w:rPr>
        <w:rFonts w:ascii="Wingdings" w:hAnsi="Wingdings" w:hint="default"/>
      </w:rPr>
    </w:lvl>
    <w:lvl w:ilvl="3" w:tplc="D5CC942E">
      <w:start w:val="1"/>
      <w:numFmt w:val="bullet"/>
      <w:lvlText w:val=""/>
      <w:lvlJc w:val="left"/>
      <w:pPr>
        <w:ind w:left="2880" w:hanging="360"/>
      </w:pPr>
      <w:rPr>
        <w:rFonts w:ascii="Symbol" w:hAnsi="Symbol" w:hint="default"/>
      </w:rPr>
    </w:lvl>
    <w:lvl w:ilvl="4" w:tplc="2C1E0144">
      <w:start w:val="1"/>
      <w:numFmt w:val="bullet"/>
      <w:lvlText w:val="o"/>
      <w:lvlJc w:val="left"/>
      <w:pPr>
        <w:ind w:left="3600" w:hanging="360"/>
      </w:pPr>
      <w:rPr>
        <w:rFonts w:ascii="Courier New" w:hAnsi="Courier New" w:hint="default"/>
      </w:rPr>
    </w:lvl>
    <w:lvl w:ilvl="5" w:tplc="CA360D24">
      <w:start w:val="1"/>
      <w:numFmt w:val="bullet"/>
      <w:lvlText w:val=""/>
      <w:lvlJc w:val="left"/>
      <w:pPr>
        <w:ind w:left="4320" w:hanging="360"/>
      </w:pPr>
      <w:rPr>
        <w:rFonts w:ascii="Wingdings" w:hAnsi="Wingdings" w:hint="default"/>
      </w:rPr>
    </w:lvl>
    <w:lvl w:ilvl="6" w:tplc="9CAE3E2A">
      <w:start w:val="1"/>
      <w:numFmt w:val="bullet"/>
      <w:lvlText w:val=""/>
      <w:lvlJc w:val="left"/>
      <w:pPr>
        <w:ind w:left="5040" w:hanging="360"/>
      </w:pPr>
      <w:rPr>
        <w:rFonts w:ascii="Symbol" w:hAnsi="Symbol" w:hint="default"/>
      </w:rPr>
    </w:lvl>
    <w:lvl w:ilvl="7" w:tplc="5CB2B17A">
      <w:start w:val="1"/>
      <w:numFmt w:val="bullet"/>
      <w:lvlText w:val="o"/>
      <w:lvlJc w:val="left"/>
      <w:pPr>
        <w:ind w:left="5760" w:hanging="360"/>
      </w:pPr>
      <w:rPr>
        <w:rFonts w:ascii="Courier New" w:hAnsi="Courier New" w:hint="default"/>
      </w:rPr>
    </w:lvl>
    <w:lvl w:ilvl="8" w:tplc="3C3ACFE4">
      <w:start w:val="1"/>
      <w:numFmt w:val="bullet"/>
      <w:lvlText w:val=""/>
      <w:lvlJc w:val="left"/>
      <w:pPr>
        <w:ind w:left="6480" w:hanging="360"/>
      </w:pPr>
      <w:rPr>
        <w:rFonts w:ascii="Wingdings" w:hAnsi="Wingdings" w:hint="default"/>
      </w:rPr>
    </w:lvl>
  </w:abstractNum>
  <w:abstractNum w:abstractNumId="30" w15:restartNumberingAfterBreak="0">
    <w:nsid w:val="561F2299"/>
    <w:multiLevelType w:val="hybridMultilevel"/>
    <w:tmpl w:val="FC8E987A"/>
    <w:lvl w:ilvl="0" w:tplc="6442C736">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0E1E"/>
    <w:multiLevelType w:val="multilevel"/>
    <w:tmpl w:val="82E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D6CED"/>
    <w:multiLevelType w:val="hybridMultilevel"/>
    <w:tmpl w:val="53FAF288"/>
    <w:lvl w:ilvl="0" w:tplc="277045D4">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90DAD"/>
    <w:multiLevelType w:val="multilevel"/>
    <w:tmpl w:val="B58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64403C"/>
    <w:multiLevelType w:val="multilevel"/>
    <w:tmpl w:val="0F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B1173"/>
    <w:multiLevelType w:val="multilevel"/>
    <w:tmpl w:val="29F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F35B1"/>
    <w:multiLevelType w:val="multilevel"/>
    <w:tmpl w:val="2B3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47D7F"/>
    <w:multiLevelType w:val="hybridMultilevel"/>
    <w:tmpl w:val="A7D8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7335D"/>
    <w:multiLevelType w:val="hybridMultilevel"/>
    <w:tmpl w:val="0868DB30"/>
    <w:lvl w:ilvl="0" w:tplc="46A6D5EA">
      <w:numFmt w:val="bullet"/>
      <w:lvlText w:val="•"/>
      <w:lvlJc w:val="left"/>
      <w:pPr>
        <w:ind w:left="720" w:hanging="360"/>
      </w:pPr>
      <w:rPr>
        <w:rFonts w:ascii="Arial" w:eastAsia="BIZ UDPMincho Medium"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54C31"/>
    <w:multiLevelType w:val="multilevel"/>
    <w:tmpl w:val="89D056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747B608B"/>
    <w:multiLevelType w:val="multilevel"/>
    <w:tmpl w:val="0E5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E5453D"/>
    <w:multiLevelType w:val="multilevel"/>
    <w:tmpl w:val="E850E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E345613"/>
    <w:multiLevelType w:val="multilevel"/>
    <w:tmpl w:val="C5F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77B97"/>
    <w:multiLevelType w:val="hybridMultilevel"/>
    <w:tmpl w:val="FE3276F2"/>
    <w:lvl w:ilvl="0" w:tplc="E0F00AF0">
      <w:numFmt w:val="bullet"/>
      <w:lvlText w:val="•"/>
      <w:lvlJc w:val="left"/>
      <w:pPr>
        <w:ind w:left="720" w:hanging="360"/>
      </w:pPr>
      <w:rPr>
        <w:rFonts w:ascii="Arial" w:eastAsia="BIZ UDPMincho Medium"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37083">
    <w:abstractNumId w:val="2"/>
  </w:num>
  <w:num w:numId="2" w16cid:durableId="1185286578">
    <w:abstractNumId w:val="7"/>
  </w:num>
  <w:num w:numId="3" w16cid:durableId="1794322555">
    <w:abstractNumId w:val="13"/>
  </w:num>
  <w:num w:numId="4" w16cid:durableId="1041327596">
    <w:abstractNumId w:val="5"/>
  </w:num>
  <w:num w:numId="5" w16cid:durableId="1169255333">
    <w:abstractNumId w:val="36"/>
  </w:num>
  <w:num w:numId="6" w16cid:durableId="1928881196">
    <w:abstractNumId w:val="34"/>
  </w:num>
  <w:num w:numId="7" w16cid:durableId="1732657312">
    <w:abstractNumId w:val="12"/>
  </w:num>
  <w:num w:numId="8" w16cid:durableId="1080830775">
    <w:abstractNumId w:val="40"/>
  </w:num>
  <w:num w:numId="9" w16cid:durableId="1436095098">
    <w:abstractNumId w:val="14"/>
  </w:num>
  <w:num w:numId="10" w16cid:durableId="1301761568">
    <w:abstractNumId w:val="42"/>
  </w:num>
  <w:num w:numId="11" w16cid:durableId="2134668503">
    <w:abstractNumId w:val="35"/>
  </w:num>
  <w:num w:numId="12" w16cid:durableId="1920408447">
    <w:abstractNumId w:val="16"/>
  </w:num>
  <w:num w:numId="13" w16cid:durableId="198932121">
    <w:abstractNumId w:val="6"/>
  </w:num>
  <w:num w:numId="14" w16cid:durableId="1333069445">
    <w:abstractNumId w:val="8"/>
  </w:num>
  <w:num w:numId="15" w16cid:durableId="1979190884">
    <w:abstractNumId w:val="31"/>
  </w:num>
  <w:num w:numId="16" w16cid:durableId="71465935">
    <w:abstractNumId w:val="23"/>
  </w:num>
  <w:num w:numId="17" w16cid:durableId="1961301732">
    <w:abstractNumId w:val="41"/>
  </w:num>
  <w:num w:numId="18" w16cid:durableId="731199533">
    <w:abstractNumId w:val="39"/>
  </w:num>
  <w:num w:numId="19" w16cid:durableId="1534465403">
    <w:abstractNumId w:val="26"/>
  </w:num>
  <w:num w:numId="20" w16cid:durableId="694578156">
    <w:abstractNumId w:val="25"/>
  </w:num>
  <w:num w:numId="21" w16cid:durableId="1068843597">
    <w:abstractNumId w:val="9"/>
  </w:num>
  <w:num w:numId="22" w16cid:durableId="530343910">
    <w:abstractNumId w:val="21"/>
  </w:num>
  <w:num w:numId="23" w16cid:durableId="1484078375">
    <w:abstractNumId w:val="20"/>
  </w:num>
  <w:num w:numId="24" w16cid:durableId="1688218264">
    <w:abstractNumId w:val="28"/>
  </w:num>
  <w:num w:numId="25" w16cid:durableId="992417728">
    <w:abstractNumId w:val="17"/>
  </w:num>
  <w:num w:numId="26" w16cid:durableId="1553276217">
    <w:abstractNumId w:val="27"/>
  </w:num>
  <w:num w:numId="27" w16cid:durableId="268585706">
    <w:abstractNumId w:val="19"/>
  </w:num>
  <w:num w:numId="28" w16cid:durableId="1333026225">
    <w:abstractNumId w:val="15"/>
  </w:num>
  <w:num w:numId="29" w16cid:durableId="799688054">
    <w:abstractNumId w:val="11"/>
  </w:num>
  <w:num w:numId="30" w16cid:durableId="1690640307">
    <w:abstractNumId w:val="1"/>
  </w:num>
  <w:num w:numId="31" w16cid:durableId="450366351">
    <w:abstractNumId w:val="22"/>
  </w:num>
  <w:num w:numId="32" w16cid:durableId="1370564715">
    <w:abstractNumId w:val="4"/>
  </w:num>
  <w:num w:numId="33" w16cid:durableId="1786457017">
    <w:abstractNumId w:val="33"/>
  </w:num>
  <w:num w:numId="34" w16cid:durableId="60181163">
    <w:abstractNumId w:val="10"/>
  </w:num>
  <w:num w:numId="35" w16cid:durableId="385764143">
    <w:abstractNumId w:val="18"/>
  </w:num>
  <w:num w:numId="36" w16cid:durableId="1015690230">
    <w:abstractNumId w:val="29"/>
  </w:num>
  <w:num w:numId="37" w16cid:durableId="1477336330">
    <w:abstractNumId w:val="0"/>
  </w:num>
  <w:num w:numId="38" w16cid:durableId="1187712229">
    <w:abstractNumId w:val="43"/>
  </w:num>
  <w:num w:numId="39" w16cid:durableId="1231501822">
    <w:abstractNumId w:val="32"/>
  </w:num>
  <w:num w:numId="40" w16cid:durableId="1857693248">
    <w:abstractNumId w:val="38"/>
  </w:num>
  <w:num w:numId="41" w16cid:durableId="284820944">
    <w:abstractNumId w:val="30"/>
  </w:num>
  <w:num w:numId="42" w16cid:durableId="991756771">
    <w:abstractNumId w:val="3"/>
  </w:num>
  <w:num w:numId="43" w16cid:durableId="217669259">
    <w:abstractNumId w:val="24"/>
  </w:num>
  <w:num w:numId="44" w16cid:durableId="7473381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C39"/>
    <w:rsid w:val="00004A9B"/>
    <w:rsid w:val="00007A4C"/>
    <w:rsid w:val="00007FE9"/>
    <w:rsid w:val="000120ED"/>
    <w:rsid w:val="00014164"/>
    <w:rsid w:val="00017396"/>
    <w:rsid w:val="0002095E"/>
    <w:rsid w:val="000223DA"/>
    <w:rsid w:val="00027941"/>
    <w:rsid w:val="00030797"/>
    <w:rsid w:val="000310F7"/>
    <w:rsid w:val="0003447A"/>
    <w:rsid w:val="000363CC"/>
    <w:rsid w:val="00041D3D"/>
    <w:rsid w:val="00044C63"/>
    <w:rsid w:val="000527C1"/>
    <w:rsid w:val="00055CF5"/>
    <w:rsid w:val="0006109D"/>
    <w:rsid w:val="00065B74"/>
    <w:rsid w:val="0006759E"/>
    <w:rsid w:val="00070E1D"/>
    <w:rsid w:val="00075B27"/>
    <w:rsid w:val="00077837"/>
    <w:rsid w:val="00083949"/>
    <w:rsid w:val="0008417A"/>
    <w:rsid w:val="00084463"/>
    <w:rsid w:val="00092CD6"/>
    <w:rsid w:val="00093259"/>
    <w:rsid w:val="00093444"/>
    <w:rsid w:val="00093B78"/>
    <w:rsid w:val="000A1605"/>
    <w:rsid w:val="000A2A4C"/>
    <w:rsid w:val="000A4011"/>
    <w:rsid w:val="000A7F45"/>
    <w:rsid w:val="000B0FFB"/>
    <w:rsid w:val="000B3DD7"/>
    <w:rsid w:val="000C1737"/>
    <w:rsid w:val="000C2C29"/>
    <w:rsid w:val="000C4411"/>
    <w:rsid w:val="000C6923"/>
    <w:rsid w:val="000D0069"/>
    <w:rsid w:val="000D11CE"/>
    <w:rsid w:val="000E1DC8"/>
    <w:rsid w:val="000E30F0"/>
    <w:rsid w:val="000E6E43"/>
    <w:rsid w:val="000F5285"/>
    <w:rsid w:val="000F7E29"/>
    <w:rsid w:val="001011CC"/>
    <w:rsid w:val="00103523"/>
    <w:rsid w:val="00104EF5"/>
    <w:rsid w:val="00106C4F"/>
    <w:rsid w:val="00111B3D"/>
    <w:rsid w:val="00114572"/>
    <w:rsid w:val="001158E6"/>
    <w:rsid w:val="00120296"/>
    <w:rsid w:val="00120675"/>
    <w:rsid w:val="001244D1"/>
    <w:rsid w:val="00124DA8"/>
    <w:rsid w:val="00125FC7"/>
    <w:rsid w:val="001260CF"/>
    <w:rsid w:val="001272A2"/>
    <w:rsid w:val="001276BB"/>
    <w:rsid w:val="00140A75"/>
    <w:rsid w:val="00142AE6"/>
    <w:rsid w:val="001439E2"/>
    <w:rsid w:val="00143A3D"/>
    <w:rsid w:val="00150088"/>
    <w:rsid w:val="00150B8F"/>
    <w:rsid w:val="0015174B"/>
    <w:rsid w:val="0015447A"/>
    <w:rsid w:val="0015549D"/>
    <w:rsid w:val="001567BC"/>
    <w:rsid w:val="00157C02"/>
    <w:rsid w:val="00164489"/>
    <w:rsid w:val="001648EF"/>
    <w:rsid w:val="00167533"/>
    <w:rsid w:val="001676CE"/>
    <w:rsid w:val="00174C83"/>
    <w:rsid w:val="00174E37"/>
    <w:rsid w:val="001769BE"/>
    <w:rsid w:val="00187434"/>
    <w:rsid w:val="00192439"/>
    <w:rsid w:val="00194481"/>
    <w:rsid w:val="00194616"/>
    <w:rsid w:val="001A227D"/>
    <w:rsid w:val="001B06DC"/>
    <w:rsid w:val="001B07C9"/>
    <w:rsid w:val="001B4061"/>
    <w:rsid w:val="001B501F"/>
    <w:rsid w:val="001B69D7"/>
    <w:rsid w:val="001C18FB"/>
    <w:rsid w:val="001C7C6E"/>
    <w:rsid w:val="001D0C64"/>
    <w:rsid w:val="001D1E1C"/>
    <w:rsid w:val="001D3981"/>
    <w:rsid w:val="001D581F"/>
    <w:rsid w:val="001D58C9"/>
    <w:rsid w:val="001E061C"/>
    <w:rsid w:val="001E3CEE"/>
    <w:rsid w:val="001E3D7D"/>
    <w:rsid w:val="001F1E7D"/>
    <w:rsid w:val="001F22DB"/>
    <w:rsid w:val="001F439F"/>
    <w:rsid w:val="002045A3"/>
    <w:rsid w:val="00205817"/>
    <w:rsid w:val="00205DC9"/>
    <w:rsid w:val="00214A38"/>
    <w:rsid w:val="00216B01"/>
    <w:rsid w:val="00222390"/>
    <w:rsid w:val="00224839"/>
    <w:rsid w:val="002258AE"/>
    <w:rsid w:val="00226337"/>
    <w:rsid w:val="002313FC"/>
    <w:rsid w:val="00232178"/>
    <w:rsid w:val="00232F30"/>
    <w:rsid w:val="002408D5"/>
    <w:rsid w:val="00241446"/>
    <w:rsid w:val="0024163D"/>
    <w:rsid w:val="00244951"/>
    <w:rsid w:val="0024565C"/>
    <w:rsid w:val="0025057B"/>
    <w:rsid w:val="00250673"/>
    <w:rsid w:val="00250FD5"/>
    <w:rsid w:val="00254018"/>
    <w:rsid w:val="00262C0A"/>
    <w:rsid w:val="00266456"/>
    <w:rsid w:val="0027150F"/>
    <w:rsid w:val="00272A37"/>
    <w:rsid w:val="00273D04"/>
    <w:rsid w:val="00276F1C"/>
    <w:rsid w:val="00280742"/>
    <w:rsid w:val="002820A9"/>
    <w:rsid w:val="002865D3"/>
    <w:rsid w:val="0028735C"/>
    <w:rsid w:val="0029377A"/>
    <w:rsid w:val="00295254"/>
    <w:rsid w:val="00295E5A"/>
    <w:rsid w:val="00296E13"/>
    <w:rsid w:val="00297209"/>
    <w:rsid w:val="002A08DF"/>
    <w:rsid w:val="002A19D6"/>
    <w:rsid w:val="002A57C4"/>
    <w:rsid w:val="002A6ABB"/>
    <w:rsid w:val="002B4979"/>
    <w:rsid w:val="002B59C3"/>
    <w:rsid w:val="002B737B"/>
    <w:rsid w:val="002C23DE"/>
    <w:rsid w:val="002D0507"/>
    <w:rsid w:val="002D1D70"/>
    <w:rsid w:val="002D221D"/>
    <w:rsid w:val="002D2A94"/>
    <w:rsid w:val="002D32A6"/>
    <w:rsid w:val="002D74AC"/>
    <w:rsid w:val="002D7B03"/>
    <w:rsid w:val="002E271C"/>
    <w:rsid w:val="002E326F"/>
    <w:rsid w:val="002E3426"/>
    <w:rsid w:val="002E59A2"/>
    <w:rsid w:val="002E6C34"/>
    <w:rsid w:val="002E7197"/>
    <w:rsid w:val="002F06A0"/>
    <w:rsid w:val="002F0F15"/>
    <w:rsid w:val="003007CA"/>
    <w:rsid w:val="00300CA9"/>
    <w:rsid w:val="003074A6"/>
    <w:rsid w:val="003109FD"/>
    <w:rsid w:val="003155F6"/>
    <w:rsid w:val="0032393A"/>
    <w:rsid w:val="003335CB"/>
    <w:rsid w:val="00334DAD"/>
    <w:rsid w:val="00335B6B"/>
    <w:rsid w:val="003372EE"/>
    <w:rsid w:val="00345B23"/>
    <w:rsid w:val="00345DBF"/>
    <w:rsid w:val="0034666B"/>
    <w:rsid w:val="003478F0"/>
    <w:rsid w:val="003519C6"/>
    <w:rsid w:val="0035279A"/>
    <w:rsid w:val="003529B7"/>
    <w:rsid w:val="00356BA2"/>
    <w:rsid w:val="00357257"/>
    <w:rsid w:val="003575AD"/>
    <w:rsid w:val="00357782"/>
    <w:rsid w:val="00360EC4"/>
    <w:rsid w:val="003628FA"/>
    <w:rsid w:val="0038062A"/>
    <w:rsid w:val="00382D7E"/>
    <w:rsid w:val="003865A1"/>
    <w:rsid w:val="00391CDA"/>
    <w:rsid w:val="00391DD4"/>
    <w:rsid w:val="00392313"/>
    <w:rsid w:val="003926D1"/>
    <w:rsid w:val="003946F3"/>
    <w:rsid w:val="00395A34"/>
    <w:rsid w:val="003965FF"/>
    <w:rsid w:val="003A04AA"/>
    <w:rsid w:val="003A45B7"/>
    <w:rsid w:val="003A7269"/>
    <w:rsid w:val="003A7307"/>
    <w:rsid w:val="003B1A53"/>
    <w:rsid w:val="003B20F3"/>
    <w:rsid w:val="003B2755"/>
    <w:rsid w:val="003B3C2A"/>
    <w:rsid w:val="003B4F87"/>
    <w:rsid w:val="003B7195"/>
    <w:rsid w:val="003C2EDC"/>
    <w:rsid w:val="003E744F"/>
    <w:rsid w:val="0040196D"/>
    <w:rsid w:val="0040494C"/>
    <w:rsid w:val="00406305"/>
    <w:rsid w:val="00407447"/>
    <w:rsid w:val="00407BD2"/>
    <w:rsid w:val="0041036F"/>
    <w:rsid w:val="00411F9B"/>
    <w:rsid w:val="00412D7E"/>
    <w:rsid w:val="00413FD2"/>
    <w:rsid w:val="004147CB"/>
    <w:rsid w:val="004233B1"/>
    <w:rsid w:val="00425BC8"/>
    <w:rsid w:val="00426127"/>
    <w:rsid w:val="00435D50"/>
    <w:rsid w:val="00440022"/>
    <w:rsid w:val="00440DE0"/>
    <w:rsid w:val="00443BC7"/>
    <w:rsid w:val="00443BD9"/>
    <w:rsid w:val="00446EE3"/>
    <w:rsid w:val="00452D23"/>
    <w:rsid w:val="004546DD"/>
    <w:rsid w:val="004554B1"/>
    <w:rsid w:val="00460432"/>
    <w:rsid w:val="00460448"/>
    <w:rsid w:val="0046322F"/>
    <w:rsid w:val="00464593"/>
    <w:rsid w:val="00465193"/>
    <w:rsid w:val="0047472A"/>
    <w:rsid w:val="004870C8"/>
    <w:rsid w:val="0048754A"/>
    <w:rsid w:val="004B15E6"/>
    <w:rsid w:val="004B49F3"/>
    <w:rsid w:val="004B6D0E"/>
    <w:rsid w:val="004C2EA9"/>
    <w:rsid w:val="004C60CD"/>
    <w:rsid w:val="004C6902"/>
    <w:rsid w:val="004C78C2"/>
    <w:rsid w:val="004D00E6"/>
    <w:rsid w:val="004D652A"/>
    <w:rsid w:val="004D6A09"/>
    <w:rsid w:val="004E712B"/>
    <w:rsid w:val="004F5A45"/>
    <w:rsid w:val="004F6155"/>
    <w:rsid w:val="004F67CE"/>
    <w:rsid w:val="00502A92"/>
    <w:rsid w:val="005036BC"/>
    <w:rsid w:val="00511A76"/>
    <w:rsid w:val="0051282F"/>
    <w:rsid w:val="005159C8"/>
    <w:rsid w:val="00516A96"/>
    <w:rsid w:val="00523271"/>
    <w:rsid w:val="0052370D"/>
    <w:rsid w:val="0052510E"/>
    <w:rsid w:val="00527D35"/>
    <w:rsid w:val="005315DE"/>
    <w:rsid w:val="00532877"/>
    <w:rsid w:val="00535C09"/>
    <w:rsid w:val="00547619"/>
    <w:rsid w:val="00552FDD"/>
    <w:rsid w:val="005539EB"/>
    <w:rsid w:val="00555657"/>
    <w:rsid w:val="00560C9E"/>
    <w:rsid w:val="00562D4F"/>
    <w:rsid w:val="00566E76"/>
    <w:rsid w:val="00570126"/>
    <w:rsid w:val="0058053B"/>
    <w:rsid w:val="00584878"/>
    <w:rsid w:val="005851DC"/>
    <w:rsid w:val="0058673C"/>
    <w:rsid w:val="00593661"/>
    <w:rsid w:val="00593D5B"/>
    <w:rsid w:val="00593FA1"/>
    <w:rsid w:val="005A37E5"/>
    <w:rsid w:val="005A74B4"/>
    <w:rsid w:val="005B4319"/>
    <w:rsid w:val="005B5005"/>
    <w:rsid w:val="005C1A87"/>
    <w:rsid w:val="005C30D4"/>
    <w:rsid w:val="005C39A2"/>
    <w:rsid w:val="005C4A5E"/>
    <w:rsid w:val="005C6604"/>
    <w:rsid w:val="005D5CC5"/>
    <w:rsid w:val="005E3980"/>
    <w:rsid w:val="005E5F99"/>
    <w:rsid w:val="005F27D1"/>
    <w:rsid w:val="005F3E91"/>
    <w:rsid w:val="0060532C"/>
    <w:rsid w:val="00613380"/>
    <w:rsid w:val="00613454"/>
    <w:rsid w:val="00614AD2"/>
    <w:rsid w:val="00632DEB"/>
    <w:rsid w:val="00633A4E"/>
    <w:rsid w:val="006340F5"/>
    <w:rsid w:val="00644AE6"/>
    <w:rsid w:val="006450E4"/>
    <w:rsid w:val="0065116C"/>
    <w:rsid w:val="00652AEF"/>
    <w:rsid w:val="00656EB0"/>
    <w:rsid w:val="006611CE"/>
    <w:rsid w:val="006630F4"/>
    <w:rsid w:val="00663716"/>
    <w:rsid w:val="006726B5"/>
    <w:rsid w:val="00673DB8"/>
    <w:rsid w:val="006742AF"/>
    <w:rsid w:val="00675941"/>
    <w:rsid w:val="00675A76"/>
    <w:rsid w:val="00696B73"/>
    <w:rsid w:val="006A256F"/>
    <w:rsid w:val="006A4B81"/>
    <w:rsid w:val="006A6C35"/>
    <w:rsid w:val="006B23FA"/>
    <w:rsid w:val="006B3DD7"/>
    <w:rsid w:val="006B4683"/>
    <w:rsid w:val="006C3C97"/>
    <w:rsid w:val="006C6D53"/>
    <w:rsid w:val="006D1C17"/>
    <w:rsid w:val="006D29A9"/>
    <w:rsid w:val="006D64B5"/>
    <w:rsid w:val="006D792D"/>
    <w:rsid w:val="006E088C"/>
    <w:rsid w:val="006E5F53"/>
    <w:rsid w:val="006F0263"/>
    <w:rsid w:val="006F19D9"/>
    <w:rsid w:val="006F5F36"/>
    <w:rsid w:val="0070185D"/>
    <w:rsid w:val="0070230D"/>
    <w:rsid w:val="00725181"/>
    <w:rsid w:val="00730BE0"/>
    <w:rsid w:val="007339EB"/>
    <w:rsid w:val="00733D1C"/>
    <w:rsid w:val="00740BA2"/>
    <w:rsid w:val="007413AE"/>
    <w:rsid w:val="00745564"/>
    <w:rsid w:val="0074613D"/>
    <w:rsid w:val="00746DCA"/>
    <w:rsid w:val="00753A85"/>
    <w:rsid w:val="0075426E"/>
    <w:rsid w:val="007543FA"/>
    <w:rsid w:val="00756DE5"/>
    <w:rsid w:val="0076094B"/>
    <w:rsid w:val="00760E69"/>
    <w:rsid w:val="007622B7"/>
    <w:rsid w:val="0076281E"/>
    <w:rsid w:val="007653D5"/>
    <w:rsid w:val="00771F7E"/>
    <w:rsid w:val="007721C8"/>
    <w:rsid w:val="007721C9"/>
    <w:rsid w:val="007727BB"/>
    <w:rsid w:val="00772AA2"/>
    <w:rsid w:val="00774D7E"/>
    <w:rsid w:val="00777CA7"/>
    <w:rsid w:val="00781A10"/>
    <w:rsid w:val="0078514F"/>
    <w:rsid w:val="00792F3B"/>
    <w:rsid w:val="0079413A"/>
    <w:rsid w:val="00794A29"/>
    <w:rsid w:val="00795417"/>
    <w:rsid w:val="007955DB"/>
    <w:rsid w:val="00797167"/>
    <w:rsid w:val="007A1F03"/>
    <w:rsid w:val="007A3F9F"/>
    <w:rsid w:val="007A5A41"/>
    <w:rsid w:val="007A614D"/>
    <w:rsid w:val="007A6805"/>
    <w:rsid w:val="007A7238"/>
    <w:rsid w:val="007B23BE"/>
    <w:rsid w:val="007B55C9"/>
    <w:rsid w:val="007B57EF"/>
    <w:rsid w:val="007C120B"/>
    <w:rsid w:val="007C327A"/>
    <w:rsid w:val="007C4E92"/>
    <w:rsid w:val="007C5D4B"/>
    <w:rsid w:val="007C7524"/>
    <w:rsid w:val="007D0CA0"/>
    <w:rsid w:val="007D3B86"/>
    <w:rsid w:val="007D3DDD"/>
    <w:rsid w:val="007D7B58"/>
    <w:rsid w:val="007E3A39"/>
    <w:rsid w:val="007E4666"/>
    <w:rsid w:val="007F0F3B"/>
    <w:rsid w:val="007F2D8F"/>
    <w:rsid w:val="007F4C70"/>
    <w:rsid w:val="007F5C35"/>
    <w:rsid w:val="007F6845"/>
    <w:rsid w:val="008014E8"/>
    <w:rsid w:val="008021C6"/>
    <w:rsid w:val="00802C14"/>
    <w:rsid w:val="00805A96"/>
    <w:rsid w:val="00806048"/>
    <w:rsid w:val="008106DA"/>
    <w:rsid w:val="00820758"/>
    <w:rsid w:val="008366E0"/>
    <w:rsid w:val="00836E4D"/>
    <w:rsid w:val="00837FC5"/>
    <w:rsid w:val="008401C9"/>
    <w:rsid w:val="008431F4"/>
    <w:rsid w:val="00843B17"/>
    <w:rsid w:val="00846266"/>
    <w:rsid w:val="008524A2"/>
    <w:rsid w:val="00852D87"/>
    <w:rsid w:val="00855E48"/>
    <w:rsid w:val="00856F20"/>
    <w:rsid w:val="008620A8"/>
    <w:rsid w:val="00866FA2"/>
    <w:rsid w:val="00866FCC"/>
    <w:rsid w:val="0087144A"/>
    <w:rsid w:val="0087533C"/>
    <w:rsid w:val="008761D5"/>
    <w:rsid w:val="00876AF7"/>
    <w:rsid w:val="0087719A"/>
    <w:rsid w:val="008771F1"/>
    <w:rsid w:val="0088226D"/>
    <w:rsid w:val="00883B16"/>
    <w:rsid w:val="00883DB5"/>
    <w:rsid w:val="00884B2A"/>
    <w:rsid w:val="0088599E"/>
    <w:rsid w:val="00886295"/>
    <w:rsid w:val="00887337"/>
    <w:rsid w:val="00887F2F"/>
    <w:rsid w:val="00890632"/>
    <w:rsid w:val="00897BA6"/>
    <w:rsid w:val="008A35A6"/>
    <w:rsid w:val="008A3BC9"/>
    <w:rsid w:val="008A3E64"/>
    <w:rsid w:val="008A75BA"/>
    <w:rsid w:val="008B383B"/>
    <w:rsid w:val="008B3E1B"/>
    <w:rsid w:val="008B46E4"/>
    <w:rsid w:val="008B5B09"/>
    <w:rsid w:val="008B7271"/>
    <w:rsid w:val="008C6D9F"/>
    <w:rsid w:val="008D3364"/>
    <w:rsid w:val="008D6475"/>
    <w:rsid w:val="008D6E72"/>
    <w:rsid w:val="008D72FD"/>
    <w:rsid w:val="008D761A"/>
    <w:rsid w:val="008E6F63"/>
    <w:rsid w:val="008E70CE"/>
    <w:rsid w:val="008E7AF4"/>
    <w:rsid w:val="008F1F00"/>
    <w:rsid w:val="008F562B"/>
    <w:rsid w:val="008F63E6"/>
    <w:rsid w:val="008F79BA"/>
    <w:rsid w:val="0090275D"/>
    <w:rsid w:val="0091105B"/>
    <w:rsid w:val="0091270B"/>
    <w:rsid w:val="00914AAC"/>
    <w:rsid w:val="00920EA6"/>
    <w:rsid w:val="00921007"/>
    <w:rsid w:val="0092349F"/>
    <w:rsid w:val="0094006D"/>
    <w:rsid w:val="00940FD4"/>
    <w:rsid w:val="009417A9"/>
    <w:rsid w:val="00941CB9"/>
    <w:rsid w:val="0094628D"/>
    <w:rsid w:val="009504ED"/>
    <w:rsid w:val="00950ED8"/>
    <w:rsid w:val="00956A51"/>
    <w:rsid w:val="00960B37"/>
    <w:rsid w:val="0096136A"/>
    <w:rsid w:val="009620B8"/>
    <w:rsid w:val="009765BF"/>
    <w:rsid w:val="00976D10"/>
    <w:rsid w:val="00976FC1"/>
    <w:rsid w:val="00980938"/>
    <w:rsid w:val="00982CE4"/>
    <w:rsid w:val="00990A7D"/>
    <w:rsid w:val="00996D7A"/>
    <w:rsid w:val="009A193E"/>
    <w:rsid w:val="009A1A55"/>
    <w:rsid w:val="009A249A"/>
    <w:rsid w:val="009A5080"/>
    <w:rsid w:val="009A51E1"/>
    <w:rsid w:val="009A7474"/>
    <w:rsid w:val="009B04C4"/>
    <w:rsid w:val="009B0A9E"/>
    <w:rsid w:val="009B262B"/>
    <w:rsid w:val="009B3EE3"/>
    <w:rsid w:val="009B5799"/>
    <w:rsid w:val="009C020E"/>
    <w:rsid w:val="009C36E2"/>
    <w:rsid w:val="009C485D"/>
    <w:rsid w:val="009C4B93"/>
    <w:rsid w:val="009C5435"/>
    <w:rsid w:val="009C683B"/>
    <w:rsid w:val="009D34B5"/>
    <w:rsid w:val="009D60F7"/>
    <w:rsid w:val="009F60B8"/>
    <w:rsid w:val="00A02D67"/>
    <w:rsid w:val="00A10083"/>
    <w:rsid w:val="00A1074E"/>
    <w:rsid w:val="00A10B89"/>
    <w:rsid w:val="00A11D81"/>
    <w:rsid w:val="00A17588"/>
    <w:rsid w:val="00A21933"/>
    <w:rsid w:val="00A2558B"/>
    <w:rsid w:val="00A2581C"/>
    <w:rsid w:val="00A303AA"/>
    <w:rsid w:val="00A30C5F"/>
    <w:rsid w:val="00A317FA"/>
    <w:rsid w:val="00A32B67"/>
    <w:rsid w:val="00A33629"/>
    <w:rsid w:val="00A34C55"/>
    <w:rsid w:val="00A355D4"/>
    <w:rsid w:val="00A506E6"/>
    <w:rsid w:val="00A509D8"/>
    <w:rsid w:val="00A56285"/>
    <w:rsid w:val="00A61EFC"/>
    <w:rsid w:val="00A6323F"/>
    <w:rsid w:val="00A658E0"/>
    <w:rsid w:val="00A65A83"/>
    <w:rsid w:val="00A67738"/>
    <w:rsid w:val="00A67B75"/>
    <w:rsid w:val="00A717E7"/>
    <w:rsid w:val="00A74A7D"/>
    <w:rsid w:val="00A74B1B"/>
    <w:rsid w:val="00A76089"/>
    <w:rsid w:val="00A76874"/>
    <w:rsid w:val="00A76DCA"/>
    <w:rsid w:val="00A77887"/>
    <w:rsid w:val="00A80628"/>
    <w:rsid w:val="00A8077D"/>
    <w:rsid w:val="00A80F92"/>
    <w:rsid w:val="00A80FFB"/>
    <w:rsid w:val="00A921C9"/>
    <w:rsid w:val="00A9379A"/>
    <w:rsid w:val="00A94796"/>
    <w:rsid w:val="00AA0E2A"/>
    <w:rsid w:val="00AA55D2"/>
    <w:rsid w:val="00AA5965"/>
    <w:rsid w:val="00AB416C"/>
    <w:rsid w:val="00AB7B38"/>
    <w:rsid w:val="00AC1038"/>
    <w:rsid w:val="00AC211F"/>
    <w:rsid w:val="00AC218D"/>
    <w:rsid w:val="00AC2617"/>
    <w:rsid w:val="00AC3048"/>
    <w:rsid w:val="00AC60BB"/>
    <w:rsid w:val="00AD0DC6"/>
    <w:rsid w:val="00AD2F22"/>
    <w:rsid w:val="00AD2F88"/>
    <w:rsid w:val="00AD4B34"/>
    <w:rsid w:val="00AE0968"/>
    <w:rsid w:val="00AE3654"/>
    <w:rsid w:val="00AE5E48"/>
    <w:rsid w:val="00AE60A7"/>
    <w:rsid w:val="00AF1EE7"/>
    <w:rsid w:val="00AF230B"/>
    <w:rsid w:val="00AF66B8"/>
    <w:rsid w:val="00AF7273"/>
    <w:rsid w:val="00B00F1E"/>
    <w:rsid w:val="00B033B5"/>
    <w:rsid w:val="00B0390D"/>
    <w:rsid w:val="00B04567"/>
    <w:rsid w:val="00B05221"/>
    <w:rsid w:val="00B0559A"/>
    <w:rsid w:val="00B06CDC"/>
    <w:rsid w:val="00B10C94"/>
    <w:rsid w:val="00B126DB"/>
    <w:rsid w:val="00B2174A"/>
    <w:rsid w:val="00B2396A"/>
    <w:rsid w:val="00B254A1"/>
    <w:rsid w:val="00B277EA"/>
    <w:rsid w:val="00B354D8"/>
    <w:rsid w:val="00B36167"/>
    <w:rsid w:val="00B36BB3"/>
    <w:rsid w:val="00B430EE"/>
    <w:rsid w:val="00B47096"/>
    <w:rsid w:val="00B5048D"/>
    <w:rsid w:val="00B523FB"/>
    <w:rsid w:val="00B52560"/>
    <w:rsid w:val="00B567C6"/>
    <w:rsid w:val="00B56A72"/>
    <w:rsid w:val="00B64CEA"/>
    <w:rsid w:val="00B65A7E"/>
    <w:rsid w:val="00B700BE"/>
    <w:rsid w:val="00B7139D"/>
    <w:rsid w:val="00B71936"/>
    <w:rsid w:val="00B7232E"/>
    <w:rsid w:val="00B73925"/>
    <w:rsid w:val="00B74C16"/>
    <w:rsid w:val="00B8078C"/>
    <w:rsid w:val="00B82AFA"/>
    <w:rsid w:val="00B83FD1"/>
    <w:rsid w:val="00B84149"/>
    <w:rsid w:val="00B843FC"/>
    <w:rsid w:val="00B867A4"/>
    <w:rsid w:val="00B90282"/>
    <w:rsid w:val="00B925F0"/>
    <w:rsid w:val="00B9303A"/>
    <w:rsid w:val="00B956D1"/>
    <w:rsid w:val="00B95897"/>
    <w:rsid w:val="00B95EB5"/>
    <w:rsid w:val="00BA5F27"/>
    <w:rsid w:val="00BB39F9"/>
    <w:rsid w:val="00BB3DFB"/>
    <w:rsid w:val="00BB63C0"/>
    <w:rsid w:val="00BC1B30"/>
    <w:rsid w:val="00BC34A4"/>
    <w:rsid w:val="00BC4DBF"/>
    <w:rsid w:val="00BD1F78"/>
    <w:rsid w:val="00BD292F"/>
    <w:rsid w:val="00BD38D5"/>
    <w:rsid w:val="00BD3D5B"/>
    <w:rsid w:val="00BD53FF"/>
    <w:rsid w:val="00BD66D4"/>
    <w:rsid w:val="00BE48EE"/>
    <w:rsid w:val="00BF2F83"/>
    <w:rsid w:val="00BF3706"/>
    <w:rsid w:val="00C00DFF"/>
    <w:rsid w:val="00C02938"/>
    <w:rsid w:val="00C07ACE"/>
    <w:rsid w:val="00C1243C"/>
    <w:rsid w:val="00C12FE6"/>
    <w:rsid w:val="00C143B1"/>
    <w:rsid w:val="00C14A08"/>
    <w:rsid w:val="00C21FD0"/>
    <w:rsid w:val="00C25C6D"/>
    <w:rsid w:val="00C310AD"/>
    <w:rsid w:val="00C32880"/>
    <w:rsid w:val="00C42BF0"/>
    <w:rsid w:val="00C45F44"/>
    <w:rsid w:val="00C515C0"/>
    <w:rsid w:val="00C52410"/>
    <w:rsid w:val="00C528A3"/>
    <w:rsid w:val="00C67A89"/>
    <w:rsid w:val="00C76D25"/>
    <w:rsid w:val="00C80CFA"/>
    <w:rsid w:val="00C81B3A"/>
    <w:rsid w:val="00C87C3A"/>
    <w:rsid w:val="00C92A34"/>
    <w:rsid w:val="00C945F6"/>
    <w:rsid w:val="00C954E9"/>
    <w:rsid w:val="00C9761C"/>
    <w:rsid w:val="00CA163A"/>
    <w:rsid w:val="00CB14C0"/>
    <w:rsid w:val="00CB2152"/>
    <w:rsid w:val="00CC073A"/>
    <w:rsid w:val="00CC0ACD"/>
    <w:rsid w:val="00CC1E48"/>
    <w:rsid w:val="00CC28AA"/>
    <w:rsid w:val="00CC4436"/>
    <w:rsid w:val="00CC4673"/>
    <w:rsid w:val="00CC6E8E"/>
    <w:rsid w:val="00CD399A"/>
    <w:rsid w:val="00CD61C0"/>
    <w:rsid w:val="00CE3FA0"/>
    <w:rsid w:val="00CE4B81"/>
    <w:rsid w:val="00CE5172"/>
    <w:rsid w:val="00CE5416"/>
    <w:rsid w:val="00CF0AA0"/>
    <w:rsid w:val="00CF3250"/>
    <w:rsid w:val="00CF6535"/>
    <w:rsid w:val="00CF679A"/>
    <w:rsid w:val="00D02F65"/>
    <w:rsid w:val="00D167B3"/>
    <w:rsid w:val="00D21801"/>
    <w:rsid w:val="00D23183"/>
    <w:rsid w:val="00D231B6"/>
    <w:rsid w:val="00D265AC"/>
    <w:rsid w:val="00D26C7E"/>
    <w:rsid w:val="00D357BF"/>
    <w:rsid w:val="00D35A3E"/>
    <w:rsid w:val="00D42D5E"/>
    <w:rsid w:val="00D44A46"/>
    <w:rsid w:val="00D44ED4"/>
    <w:rsid w:val="00D45C98"/>
    <w:rsid w:val="00D471AE"/>
    <w:rsid w:val="00D522BF"/>
    <w:rsid w:val="00D54F76"/>
    <w:rsid w:val="00D55092"/>
    <w:rsid w:val="00D7558E"/>
    <w:rsid w:val="00D8088C"/>
    <w:rsid w:val="00D81C30"/>
    <w:rsid w:val="00D8262A"/>
    <w:rsid w:val="00D914C3"/>
    <w:rsid w:val="00D94F2D"/>
    <w:rsid w:val="00D953B3"/>
    <w:rsid w:val="00DA13F6"/>
    <w:rsid w:val="00DA2EDA"/>
    <w:rsid w:val="00DA53CE"/>
    <w:rsid w:val="00DA6535"/>
    <w:rsid w:val="00DB1353"/>
    <w:rsid w:val="00DB15EA"/>
    <w:rsid w:val="00DB2092"/>
    <w:rsid w:val="00DB29B9"/>
    <w:rsid w:val="00DB5798"/>
    <w:rsid w:val="00DC0143"/>
    <w:rsid w:val="00DC2B91"/>
    <w:rsid w:val="00DC3EB5"/>
    <w:rsid w:val="00DE0A88"/>
    <w:rsid w:val="00DE2707"/>
    <w:rsid w:val="00DE3532"/>
    <w:rsid w:val="00DE356E"/>
    <w:rsid w:val="00DE7A2A"/>
    <w:rsid w:val="00DF10D7"/>
    <w:rsid w:val="00DF36E2"/>
    <w:rsid w:val="00DF5D19"/>
    <w:rsid w:val="00E00225"/>
    <w:rsid w:val="00E041F7"/>
    <w:rsid w:val="00E11BBF"/>
    <w:rsid w:val="00E13BF2"/>
    <w:rsid w:val="00E13F3D"/>
    <w:rsid w:val="00E16290"/>
    <w:rsid w:val="00E20D7D"/>
    <w:rsid w:val="00E265D9"/>
    <w:rsid w:val="00E26C75"/>
    <w:rsid w:val="00E30BA7"/>
    <w:rsid w:val="00E34D55"/>
    <w:rsid w:val="00E361F2"/>
    <w:rsid w:val="00E36BE4"/>
    <w:rsid w:val="00E4025C"/>
    <w:rsid w:val="00E4138F"/>
    <w:rsid w:val="00E434C9"/>
    <w:rsid w:val="00E4397C"/>
    <w:rsid w:val="00E52B5B"/>
    <w:rsid w:val="00E538CB"/>
    <w:rsid w:val="00E56BCE"/>
    <w:rsid w:val="00E605E6"/>
    <w:rsid w:val="00E61A9B"/>
    <w:rsid w:val="00E61B7C"/>
    <w:rsid w:val="00E64EA1"/>
    <w:rsid w:val="00E6753B"/>
    <w:rsid w:val="00E733D7"/>
    <w:rsid w:val="00E73C97"/>
    <w:rsid w:val="00E76520"/>
    <w:rsid w:val="00E86963"/>
    <w:rsid w:val="00E9336F"/>
    <w:rsid w:val="00E9578F"/>
    <w:rsid w:val="00E95EBD"/>
    <w:rsid w:val="00EA35E4"/>
    <w:rsid w:val="00EB0631"/>
    <w:rsid w:val="00EB102D"/>
    <w:rsid w:val="00EC2A78"/>
    <w:rsid w:val="00ED6A67"/>
    <w:rsid w:val="00ED70AA"/>
    <w:rsid w:val="00EE0FCB"/>
    <w:rsid w:val="00EE340B"/>
    <w:rsid w:val="00EE3FFE"/>
    <w:rsid w:val="00EE44ED"/>
    <w:rsid w:val="00EE514D"/>
    <w:rsid w:val="00EF0CD1"/>
    <w:rsid w:val="00EF1491"/>
    <w:rsid w:val="00EF2479"/>
    <w:rsid w:val="00EF295A"/>
    <w:rsid w:val="00EF6377"/>
    <w:rsid w:val="00F04030"/>
    <w:rsid w:val="00F0777D"/>
    <w:rsid w:val="00F11F56"/>
    <w:rsid w:val="00F11FBA"/>
    <w:rsid w:val="00F1227D"/>
    <w:rsid w:val="00F12B25"/>
    <w:rsid w:val="00F14D63"/>
    <w:rsid w:val="00F15774"/>
    <w:rsid w:val="00F20F50"/>
    <w:rsid w:val="00F239B3"/>
    <w:rsid w:val="00F25F9D"/>
    <w:rsid w:val="00F27958"/>
    <w:rsid w:val="00F30D7B"/>
    <w:rsid w:val="00F321BE"/>
    <w:rsid w:val="00F3622E"/>
    <w:rsid w:val="00F41C53"/>
    <w:rsid w:val="00F41DCC"/>
    <w:rsid w:val="00F4487A"/>
    <w:rsid w:val="00F4509F"/>
    <w:rsid w:val="00F452CC"/>
    <w:rsid w:val="00F46495"/>
    <w:rsid w:val="00F467C5"/>
    <w:rsid w:val="00F51BFD"/>
    <w:rsid w:val="00F573EA"/>
    <w:rsid w:val="00F57459"/>
    <w:rsid w:val="00F623D9"/>
    <w:rsid w:val="00F63232"/>
    <w:rsid w:val="00F640E0"/>
    <w:rsid w:val="00F66F99"/>
    <w:rsid w:val="00F742F9"/>
    <w:rsid w:val="00F817C4"/>
    <w:rsid w:val="00F82D75"/>
    <w:rsid w:val="00F8392B"/>
    <w:rsid w:val="00F86275"/>
    <w:rsid w:val="00F920BE"/>
    <w:rsid w:val="00F93C5F"/>
    <w:rsid w:val="00FB7CD2"/>
    <w:rsid w:val="00FC0201"/>
    <w:rsid w:val="00FC2981"/>
    <w:rsid w:val="00FD12F2"/>
    <w:rsid w:val="00FD239F"/>
    <w:rsid w:val="00FE129E"/>
    <w:rsid w:val="00FE28E1"/>
    <w:rsid w:val="00FE3953"/>
    <w:rsid w:val="00FF14E5"/>
    <w:rsid w:val="00FF6A2A"/>
    <w:rsid w:val="00FF73EC"/>
    <w:rsid w:val="00FF7460"/>
    <w:rsid w:val="03FE59F7"/>
    <w:rsid w:val="05963011"/>
    <w:rsid w:val="05AB682A"/>
    <w:rsid w:val="05E407A8"/>
    <w:rsid w:val="05EABFBC"/>
    <w:rsid w:val="065E8CA0"/>
    <w:rsid w:val="0685D75F"/>
    <w:rsid w:val="06C9B59C"/>
    <w:rsid w:val="080C76D8"/>
    <w:rsid w:val="08151591"/>
    <w:rsid w:val="089D584E"/>
    <w:rsid w:val="09175401"/>
    <w:rsid w:val="09175CA9"/>
    <w:rsid w:val="09481FAD"/>
    <w:rsid w:val="0977103D"/>
    <w:rsid w:val="0AB14A03"/>
    <w:rsid w:val="0C2114B7"/>
    <w:rsid w:val="0D14E531"/>
    <w:rsid w:val="0F220E5E"/>
    <w:rsid w:val="0F522660"/>
    <w:rsid w:val="0FABE2B4"/>
    <w:rsid w:val="10A70A1C"/>
    <w:rsid w:val="10F20033"/>
    <w:rsid w:val="114A331E"/>
    <w:rsid w:val="1179F014"/>
    <w:rsid w:val="122C9A3F"/>
    <w:rsid w:val="12E079BD"/>
    <w:rsid w:val="1364F995"/>
    <w:rsid w:val="13990B22"/>
    <w:rsid w:val="13DFB5F2"/>
    <w:rsid w:val="15EB23F6"/>
    <w:rsid w:val="16FC5084"/>
    <w:rsid w:val="171BD0EC"/>
    <w:rsid w:val="17217261"/>
    <w:rsid w:val="173F4800"/>
    <w:rsid w:val="17D4CA79"/>
    <w:rsid w:val="18854CED"/>
    <w:rsid w:val="18B1EDF8"/>
    <w:rsid w:val="1908E358"/>
    <w:rsid w:val="1B3D9D4C"/>
    <w:rsid w:val="1BB9C6CC"/>
    <w:rsid w:val="1BDA44B5"/>
    <w:rsid w:val="1BF99AAF"/>
    <w:rsid w:val="1C0141F9"/>
    <w:rsid w:val="1C8374BD"/>
    <w:rsid w:val="1CAF35D1"/>
    <w:rsid w:val="1CE3A289"/>
    <w:rsid w:val="1CEF320F"/>
    <w:rsid w:val="1DAEE8B2"/>
    <w:rsid w:val="1DD77A06"/>
    <w:rsid w:val="1EAC6390"/>
    <w:rsid w:val="1EDAC4C3"/>
    <w:rsid w:val="1EF55916"/>
    <w:rsid w:val="20915067"/>
    <w:rsid w:val="20F30C8E"/>
    <w:rsid w:val="21B41AB5"/>
    <w:rsid w:val="2219A964"/>
    <w:rsid w:val="22906C31"/>
    <w:rsid w:val="232A583D"/>
    <w:rsid w:val="23D35B63"/>
    <w:rsid w:val="241CE38A"/>
    <w:rsid w:val="243FAA86"/>
    <w:rsid w:val="2490CFD7"/>
    <w:rsid w:val="24D5D5E8"/>
    <w:rsid w:val="24E0CF74"/>
    <w:rsid w:val="24EF413D"/>
    <w:rsid w:val="25D2CA37"/>
    <w:rsid w:val="26D1759C"/>
    <w:rsid w:val="275FDC6A"/>
    <w:rsid w:val="279804C4"/>
    <w:rsid w:val="286D20D6"/>
    <w:rsid w:val="289AAA21"/>
    <w:rsid w:val="2974A471"/>
    <w:rsid w:val="29C4BF8A"/>
    <w:rsid w:val="2AD946EE"/>
    <w:rsid w:val="2B618610"/>
    <w:rsid w:val="2B891526"/>
    <w:rsid w:val="2B895B90"/>
    <w:rsid w:val="2C73357C"/>
    <w:rsid w:val="2D094F65"/>
    <w:rsid w:val="2F015DC0"/>
    <w:rsid w:val="31D7E378"/>
    <w:rsid w:val="3204C318"/>
    <w:rsid w:val="3212AA76"/>
    <w:rsid w:val="324705DE"/>
    <w:rsid w:val="32E0270E"/>
    <w:rsid w:val="334FB906"/>
    <w:rsid w:val="35C7B48B"/>
    <w:rsid w:val="3638D5A5"/>
    <w:rsid w:val="3650F14E"/>
    <w:rsid w:val="37F970C1"/>
    <w:rsid w:val="3918CF89"/>
    <w:rsid w:val="39A254EC"/>
    <w:rsid w:val="39F656FF"/>
    <w:rsid w:val="3AE336E2"/>
    <w:rsid w:val="3B191BBE"/>
    <w:rsid w:val="3BB631FD"/>
    <w:rsid w:val="3BB73D78"/>
    <w:rsid w:val="3BC6D40E"/>
    <w:rsid w:val="3C0ED9EF"/>
    <w:rsid w:val="3C5F5526"/>
    <w:rsid w:val="3DC00752"/>
    <w:rsid w:val="3F33DA69"/>
    <w:rsid w:val="3F85B0EB"/>
    <w:rsid w:val="40C4FCF6"/>
    <w:rsid w:val="40D18C19"/>
    <w:rsid w:val="40D664FA"/>
    <w:rsid w:val="436E283D"/>
    <w:rsid w:val="44EC7D9A"/>
    <w:rsid w:val="44FE56E2"/>
    <w:rsid w:val="463027B7"/>
    <w:rsid w:val="464E650D"/>
    <w:rsid w:val="465C85EA"/>
    <w:rsid w:val="47565722"/>
    <w:rsid w:val="47F929E2"/>
    <w:rsid w:val="4941A57A"/>
    <w:rsid w:val="49ED4B6A"/>
    <w:rsid w:val="4ADF5D50"/>
    <w:rsid w:val="4AEE2328"/>
    <w:rsid w:val="4B39CA4D"/>
    <w:rsid w:val="4B742333"/>
    <w:rsid w:val="4CCDAEAF"/>
    <w:rsid w:val="4D4D9AC7"/>
    <w:rsid w:val="4DB9C575"/>
    <w:rsid w:val="4E0E2F3E"/>
    <w:rsid w:val="4E3C2C77"/>
    <w:rsid w:val="4EF8F159"/>
    <w:rsid w:val="4F79DBC9"/>
    <w:rsid w:val="50958647"/>
    <w:rsid w:val="50E9B9EA"/>
    <w:rsid w:val="51EFDAF6"/>
    <w:rsid w:val="52FE0340"/>
    <w:rsid w:val="545ED139"/>
    <w:rsid w:val="55C5883F"/>
    <w:rsid w:val="58129394"/>
    <w:rsid w:val="594C2436"/>
    <w:rsid w:val="59E8D8DE"/>
    <w:rsid w:val="5A154396"/>
    <w:rsid w:val="5A1C1D26"/>
    <w:rsid w:val="5B181C8B"/>
    <w:rsid w:val="5BC008DF"/>
    <w:rsid w:val="5C000E42"/>
    <w:rsid w:val="5D5E7C8A"/>
    <w:rsid w:val="5D81AE20"/>
    <w:rsid w:val="5EF3CAB5"/>
    <w:rsid w:val="5F42DA57"/>
    <w:rsid w:val="606FB5CC"/>
    <w:rsid w:val="608E5083"/>
    <w:rsid w:val="61196C87"/>
    <w:rsid w:val="619F92D2"/>
    <w:rsid w:val="61F9E138"/>
    <w:rsid w:val="620324A6"/>
    <w:rsid w:val="644260DB"/>
    <w:rsid w:val="653F2E45"/>
    <w:rsid w:val="655F7455"/>
    <w:rsid w:val="656F9805"/>
    <w:rsid w:val="65CFA80B"/>
    <w:rsid w:val="65D29A75"/>
    <w:rsid w:val="65FBD77F"/>
    <w:rsid w:val="66217451"/>
    <w:rsid w:val="669BD2A0"/>
    <w:rsid w:val="66B979D0"/>
    <w:rsid w:val="67160AB9"/>
    <w:rsid w:val="67C2678D"/>
    <w:rsid w:val="6806670B"/>
    <w:rsid w:val="6853EC14"/>
    <w:rsid w:val="687FE594"/>
    <w:rsid w:val="68865747"/>
    <w:rsid w:val="689DE8B2"/>
    <w:rsid w:val="68BE3996"/>
    <w:rsid w:val="68CB1B46"/>
    <w:rsid w:val="68E84032"/>
    <w:rsid w:val="6ADB1001"/>
    <w:rsid w:val="6B8A62B9"/>
    <w:rsid w:val="6CE91592"/>
    <w:rsid w:val="6D19F8CC"/>
    <w:rsid w:val="6FAD1000"/>
    <w:rsid w:val="6FCF5A95"/>
    <w:rsid w:val="70345B6E"/>
    <w:rsid w:val="708BE20B"/>
    <w:rsid w:val="722FC54D"/>
    <w:rsid w:val="72568B42"/>
    <w:rsid w:val="732A95FF"/>
    <w:rsid w:val="73878A04"/>
    <w:rsid w:val="7432E775"/>
    <w:rsid w:val="7478C2E9"/>
    <w:rsid w:val="74D0D290"/>
    <w:rsid w:val="751215AD"/>
    <w:rsid w:val="7516FBA4"/>
    <w:rsid w:val="7637FA64"/>
    <w:rsid w:val="76CFE82E"/>
    <w:rsid w:val="77EC8CDF"/>
    <w:rsid w:val="7956CAA9"/>
    <w:rsid w:val="7987132A"/>
    <w:rsid w:val="7A2A8FE3"/>
    <w:rsid w:val="7A7BDCD0"/>
    <w:rsid w:val="7ACECC5D"/>
    <w:rsid w:val="7B08E6F5"/>
    <w:rsid w:val="7B564F65"/>
    <w:rsid w:val="7B850F7D"/>
    <w:rsid w:val="7B9AEB18"/>
    <w:rsid w:val="7BC216C5"/>
    <w:rsid w:val="7C090E10"/>
    <w:rsid w:val="7CE186D5"/>
    <w:rsid w:val="7CEF521A"/>
    <w:rsid w:val="7D69733D"/>
    <w:rsid w:val="7D9A67A1"/>
    <w:rsid w:val="7DBF14A1"/>
    <w:rsid w:val="7E997C2F"/>
    <w:rsid w:val="7EE8C2CF"/>
    <w:rsid w:val="7EF0A210"/>
    <w:rsid w:val="7F16D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25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4"/>
    <w:pPr>
      <w:widowControl w:val="0"/>
      <w:spacing w:after="0" w:line="240" w:lineRule="auto"/>
      <w:jc w:val="both"/>
    </w:pPr>
    <w:rPr>
      <w:sz w:val="21"/>
      <w:szCs w:val="22"/>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styleId="Revision">
    <w:name w:val="Revision"/>
    <w:hidden/>
    <w:uiPriority w:val="99"/>
    <w:semiHidden/>
    <w:rsid w:val="00300CA9"/>
    <w:pPr>
      <w:spacing w:after="0" w:line="240" w:lineRule="auto"/>
    </w:pPr>
    <w:rPr>
      <w:sz w:val="21"/>
      <w:szCs w:val="22"/>
    </w:rPr>
  </w:style>
  <w:style w:type="paragraph" w:customStyle="1" w:styleId="paragraph">
    <w:name w:val="paragraph"/>
    <w:basedOn w:val="Normal"/>
    <w:rsid w:val="002D2A94"/>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2A94"/>
  </w:style>
  <w:style w:type="character" w:customStyle="1" w:styleId="eop">
    <w:name w:val="eop"/>
    <w:basedOn w:val="DefaultParagraphFont"/>
    <w:rsid w:val="002D2A94"/>
  </w:style>
  <w:style w:type="paragraph" w:styleId="CommentSubject">
    <w:name w:val="annotation subject"/>
    <w:basedOn w:val="CommentText"/>
    <w:next w:val="CommentText"/>
    <w:link w:val="CommentSubjectChar"/>
    <w:uiPriority w:val="99"/>
    <w:semiHidden/>
    <w:unhideWhenUsed/>
    <w:rsid w:val="00A33629"/>
    <w:pPr>
      <w:jc w:val="both"/>
    </w:pPr>
    <w:rPr>
      <w:b/>
      <w:bCs/>
      <w:sz w:val="20"/>
      <w:szCs w:val="20"/>
    </w:rPr>
  </w:style>
  <w:style w:type="character" w:customStyle="1" w:styleId="CommentSubjectChar">
    <w:name w:val="Comment Subject Char"/>
    <w:basedOn w:val="CommentTextChar"/>
    <w:link w:val="CommentSubject"/>
    <w:uiPriority w:val="99"/>
    <w:semiHidden/>
    <w:rsid w:val="00A33629"/>
    <w:rPr>
      <w:b/>
      <w:bCs/>
      <w:sz w:val="20"/>
      <w:szCs w:val="20"/>
    </w:rPr>
  </w:style>
  <w:style w:type="character" w:styleId="UnresolvedMention">
    <w:name w:val="Unresolved Mention"/>
    <w:basedOn w:val="DefaultParagraphFon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jise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eu.fujis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alvez@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ujise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a0fd8-d918-47eb-bbae-44533746478c" xsi:nil="true"/>
    <lcf76f155ced4ddcb4097134ff3c332f xmlns="2c277354-1a6e-44c3-a200-3579ea402c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E3F125A8F9B409373BE32958B2E7A" ma:contentTypeVersion="10" ma:contentTypeDescription="Create a new document." ma:contentTypeScope="" ma:versionID="c15631d71f361b590c56a331fa30655d">
  <xsd:schema xmlns:xsd="http://www.w3.org/2001/XMLSchema" xmlns:xs="http://www.w3.org/2001/XMLSchema" xmlns:p="http://schemas.microsoft.com/office/2006/metadata/properties" xmlns:ns2="2c277354-1a6e-44c3-a200-3579ea402c40" xmlns:ns3="c0ba0fd8-d918-47eb-bbae-44533746478c" targetNamespace="http://schemas.microsoft.com/office/2006/metadata/properties" ma:root="true" ma:fieldsID="1c48eda8824aa5094ecbde3e9b8c1cc5" ns2:_="" ns3:_="">
    <xsd:import namespace="2c277354-1a6e-44c3-a200-3579ea402c40"/>
    <xsd:import namespace="c0ba0fd8-d918-47eb-bbae-44533746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7354-1a6e-44c3-a200-3579ea402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a0fd8-d918-47eb-bbae-4453374647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fce8-18df-4231-9880-496ffd20d4ea}" ma:internalName="TaxCatchAll" ma:showField="CatchAllData" ma:web="c0ba0fd8-d918-47eb-bbae-44533746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DC6D9-32AF-452E-9E70-F80288928CBC}">
  <ds:schemaRefs>
    <ds:schemaRef ds:uri="http://schemas.microsoft.com/office/2006/metadata/properties"/>
    <ds:schemaRef ds:uri="http://schemas.microsoft.com/office/infopath/2007/PartnerControls"/>
    <ds:schemaRef ds:uri="c0ba0fd8-d918-47eb-bbae-44533746478c"/>
    <ds:schemaRef ds:uri="2c277354-1a6e-44c3-a200-3579ea402c40"/>
  </ds:schemaRefs>
</ds:datastoreItem>
</file>

<file path=customXml/itemProps2.xml><?xml version="1.0" encoding="utf-8"?>
<ds:datastoreItem xmlns:ds="http://schemas.openxmlformats.org/officeDocument/2006/customXml" ds:itemID="{9FD56DEB-E878-42B7-A623-F46B729424E3}">
  <ds:schemaRefs>
    <ds:schemaRef ds:uri="http://schemas.microsoft.com/sharepoint/v3/contenttype/forms"/>
  </ds:schemaRefs>
</ds:datastoreItem>
</file>

<file path=customXml/itemProps3.xml><?xml version="1.0" encoding="utf-8"?>
<ds:datastoreItem xmlns:ds="http://schemas.openxmlformats.org/officeDocument/2006/customXml" ds:itemID="{5366C916-DE22-49E5-809E-E1176A45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77354-1a6e-44c3-a200-3579ea402c40"/>
    <ds:schemaRef ds:uri="c0ba0fd8-d918-47eb-bbae-44533746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2025-09-10T10:37:00Z</dcterms:created>
  <dcterms:modified xsi:type="dcterms:W3CDTF">2025-09-15T13:28:00Z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7f418484-a3be-49a7-b54d-a886674796d6</vt:lpwstr>
  </property>
  <property fmtid="{D5CDD505-2E9C-101B-9397-08002B2CF9AE}" pid="3" name="ContentTypeId">
    <vt:lpwstr>0x010100724E3F125A8F9B409373BE32958B2E7A</vt:lpwstr>
  </property>
  <property fmtid="{D5CDD505-2E9C-101B-9397-08002B2CF9AE}" pid="4" name="MediaServiceImageTags">
    <vt:lpwstr/>
  </property>
</Properties>
</file>