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1A5F0D"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Témoignage client</w:t>
      </w:r>
    </w:p>
    <w:p w14:paraId="64DF4D93" w14:textId="77777777" w:rsidR="00B17D27" w:rsidRPr="001A5F0D" w:rsidRDefault="00B17D27" w:rsidP="00B17D27">
      <w:pPr>
        <w:pStyle w:val="p1"/>
        <w:rPr>
          <w:szCs w:val="20"/>
          <w:lang w:val="es-ES"/>
        </w:rPr>
      </w:pPr>
    </w:p>
    <w:p w14:paraId="65AFF85C" w14:textId="17D1E362" w:rsidR="00B17D27" w:rsidRPr="001A5F0D" w:rsidRDefault="00B17D27" w:rsidP="00B17D27">
      <w:pPr>
        <w:pStyle w:val="Standard"/>
        <w:rPr>
          <w:rFonts w:ascii="Arial" w:hAnsi="Arial" w:cs="Arial"/>
          <w:szCs w:val="20"/>
        </w:rPr>
      </w:pPr>
      <w:r>
        <w:rPr>
          <w:rFonts w:ascii="Arial" w:hAnsi="Arial"/>
        </w:rPr>
        <w:t>Contacts presse :</w:t>
      </w:r>
    </w:p>
    <w:p w14:paraId="2AD7DA35" w14:textId="77777777" w:rsidR="00B17D27" w:rsidRDefault="00B17D27" w:rsidP="00B17D27">
      <w:pPr>
        <w:pStyle w:val="Standard"/>
        <w:rPr>
          <w:rFonts w:ascii="Arial" w:hAnsi="Arial"/>
          <w:color w:val="000000" w:themeColor="text1"/>
        </w:rPr>
      </w:pPr>
      <w:r>
        <w:rPr>
          <w:rFonts w:ascii="Arial" w:hAnsi="Arial"/>
          <w:color w:val="000000" w:themeColor="text1"/>
        </w:rPr>
        <w:t xml:space="preserve">Elni Van Rensburg – +1 830 317 0950 – </w:t>
      </w:r>
      <w:hyperlink r:id="rId12">
        <w:r>
          <w:rPr>
            <w:rStyle w:val="Hyperlink"/>
            <w:rFonts w:ascii="Arial" w:hAnsi="Arial"/>
          </w:rPr>
          <w:t>elni.vanrensburg@miraclon.com</w:t>
        </w:r>
      </w:hyperlink>
      <w:r>
        <w:rPr>
          <w:rFonts w:ascii="Arial" w:hAnsi="Arial"/>
          <w:color w:val="000000" w:themeColor="text1"/>
        </w:rPr>
        <w:t xml:space="preserve">  </w:t>
      </w:r>
    </w:p>
    <w:p w14:paraId="79EEBBCE" w14:textId="4A8EE1E5" w:rsidR="00016D0F" w:rsidRPr="00016D0F" w:rsidRDefault="00016D0F" w:rsidP="00B17D27">
      <w:pPr>
        <w:pStyle w:val="Standard"/>
        <w:rPr>
          <w:rFonts w:ascii="Arial" w:hAnsi="Arial" w:cs="Arial"/>
          <w:color w:val="000000" w:themeColor="text1"/>
          <w:lang w:val="es-ES"/>
        </w:rPr>
      </w:pPr>
      <w:r w:rsidRPr="00016D0F">
        <w:rPr>
          <w:rFonts w:ascii="Arial" w:hAnsi="Arial" w:cs="Arial"/>
          <w:color w:val="000000" w:themeColor="text1"/>
        </w:rPr>
        <w:t xml:space="preserve">Aimee Parsons - </w:t>
      </w:r>
      <w:r w:rsidRPr="00016D0F">
        <w:rPr>
          <w:rFonts w:ascii="Arial" w:hAnsi="Arial" w:cs="Arial"/>
          <w:color w:val="000000" w:themeColor="text1"/>
          <w:lang w:val="es-ES"/>
        </w:rPr>
        <w:t xml:space="preserve">+44 (0)1372 464470 – </w:t>
      </w:r>
      <w:hyperlink r:id="rId13" w:tgtFrame="_blank" w:history="1">
        <w:r w:rsidRPr="00016D0F">
          <w:rPr>
            <w:rStyle w:val="Hyperlink"/>
            <w:rFonts w:ascii="Arial" w:hAnsi="Arial" w:cs="Arial"/>
            <w:lang w:val="es-ES"/>
          </w:rPr>
          <w:t>miraclonpr@adcomms.co.uk</w:t>
        </w:r>
      </w:hyperlink>
      <w:r w:rsidRPr="00016D0F">
        <w:rPr>
          <w:rFonts w:ascii="Arial" w:hAnsi="Arial" w:cs="Arial"/>
          <w:color w:val="000000" w:themeColor="text1"/>
          <w:lang w:val="es-ES"/>
        </w:rPr>
        <w:t>  </w:t>
      </w:r>
      <w:r w:rsidRPr="00016D0F">
        <w:rPr>
          <w:rFonts w:ascii="Arial" w:hAnsi="Arial" w:cs="Arial"/>
          <w:color w:val="000000" w:themeColor="text1"/>
        </w:rPr>
        <w:t>   </w:t>
      </w:r>
    </w:p>
    <w:p w14:paraId="2C0CE053" w14:textId="77777777" w:rsidR="00B17D27" w:rsidRPr="001A5F0D" w:rsidRDefault="00B17D27" w:rsidP="00B17D27">
      <w:pPr>
        <w:pStyle w:val="Standard"/>
        <w:rPr>
          <w:rFonts w:ascii="Arial" w:hAnsi="Arial" w:cs="Arial"/>
          <w:color w:val="000000"/>
          <w:szCs w:val="20"/>
          <w:lang w:val="es-ES"/>
        </w:rPr>
      </w:pPr>
    </w:p>
    <w:p w14:paraId="2970E3A2" w14:textId="38E37E21" w:rsidR="00DA3274" w:rsidRDefault="00016D0F" w:rsidP="00F30B25">
      <w:pPr>
        <w:pStyle w:val="Standard"/>
        <w:spacing w:line="259" w:lineRule="auto"/>
        <w:rPr>
          <w:rFonts w:ascii="Arial" w:hAnsi="Arial" w:cs="Arial"/>
          <w:color w:val="000000" w:themeColor="text1"/>
        </w:rPr>
      </w:pPr>
      <w:r>
        <w:rPr>
          <w:rFonts w:ascii="Arial" w:hAnsi="Arial"/>
          <w:color w:val="000000" w:themeColor="text1"/>
        </w:rPr>
        <w:t xml:space="preserve">30 </w:t>
      </w:r>
      <w:r w:rsidR="003730F2">
        <w:rPr>
          <w:rFonts w:ascii="Arial" w:hAnsi="Arial"/>
          <w:color w:val="000000" w:themeColor="text1"/>
        </w:rPr>
        <w:t>septembre</w:t>
      </w:r>
      <w:r w:rsidR="00B17D27">
        <w:rPr>
          <w:rFonts w:ascii="Arial" w:hAnsi="Arial"/>
          <w:color w:val="000000" w:themeColor="text1"/>
        </w:rPr>
        <w:t>, 2025</w:t>
      </w:r>
    </w:p>
    <w:p w14:paraId="624B202F" w14:textId="77777777" w:rsidR="00F30B25" w:rsidRPr="00F30B25" w:rsidRDefault="00F30B25" w:rsidP="00F30B25">
      <w:pPr>
        <w:pStyle w:val="Standard"/>
        <w:spacing w:line="259" w:lineRule="auto"/>
        <w:rPr>
          <w:rFonts w:ascii="Arial" w:hAnsi="Arial" w:cs="Arial"/>
          <w:color w:val="000000" w:themeColor="text1"/>
          <w:lang w:val="en-US"/>
        </w:rPr>
      </w:pPr>
    </w:p>
    <w:p w14:paraId="4A6CE2E8" w14:textId="6F93E188" w:rsidR="00A9158E" w:rsidRDefault="00A9158E" w:rsidP="00EF3EFF">
      <w:pPr>
        <w:spacing w:line="360" w:lineRule="auto"/>
        <w:jc w:val="center"/>
        <w:rPr>
          <w:rStyle w:val="cf01"/>
          <w:rFonts w:ascii="Arial" w:hAnsi="Arial" w:cs="Arial"/>
          <w:b/>
          <w:bCs/>
          <w:sz w:val="26"/>
          <w:szCs w:val="26"/>
        </w:rPr>
      </w:pPr>
      <w:r>
        <w:rPr>
          <w:rStyle w:val="cf01"/>
          <w:rFonts w:ascii="Arial" w:hAnsi="Arial"/>
          <w:b/>
          <w:sz w:val="26"/>
        </w:rPr>
        <w:t>Mavigrafica double sa capacité de fabrication de plaques à lavage à l’eau grâce à une deuxième FLEXCEL NX Ultra Solution de Miraclon</w:t>
      </w:r>
    </w:p>
    <w:p w14:paraId="3106B4FB" w14:textId="48DB9824" w:rsidR="00A9158E" w:rsidRPr="004A25D0" w:rsidRDefault="00A9158E" w:rsidP="00786F6D">
      <w:pPr>
        <w:spacing w:line="360" w:lineRule="auto"/>
        <w:jc w:val="center"/>
        <w:rPr>
          <w:rStyle w:val="cf01"/>
          <w:rFonts w:ascii="Arial" w:hAnsi="Arial" w:cs="Arial"/>
          <w:b/>
          <w:bCs/>
          <w:i/>
          <w:iCs/>
          <w:sz w:val="24"/>
          <w:szCs w:val="24"/>
        </w:rPr>
      </w:pPr>
      <w:r>
        <w:rPr>
          <w:rStyle w:val="cf01"/>
          <w:rFonts w:ascii="Arial" w:hAnsi="Arial"/>
          <w:b/>
          <w:i/>
          <w:sz w:val="24"/>
        </w:rPr>
        <w:t>Le nouveau système installé à Florence répond aux normes environnementales strictes de la Toscane</w:t>
      </w:r>
    </w:p>
    <w:p w14:paraId="7BE46459" w14:textId="77777777" w:rsidR="00740143" w:rsidRDefault="00740143" w:rsidP="00D1596E">
      <w:pPr>
        <w:spacing w:line="360" w:lineRule="auto"/>
        <w:rPr>
          <w:rFonts w:ascii="Arial" w:hAnsi="Arial" w:cs="Arial"/>
          <w:sz w:val="22"/>
          <w:szCs w:val="22"/>
        </w:rPr>
      </w:pPr>
    </w:p>
    <w:p w14:paraId="606A1694" w14:textId="6C97EA24" w:rsidR="009A4523" w:rsidRDefault="008D3BDF" w:rsidP="00701214">
      <w:pPr>
        <w:spacing w:line="360" w:lineRule="auto"/>
        <w:rPr>
          <w:rFonts w:ascii="Arial" w:hAnsi="Arial" w:cs="Arial"/>
          <w:sz w:val="22"/>
          <w:szCs w:val="22"/>
        </w:rPr>
      </w:pPr>
      <w:r>
        <w:rPr>
          <w:rFonts w:ascii="Arial" w:hAnsi="Arial"/>
          <w:sz w:val="22"/>
        </w:rPr>
        <w:t xml:space="preserve">Le spécialiste italien leader du prépresse flexographique Mavigrafica a installé une solution FLEXCEL NX Ultra 42 dans son nouveau site de production à Florence, portant ainsi à six le nombre de ses systèmes FLEXCEL NX. Cet investissement est le deuxième de l’entreprise dans la solution de fabrication de plaques à lavage à l’eau de Miraclon et intervient seulement 18 mois après l’installation de la première solution de fabrication de plaques sans solvant ni COV en Italie, le FLEXCEL NX Ultra 35, dans l’usine de Mavigrafica à Pioltello, près de Milan. </w:t>
      </w:r>
    </w:p>
    <w:p w14:paraId="5B9F3D2A" w14:textId="77777777" w:rsidR="00576447" w:rsidRDefault="00576447" w:rsidP="00701214">
      <w:pPr>
        <w:spacing w:line="360" w:lineRule="auto"/>
        <w:rPr>
          <w:rFonts w:ascii="Arial" w:hAnsi="Arial" w:cs="Arial"/>
          <w:sz w:val="22"/>
          <w:szCs w:val="22"/>
        </w:rPr>
      </w:pPr>
    </w:p>
    <w:p w14:paraId="6A93CC12" w14:textId="75B8CFCF" w:rsidR="00422251" w:rsidRDefault="005D4DF5" w:rsidP="00701214">
      <w:pPr>
        <w:spacing w:line="360" w:lineRule="auto"/>
        <w:rPr>
          <w:rFonts w:ascii="Arial" w:hAnsi="Arial" w:cs="Arial"/>
          <w:sz w:val="22"/>
          <w:szCs w:val="22"/>
        </w:rPr>
      </w:pPr>
      <w:r>
        <w:rPr>
          <w:rFonts w:ascii="Arial" w:hAnsi="Arial"/>
          <w:sz w:val="22"/>
        </w:rPr>
        <w:t xml:space="preserve">Fondée par Maurizio Vitale en 1997, Mavigrafica est passée du statut de petite agence de communication à celui d’acteur clé du marché italien de la conception d’emballages et du prépresse flexographique. M. Vitale explique : « nous fournissons à nos clients une gamme complète de services, de la conception à l’impression, et jouons un rôle essentiel de liaison entre les marques, les agences de design et les imprimeurs d’emballages, garantissant ainsi la cohérence et l’uniformité de l’identité visuelle d’une marque, quel que soit le site ou le mode de production des emballages. » </w:t>
      </w:r>
    </w:p>
    <w:p w14:paraId="2FDABD55" w14:textId="1E158015" w:rsidR="00640C67" w:rsidRDefault="00640C67" w:rsidP="00701214">
      <w:pPr>
        <w:spacing w:line="360" w:lineRule="auto"/>
        <w:rPr>
          <w:rFonts w:ascii="Arial" w:hAnsi="Arial" w:cs="Arial"/>
          <w:sz w:val="22"/>
          <w:szCs w:val="22"/>
        </w:rPr>
      </w:pPr>
    </w:p>
    <w:p w14:paraId="59EE45E7" w14:textId="2B55C6CC" w:rsidR="004B0125" w:rsidRPr="005C00A0" w:rsidRDefault="00640C67" w:rsidP="00701214">
      <w:pPr>
        <w:spacing w:line="360" w:lineRule="auto"/>
        <w:rPr>
          <w:rFonts w:ascii="Arial" w:hAnsi="Arial" w:cs="Arial"/>
          <w:sz w:val="22"/>
          <w:szCs w:val="22"/>
          <w:u w:val="single"/>
        </w:rPr>
      </w:pPr>
      <w:r>
        <w:rPr>
          <w:rFonts w:ascii="Arial" w:hAnsi="Arial"/>
          <w:sz w:val="22"/>
        </w:rPr>
        <w:t xml:space="preserve">Mavigrafica entretient un partenariat de longue date, depuis 17 ans, avec la technologie FLEXCEL NX, ayant été le premier atelier d’impression en Italie à installer un tel système après l’avoir découvert à la drupa en 2008. « À l’époque, nous n’étions pas une grande entreprise, et investir dans ce qui était une nouvelle technologie pour l’impression flexographique représentait une décision importante », poursuit-il. « Mais j’ai immédiatement compris que les plaques FLEXCEL NX allaient révolutionner le secteur. Alors que le reste de l’industrie adoptait une attitude prudente, nous avons sauté le pas. Aujourd’hui, nous comptons 50 employés et réalisons un chiffre d’affaires de 7 millions d’euros. La plupart de nos plaques sont produites à l’aide de la technologie FLEXCEL NX. Cela a été un facteur déterminant dans la réussite de </w:t>
      </w:r>
      <w:r>
        <w:rPr>
          <w:rFonts w:ascii="Arial" w:hAnsi="Arial"/>
          <w:sz w:val="22"/>
        </w:rPr>
        <w:lastRenderedPageBreak/>
        <w:t>l’entreprise, et Miraclon s’est révélé être un excellent partenaire, toujours proactif, toujours disponible et réactif à toute demande ou tout problème. »</w:t>
      </w:r>
    </w:p>
    <w:p w14:paraId="76C32296" w14:textId="77777777" w:rsidR="005C00A0" w:rsidRDefault="005C00A0" w:rsidP="00701214">
      <w:pPr>
        <w:spacing w:line="360" w:lineRule="auto"/>
        <w:rPr>
          <w:rFonts w:ascii="Arial" w:hAnsi="Arial" w:cs="Arial"/>
          <w:sz w:val="22"/>
          <w:szCs w:val="22"/>
        </w:rPr>
      </w:pPr>
    </w:p>
    <w:p w14:paraId="56B94E6A" w14:textId="1F6C7F4D" w:rsidR="006A036A" w:rsidRDefault="005D4DF5" w:rsidP="00701214">
      <w:pPr>
        <w:spacing w:line="360" w:lineRule="auto"/>
        <w:rPr>
          <w:rFonts w:ascii="Arial" w:hAnsi="Arial" w:cs="Arial"/>
          <w:sz w:val="22"/>
          <w:szCs w:val="22"/>
        </w:rPr>
      </w:pPr>
      <w:r>
        <w:rPr>
          <w:rFonts w:ascii="Arial" w:hAnsi="Arial"/>
          <w:b/>
          <w:sz w:val="22"/>
        </w:rPr>
        <w:t>Durabilité sans compromis sur la qualité</w:t>
      </w:r>
    </w:p>
    <w:p w14:paraId="7FAF51DC" w14:textId="47FC017A" w:rsidR="00164863" w:rsidRDefault="00530B2D" w:rsidP="00701214">
      <w:pPr>
        <w:spacing w:line="360" w:lineRule="auto"/>
        <w:rPr>
          <w:rFonts w:ascii="Arial" w:hAnsi="Arial" w:cs="Arial"/>
          <w:sz w:val="22"/>
          <w:szCs w:val="22"/>
        </w:rPr>
      </w:pPr>
      <w:r>
        <w:rPr>
          <w:rFonts w:ascii="Arial" w:hAnsi="Arial"/>
          <w:sz w:val="22"/>
        </w:rPr>
        <w:t>Les pratiques de fabrication durables sont devenues incontournables sur le marché italien de l’emballage et constituent également un élément essentiel de la vision de Mavigrafica. L’entreprise est certifiée ISO 9001, 14001, 45001 et conforme à la toute dernière norme 14064-1 (empreinte carbone). M. Vitale ajoute : « nos clients exigent des solutions plus durables tout au long de la chaîne d’approvisionnement. Avec les FLEXCEL NX Ultra Solutions, nous pouvons leur offrir une plaque lavable à l’eau, sans solvant ni COV, ce qui réduit l’impact sur l’environnement. Et surtout, nous pouvons le faire sans sacrifier la qualité des performances des plaques. »</w:t>
      </w:r>
    </w:p>
    <w:p w14:paraId="69C0C88C" w14:textId="77777777" w:rsidR="00164863" w:rsidRDefault="00164863" w:rsidP="00701214">
      <w:pPr>
        <w:spacing w:line="360" w:lineRule="auto"/>
        <w:rPr>
          <w:rFonts w:ascii="Arial" w:hAnsi="Arial" w:cs="Arial"/>
          <w:sz w:val="22"/>
          <w:szCs w:val="22"/>
        </w:rPr>
      </w:pPr>
    </w:p>
    <w:p w14:paraId="0641C0E6" w14:textId="28044DB8" w:rsidR="00AE5C45" w:rsidRDefault="00530B2D" w:rsidP="00701214">
      <w:pPr>
        <w:spacing w:line="360" w:lineRule="auto"/>
        <w:rPr>
          <w:rFonts w:ascii="Arial" w:hAnsi="Arial" w:cs="Arial"/>
          <w:sz w:val="22"/>
          <w:szCs w:val="22"/>
        </w:rPr>
      </w:pPr>
      <w:r>
        <w:rPr>
          <w:rFonts w:ascii="Arial" w:hAnsi="Arial"/>
          <w:sz w:val="22"/>
        </w:rPr>
        <w:t>Il conclut : « les premiers tests réalisés auprès des clients ont confirmé qu’il n’y avait aucune différence de performances, de qualité et de régularité entre les plaques FLEXCEL NX Ultra et les plaques FLEXCEL NX, avec en prime l’avantage d’une solution de lavage à l’eau. La solution FLEXCEL NX Ultra est également très productive, un opérateur pouvant produire jusqu’à 30 plaques en un roulement. »</w:t>
      </w:r>
    </w:p>
    <w:p w14:paraId="759B0CE5" w14:textId="77777777" w:rsidR="00226007" w:rsidRDefault="00226007" w:rsidP="00701214">
      <w:pPr>
        <w:spacing w:line="360" w:lineRule="auto"/>
        <w:rPr>
          <w:rFonts w:ascii="Arial" w:hAnsi="Arial" w:cs="Arial"/>
          <w:sz w:val="22"/>
          <w:szCs w:val="22"/>
        </w:rPr>
      </w:pPr>
    </w:p>
    <w:p w14:paraId="4B3E34AB" w14:textId="2802D4FF" w:rsidR="00226007" w:rsidRPr="00530B2D" w:rsidRDefault="00226007" w:rsidP="00226007">
      <w:pPr>
        <w:spacing w:line="360" w:lineRule="auto"/>
        <w:rPr>
          <w:rFonts w:ascii="Arial" w:hAnsi="Arial" w:cs="Arial"/>
          <w:i/>
          <w:iCs/>
          <w:sz w:val="22"/>
          <w:szCs w:val="22"/>
        </w:rPr>
      </w:pPr>
      <w:r>
        <w:rPr>
          <w:rFonts w:ascii="Arial" w:hAnsi="Arial"/>
          <w:i/>
          <w:sz w:val="22"/>
        </w:rPr>
        <w:t>La FLEXCEL NX Ultra Solution est une solution de fabrication de plaques flexographiques lavables à l’eau qui associe le système de gravure FLEXCEL NX Ultra et les plaques FLEXCEL NX Ultra au système FLEXCEL NX éprouvé, créant ainsi une solution de fabrication de plaques optimisée, de bout en bout, sans solvant ni COV.</w:t>
      </w:r>
    </w:p>
    <w:p w14:paraId="07B71603" w14:textId="77777777" w:rsidR="00B34C6F" w:rsidRPr="00B34C6F" w:rsidRDefault="00B34C6F" w:rsidP="00701214">
      <w:pPr>
        <w:spacing w:line="360" w:lineRule="auto"/>
        <w:rPr>
          <w:rFonts w:ascii="Arial" w:hAnsi="Arial" w:cs="Arial"/>
          <w:sz w:val="22"/>
          <w:szCs w:val="22"/>
        </w:rPr>
      </w:pPr>
    </w:p>
    <w:p w14:paraId="09CF7ACA" w14:textId="50EC107A" w:rsidR="00205D6E" w:rsidRDefault="00317CCD" w:rsidP="00317CCD">
      <w:pPr>
        <w:spacing w:line="360" w:lineRule="auto"/>
        <w:jc w:val="center"/>
        <w:rPr>
          <w:rFonts w:ascii="Arial" w:hAnsi="Arial" w:cs="Arial"/>
          <w:b/>
          <w:bCs/>
          <w:sz w:val="22"/>
          <w:szCs w:val="22"/>
        </w:rPr>
      </w:pPr>
      <w:r>
        <w:rPr>
          <w:rFonts w:ascii="Arial" w:hAnsi="Arial"/>
          <w:b/>
          <w:sz w:val="22"/>
        </w:rPr>
        <w:t>FIN</w:t>
      </w:r>
    </w:p>
    <w:p w14:paraId="110DD067" w14:textId="77777777" w:rsidR="00DA3274" w:rsidRDefault="00DA3274" w:rsidP="00DA3274">
      <w:pPr>
        <w:jc w:val="center"/>
        <w:rPr>
          <w:rFonts w:ascii="Arial" w:hAnsi="Arial" w:cs="Arial"/>
          <w:b/>
          <w:bCs/>
          <w:sz w:val="22"/>
          <w:szCs w:val="22"/>
        </w:rPr>
      </w:pPr>
    </w:p>
    <w:p w14:paraId="59683498" w14:textId="77777777" w:rsidR="00B17D27" w:rsidRPr="00DA3274" w:rsidRDefault="00B17D27" w:rsidP="00A561FA">
      <w:pPr>
        <w:spacing w:line="360" w:lineRule="auto"/>
        <w:rPr>
          <w:rFonts w:ascii="Arial" w:hAnsi="Arial" w:cs="Arial"/>
          <w:b/>
          <w:bCs/>
          <w:szCs w:val="20"/>
        </w:rPr>
      </w:pPr>
    </w:p>
    <w:p w14:paraId="30ED2AE6" w14:textId="77777777" w:rsidR="00B17D27" w:rsidRPr="00DA3274" w:rsidRDefault="00B17D27" w:rsidP="00B17D27">
      <w:pPr>
        <w:rPr>
          <w:rFonts w:ascii="Arial" w:hAnsi="Arial" w:cs="Arial"/>
          <w:b/>
          <w:bCs/>
          <w:szCs w:val="20"/>
        </w:rPr>
      </w:pPr>
      <w:r>
        <w:rPr>
          <w:rFonts w:ascii="Arial" w:hAnsi="Arial"/>
          <w:b/>
        </w:rPr>
        <w:t>À propos de Miraclon</w:t>
      </w:r>
    </w:p>
    <w:p w14:paraId="3A853EF3" w14:textId="77777777" w:rsidR="007D3A74" w:rsidRPr="00616978" w:rsidRDefault="007D3A74" w:rsidP="007D3A74">
      <w:pPr>
        <w:rPr>
          <w:rFonts w:ascii="Arial" w:hAnsi="Arial" w:cs="Arial"/>
          <w:color w:val="000000" w:themeColor="text1"/>
          <w:szCs w:val="20"/>
        </w:rPr>
      </w:pPr>
      <w:r>
        <w:rPr>
          <w:rFonts w:ascii="Arial" w:hAnsi="Arial"/>
          <w:color w:val="000000" w:themeColor="text1"/>
        </w:rPr>
        <w:t xml:space="preserve">Chez Miraclon, nous avons une mission claire : transformer l’impression flexographique en partenariat avec nos clients en leur fournissant une technologie et une expertise de pointe qui leur permettent d’atteindre leurs objectifs en matière d’efficacité, de durabilité et de qualité. Nos solutions uniques et entièrement intégrées de plaques FLEXCEL éliminent les variables de production et offrent la précision absolue requise pour un transfert d’encre optimisé : la base de l’impression </w:t>
      </w:r>
      <w:hyperlink r:id="rId14" w:history="1">
        <w:r>
          <w:rPr>
            <w:rStyle w:val="Hyperlink"/>
            <w:rFonts w:ascii="Arial" w:hAnsi="Arial"/>
            <w:color w:val="000000" w:themeColor="text1"/>
          </w:rPr>
          <w:t>flexo moderne</w:t>
        </w:r>
      </w:hyperlink>
      <w:r>
        <w:rPr>
          <w:rFonts w:ascii="Arial" w:hAnsi="Arial"/>
          <w:color w:val="000000" w:themeColor="text1"/>
        </w:rPr>
        <w:t xml:space="preserve">. Notre équipe dévouée aide nos clients à atteindre le succès commercial en exploitant pleinement le potentiel de leur investissement dans la technologie Miraclon. Découvrez plus d’informations sur </w:t>
      </w:r>
      <w:hyperlink r:id="rId15" w:history="1">
        <w:r>
          <w:rPr>
            <w:rStyle w:val="Hyperlink"/>
            <w:rFonts w:ascii="Arial" w:hAnsi="Arial"/>
            <w:color w:val="000000" w:themeColor="text1"/>
          </w:rPr>
          <w:t>www.miraclon.com</w:t>
        </w:r>
      </w:hyperlink>
      <w:r>
        <w:rPr>
          <w:rFonts w:ascii="Arial" w:hAnsi="Arial"/>
          <w:color w:val="000000" w:themeColor="text1"/>
        </w:rPr>
        <w:t xml:space="preserve">, et suivez-nous sur </w:t>
      </w:r>
      <w:hyperlink r:id="rId16" w:history="1">
        <w:r>
          <w:rPr>
            <w:rStyle w:val="Hyperlink"/>
            <w:rFonts w:ascii="Arial" w:hAnsi="Arial"/>
            <w:color w:val="000000" w:themeColor="text1"/>
          </w:rPr>
          <w:t>LinkedIn</w:t>
        </w:r>
      </w:hyperlink>
      <w:r>
        <w:rPr>
          <w:rFonts w:ascii="Arial" w:hAnsi="Arial"/>
          <w:color w:val="000000" w:themeColor="text1"/>
        </w:rPr>
        <w:t xml:space="preserve"> et </w:t>
      </w:r>
      <w:hyperlink r:id="rId17" w:history="1">
        <w:r>
          <w:rPr>
            <w:rStyle w:val="Hyperlink"/>
            <w:rFonts w:ascii="Arial" w:hAnsi="Arial"/>
            <w:color w:val="000000" w:themeColor="text1"/>
          </w:rPr>
          <w:t>YouTube</w:t>
        </w:r>
      </w:hyperlink>
      <w:r>
        <w:rPr>
          <w:rFonts w:ascii="Arial" w:hAnsi="Arial"/>
          <w:color w:val="000000" w:themeColor="text1"/>
        </w:rPr>
        <w:t xml:space="preserve">. </w:t>
      </w:r>
    </w:p>
    <w:p w14:paraId="30C78358" w14:textId="0D095818" w:rsidR="00B17D27" w:rsidRPr="00016D0F" w:rsidRDefault="00B17D27" w:rsidP="007D3A74">
      <w:pPr>
        <w:rPr>
          <w:rFonts w:ascii="Arial" w:hAnsi="Arial" w:cs="Arial"/>
          <w:szCs w:val="20"/>
        </w:rPr>
      </w:pPr>
    </w:p>
    <w:sectPr w:rsidR="00B17D27" w:rsidRPr="00016D0F" w:rsidSect="00AB66E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8EB5" w14:textId="77777777" w:rsidR="00953CEF" w:rsidRDefault="00953CEF" w:rsidP="00B17D27">
      <w:r>
        <w:separator/>
      </w:r>
    </w:p>
  </w:endnote>
  <w:endnote w:type="continuationSeparator" w:id="0">
    <w:p w14:paraId="01FD5E51" w14:textId="77777777" w:rsidR="00953CEF" w:rsidRDefault="00953CEF"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C35E" w14:textId="77777777" w:rsidR="00953CEF" w:rsidRDefault="00953CEF" w:rsidP="00B17D27">
      <w:r>
        <w:separator/>
      </w:r>
    </w:p>
  </w:footnote>
  <w:footnote w:type="continuationSeparator" w:id="0">
    <w:p w14:paraId="3D35E5C2" w14:textId="77777777" w:rsidR="00953CEF" w:rsidRDefault="00953CEF"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684B"/>
    <w:rsid w:val="00013133"/>
    <w:rsid w:val="00013D7E"/>
    <w:rsid w:val="00016D0F"/>
    <w:rsid w:val="00023323"/>
    <w:rsid w:val="000253C8"/>
    <w:rsid w:val="00025AD1"/>
    <w:rsid w:val="00037828"/>
    <w:rsid w:val="00040CA8"/>
    <w:rsid w:val="00045CF9"/>
    <w:rsid w:val="00052943"/>
    <w:rsid w:val="000532CB"/>
    <w:rsid w:val="00065D3E"/>
    <w:rsid w:val="000712DE"/>
    <w:rsid w:val="00076E9F"/>
    <w:rsid w:val="00077665"/>
    <w:rsid w:val="00092463"/>
    <w:rsid w:val="00093728"/>
    <w:rsid w:val="000A25BE"/>
    <w:rsid w:val="000B2CF8"/>
    <w:rsid w:val="000B40A7"/>
    <w:rsid w:val="000B4DFE"/>
    <w:rsid w:val="000B54D8"/>
    <w:rsid w:val="000C6913"/>
    <w:rsid w:val="000D2715"/>
    <w:rsid w:val="000D37AB"/>
    <w:rsid w:val="000E104A"/>
    <w:rsid w:val="000E274F"/>
    <w:rsid w:val="000F1905"/>
    <w:rsid w:val="000F2690"/>
    <w:rsid w:val="000F76B3"/>
    <w:rsid w:val="00106BC3"/>
    <w:rsid w:val="00107C6B"/>
    <w:rsid w:val="001116B9"/>
    <w:rsid w:val="00115CE2"/>
    <w:rsid w:val="0011647B"/>
    <w:rsid w:val="001247E5"/>
    <w:rsid w:val="00131888"/>
    <w:rsid w:val="00134F87"/>
    <w:rsid w:val="00146A6E"/>
    <w:rsid w:val="00150FF8"/>
    <w:rsid w:val="001529E1"/>
    <w:rsid w:val="00156DBB"/>
    <w:rsid w:val="00160916"/>
    <w:rsid w:val="00163D39"/>
    <w:rsid w:val="00164863"/>
    <w:rsid w:val="0017167F"/>
    <w:rsid w:val="00175929"/>
    <w:rsid w:val="001818E0"/>
    <w:rsid w:val="001A7860"/>
    <w:rsid w:val="001A7F15"/>
    <w:rsid w:val="001B2377"/>
    <w:rsid w:val="001B278C"/>
    <w:rsid w:val="001B59E0"/>
    <w:rsid w:val="001C79C5"/>
    <w:rsid w:val="001D675A"/>
    <w:rsid w:val="001E3AD1"/>
    <w:rsid w:val="001E7028"/>
    <w:rsid w:val="001F0743"/>
    <w:rsid w:val="00205D6E"/>
    <w:rsid w:val="00207654"/>
    <w:rsid w:val="0021466C"/>
    <w:rsid w:val="0021493E"/>
    <w:rsid w:val="00215FAD"/>
    <w:rsid w:val="00226007"/>
    <w:rsid w:val="00234D33"/>
    <w:rsid w:val="00243F85"/>
    <w:rsid w:val="00245217"/>
    <w:rsid w:val="0024559F"/>
    <w:rsid w:val="0025519E"/>
    <w:rsid w:val="00256C41"/>
    <w:rsid w:val="00260F3F"/>
    <w:rsid w:val="00270BDD"/>
    <w:rsid w:val="00270FD3"/>
    <w:rsid w:val="00274DD8"/>
    <w:rsid w:val="00284D3F"/>
    <w:rsid w:val="0028634C"/>
    <w:rsid w:val="002863D6"/>
    <w:rsid w:val="0029222C"/>
    <w:rsid w:val="002A164E"/>
    <w:rsid w:val="002B0FA6"/>
    <w:rsid w:val="002B17EF"/>
    <w:rsid w:val="002B338A"/>
    <w:rsid w:val="002B522D"/>
    <w:rsid w:val="002B7C6A"/>
    <w:rsid w:val="002C789B"/>
    <w:rsid w:val="002D6C7C"/>
    <w:rsid w:val="002E6859"/>
    <w:rsid w:val="002E6CBF"/>
    <w:rsid w:val="003016A6"/>
    <w:rsid w:val="00312BCC"/>
    <w:rsid w:val="00317CCD"/>
    <w:rsid w:val="00323367"/>
    <w:rsid w:val="00334F50"/>
    <w:rsid w:val="00340181"/>
    <w:rsid w:val="00357C4A"/>
    <w:rsid w:val="003730F2"/>
    <w:rsid w:val="00383C91"/>
    <w:rsid w:val="00384176"/>
    <w:rsid w:val="00392DEF"/>
    <w:rsid w:val="003A09FE"/>
    <w:rsid w:val="003A4757"/>
    <w:rsid w:val="003A4B02"/>
    <w:rsid w:val="003B1E16"/>
    <w:rsid w:val="003C0E03"/>
    <w:rsid w:val="003C3C2A"/>
    <w:rsid w:val="003C69B6"/>
    <w:rsid w:val="003D2F2B"/>
    <w:rsid w:val="003E1860"/>
    <w:rsid w:val="003E5CE4"/>
    <w:rsid w:val="003F0FA6"/>
    <w:rsid w:val="003F4928"/>
    <w:rsid w:val="003F6D96"/>
    <w:rsid w:val="00400CF5"/>
    <w:rsid w:val="0041594F"/>
    <w:rsid w:val="00422251"/>
    <w:rsid w:val="0043173C"/>
    <w:rsid w:val="004319C2"/>
    <w:rsid w:val="00432D0D"/>
    <w:rsid w:val="00443F1D"/>
    <w:rsid w:val="004532C6"/>
    <w:rsid w:val="00455EEA"/>
    <w:rsid w:val="00462931"/>
    <w:rsid w:val="00466CBF"/>
    <w:rsid w:val="00467A5B"/>
    <w:rsid w:val="004700E0"/>
    <w:rsid w:val="00470C2A"/>
    <w:rsid w:val="004727EA"/>
    <w:rsid w:val="00475709"/>
    <w:rsid w:val="004863BD"/>
    <w:rsid w:val="004958A7"/>
    <w:rsid w:val="00497C37"/>
    <w:rsid w:val="004A0A23"/>
    <w:rsid w:val="004A25D0"/>
    <w:rsid w:val="004A2F28"/>
    <w:rsid w:val="004A3DBF"/>
    <w:rsid w:val="004A3E4C"/>
    <w:rsid w:val="004B0125"/>
    <w:rsid w:val="004B355C"/>
    <w:rsid w:val="004B4026"/>
    <w:rsid w:val="004C42CE"/>
    <w:rsid w:val="004C4B66"/>
    <w:rsid w:val="004D1252"/>
    <w:rsid w:val="004D6394"/>
    <w:rsid w:val="004D6BDC"/>
    <w:rsid w:val="004E20DD"/>
    <w:rsid w:val="004E3FAB"/>
    <w:rsid w:val="004E6F64"/>
    <w:rsid w:val="004F7017"/>
    <w:rsid w:val="005007EA"/>
    <w:rsid w:val="00512198"/>
    <w:rsid w:val="00515A4B"/>
    <w:rsid w:val="00525B60"/>
    <w:rsid w:val="00530B2D"/>
    <w:rsid w:val="00532AF9"/>
    <w:rsid w:val="0053417C"/>
    <w:rsid w:val="00545645"/>
    <w:rsid w:val="005477B7"/>
    <w:rsid w:val="00555944"/>
    <w:rsid w:val="005565B6"/>
    <w:rsid w:val="00576447"/>
    <w:rsid w:val="0059526B"/>
    <w:rsid w:val="005A36CA"/>
    <w:rsid w:val="005A4DDF"/>
    <w:rsid w:val="005B2372"/>
    <w:rsid w:val="005B7073"/>
    <w:rsid w:val="005B7BB8"/>
    <w:rsid w:val="005C00A0"/>
    <w:rsid w:val="005D1076"/>
    <w:rsid w:val="005D4DF5"/>
    <w:rsid w:val="005E1FFE"/>
    <w:rsid w:val="005E218A"/>
    <w:rsid w:val="00603B72"/>
    <w:rsid w:val="006150E7"/>
    <w:rsid w:val="00626C2F"/>
    <w:rsid w:val="00637944"/>
    <w:rsid w:val="00640C67"/>
    <w:rsid w:val="00645CB7"/>
    <w:rsid w:val="00655A9B"/>
    <w:rsid w:val="00670B43"/>
    <w:rsid w:val="00670F7A"/>
    <w:rsid w:val="006717F8"/>
    <w:rsid w:val="006723F1"/>
    <w:rsid w:val="0067278C"/>
    <w:rsid w:val="00673413"/>
    <w:rsid w:val="0068531B"/>
    <w:rsid w:val="00693326"/>
    <w:rsid w:val="00693416"/>
    <w:rsid w:val="006A036A"/>
    <w:rsid w:val="006B7471"/>
    <w:rsid w:val="006C5A4A"/>
    <w:rsid w:val="006D07B7"/>
    <w:rsid w:val="006D4CEA"/>
    <w:rsid w:val="006E37B7"/>
    <w:rsid w:val="006E59D5"/>
    <w:rsid w:val="006F1A64"/>
    <w:rsid w:val="006F4640"/>
    <w:rsid w:val="006F4E2A"/>
    <w:rsid w:val="006F7677"/>
    <w:rsid w:val="00701214"/>
    <w:rsid w:val="00705450"/>
    <w:rsid w:val="00707FBC"/>
    <w:rsid w:val="00710F8F"/>
    <w:rsid w:val="0071336F"/>
    <w:rsid w:val="00716746"/>
    <w:rsid w:val="00716919"/>
    <w:rsid w:val="00721FAA"/>
    <w:rsid w:val="0072607D"/>
    <w:rsid w:val="0073167A"/>
    <w:rsid w:val="00740143"/>
    <w:rsid w:val="00740228"/>
    <w:rsid w:val="007652EC"/>
    <w:rsid w:val="00781687"/>
    <w:rsid w:val="00781BFF"/>
    <w:rsid w:val="00786B13"/>
    <w:rsid w:val="00786F6D"/>
    <w:rsid w:val="00791546"/>
    <w:rsid w:val="0079398F"/>
    <w:rsid w:val="007943F6"/>
    <w:rsid w:val="007979B2"/>
    <w:rsid w:val="007A69D4"/>
    <w:rsid w:val="007A6A34"/>
    <w:rsid w:val="007B1940"/>
    <w:rsid w:val="007B24C6"/>
    <w:rsid w:val="007C1CAD"/>
    <w:rsid w:val="007C2341"/>
    <w:rsid w:val="007D3A74"/>
    <w:rsid w:val="007E02EF"/>
    <w:rsid w:val="007E661E"/>
    <w:rsid w:val="007F19EE"/>
    <w:rsid w:val="00801A85"/>
    <w:rsid w:val="00801CBF"/>
    <w:rsid w:val="00803773"/>
    <w:rsid w:val="00810A71"/>
    <w:rsid w:val="0081616F"/>
    <w:rsid w:val="0081723F"/>
    <w:rsid w:val="008204F5"/>
    <w:rsid w:val="00823F2E"/>
    <w:rsid w:val="00825CAF"/>
    <w:rsid w:val="00836AF8"/>
    <w:rsid w:val="008503D7"/>
    <w:rsid w:val="0085396A"/>
    <w:rsid w:val="00853970"/>
    <w:rsid w:val="00861F80"/>
    <w:rsid w:val="0086241D"/>
    <w:rsid w:val="00862648"/>
    <w:rsid w:val="00865C23"/>
    <w:rsid w:val="008737EC"/>
    <w:rsid w:val="008802E5"/>
    <w:rsid w:val="008821A0"/>
    <w:rsid w:val="00887890"/>
    <w:rsid w:val="00897590"/>
    <w:rsid w:val="008A0AF9"/>
    <w:rsid w:val="008A1F89"/>
    <w:rsid w:val="008A20DF"/>
    <w:rsid w:val="008A7186"/>
    <w:rsid w:val="008B07F7"/>
    <w:rsid w:val="008B5744"/>
    <w:rsid w:val="008B73E2"/>
    <w:rsid w:val="008C0CBB"/>
    <w:rsid w:val="008C1755"/>
    <w:rsid w:val="008D3BDF"/>
    <w:rsid w:val="008E107C"/>
    <w:rsid w:val="008F3547"/>
    <w:rsid w:val="0090326E"/>
    <w:rsid w:val="009043E6"/>
    <w:rsid w:val="00905DD1"/>
    <w:rsid w:val="00910CE9"/>
    <w:rsid w:val="00914B8F"/>
    <w:rsid w:val="009238AF"/>
    <w:rsid w:val="00925350"/>
    <w:rsid w:val="0092652D"/>
    <w:rsid w:val="00933512"/>
    <w:rsid w:val="0093546A"/>
    <w:rsid w:val="00944FBF"/>
    <w:rsid w:val="009509FB"/>
    <w:rsid w:val="009524D7"/>
    <w:rsid w:val="00953A4F"/>
    <w:rsid w:val="00953CEF"/>
    <w:rsid w:val="00971CEE"/>
    <w:rsid w:val="00994F2E"/>
    <w:rsid w:val="00997535"/>
    <w:rsid w:val="009976A0"/>
    <w:rsid w:val="009A1100"/>
    <w:rsid w:val="009A4523"/>
    <w:rsid w:val="009B281F"/>
    <w:rsid w:val="009C6295"/>
    <w:rsid w:val="009E29A4"/>
    <w:rsid w:val="009F05CA"/>
    <w:rsid w:val="009F2B95"/>
    <w:rsid w:val="009F4AD9"/>
    <w:rsid w:val="00A013E3"/>
    <w:rsid w:val="00A11712"/>
    <w:rsid w:val="00A1185F"/>
    <w:rsid w:val="00A16458"/>
    <w:rsid w:val="00A358E8"/>
    <w:rsid w:val="00A36C06"/>
    <w:rsid w:val="00A37136"/>
    <w:rsid w:val="00A459B7"/>
    <w:rsid w:val="00A561FA"/>
    <w:rsid w:val="00A56F97"/>
    <w:rsid w:val="00A77840"/>
    <w:rsid w:val="00A8070D"/>
    <w:rsid w:val="00A82DAF"/>
    <w:rsid w:val="00A87D51"/>
    <w:rsid w:val="00A9158E"/>
    <w:rsid w:val="00A95931"/>
    <w:rsid w:val="00A95C7A"/>
    <w:rsid w:val="00AA0CAC"/>
    <w:rsid w:val="00AA66E9"/>
    <w:rsid w:val="00AB18BD"/>
    <w:rsid w:val="00AB53E9"/>
    <w:rsid w:val="00AB66E5"/>
    <w:rsid w:val="00AC0A93"/>
    <w:rsid w:val="00AC27AB"/>
    <w:rsid w:val="00AC7B68"/>
    <w:rsid w:val="00AD1F1F"/>
    <w:rsid w:val="00AD3479"/>
    <w:rsid w:val="00AD627D"/>
    <w:rsid w:val="00AD666C"/>
    <w:rsid w:val="00AE1642"/>
    <w:rsid w:val="00AE5C45"/>
    <w:rsid w:val="00AE7024"/>
    <w:rsid w:val="00B020D7"/>
    <w:rsid w:val="00B05A45"/>
    <w:rsid w:val="00B17D27"/>
    <w:rsid w:val="00B24EEC"/>
    <w:rsid w:val="00B34C6F"/>
    <w:rsid w:val="00B36AE1"/>
    <w:rsid w:val="00B50CEB"/>
    <w:rsid w:val="00B5503E"/>
    <w:rsid w:val="00B61C1D"/>
    <w:rsid w:val="00B64F9A"/>
    <w:rsid w:val="00B67FAC"/>
    <w:rsid w:val="00B713F4"/>
    <w:rsid w:val="00B81E06"/>
    <w:rsid w:val="00B82063"/>
    <w:rsid w:val="00B82C04"/>
    <w:rsid w:val="00B85625"/>
    <w:rsid w:val="00B90A9C"/>
    <w:rsid w:val="00B9547A"/>
    <w:rsid w:val="00BA01EA"/>
    <w:rsid w:val="00BA1DE6"/>
    <w:rsid w:val="00BA7946"/>
    <w:rsid w:val="00BB0C14"/>
    <w:rsid w:val="00BB0E95"/>
    <w:rsid w:val="00BB1439"/>
    <w:rsid w:val="00BD0E11"/>
    <w:rsid w:val="00BD309A"/>
    <w:rsid w:val="00BE1057"/>
    <w:rsid w:val="00BE2A4D"/>
    <w:rsid w:val="00BE571B"/>
    <w:rsid w:val="00BF1BAC"/>
    <w:rsid w:val="00BF1C56"/>
    <w:rsid w:val="00BF7E88"/>
    <w:rsid w:val="00C13CFF"/>
    <w:rsid w:val="00C151B8"/>
    <w:rsid w:val="00C22190"/>
    <w:rsid w:val="00C2279C"/>
    <w:rsid w:val="00C373BB"/>
    <w:rsid w:val="00C512FB"/>
    <w:rsid w:val="00C57D30"/>
    <w:rsid w:val="00C60A8B"/>
    <w:rsid w:val="00C679A7"/>
    <w:rsid w:val="00C855B1"/>
    <w:rsid w:val="00C9028F"/>
    <w:rsid w:val="00C97512"/>
    <w:rsid w:val="00CA17DA"/>
    <w:rsid w:val="00CA2634"/>
    <w:rsid w:val="00CA3C3B"/>
    <w:rsid w:val="00CA705D"/>
    <w:rsid w:val="00CB57CC"/>
    <w:rsid w:val="00CC2224"/>
    <w:rsid w:val="00CC5AC6"/>
    <w:rsid w:val="00CC750F"/>
    <w:rsid w:val="00CD1622"/>
    <w:rsid w:val="00CD7B88"/>
    <w:rsid w:val="00CE1F89"/>
    <w:rsid w:val="00CE5047"/>
    <w:rsid w:val="00CE6530"/>
    <w:rsid w:val="00CF0785"/>
    <w:rsid w:val="00CF629D"/>
    <w:rsid w:val="00CF7F97"/>
    <w:rsid w:val="00D14C5B"/>
    <w:rsid w:val="00D1596E"/>
    <w:rsid w:val="00D166A8"/>
    <w:rsid w:val="00D204F1"/>
    <w:rsid w:val="00D20BC0"/>
    <w:rsid w:val="00D30D2F"/>
    <w:rsid w:val="00D30F51"/>
    <w:rsid w:val="00D311C4"/>
    <w:rsid w:val="00D31D97"/>
    <w:rsid w:val="00D40419"/>
    <w:rsid w:val="00D51968"/>
    <w:rsid w:val="00D607A1"/>
    <w:rsid w:val="00D6082C"/>
    <w:rsid w:val="00D60AE8"/>
    <w:rsid w:val="00D625F0"/>
    <w:rsid w:val="00D631E6"/>
    <w:rsid w:val="00D632B9"/>
    <w:rsid w:val="00D728D8"/>
    <w:rsid w:val="00D74062"/>
    <w:rsid w:val="00D74B56"/>
    <w:rsid w:val="00D773BB"/>
    <w:rsid w:val="00D80230"/>
    <w:rsid w:val="00D811CA"/>
    <w:rsid w:val="00D878CB"/>
    <w:rsid w:val="00DA3274"/>
    <w:rsid w:val="00DA6DE5"/>
    <w:rsid w:val="00DC0ABA"/>
    <w:rsid w:val="00DC162F"/>
    <w:rsid w:val="00DE3D33"/>
    <w:rsid w:val="00E00852"/>
    <w:rsid w:val="00E07D82"/>
    <w:rsid w:val="00E15BC5"/>
    <w:rsid w:val="00E1730E"/>
    <w:rsid w:val="00E20F15"/>
    <w:rsid w:val="00E2191F"/>
    <w:rsid w:val="00E25EF0"/>
    <w:rsid w:val="00E32887"/>
    <w:rsid w:val="00E35A32"/>
    <w:rsid w:val="00E364FE"/>
    <w:rsid w:val="00E42991"/>
    <w:rsid w:val="00E45872"/>
    <w:rsid w:val="00E50CC8"/>
    <w:rsid w:val="00E5354C"/>
    <w:rsid w:val="00E57DC1"/>
    <w:rsid w:val="00E62BC0"/>
    <w:rsid w:val="00E65286"/>
    <w:rsid w:val="00E6590A"/>
    <w:rsid w:val="00E71CB5"/>
    <w:rsid w:val="00E76A6E"/>
    <w:rsid w:val="00E812CB"/>
    <w:rsid w:val="00E815D3"/>
    <w:rsid w:val="00E90859"/>
    <w:rsid w:val="00E91C3B"/>
    <w:rsid w:val="00E91D59"/>
    <w:rsid w:val="00E93631"/>
    <w:rsid w:val="00EA0830"/>
    <w:rsid w:val="00EA44FE"/>
    <w:rsid w:val="00EA6D68"/>
    <w:rsid w:val="00EB37CF"/>
    <w:rsid w:val="00EC0D33"/>
    <w:rsid w:val="00EE3E6F"/>
    <w:rsid w:val="00EE655C"/>
    <w:rsid w:val="00EF3EFF"/>
    <w:rsid w:val="00EF527F"/>
    <w:rsid w:val="00F06843"/>
    <w:rsid w:val="00F166A4"/>
    <w:rsid w:val="00F204F2"/>
    <w:rsid w:val="00F2233A"/>
    <w:rsid w:val="00F30B25"/>
    <w:rsid w:val="00F344E9"/>
    <w:rsid w:val="00F35E3B"/>
    <w:rsid w:val="00F36D7C"/>
    <w:rsid w:val="00F37E72"/>
    <w:rsid w:val="00F446D7"/>
    <w:rsid w:val="00F56F3B"/>
    <w:rsid w:val="00F63C0C"/>
    <w:rsid w:val="00F72BC2"/>
    <w:rsid w:val="00F752C3"/>
    <w:rsid w:val="00F755F3"/>
    <w:rsid w:val="00F9294E"/>
    <w:rsid w:val="00F94244"/>
    <w:rsid w:val="00FA44B9"/>
    <w:rsid w:val="00FD5933"/>
    <w:rsid w:val="00FE0493"/>
    <w:rsid w:val="00FE73EF"/>
    <w:rsid w:val="00FF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718"/>
  <w14:defaultImageDpi w14:val="32767"/>
  <w15:chartTrackingRefBased/>
  <w15:docId w15:val="{7AA0ED04-AE9C-504A-9E2B-C832C3FC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016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5a0695-6c87-4d03-ad03-ec2ea44d5f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4B185E7BD82940948C0664EEDD7893" ma:contentTypeVersion="12" ma:contentTypeDescription="Create a new document." ma:contentTypeScope="" ma:versionID="d0330926ab3ea937e63f3d87f3db9b58">
  <xsd:schema xmlns:xsd="http://www.w3.org/2001/XMLSchema" xmlns:xs="http://www.w3.org/2001/XMLSchema" xmlns:p="http://schemas.microsoft.com/office/2006/metadata/properties" xmlns:ns2="e15a0695-6c87-4d03-ad03-ec2ea44d5f46" xmlns:ns3="a9d656df-bdb6-49eb-b737-341170c2f580" targetNamespace="http://schemas.microsoft.com/office/2006/metadata/properties" ma:root="true" ma:fieldsID="d531387a58478785f9298fdf938d49d7" ns2:_="" ns3:_="">
    <xsd:import namespace="e15a0695-6c87-4d03-ad03-ec2ea44d5f46"/>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0695-6c87-4d03-ad03-ec2ea44d5f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F31BF-F097-4AA5-AD09-7DAC0A9D5BDB}">
  <ds:schemaRefs>
    <ds:schemaRef ds:uri="http://schemas.microsoft.com/sharepoint/v3/contenttype/forms"/>
  </ds:schemaRefs>
</ds:datastoreItem>
</file>

<file path=customXml/itemProps2.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4a7a06a6-28f2-497d-bdea-b9a59efb1ae9"/>
    <ds:schemaRef ds:uri="a9d656df-bdb6-49eb-b737-341170c2f580"/>
    <ds:schemaRef ds:uri="e15a0695-6c87-4d03-ad03-ec2ea44d5f46"/>
  </ds:schemaRefs>
</ds:datastoreItem>
</file>

<file path=customXml/itemProps3.xml><?xml version="1.0" encoding="utf-8"?>
<ds:datastoreItem xmlns:ds="http://schemas.openxmlformats.org/officeDocument/2006/customXml" ds:itemID="{66B1ADD3-34DF-45F0-A602-DDD59AE05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0695-6c87-4d03-ad03-ec2ea44d5f46"/>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4028</Characters>
  <Application>Microsoft Office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Miraclon</dc:creator>
  <cp:keywords/>
  <dc:description/>
  <cp:lastModifiedBy>Aimee Parsons</cp:lastModifiedBy>
  <cp:revision>6</cp:revision>
  <cp:lastPrinted>2025-05-13T08:10:00Z</cp:lastPrinted>
  <dcterms:created xsi:type="dcterms:W3CDTF">2025-09-18T18:03:00Z</dcterms:created>
  <dcterms:modified xsi:type="dcterms:W3CDTF">2025-09-30T08:11:00Z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0x010100144B185E7BD82940948C0664EEDD7893</vt:lpwstr>
  </property>
  <property fmtid="{D5CDD505-2E9C-101B-9397-08002B2CF9AE}" pid="3" name="MediaServiceImageTags">
    <vt:lpwstr/>
  </property>
</Properties>
</file>