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145702"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145702" w:rsidRDefault="00345074" w:rsidP="00872110">
      <w:pPr>
        <w:spacing w:line="360" w:lineRule="auto"/>
        <w:jc w:val="both"/>
        <w:rPr>
          <w:rFonts w:ascii="Arial" w:eastAsiaTheme="minorHAnsi" w:hAnsi="Arial" w:cs="Arial"/>
          <w:b/>
          <w:bCs/>
          <w:kern w:val="2"/>
          <w14:ligatures w14:val="standardContextual"/>
        </w:rPr>
      </w:pPr>
    </w:p>
    <w:p w14:paraId="322544C4" w14:textId="625607F9" w:rsidR="00932957" w:rsidRPr="00145702" w:rsidRDefault="00D3170A" w:rsidP="00EE32E7">
      <w:pPr>
        <w:spacing w:line="360" w:lineRule="auto"/>
        <w:rPr>
          <w:rFonts w:ascii="Arial" w:eastAsiaTheme="minorHAnsi" w:hAnsi="Arial" w:cs="Arial"/>
          <w:b/>
          <w:bCs/>
          <w:kern w:val="2"/>
          <w14:ligatures w14:val="standardContextual"/>
        </w:rPr>
      </w:pPr>
      <w:r>
        <w:rPr>
          <w:rFonts w:ascii="Arial" w:eastAsiaTheme="minorHAnsi" w:hAnsi="Arial" w:cs="Arial"/>
          <w:b/>
          <w:kern w:val="2"/>
          <w:lang w:bidi="es-ES"/>
          <w14:ligatures w14:val="standardContextual"/>
        </w:rPr>
        <w:t>2</w:t>
      </w:r>
      <w:r w:rsidR="00C4797E">
        <w:rPr>
          <w:rFonts w:ascii="Arial" w:eastAsiaTheme="minorHAnsi" w:hAnsi="Arial" w:cs="Arial"/>
          <w:b/>
          <w:kern w:val="2"/>
          <w:lang w:bidi="es-ES"/>
          <w14:ligatures w14:val="standardContextual"/>
        </w:rPr>
        <w:t>7</w:t>
      </w:r>
      <w:r w:rsidR="00587245" w:rsidRPr="00145702">
        <w:rPr>
          <w:rFonts w:ascii="Arial" w:eastAsiaTheme="minorHAnsi" w:hAnsi="Arial" w:cs="Arial"/>
          <w:b/>
          <w:kern w:val="2"/>
          <w:lang w:bidi="es-ES"/>
          <w14:ligatures w14:val="standardContextual"/>
        </w:rPr>
        <w:t xml:space="preserve"> de octubre de 2025</w:t>
      </w:r>
    </w:p>
    <w:bookmarkEnd w:id="0"/>
    <w:p w14:paraId="21FEC968" w14:textId="3640A18D" w:rsidR="0005564B" w:rsidRPr="00145702" w:rsidRDefault="0005564B" w:rsidP="00BA6F6A">
      <w:pPr>
        <w:autoSpaceDE w:val="0"/>
        <w:autoSpaceDN w:val="0"/>
        <w:adjustRightInd w:val="0"/>
        <w:spacing w:line="360" w:lineRule="auto"/>
        <w:jc w:val="both"/>
        <w:rPr>
          <w:rFonts w:ascii="Arial" w:eastAsiaTheme="minorEastAsia" w:hAnsi="Arial" w:cs="Arial"/>
          <w:b/>
          <w:bCs/>
          <w:sz w:val="24"/>
          <w:szCs w:val="24"/>
          <w:lang w:eastAsia="ja-JP"/>
        </w:rPr>
      </w:pPr>
      <w:r w:rsidRPr="00145702">
        <w:rPr>
          <w:rFonts w:ascii="Arial" w:eastAsiaTheme="minorEastAsia" w:hAnsi="Arial" w:cs="Arial"/>
          <w:b/>
          <w:sz w:val="24"/>
          <w:szCs w:val="24"/>
          <w:lang w:bidi="es-ES"/>
        </w:rPr>
        <w:t>Fujifilm lanza la impresión bajo demanda sin servidor y la autenticación sin servidor para dar soporte a su gama de impresoras multifunción Apeos</w:t>
      </w:r>
    </w:p>
    <w:p w14:paraId="77B3A8E5" w14:textId="6AB8DA37" w:rsidR="00964CF2" w:rsidRPr="00145702" w:rsidRDefault="00C133E0" w:rsidP="00C46345">
      <w:pPr>
        <w:autoSpaceDE w:val="0"/>
        <w:autoSpaceDN w:val="0"/>
        <w:adjustRightInd w:val="0"/>
        <w:spacing w:line="360" w:lineRule="auto"/>
        <w:jc w:val="both"/>
        <w:rPr>
          <w:rFonts w:ascii="Arial" w:eastAsiaTheme="minorEastAsia" w:hAnsi="Arial" w:cs="Arial"/>
          <w:i/>
          <w:iCs/>
          <w:lang w:eastAsia="ja-JP"/>
        </w:rPr>
      </w:pPr>
      <w:r w:rsidRPr="00145702">
        <w:rPr>
          <w:rFonts w:ascii="Arial" w:eastAsiaTheme="minorEastAsia" w:hAnsi="Arial" w:cs="Arial"/>
          <w:i/>
          <w:lang w:bidi="es-ES"/>
        </w:rPr>
        <w:t>Ahora hay disponible un dispositivo de seguridad robusto y fácil de usar para pymes en siete países europeos</w:t>
      </w:r>
    </w:p>
    <w:p w14:paraId="7F0A9491" w14:textId="2101EE78" w:rsidR="00BF5F36" w:rsidRPr="00145702" w:rsidRDefault="00BF5F36" w:rsidP="00C46345">
      <w:pPr>
        <w:autoSpaceDE w:val="0"/>
        <w:autoSpaceDN w:val="0"/>
        <w:adjustRightInd w:val="0"/>
        <w:spacing w:line="360" w:lineRule="auto"/>
        <w:jc w:val="both"/>
        <w:rPr>
          <w:rFonts w:ascii="Arial" w:eastAsiaTheme="minorEastAsia" w:hAnsi="Arial" w:cs="Arial"/>
          <w:lang w:eastAsia="ja-JP"/>
        </w:rPr>
      </w:pPr>
      <w:r w:rsidRPr="00145702">
        <w:rPr>
          <w:rFonts w:ascii="Arial" w:eastAsiaTheme="minorEastAsia" w:hAnsi="Arial" w:cs="Arial"/>
          <w:lang w:bidi="es-ES"/>
        </w:rPr>
        <w:t xml:space="preserve">Fujifilm Europe </w:t>
      </w:r>
      <w:proofErr w:type="spellStart"/>
      <w:r w:rsidRPr="00145702">
        <w:rPr>
          <w:rFonts w:ascii="Arial" w:eastAsiaTheme="minorEastAsia" w:hAnsi="Arial" w:cs="Arial"/>
          <w:lang w:bidi="es-ES"/>
        </w:rPr>
        <w:t>GmbH</w:t>
      </w:r>
      <w:proofErr w:type="spellEnd"/>
      <w:r w:rsidRPr="00145702">
        <w:rPr>
          <w:rFonts w:ascii="Arial" w:eastAsiaTheme="minorEastAsia" w:hAnsi="Arial" w:cs="Arial"/>
          <w:lang w:bidi="es-ES"/>
        </w:rPr>
        <w:t xml:space="preserve"> anuncia la disponibilidad de dos aplicaciones para dispositivos sin servidor para su gama de impresoras multifunción (MFP) Apeos: Impresión bajo demanda sin servidor y autenticación sin servidor. Hoy en día, muchas pymes se enfrentan a retos cada vez mayores a la hora de proteger la información confidencial sin incurrir en la complejidad y los altos costes asociados a las soluciones de seguridad</w:t>
      </w:r>
      <w:r w:rsidR="009B4596" w:rsidRPr="00145702">
        <w:rPr>
          <w:rFonts w:ascii="Arial" w:eastAsiaTheme="minorEastAsia" w:hAnsi="Arial" w:cs="Arial"/>
          <w:color w:val="FF0000"/>
          <w:lang w:bidi="es-ES"/>
        </w:rPr>
        <w:t xml:space="preserve">. </w:t>
      </w:r>
      <w:r w:rsidRPr="00145702">
        <w:rPr>
          <w:rFonts w:ascii="Arial" w:eastAsiaTheme="minorEastAsia" w:hAnsi="Arial" w:cs="Arial"/>
          <w:lang w:bidi="es-ES"/>
        </w:rPr>
        <w:t>Para solucionar este problema, ambas aplicaciones ofrecen una opción de seguridad fiable y de bajo coste, ahora disponible en el Reino Unido, Francia, Italia, España, Polonia, los Países Bajos y Eslovenia.</w:t>
      </w:r>
    </w:p>
    <w:p w14:paraId="0E5C7C07" w14:textId="37ACE644" w:rsidR="002513A7" w:rsidRPr="00145702" w:rsidRDefault="002513A7" w:rsidP="00C46345">
      <w:pPr>
        <w:autoSpaceDE w:val="0"/>
        <w:autoSpaceDN w:val="0"/>
        <w:adjustRightInd w:val="0"/>
        <w:spacing w:line="360" w:lineRule="auto"/>
        <w:jc w:val="both"/>
        <w:rPr>
          <w:rFonts w:ascii="Arial" w:eastAsiaTheme="minorEastAsia" w:hAnsi="Arial" w:cs="Arial"/>
          <w:b/>
          <w:bCs/>
          <w:lang w:eastAsia="ja-JP"/>
        </w:rPr>
      </w:pPr>
      <w:r w:rsidRPr="00145702">
        <w:rPr>
          <w:rFonts w:ascii="Arial" w:eastAsiaTheme="minorEastAsia" w:hAnsi="Arial" w:cs="Arial"/>
          <w:b/>
          <w:lang w:bidi="es-ES"/>
        </w:rPr>
        <w:t xml:space="preserve">Impresión bajo demanda sin servidor </w:t>
      </w:r>
    </w:p>
    <w:p w14:paraId="1D817FAF" w14:textId="1257DA0C" w:rsidR="00C46345" w:rsidRPr="00145702" w:rsidRDefault="00DA4659" w:rsidP="00C46345">
      <w:pPr>
        <w:autoSpaceDE w:val="0"/>
        <w:autoSpaceDN w:val="0"/>
        <w:adjustRightInd w:val="0"/>
        <w:spacing w:line="360" w:lineRule="auto"/>
        <w:jc w:val="both"/>
        <w:rPr>
          <w:rFonts w:ascii="Arial" w:eastAsiaTheme="minorEastAsia" w:hAnsi="Arial" w:cs="Arial"/>
          <w:lang w:eastAsia="ja-JP"/>
        </w:rPr>
      </w:pPr>
      <w:r w:rsidRPr="00145702">
        <w:rPr>
          <w:rFonts w:ascii="Arial" w:eastAsiaTheme="minorEastAsia" w:hAnsi="Arial" w:cs="Arial"/>
          <w:lang w:bidi="es-ES"/>
        </w:rPr>
        <w:t>La Impresión bajo demanda sin servidor de Fujifilm es una aplicación que se puede instalar directamente en un dispositivo multifunción. Permite a los usuarios liberar sus documentos almacenados en cualquier dispositivo vinculado, sin necesidad de un servidor de impresión dedicado en las instalaciones o en la nube. Si el dispositivo que recibió inicialmente el trabajo está ocupado, el usuario puede simplemente liberarlo a otro dispositivo multifunción disponible en la red. Y como los trabajos se retienen para su confirmación antes de imprimirse, se puede reducir considerablemente la impresión innecesaria.</w:t>
      </w:r>
    </w:p>
    <w:p w14:paraId="39807896" w14:textId="77777777" w:rsidR="002513A7" w:rsidRPr="00145702" w:rsidRDefault="002513A7" w:rsidP="00C46345">
      <w:pPr>
        <w:autoSpaceDE w:val="0"/>
        <w:autoSpaceDN w:val="0"/>
        <w:adjustRightInd w:val="0"/>
        <w:spacing w:line="360" w:lineRule="auto"/>
        <w:jc w:val="both"/>
        <w:rPr>
          <w:rFonts w:ascii="Arial" w:eastAsiaTheme="minorEastAsia" w:hAnsi="Arial" w:cs="Arial"/>
          <w:b/>
          <w:bCs/>
          <w:lang w:eastAsia="ja-JP"/>
        </w:rPr>
      </w:pPr>
      <w:r w:rsidRPr="00145702">
        <w:rPr>
          <w:rFonts w:ascii="Arial" w:eastAsiaTheme="minorEastAsia" w:hAnsi="Arial" w:cs="Arial"/>
          <w:b/>
          <w:lang w:bidi="es-ES"/>
        </w:rPr>
        <w:t xml:space="preserve">Autenticación sin servidor </w:t>
      </w:r>
    </w:p>
    <w:p w14:paraId="51AEBA97" w14:textId="444D5D96" w:rsidR="00092D39" w:rsidRPr="00145702" w:rsidRDefault="00EE13D5" w:rsidP="00C46345">
      <w:pPr>
        <w:autoSpaceDE w:val="0"/>
        <w:autoSpaceDN w:val="0"/>
        <w:adjustRightInd w:val="0"/>
        <w:spacing w:line="360" w:lineRule="auto"/>
        <w:jc w:val="both"/>
        <w:rPr>
          <w:rFonts w:ascii="Arial" w:eastAsiaTheme="minorEastAsia" w:hAnsi="Arial" w:cs="Arial"/>
          <w:lang w:eastAsia="ja-JP"/>
        </w:rPr>
      </w:pPr>
      <w:r w:rsidRPr="00145702">
        <w:rPr>
          <w:rFonts w:ascii="Arial" w:eastAsiaTheme="minorEastAsia" w:hAnsi="Arial" w:cs="Arial"/>
          <w:lang w:bidi="es-ES"/>
        </w:rPr>
        <w:t xml:space="preserve">La aplicación de autenticación sin servidor de Fujifilm, cuando se instala en dispositivos multifunción, permite compartir la información del usuario para la autenticación con varios dispositivos, de modo que los usuarios pueden </w:t>
      </w:r>
      <w:r w:rsidRPr="00145702">
        <w:rPr>
          <w:rFonts w:ascii="Arial" w:eastAsiaTheme="minorEastAsia" w:hAnsi="Arial" w:cs="Arial"/>
          <w:lang w:bidi="es-ES"/>
        </w:rPr>
        <w:lastRenderedPageBreak/>
        <w:t>registrar una tarjeta inteligente o autenticarse en cualquier dispositivo vinculado dentro del entorno sin servidor.</w:t>
      </w:r>
    </w:p>
    <w:p w14:paraId="2E58CAFD" w14:textId="536DC6B2" w:rsidR="002513A7" w:rsidRPr="00145702" w:rsidRDefault="002513A7" w:rsidP="002513A7">
      <w:pPr>
        <w:autoSpaceDE w:val="0"/>
        <w:autoSpaceDN w:val="0"/>
        <w:adjustRightInd w:val="0"/>
        <w:spacing w:line="360" w:lineRule="auto"/>
        <w:jc w:val="both"/>
        <w:rPr>
          <w:rFonts w:ascii="Arial" w:eastAsiaTheme="minorEastAsia" w:hAnsi="Arial" w:cs="Arial"/>
          <w:lang w:eastAsia="ja-JP"/>
        </w:rPr>
      </w:pPr>
      <w:r w:rsidRPr="00145702">
        <w:rPr>
          <w:rFonts w:ascii="Arial" w:eastAsiaTheme="minorEastAsia" w:hAnsi="Arial" w:cs="Arial"/>
          <w:lang w:bidi="es-ES"/>
        </w:rPr>
        <w:t>La información de autenticación del usuario se comparte desde el “dispositivo principal” designado a todos los dispositivos vinculados de la red. Este uso compartido utiliza una función de registro de tarjetas inteligentes que asocia las credenciales almacenadas en el dispositivo con el ID de la tarjeta. Una vez compartida la información, cualquier dispositivo vinculado puede utilizarla mediante operaciones de autenticación, sin necesidad de configurar un servidor dedicado para vincular los dispositivos, lo que reduce los costes y la complejidad.</w:t>
      </w:r>
    </w:p>
    <w:p w14:paraId="00A805FC" w14:textId="57BB3CD8" w:rsidR="0098140F" w:rsidRPr="00145702" w:rsidRDefault="00730B1D" w:rsidP="002513A7">
      <w:pPr>
        <w:autoSpaceDE w:val="0"/>
        <w:autoSpaceDN w:val="0"/>
        <w:adjustRightInd w:val="0"/>
        <w:spacing w:line="360" w:lineRule="auto"/>
        <w:jc w:val="both"/>
        <w:rPr>
          <w:rFonts w:ascii="Arial" w:eastAsiaTheme="minorEastAsia" w:hAnsi="Arial" w:cs="Arial"/>
          <w:lang w:eastAsia="ja-JP"/>
        </w:rPr>
      </w:pPr>
      <w:r w:rsidRPr="00145702">
        <w:rPr>
          <w:rFonts w:ascii="Arial" w:eastAsiaTheme="minorEastAsia" w:hAnsi="Arial" w:cs="Arial"/>
          <w:lang w:bidi="es-ES"/>
        </w:rPr>
        <w:t xml:space="preserve">Matthew Wrighton, director de la división de Tecnología de Dispositivos de Fujifilm Europe, comenta: “Como complemento a nuestra galardonada gama de dispositivos multifunción Apeos, nos complace ofrecer a los clientes europeos las funciones de impresión bajo demanda sin servidor y autenticación sin servidor de Fujifilm. Para las pymes que necesitan una seguridad para dispositivos flexible, económica y fiable, esta es la solución ideal”. </w:t>
      </w:r>
    </w:p>
    <w:p w14:paraId="4E9F5CD9" w14:textId="55AF036E" w:rsidR="004003BA" w:rsidRPr="00C4797E" w:rsidRDefault="002E0D05" w:rsidP="00B651C8">
      <w:pPr>
        <w:spacing w:line="340" w:lineRule="exact"/>
        <w:jc w:val="center"/>
        <w:rPr>
          <w:rStyle w:val="normaltextrun"/>
          <w:rFonts w:cs="Arial"/>
          <w:b/>
          <w:bCs/>
          <w:lang w:val="it-IT"/>
        </w:rPr>
      </w:pPr>
      <w:r w:rsidRPr="00C4797E">
        <w:rPr>
          <w:rFonts w:cs="Arial"/>
          <w:b/>
          <w:lang w:val="it-IT" w:bidi="es-ES"/>
        </w:rPr>
        <w:t>FIN</w:t>
      </w:r>
    </w:p>
    <w:p w14:paraId="3372FFF6" w14:textId="77777777" w:rsidR="006E0FF3" w:rsidRPr="00C4797E" w:rsidRDefault="006E0FF3" w:rsidP="006E0FF3">
      <w:pPr>
        <w:pStyle w:val="paragraph"/>
        <w:spacing w:before="0" w:beforeAutospacing="0" w:after="0" w:afterAutospacing="0"/>
        <w:jc w:val="both"/>
        <w:textAlignment w:val="baseline"/>
        <w:rPr>
          <w:rFonts w:ascii="Segoe UI" w:hAnsi="Segoe UI" w:cs="Segoe UI"/>
          <w:sz w:val="18"/>
          <w:szCs w:val="18"/>
          <w:lang w:val="it-IT"/>
        </w:rPr>
      </w:pPr>
      <w:proofErr w:type="spellStart"/>
      <w:r w:rsidRPr="00C4797E">
        <w:rPr>
          <w:rStyle w:val="normaltextrun"/>
          <w:rFonts w:ascii="Arial" w:eastAsiaTheme="majorEastAsia" w:hAnsi="Arial" w:cs="Arial"/>
          <w:b/>
          <w:bCs/>
          <w:sz w:val="20"/>
          <w:szCs w:val="20"/>
          <w:lang w:val="it-IT"/>
        </w:rPr>
        <w:t>Acerca</w:t>
      </w:r>
      <w:proofErr w:type="spellEnd"/>
      <w:r w:rsidRPr="00C4797E">
        <w:rPr>
          <w:rStyle w:val="normaltextrun"/>
          <w:rFonts w:ascii="Arial" w:eastAsiaTheme="majorEastAsia" w:hAnsi="Arial" w:cs="Arial"/>
          <w:b/>
          <w:bCs/>
          <w:sz w:val="20"/>
          <w:szCs w:val="20"/>
          <w:lang w:val="it-IT"/>
        </w:rPr>
        <w:t xml:space="preserve"> de FUJIFILM Business Innovation </w:t>
      </w:r>
      <w:r w:rsidRPr="00C4797E">
        <w:rPr>
          <w:rStyle w:val="eop"/>
          <w:rFonts w:ascii="Arial" w:eastAsiaTheme="majorEastAsia" w:hAnsi="Arial" w:cs="Arial"/>
          <w:sz w:val="20"/>
          <w:szCs w:val="20"/>
          <w:lang w:val="it-IT"/>
        </w:rPr>
        <w:t> </w:t>
      </w:r>
    </w:p>
    <w:p w14:paraId="5DD25BEE" w14:textId="77777777" w:rsidR="006E0FF3" w:rsidRDefault="006E0FF3" w:rsidP="006E0FF3">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rPr>
        <w:t xml:space="preserve">FUJIFILM Business </w:t>
      </w:r>
      <w:proofErr w:type="spellStart"/>
      <w:r>
        <w:rPr>
          <w:rStyle w:val="normaltextrun"/>
          <w:rFonts w:ascii="Arial" w:eastAsiaTheme="majorEastAsia" w:hAnsi="Arial" w:cs="Arial"/>
          <w:color w:val="000000"/>
          <w:sz w:val="20"/>
          <w:szCs w:val="20"/>
        </w:rPr>
        <w:t>Innovation</w:t>
      </w:r>
      <w:proofErr w:type="spellEnd"/>
      <w:r>
        <w:rPr>
          <w:rStyle w:val="normaltextrun"/>
          <w:rFonts w:ascii="Arial" w:eastAsiaTheme="majorEastAsia" w:hAnsi="Arial" w:cs="Arial"/>
          <w:color w:val="000000"/>
          <w:sz w:val="20"/>
          <w:szCs w:val="20"/>
        </w:rPr>
        <w:t xml:space="preserve"> es un líder mundial comprometido con el suministro continuo de innovaciones a las empresas de los clientes de todo el mundo, para crear lugares de trabajo innovadores y satisfactorios mediante la adopción eficaz de la información y el conocimiento a través de la transformación digital (DX). Hemos sido pioneros en numerosas tecnologías y hemos acumulado experiencia desde nuestra fundación en 1962, para construir un entorno que fomente el uso de la creatividad para maximizar los puntos fuertes de la organización. Nuestra cartera incluye la realización de actividades de investigación y desarrollo, fabricación y venta de soluciones de flujo de trabajo de primera clase, servicios de TI y equipos de impresión, como impresoras multifunción digitales (MFP). También ofrecemos servicios de externalización de procesos empresariales (BPO), así como soporte de marketing e implantación de sistemas de planificación de recursos empresariales (ERP). </w:t>
      </w:r>
      <w:r>
        <w:rPr>
          <w:rStyle w:val="eop"/>
          <w:rFonts w:ascii="Arial" w:eastAsiaTheme="majorEastAsia" w:hAnsi="Arial" w:cs="Arial"/>
          <w:color w:val="000000"/>
          <w:sz w:val="20"/>
          <w:szCs w:val="20"/>
        </w:rPr>
        <w:t> </w:t>
      </w:r>
    </w:p>
    <w:p w14:paraId="6A1D91F3" w14:textId="77777777" w:rsidR="006E0FF3" w:rsidRDefault="006E0FF3" w:rsidP="006E0FF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0B7504FA" w14:textId="77777777" w:rsidR="006E0FF3" w:rsidRDefault="006E0FF3" w:rsidP="006E0FF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 xml:space="preserve">El 1 de abril de 2021, cambiamos el nombre de la empresa a FUJIFILM Business </w:t>
      </w:r>
      <w:proofErr w:type="spellStart"/>
      <w:r>
        <w:rPr>
          <w:rStyle w:val="normaltextrun"/>
          <w:rFonts w:ascii="Arial" w:eastAsiaTheme="majorEastAsia" w:hAnsi="Arial" w:cs="Arial"/>
          <w:sz w:val="20"/>
          <w:szCs w:val="20"/>
        </w:rPr>
        <w:t>Innovation</w:t>
      </w:r>
      <w:proofErr w:type="spellEnd"/>
      <w:r>
        <w:rPr>
          <w:rStyle w:val="normaltextrun"/>
          <w:rFonts w:ascii="Arial" w:eastAsiaTheme="majorEastAsia" w:hAnsi="Arial" w:cs="Arial"/>
          <w:sz w:val="20"/>
          <w:szCs w:val="20"/>
        </w:rPr>
        <w:t xml:space="preserve">. Más que un simple cambio de </w:t>
      </w:r>
      <w:proofErr w:type="gramStart"/>
      <w:r>
        <w:rPr>
          <w:rStyle w:val="normaltextrun"/>
          <w:rFonts w:ascii="Arial" w:eastAsiaTheme="majorEastAsia" w:hAnsi="Arial" w:cs="Arial"/>
          <w:sz w:val="20"/>
          <w:szCs w:val="20"/>
        </w:rPr>
        <w:t>nombre,</w:t>
      </w:r>
      <w:proofErr w:type="gramEnd"/>
      <w:r>
        <w:rPr>
          <w:rStyle w:val="normaltextrun"/>
          <w:rFonts w:ascii="Arial" w:eastAsiaTheme="majorEastAsia" w:hAnsi="Arial" w:cs="Arial"/>
          <w:sz w:val="20"/>
          <w:szCs w:val="20"/>
        </w:rPr>
        <w:t xml:space="preserve"> encarna nuestro compromiso de seguir siendo una empresa que siempre persigue la innovación empresarial. </w:t>
      </w:r>
      <w:r>
        <w:rPr>
          <w:rStyle w:val="normaltextrun"/>
          <w:rFonts w:ascii="Arial" w:eastAsiaTheme="majorEastAsia" w:hAnsi="Arial" w:cs="Arial"/>
          <w:color w:val="0000FF"/>
          <w:sz w:val="20"/>
          <w:szCs w:val="20"/>
          <w:u w:val="single"/>
          <w:shd w:val="clear" w:color="auto" w:fill="FFFFFF"/>
        </w:rPr>
        <w:t>https://fujifilm.com/fbglobal</w:t>
      </w:r>
      <w:r>
        <w:rPr>
          <w:rStyle w:val="eop"/>
          <w:rFonts w:ascii="Arial" w:eastAsiaTheme="majorEastAsia" w:hAnsi="Arial" w:cs="Arial"/>
          <w:color w:val="0000FF"/>
          <w:sz w:val="20"/>
          <w:szCs w:val="20"/>
        </w:rPr>
        <w:t> </w:t>
      </w:r>
    </w:p>
    <w:p w14:paraId="234C9B4D" w14:textId="77777777" w:rsidR="006E0FF3" w:rsidRDefault="006E0FF3" w:rsidP="006E0FF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 </w:t>
      </w:r>
      <w:r>
        <w:rPr>
          <w:rStyle w:val="eop"/>
          <w:rFonts w:ascii="Arial" w:eastAsiaTheme="majorEastAsia" w:hAnsi="Arial" w:cs="Arial"/>
          <w:color w:val="000000"/>
          <w:sz w:val="20"/>
          <w:szCs w:val="20"/>
        </w:rPr>
        <w:t> </w:t>
      </w:r>
    </w:p>
    <w:p w14:paraId="4CEEA074" w14:textId="77777777" w:rsidR="006E0FF3" w:rsidRDefault="006E0FF3" w:rsidP="006E0FF3">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0"/>
          <w:szCs w:val="20"/>
        </w:rPr>
        <w:t> </w:t>
      </w:r>
    </w:p>
    <w:p w14:paraId="798E66EA" w14:textId="77777777" w:rsidR="006E0FF3" w:rsidRDefault="006E0FF3" w:rsidP="006E0FF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0"/>
          <w:szCs w:val="20"/>
        </w:rPr>
        <w:t>Acerca de la División de Tecnología de Dispositivos de FUJIFILM Europe</w:t>
      </w:r>
      <w:r>
        <w:rPr>
          <w:rStyle w:val="eop"/>
          <w:rFonts w:ascii="Arial" w:eastAsiaTheme="majorEastAsia" w:hAnsi="Arial" w:cs="Arial"/>
          <w:color w:val="000000"/>
          <w:sz w:val="20"/>
          <w:szCs w:val="20"/>
        </w:rPr>
        <w:t> </w:t>
      </w:r>
    </w:p>
    <w:p w14:paraId="670F2AF9" w14:textId="77777777" w:rsidR="006E0FF3" w:rsidRDefault="006E0FF3" w:rsidP="006E0FF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 xml:space="preserve">La División de Tecnología de Dispositivos de FUJIFILM </w:t>
      </w:r>
      <w:r>
        <w:rPr>
          <w:rStyle w:val="normaltextrun"/>
          <w:rFonts w:ascii="Arial" w:eastAsiaTheme="majorEastAsia" w:hAnsi="Arial" w:cs="Arial"/>
          <w:sz w:val="20"/>
          <w:szCs w:val="20"/>
        </w:rPr>
        <w:t xml:space="preserve">Europa aporta una impresión segura, sostenible y de alta calidad al sector de la oficina. La gama de </w:t>
      </w:r>
      <w:r>
        <w:rPr>
          <w:rStyle w:val="normaltextrun"/>
          <w:rFonts w:ascii="Arial" w:eastAsiaTheme="majorEastAsia" w:hAnsi="Arial" w:cs="Arial"/>
          <w:color w:val="000000"/>
          <w:sz w:val="20"/>
          <w:szCs w:val="20"/>
        </w:rPr>
        <w:t xml:space="preserve">impresoras todo en uno Apeos </w:t>
      </w:r>
      <w:r>
        <w:rPr>
          <w:rStyle w:val="normaltextrun"/>
          <w:rFonts w:ascii="Arial" w:eastAsiaTheme="majorEastAsia" w:hAnsi="Arial" w:cs="Arial"/>
          <w:sz w:val="20"/>
          <w:szCs w:val="20"/>
        </w:rPr>
        <w:t xml:space="preserve">de FUJIFILM Business </w:t>
      </w:r>
      <w:proofErr w:type="spellStart"/>
      <w:r>
        <w:rPr>
          <w:rStyle w:val="normaltextrun"/>
          <w:rFonts w:ascii="Arial" w:eastAsiaTheme="majorEastAsia" w:hAnsi="Arial" w:cs="Arial"/>
          <w:sz w:val="20"/>
          <w:szCs w:val="20"/>
        </w:rPr>
        <w:t>Innovation</w:t>
      </w:r>
      <w:proofErr w:type="spellEnd"/>
      <w:r>
        <w:rPr>
          <w:rStyle w:val="normaltextrun"/>
          <w:rFonts w:ascii="Arial" w:eastAsiaTheme="majorEastAsia" w:hAnsi="Arial" w:cs="Arial"/>
          <w:sz w:val="20"/>
          <w:szCs w:val="20"/>
        </w:rPr>
        <w:t xml:space="preserve">, basada en los 60 años de experiencia de FUJIFILM Business </w:t>
      </w:r>
      <w:proofErr w:type="spellStart"/>
      <w:r>
        <w:rPr>
          <w:rStyle w:val="normaltextrun"/>
          <w:rFonts w:ascii="Arial" w:eastAsiaTheme="majorEastAsia" w:hAnsi="Arial" w:cs="Arial"/>
          <w:sz w:val="20"/>
          <w:szCs w:val="20"/>
        </w:rPr>
        <w:t>Innovation</w:t>
      </w:r>
      <w:proofErr w:type="spellEnd"/>
      <w:r>
        <w:rPr>
          <w:rStyle w:val="normaltextrun"/>
          <w:rFonts w:ascii="Arial" w:eastAsiaTheme="majorEastAsia" w:hAnsi="Arial" w:cs="Arial"/>
          <w:sz w:val="20"/>
          <w:szCs w:val="20"/>
        </w:rPr>
        <w:t xml:space="preserve"> en el desarrollo de tecnología de tóner y casi un siglo de experiencia en el sector de la imagen, </w:t>
      </w:r>
      <w:r>
        <w:rPr>
          <w:rStyle w:val="normaltextrun"/>
          <w:rFonts w:ascii="Arial" w:eastAsiaTheme="majorEastAsia" w:hAnsi="Arial" w:cs="Arial"/>
          <w:color w:val="000000"/>
          <w:sz w:val="20"/>
          <w:szCs w:val="20"/>
        </w:rPr>
        <w:t xml:space="preserve">es una gama de impresoras multifunción de alto valor diseñada para apoyar la </w:t>
      </w:r>
      <w:r>
        <w:rPr>
          <w:rStyle w:val="normaltextrun"/>
          <w:rFonts w:ascii="Arial" w:eastAsiaTheme="majorEastAsia" w:hAnsi="Arial" w:cs="Arial"/>
          <w:color w:val="000000"/>
          <w:sz w:val="20"/>
          <w:szCs w:val="20"/>
        </w:rPr>
        <w:lastRenderedPageBreak/>
        <w:t xml:space="preserve">transformación digital y satisfacer las demandas cambiantes y enormemente diversas de un entorno de oficina de ritmo vertiginoso. </w:t>
      </w:r>
      <w:r>
        <w:rPr>
          <w:rStyle w:val="normaltextrun"/>
          <w:rFonts w:ascii="Arial" w:eastAsiaTheme="majorEastAsia" w:hAnsi="Arial" w:cs="Arial"/>
          <w:sz w:val="20"/>
          <w:szCs w:val="20"/>
        </w:rPr>
        <w:t xml:space="preserve">La serie Apeos ofrece una calidad, fiabilidad y seguridad excepcionales, al tiempo que optimiza la sostenibilidad en el lugar de trabajo. </w:t>
      </w:r>
      <w:r>
        <w:rPr>
          <w:rStyle w:val="normaltextrun"/>
          <w:rFonts w:ascii="Arial" w:eastAsiaTheme="majorEastAsia" w:hAnsi="Arial" w:cs="Arial"/>
          <w:color w:val="000000"/>
          <w:sz w:val="20"/>
          <w:szCs w:val="20"/>
        </w:rPr>
        <w:t xml:space="preserve">Más información sobre la serie Apeos en </w:t>
      </w:r>
      <w:hyperlink r:id="rId11" w:tgtFrame="_blank" w:history="1">
        <w:r>
          <w:rPr>
            <w:rStyle w:val="normaltextrun"/>
            <w:rFonts w:ascii="Arial" w:eastAsiaTheme="majorEastAsia" w:hAnsi="Arial" w:cs="Arial"/>
            <w:color w:val="0000FF"/>
            <w:sz w:val="20"/>
            <w:szCs w:val="20"/>
            <w:u w:val="single"/>
          </w:rPr>
          <w:t>office.fujifilmprint.eu/es/.</w:t>
        </w:r>
      </w:hyperlink>
      <w:r>
        <w:rPr>
          <w:rStyle w:val="eop"/>
          <w:rFonts w:ascii="Arial" w:eastAsiaTheme="majorEastAsia" w:hAnsi="Arial" w:cs="Arial"/>
          <w:color w:val="000000"/>
          <w:sz w:val="20"/>
          <w:szCs w:val="20"/>
        </w:rPr>
        <w:t> </w:t>
      </w:r>
    </w:p>
    <w:p w14:paraId="4BF077FC" w14:textId="77777777" w:rsidR="006E0FF3" w:rsidRDefault="006E0FF3" w:rsidP="006E0FF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 </w:t>
      </w:r>
      <w:r>
        <w:rPr>
          <w:rStyle w:val="eop"/>
          <w:rFonts w:ascii="Arial" w:eastAsiaTheme="majorEastAsia" w:hAnsi="Arial" w:cs="Arial"/>
          <w:color w:val="000000"/>
          <w:sz w:val="20"/>
          <w:szCs w:val="20"/>
        </w:rPr>
        <w:t> </w:t>
      </w:r>
    </w:p>
    <w:p w14:paraId="6337DD1B" w14:textId="77777777" w:rsidR="006E0FF3" w:rsidRDefault="006E0FF3" w:rsidP="006E0FF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000000"/>
          <w:sz w:val="20"/>
          <w:szCs w:val="20"/>
        </w:rPr>
        <w:t>Para más información</w:t>
      </w:r>
      <w:r>
        <w:rPr>
          <w:rStyle w:val="normaltextrun"/>
          <w:rFonts w:ascii="Arial" w:eastAsiaTheme="majorEastAsia" w:hAnsi="Arial" w:cs="Arial"/>
          <w:color w:val="000000"/>
          <w:sz w:val="20"/>
          <w:szCs w:val="20"/>
        </w:rPr>
        <w:t>,</w:t>
      </w:r>
      <w:r>
        <w:rPr>
          <w:rStyle w:val="normaltextrun"/>
          <w:rFonts w:ascii="Arial" w:eastAsiaTheme="majorEastAsia" w:hAnsi="Arial" w:cs="Arial"/>
          <w:b/>
          <w:bCs/>
          <w:color w:val="000000"/>
          <w:sz w:val="20"/>
          <w:szCs w:val="20"/>
        </w:rPr>
        <w:t xml:space="preserve"> póngase en contacto con: </w:t>
      </w:r>
      <w:r>
        <w:rPr>
          <w:rStyle w:val="eop"/>
          <w:rFonts w:ascii="Arial" w:eastAsiaTheme="majorEastAsia" w:hAnsi="Arial" w:cs="Arial"/>
          <w:color w:val="000000"/>
          <w:sz w:val="20"/>
          <w:szCs w:val="20"/>
        </w:rPr>
        <w:t> </w:t>
      </w:r>
    </w:p>
    <w:p w14:paraId="5735412F" w14:textId="77777777" w:rsidR="002E0D05" w:rsidRDefault="002E0D05" w:rsidP="002E0D05">
      <w:pPr>
        <w:pStyle w:val="paragraph"/>
        <w:spacing w:before="0" w:beforeAutospacing="0" w:after="0" w:afterAutospacing="0"/>
        <w:jc w:val="both"/>
        <w:textAlignment w:val="baseline"/>
        <w:rPr>
          <w:rStyle w:val="normaltextrun"/>
          <w:rFonts w:ascii="Arial" w:eastAsia="MS Mincho" w:hAnsi="Arial" w:cs="Arial"/>
          <w:b/>
          <w:bCs/>
          <w:sz w:val="20"/>
          <w:szCs w:val="20"/>
        </w:rPr>
      </w:pPr>
    </w:p>
    <w:p w14:paraId="6E7926A7" w14:textId="77777777" w:rsidR="001E604E" w:rsidRDefault="001E604E" w:rsidP="001E604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lang w:val="it-IT"/>
        </w:rPr>
        <w:t>Amanda Galvez</w:t>
      </w:r>
      <w:r>
        <w:rPr>
          <w:rStyle w:val="eop"/>
          <w:rFonts w:ascii="Arial" w:eastAsiaTheme="majorEastAsia" w:hAnsi="Arial" w:cs="Arial"/>
          <w:color w:val="000000"/>
          <w:sz w:val="20"/>
          <w:szCs w:val="20"/>
        </w:rPr>
        <w:t> </w:t>
      </w:r>
    </w:p>
    <w:p w14:paraId="38CCC8F5" w14:textId="77777777" w:rsidR="001E604E" w:rsidRDefault="001E604E" w:rsidP="001E604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AD Communications</w:t>
      </w:r>
      <w:r>
        <w:rPr>
          <w:rStyle w:val="tabchar"/>
          <w:rFonts w:ascii="Calibri" w:eastAsiaTheme="majorEastAsia" w:hAnsi="Calibri" w:cs="Calibri"/>
          <w:color w:val="000000"/>
          <w:sz w:val="20"/>
          <w:szCs w:val="20"/>
        </w:rPr>
        <w:tab/>
      </w:r>
      <w:r>
        <w:rPr>
          <w:rStyle w:val="normaltextrun"/>
          <w:rFonts w:ascii="Arial" w:eastAsiaTheme="majorEastAsia" w:hAnsi="Arial" w:cs="Arial"/>
          <w:color w:val="000000"/>
          <w:sz w:val="20"/>
          <w:szCs w:val="20"/>
        </w:rPr>
        <w:t> </w:t>
      </w:r>
      <w:r>
        <w:rPr>
          <w:rStyle w:val="eop"/>
          <w:rFonts w:ascii="Arial" w:eastAsiaTheme="majorEastAsia" w:hAnsi="Arial" w:cs="Arial"/>
          <w:color w:val="000000"/>
          <w:sz w:val="20"/>
          <w:szCs w:val="20"/>
        </w:rPr>
        <w:t> </w:t>
      </w:r>
    </w:p>
    <w:p w14:paraId="23463540" w14:textId="77777777" w:rsidR="001E604E" w:rsidRDefault="001E604E" w:rsidP="001E604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 xml:space="preserve">E: </w:t>
      </w:r>
      <w:hyperlink r:id="rId12" w:tgtFrame="_blank" w:history="1">
        <w:r>
          <w:rPr>
            <w:rStyle w:val="normaltextrun"/>
            <w:rFonts w:ascii="Arial" w:eastAsiaTheme="majorEastAsia" w:hAnsi="Arial" w:cs="Arial"/>
            <w:color w:val="0000FF"/>
            <w:sz w:val="20"/>
            <w:szCs w:val="20"/>
            <w:u w:val="single"/>
          </w:rPr>
          <w:t>agalvez@adcomms.co.uk</w:t>
        </w:r>
      </w:hyperlink>
      <w:r>
        <w:rPr>
          <w:rStyle w:val="eop"/>
          <w:rFonts w:ascii="Arial" w:eastAsiaTheme="majorEastAsia" w:hAnsi="Arial" w:cs="Arial"/>
          <w:sz w:val="20"/>
          <w:szCs w:val="20"/>
        </w:rPr>
        <w:t> </w:t>
      </w:r>
    </w:p>
    <w:p w14:paraId="57758E59" w14:textId="77777777" w:rsidR="001E604E" w:rsidRDefault="001E604E" w:rsidP="001E604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0"/>
          <w:szCs w:val="20"/>
        </w:rPr>
        <w:t>Tel: +44 (0)1372 46447</w:t>
      </w:r>
      <w:r>
        <w:rPr>
          <w:rStyle w:val="eop"/>
          <w:rFonts w:ascii="Arial" w:eastAsiaTheme="majorEastAsia" w:hAnsi="Arial" w:cs="Arial"/>
          <w:color w:val="000000"/>
          <w:sz w:val="20"/>
          <w:szCs w:val="20"/>
        </w:rPr>
        <w:t> </w:t>
      </w:r>
    </w:p>
    <w:p w14:paraId="42C95622" w14:textId="77777777" w:rsidR="001E604E" w:rsidRPr="006E0FF3" w:rsidRDefault="001E604E" w:rsidP="002E0D05">
      <w:pPr>
        <w:pStyle w:val="paragraph"/>
        <w:spacing w:before="0" w:beforeAutospacing="0" w:after="0" w:afterAutospacing="0"/>
        <w:jc w:val="both"/>
        <w:textAlignment w:val="baseline"/>
        <w:rPr>
          <w:rStyle w:val="normaltextrun"/>
          <w:rFonts w:ascii="Arial" w:eastAsia="MS Mincho" w:hAnsi="Arial" w:cs="Arial"/>
          <w:b/>
          <w:bCs/>
          <w:sz w:val="20"/>
          <w:szCs w:val="20"/>
        </w:rPr>
      </w:pPr>
    </w:p>
    <w:sectPr w:rsidR="001E604E" w:rsidRPr="006E0FF3" w:rsidSect="00EE32E7">
      <w:headerReference w:type="default" r:id="rId13"/>
      <w:pgSz w:w="11906" w:h="16838"/>
      <w:pgMar w:top="1440" w:right="311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B4B9" w14:textId="77777777" w:rsidR="008C038E" w:rsidRPr="00FF6CC9" w:rsidRDefault="008C038E">
      <w:pPr>
        <w:spacing w:after="0" w:line="240" w:lineRule="auto"/>
      </w:pPr>
      <w:r w:rsidRPr="00FF6CC9">
        <w:separator/>
      </w:r>
    </w:p>
  </w:endnote>
  <w:endnote w:type="continuationSeparator" w:id="0">
    <w:p w14:paraId="00EB7A16" w14:textId="77777777" w:rsidR="008C038E" w:rsidRPr="00FF6CC9" w:rsidRDefault="008C038E">
      <w:pPr>
        <w:spacing w:after="0" w:line="240" w:lineRule="auto"/>
      </w:pPr>
      <w:r w:rsidRPr="00FF6CC9">
        <w:continuationSeparator/>
      </w:r>
    </w:p>
  </w:endnote>
  <w:endnote w:type="continuationNotice" w:id="1">
    <w:p w14:paraId="67DCD8D8" w14:textId="77777777" w:rsidR="008C038E" w:rsidRPr="00FF6CC9" w:rsidRDefault="008C0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8148" w14:textId="77777777" w:rsidR="008C038E" w:rsidRPr="00FF6CC9" w:rsidRDefault="008C038E">
      <w:pPr>
        <w:spacing w:after="0" w:line="240" w:lineRule="auto"/>
      </w:pPr>
      <w:r w:rsidRPr="00FF6CC9">
        <w:separator/>
      </w:r>
    </w:p>
  </w:footnote>
  <w:footnote w:type="continuationSeparator" w:id="0">
    <w:p w14:paraId="1F8A5DB9" w14:textId="77777777" w:rsidR="008C038E" w:rsidRPr="00FF6CC9" w:rsidRDefault="008C038E">
      <w:pPr>
        <w:spacing w:after="0" w:line="240" w:lineRule="auto"/>
      </w:pPr>
      <w:r w:rsidRPr="00FF6CC9">
        <w:continuationSeparator/>
      </w:r>
    </w:p>
  </w:footnote>
  <w:footnote w:type="continuationNotice" w:id="1">
    <w:p w14:paraId="483294D7" w14:textId="77777777" w:rsidR="008C038E" w:rsidRPr="00FF6CC9" w:rsidRDefault="008C0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rsidP="00155739">
    <w:pPr>
      <w:pStyle w:val="Header"/>
    </w:pPr>
    <w:r w:rsidRPr="00FF6CC9">
      <w:rPr>
        <w:b/>
        <w:noProof/>
        <w:lang w:bidi="es-ES"/>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es-ES"/>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751E"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342036">
    <w:abstractNumId w:val="1"/>
  </w:num>
  <w:num w:numId="2" w16cid:durableId="1535457013">
    <w:abstractNumId w:val="0"/>
  </w:num>
  <w:num w:numId="3" w16cid:durableId="967052756">
    <w:abstractNumId w:val="3"/>
  </w:num>
  <w:num w:numId="4" w16cid:durableId="524447483">
    <w:abstractNumId w:val="4"/>
  </w:num>
  <w:num w:numId="5" w16cid:durableId="1137800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68D6"/>
    <w:rsid w:val="0003711D"/>
    <w:rsid w:val="00044793"/>
    <w:rsid w:val="00047883"/>
    <w:rsid w:val="00051703"/>
    <w:rsid w:val="000526E1"/>
    <w:rsid w:val="00054C0D"/>
    <w:rsid w:val="0005564B"/>
    <w:rsid w:val="00061229"/>
    <w:rsid w:val="000659BD"/>
    <w:rsid w:val="000742A6"/>
    <w:rsid w:val="000746D8"/>
    <w:rsid w:val="000749DA"/>
    <w:rsid w:val="0007525F"/>
    <w:rsid w:val="00077ABF"/>
    <w:rsid w:val="000801E4"/>
    <w:rsid w:val="00082789"/>
    <w:rsid w:val="000855D8"/>
    <w:rsid w:val="000859E2"/>
    <w:rsid w:val="00087110"/>
    <w:rsid w:val="00092D39"/>
    <w:rsid w:val="00092D77"/>
    <w:rsid w:val="00093615"/>
    <w:rsid w:val="000937E3"/>
    <w:rsid w:val="000A035D"/>
    <w:rsid w:val="000A03A4"/>
    <w:rsid w:val="000A40A8"/>
    <w:rsid w:val="000A4FFA"/>
    <w:rsid w:val="000C14F5"/>
    <w:rsid w:val="000C6635"/>
    <w:rsid w:val="000C6AA7"/>
    <w:rsid w:val="000C7205"/>
    <w:rsid w:val="000D04F6"/>
    <w:rsid w:val="000D178D"/>
    <w:rsid w:val="000D63D6"/>
    <w:rsid w:val="000D7731"/>
    <w:rsid w:val="000E0CAB"/>
    <w:rsid w:val="000E53AE"/>
    <w:rsid w:val="000E5B28"/>
    <w:rsid w:val="000E72D6"/>
    <w:rsid w:val="000F27B4"/>
    <w:rsid w:val="000F4078"/>
    <w:rsid w:val="000F4C22"/>
    <w:rsid w:val="0010309A"/>
    <w:rsid w:val="00104DD8"/>
    <w:rsid w:val="0011296C"/>
    <w:rsid w:val="00113FB8"/>
    <w:rsid w:val="00120719"/>
    <w:rsid w:val="0012258C"/>
    <w:rsid w:val="00122C7F"/>
    <w:rsid w:val="00124DDA"/>
    <w:rsid w:val="00125629"/>
    <w:rsid w:val="00130D99"/>
    <w:rsid w:val="00133B99"/>
    <w:rsid w:val="001367D3"/>
    <w:rsid w:val="00141A53"/>
    <w:rsid w:val="0014298C"/>
    <w:rsid w:val="00143F1C"/>
    <w:rsid w:val="00144BF8"/>
    <w:rsid w:val="0014525F"/>
    <w:rsid w:val="00145702"/>
    <w:rsid w:val="00150C92"/>
    <w:rsid w:val="0015177B"/>
    <w:rsid w:val="00154FC2"/>
    <w:rsid w:val="001564D5"/>
    <w:rsid w:val="001576E4"/>
    <w:rsid w:val="00163F13"/>
    <w:rsid w:val="00163F3F"/>
    <w:rsid w:val="0016599E"/>
    <w:rsid w:val="00167315"/>
    <w:rsid w:val="00170CB6"/>
    <w:rsid w:val="00171D8D"/>
    <w:rsid w:val="001739F5"/>
    <w:rsid w:val="00175A28"/>
    <w:rsid w:val="00180099"/>
    <w:rsid w:val="00181E08"/>
    <w:rsid w:val="001829E4"/>
    <w:rsid w:val="00182F86"/>
    <w:rsid w:val="00192093"/>
    <w:rsid w:val="0019276D"/>
    <w:rsid w:val="00193D26"/>
    <w:rsid w:val="00195491"/>
    <w:rsid w:val="001A12A6"/>
    <w:rsid w:val="001A3F56"/>
    <w:rsid w:val="001B0FDA"/>
    <w:rsid w:val="001B7A76"/>
    <w:rsid w:val="001C051C"/>
    <w:rsid w:val="001C19B7"/>
    <w:rsid w:val="001C5335"/>
    <w:rsid w:val="001C6E46"/>
    <w:rsid w:val="001E043D"/>
    <w:rsid w:val="001E1331"/>
    <w:rsid w:val="001E3F11"/>
    <w:rsid w:val="001E4EF9"/>
    <w:rsid w:val="001E604E"/>
    <w:rsid w:val="001F6B20"/>
    <w:rsid w:val="001F700E"/>
    <w:rsid w:val="001F7F1C"/>
    <w:rsid w:val="0020161A"/>
    <w:rsid w:val="002021D7"/>
    <w:rsid w:val="002135EE"/>
    <w:rsid w:val="00220499"/>
    <w:rsid w:val="00221B26"/>
    <w:rsid w:val="002237A4"/>
    <w:rsid w:val="00223B5D"/>
    <w:rsid w:val="00234D13"/>
    <w:rsid w:val="002369C2"/>
    <w:rsid w:val="002374F5"/>
    <w:rsid w:val="00241B2C"/>
    <w:rsid w:val="00242029"/>
    <w:rsid w:val="00243BAD"/>
    <w:rsid w:val="00243CC5"/>
    <w:rsid w:val="00246027"/>
    <w:rsid w:val="002473DB"/>
    <w:rsid w:val="002513A7"/>
    <w:rsid w:val="00255E87"/>
    <w:rsid w:val="00266630"/>
    <w:rsid w:val="002738C5"/>
    <w:rsid w:val="00273FF3"/>
    <w:rsid w:val="00274229"/>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57A5"/>
    <w:rsid w:val="002B7BB7"/>
    <w:rsid w:val="002C0A57"/>
    <w:rsid w:val="002D06FC"/>
    <w:rsid w:val="002D16F6"/>
    <w:rsid w:val="002D2894"/>
    <w:rsid w:val="002D3BFF"/>
    <w:rsid w:val="002D3F42"/>
    <w:rsid w:val="002D430B"/>
    <w:rsid w:val="002D7401"/>
    <w:rsid w:val="002E0D05"/>
    <w:rsid w:val="002E2A94"/>
    <w:rsid w:val="002E302B"/>
    <w:rsid w:val="002E342D"/>
    <w:rsid w:val="002F1D91"/>
    <w:rsid w:val="002F3B49"/>
    <w:rsid w:val="002F6015"/>
    <w:rsid w:val="002F6561"/>
    <w:rsid w:val="002F6DB3"/>
    <w:rsid w:val="002F6E66"/>
    <w:rsid w:val="00302018"/>
    <w:rsid w:val="003023B5"/>
    <w:rsid w:val="00304054"/>
    <w:rsid w:val="003078D5"/>
    <w:rsid w:val="00314681"/>
    <w:rsid w:val="0031625B"/>
    <w:rsid w:val="00321E26"/>
    <w:rsid w:val="0032323D"/>
    <w:rsid w:val="00323F1D"/>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427E"/>
    <w:rsid w:val="00374297"/>
    <w:rsid w:val="00380D46"/>
    <w:rsid w:val="003836D1"/>
    <w:rsid w:val="003929F3"/>
    <w:rsid w:val="003939B1"/>
    <w:rsid w:val="00396045"/>
    <w:rsid w:val="00396DFB"/>
    <w:rsid w:val="003A2C73"/>
    <w:rsid w:val="003A7E69"/>
    <w:rsid w:val="003B05C9"/>
    <w:rsid w:val="003B1C55"/>
    <w:rsid w:val="003B748E"/>
    <w:rsid w:val="003B777E"/>
    <w:rsid w:val="003C0F77"/>
    <w:rsid w:val="003C12A9"/>
    <w:rsid w:val="003C1A4D"/>
    <w:rsid w:val="003C1F46"/>
    <w:rsid w:val="003D1580"/>
    <w:rsid w:val="003D3939"/>
    <w:rsid w:val="003D6E6C"/>
    <w:rsid w:val="003E43AA"/>
    <w:rsid w:val="003E4B82"/>
    <w:rsid w:val="003E6DA6"/>
    <w:rsid w:val="003F11F1"/>
    <w:rsid w:val="003F164D"/>
    <w:rsid w:val="003F2106"/>
    <w:rsid w:val="003F375C"/>
    <w:rsid w:val="004003BA"/>
    <w:rsid w:val="00400AC3"/>
    <w:rsid w:val="00400DBC"/>
    <w:rsid w:val="00403F28"/>
    <w:rsid w:val="0040414D"/>
    <w:rsid w:val="004103F3"/>
    <w:rsid w:val="00411BF3"/>
    <w:rsid w:val="00411D5E"/>
    <w:rsid w:val="00413444"/>
    <w:rsid w:val="00417AAA"/>
    <w:rsid w:val="00424EEE"/>
    <w:rsid w:val="00432B3B"/>
    <w:rsid w:val="004354BF"/>
    <w:rsid w:val="004403A0"/>
    <w:rsid w:val="004404D5"/>
    <w:rsid w:val="0044155F"/>
    <w:rsid w:val="00446F7A"/>
    <w:rsid w:val="00447D66"/>
    <w:rsid w:val="0045026E"/>
    <w:rsid w:val="00451888"/>
    <w:rsid w:val="00453184"/>
    <w:rsid w:val="0045499F"/>
    <w:rsid w:val="00457816"/>
    <w:rsid w:val="00464281"/>
    <w:rsid w:val="00464D34"/>
    <w:rsid w:val="0047287E"/>
    <w:rsid w:val="00474552"/>
    <w:rsid w:val="00477861"/>
    <w:rsid w:val="0047795D"/>
    <w:rsid w:val="00477A90"/>
    <w:rsid w:val="00481235"/>
    <w:rsid w:val="00483578"/>
    <w:rsid w:val="00483ED9"/>
    <w:rsid w:val="0048509F"/>
    <w:rsid w:val="00491069"/>
    <w:rsid w:val="00492DB5"/>
    <w:rsid w:val="00494295"/>
    <w:rsid w:val="004A3402"/>
    <w:rsid w:val="004A4A6E"/>
    <w:rsid w:val="004A732A"/>
    <w:rsid w:val="004B2624"/>
    <w:rsid w:val="004B636B"/>
    <w:rsid w:val="004C65EE"/>
    <w:rsid w:val="004D1CC8"/>
    <w:rsid w:val="004D47A8"/>
    <w:rsid w:val="004E3921"/>
    <w:rsid w:val="004E55D8"/>
    <w:rsid w:val="004F3E69"/>
    <w:rsid w:val="00501878"/>
    <w:rsid w:val="00503F59"/>
    <w:rsid w:val="0050553C"/>
    <w:rsid w:val="00507B89"/>
    <w:rsid w:val="00510C18"/>
    <w:rsid w:val="00522B9A"/>
    <w:rsid w:val="00524EE7"/>
    <w:rsid w:val="00524FFC"/>
    <w:rsid w:val="00525D43"/>
    <w:rsid w:val="00531721"/>
    <w:rsid w:val="0053478A"/>
    <w:rsid w:val="00537153"/>
    <w:rsid w:val="00537372"/>
    <w:rsid w:val="00542586"/>
    <w:rsid w:val="0054550D"/>
    <w:rsid w:val="00546195"/>
    <w:rsid w:val="00546DF9"/>
    <w:rsid w:val="00551763"/>
    <w:rsid w:val="00553BCF"/>
    <w:rsid w:val="0055761D"/>
    <w:rsid w:val="0056329B"/>
    <w:rsid w:val="00566FF8"/>
    <w:rsid w:val="00570B61"/>
    <w:rsid w:val="00570DC4"/>
    <w:rsid w:val="005739AA"/>
    <w:rsid w:val="00573F39"/>
    <w:rsid w:val="00575DF4"/>
    <w:rsid w:val="00577712"/>
    <w:rsid w:val="00584E52"/>
    <w:rsid w:val="00587245"/>
    <w:rsid w:val="005905C0"/>
    <w:rsid w:val="005920C0"/>
    <w:rsid w:val="005946E5"/>
    <w:rsid w:val="005949AE"/>
    <w:rsid w:val="005A1413"/>
    <w:rsid w:val="005A2FAC"/>
    <w:rsid w:val="005A51F0"/>
    <w:rsid w:val="005A57D4"/>
    <w:rsid w:val="005B1823"/>
    <w:rsid w:val="005B25F9"/>
    <w:rsid w:val="005B66E3"/>
    <w:rsid w:val="005C0082"/>
    <w:rsid w:val="005C13DC"/>
    <w:rsid w:val="005C1585"/>
    <w:rsid w:val="005C3AE4"/>
    <w:rsid w:val="005C47B5"/>
    <w:rsid w:val="005C57DD"/>
    <w:rsid w:val="005C59E2"/>
    <w:rsid w:val="005D42A0"/>
    <w:rsid w:val="005D441F"/>
    <w:rsid w:val="005D5D0F"/>
    <w:rsid w:val="005E251A"/>
    <w:rsid w:val="005E4EA7"/>
    <w:rsid w:val="005E79D1"/>
    <w:rsid w:val="005F0214"/>
    <w:rsid w:val="005F09D3"/>
    <w:rsid w:val="006010CA"/>
    <w:rsid w:val="00603FAD"/>
    <w:rsid w:val="006048B2"/>
    <w:rsid w:val="0060566B"/>
    <w:rsid w:val="00611044"/>
    <w:rsid w:val="0061191C"/>
    <w:rsid w:val="0061279E"/>
    <w:rsid w:val="00616D87"/>
    <w:rsid w:val="00621F69"/>
    <w:rsid w:val="00623264"/>
    <w:rsid w:val="00625729"/>
    <w:rsid w:val="00626030"/>
    <w:rsid w:val="00630978"/>
    <w:rsid w:val="00636943"/>
    <w:rsid w:val="00637B15"/>
    <w:rsid w:val="00640155"/>
    <w:rsid w:val="0064509D"/>
    <w:rsid w:val="00651395"/>
    <w:rsid w:val="00652554"/>
    <w:rsid w:val="00652FD4"/>
    <w:rsid w:val="006532F0"/>
    <w:rsid w:val="006534C9"/>
    <w:rsid w:val="00653F5F"/>
    <w:rsid w:val="00656404"/>
    <w:rsid w:val="00656473"/>
    <w:rsid w:val="0066075E"/>
    <w:rsid w:val="00662448"/>
    <w:rsid w:val="00662D6B"/>
    <w:rsid w:val="006647A4"/>
    <w:rsid w:val="006735CF"/>
    <w:rsid w:val="006756BC"/>
    <w:rsid w:val="00677D08"/>
    <w:rsid w:val="0068253E"/>
    <w:rsid w:val="0069000A"/>
    <w:rsid w:val="00694613"/>
    <w:rsid w:val="006951C2"/>
    <w:rsid w:val="00695205"/>
    <w:rsid w:val="00696866"/>
    <w:rsid w:val="006A1B0A"/>
    <w:rsid w:val="006A263A"/>
    <w:rsid w:val="006A7683"/>
    <w:rsid w:val="006B00C8"/>
    <w:rsid w:val="006B17A3"/>
    <w:rsid w:val="006B7B99"/>
    <w:rsid w:val="006C1DC0"/>
    <w:rsid w:val="006C69F3"/>
    <w:rsid w:val="006C7BFB"/>
    <w:rsid w:val="006D2764"/>
    <w:rsid w:val="006E0FF3"/>
    <w:rsid w:val="006F0570"/>
    <w:rsid w:val="006F0ED0"/>
    <w:rsid w:val="006F3B33"/>
    <w:rsid w:val="006F7E9B"/>
    <w:rsid w:val="00700A2D"/>
    <w:rsid w:val="0070340C"/>
    <w:rsid w:val="00703ED1"/>
    <w:rsid w:val="00704616"/>
    <w:rsid w:val="00704A95"/>
    <w:rsid w:val="007056CD"/>
    <w:rsid w:val="00712306"/>
    <w:rsid w:val="00712567"/>
    <w:rsid w:val="00713E2C"/>
    <w:rsid w:val="007241D3"/>
    <w:rsid w:val="007256D5"/>
    <w:rsid w:val="00725BCA"/>
    <w:rsid w:val="00730B1D"/>
    <w:rsid w:val="0073197E"/>
    <w:rsid w:val="0073428F"/>
    <w:rsid w:val="00735B45"/>
    <w:rsid w:val="007406A8"/>
    <w:rsid w:val="007463AE"/>
    <w:rsid w:val="00752123"/>
    <w:rsid w:val="007529E1"/>
    <w:rsid w:val="00754120"/>
    <w:rsid w:val="0075467C"/>
    <w:rsid w:val="00754DF6"/>
    <w:rsid w:val="00766E6B"/>
    <w:rsid w:val="007720FE"/>
    <w:rsid w:val="00772991"/>
    <w:rsid w:val="007730A5"/>
    <w:rsid w:val="00777610"/>
    <w:rsid w:val="00777681"/>
    <w:rsid w:val="007857C5"/>
    <w:rsid w:val="00796515"/>
    <w:rsid w:val="007970BE"/>
    <w:rsid w:val="007A5CA4"/>
    <w:rsid w:val="007A6B98"/>
    <w:rsid w:val="007A7A42"/>
    <w:rsid w:val="007B1512"/>
    <w:rsid w:val="007B19E3"/>
    <w:rsid w:val="007B2621"/>
    <w:rsid w:val="007B701A"/>
    <w:rsid w:val="007B72CA"/>
    <w:rsid w:val="007B741C"/>
    <w:rsid w:val="007C35E1"/>
    <w:rsid w:val="007C4C0B"/>
    <w:rsid w:val="007C51E1"/>
    <w:rsid w:val="007C6EB6"/>
    <w:rsid w:val="007E25AB"/>
    <w:rsid w:val="007E29AE"/>
    <w:rsid w:val="007F2A36"/>
    <w:rsid w:val="00801BD1"/>
    <w:rsid w:val="00802EF4"/>
    <w:rsid w:val="0080530D"/>
    <w:rsid w:val="0080633C"/>
    <w:rsid w:val="008076FE"/>
    <w:rsid w:val="00815E09"/>
    <w:rsid w:val="00816D09"/>
    <w:rsid w:val="00821C92"/>
    <w:rsid w:val="00822320"/>
    <w:rsid w:val="00824F52"/>
    <w:rsid w:val="008329FD"/>
    <w:rsid w:val="008353AB"/>
    <w:rsid w:val="00835869"/>
    <w:rsid w:val="00835FAD"/>
    <w:rsid w:val="00836B26"/>
    <w:rsid w:val="00842506"/>
    <w:rsid w:val="008433B1"/>
    <w:rsid w:val="0084681E"/>
    <w:rsid w:val="0085059A"/>
    <w:rsid w:val="00851A34"/>
    <w:rsid w:val="00851F1E"/>
    <w:rsid w:val="008534E4"/>
    <w:rsid w:val="00853FF6"/>
    <w:rsid w:val="008579E6"/>
    <w:rsid w:val="00863565"/>
    <w:rsid w:val="0086414D"/>
    <w:rsid w:val="00871590"/>
    <w:rsid w:val="00872110"/>
    <w:rsid w:val="008721F6"/>
    <w:rsid w:val="00872A6A"/>
    <w:rsid w:val="00881463"/>
    <w:rsid w:val="00882A5D"/>
    <w:rsid w:val="00883130"/>
    <w:rsid w:val="00884279"/>
    <w:rsid w:val="0088517A"/>
    <w:rsid w:val="00885255"/>
    <w:rsid w:val="00890C6C"/>
    <w:rsid w:val="00891F10"/>
    <w:rsid w:val="0089211F"/>
    <w:rsid w:val="008A04CA"/>
    <w:rsid w:val="008A6055"/>
    <w:rsid w:val="008B0297"/>
    <w:rsid w:val="008B1DFF"/>
    <w:rsid w:val="008B2D78"/>
    <w:rsid w:val="008B3406"/>
    <w:rsid w:val="008B58DC"/>
    <w:rsid w:val="008B6998"/>
    <w:rsid w:val="008C038E"/>
    <w:rsid w:val="008C6628"/>
    <w:rsid w:val="008C750A"/>
    <w:rsid w:val="008D14CB"/>
    <w:rsid w:val="008D2033"/>
    <w:rsid w:val="008D7ADC"/>
    <w:rsid w:val="008E2778"/>
    <w:rsid w:val="008F1685"/>
    <w:rsid w:val="008F4B19"/>
    <w:rsid w:val="008F55E2"/>
    <w:rsid w:val="00906CFF"/>
    <w:rsid w:val="0091077F"/>
    <w:rsid w:val="00913824"/>
    <w:rsid w:val="009158F1"/>
    <w:rsid w:val="009178FA"/>
    <w:rsid w:val="00922AE8"/>
    <w:rsid w:val="00932957"/>
    <w:rsid w:val="00935DA4"/>
    <w:rsid w:val="00936AF7"/>
    <w:rsid w:val="009439D8"/>
    <w:rsid w:val="00946B1C"/>
    <w:rsid w:val="00952C2A"/>
    <w:rsid w:val="00955289"/>
    <w:rsid w:val="00962CB7"/>
    <w:rsid w:val="00964CF2"/>
    <w:rsid w:val="00967CFA"/>
    <w:rsid w:val="00970B79"/>
    <w:rsid w:val="0097337B"/>
    <w:rsid w:val="00974E69"/>
    <w:rsid w:val="00974F57"/>
    <w:rsid w:val="0097791C"/>
    <w:rsid w:val="0098140F"/>
    <w:rsid w:val="00981A14"/>
    <w:rsid w:val="00981F1A"/>
    <w:rsid w:val="00983060"/>
    <w:rsid w:val="0099189D"/>
    <w:rsid w:val="00995487"/>
    <w:rsid w:val="00995536"/>
    <w:rsid w:val="00995F5E"/>
    <w:rsid w:val="0099635B"/>
    <w:rsid w:val="0099723B"/>
    <w:rsid w:val="009A02BE"/>
    <w:rsid w:val="009A0637"/>
    <w:rsid w:val="009A322C"/>
    <w:rsid w:val="009A32E5"/>
    <w:rsid w:val="009B2C0E"/>
    <w:rsid w:val="009B2F5A"/>
    <w:rsid w:val="009B3ADD"/>
    <w:rsid w:val="009B3D3B"/>
    <w:rsid w:val="009B4596"/>
    <w:rsid w:val="009C01FD"/>
    <w:rsid w:val="009C2E39"/>
    <w:rsid w:val="009C38C2"/>
    <w:rsid w:val="009C5B9C"/>
    <w:rsid w:val="009C65BA"/>
    <w:rsid w:val="009D1147"/>
    <w:rsid w:val="009D29F9"/>
    <w:rsid w:val="009D5881"/>
    <w:rsid w:val="009E45EE"/>
    <w:rsid w:val="009E5998"/>
    <w:rsid w:val="009E6196"/>
    <w:rsid w:val="009E699D"/>
    <w:rsid w:val="009F0740"/>
    <w:rsid w:val="009F3A18"/>
    <w:rsid w:val="009F6503"/>
    <w:rsid w:val="00A042CE"/>
    <w:rsid w:val="00A04594"/>
    <w:rsid w:val="00A0647B"/>
    <w:rsid w:val="00A07751"/>
    <w:rsid w:val="00A1306E"/>
    <w:rsid w:val="00A13F67"/>
    <w:rsid w:val="00A15C87"/>
    <w:rsid w:val="00A27B61"/>
    <w:rsid w:val="00A32213"/>
    <w:rsid w:val="00A32F48"/>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BC3"/>
    <w:rsid w:val="00A617A1"/>
    <w:rsid w:val="00A61AE7"/>
    <w:rsid w:val="00A62344"/>
    <w:rsid w:val="00A6297F"/>
    <w:rsid w:val="00A62DCD"/>
    <w:rsid w:val="00A70B10"/>
    <w:rsid w:val="00A71746"/>
    <w:rsid w:val="00A73CDF"/>
    <w:rsid w:val="00A74A97"/>
    <w:rsid w:val="00A76B29"/>
    <w:rsid w:val="00A7782C"/>
    <w:rsid w:val="00A80133"/>
    <w:rsid w:val="00A80223"/>
    <w:rsid w:val="00A84D08"/>
    <w:rsid w:val="00A86CD4"/>
    <w:rsid w:val="00A87293"/>
    <w:rsid w:val="00A900FD"/>
    <w:rsid w:val="00A923DA"/>
    <w:rsid w:val="00A92ABC"/>
    <w:rsid w:val="00A92D66"/>
    <w:rsid w:val="00A959C8"/>
    <w:rsid w:val="00AA0357"/>
    <w:rsid w:val="00AA1742"/>
    <w:rsid w:val="00AA18FA"/>
    <w:rsid w:val="00AA52C4"/>
    <w:rsid w:val="00AA6EB8"/>
    <w:rsid w:val="00AB1B91"/>
    <w:rsid w:val="00AC2A73"/>
    <w:rsid w:val="00AC34C5"/>
    <w:rsid w:val="00AC3F1E"/>
    <w:rsid w:val="00AC6C02"/>
    <w:rsid w:val="00AC7013"/>
    <w:rsid w:val="00AD0A08"/>
    <w:rsid w:val="00AD0ACA"/>
    <w:rsid w:val="00AD10F4"/>
    <w:rsid w:val="00AE033B"/>
    <w:rsid w:val="00AE106A"/>
    <w:rsid w:val="00AE1CCD"/>
    <w:rsid w:val="00AE432C"/>
    <w:rsid w:val="00AE5C97"/>
    <w:rsid w:val="00AE6BB3"/>
    <w:rsid w:val="00AF0461"/>
    <w:rsid w:val="00AF0F65"/>
    <w:rsid w:val="00AF20AB"/>
    <w:rsid w:val="00AF23AF"/>
    <w:rsid w:val="00AF4055"/>
    <w:rsid w:val="00B02AA7"/>
    <w:rsid w:val="00B07E24"/>
    <w:rsid w:val="00B143EC"/>
    <w:rsid w:val="00B160E6"/>
    <w:rsid w:val="00B22F36"/>
    <w:rsid w:val="00B230D9"/>
    <w:rsid w:val="00B306CC"/>
    <w:rsid w:val="00B32429"/>
    <w:rsid w:val="00B34228"/>
    <w:rsid w:val="00B45311"/>
    <w:rsid w:val="00B468FF"/>
    <w:rsid w:val="00B5002F"/>
    <w:rsid w:val="00B52A2B"/>
    <w:rsid w:val="00B52D58"/>
    <w:rsid w:val="00B5667B"/>
    <w:rsid w:val="00B60421"/>
    <w:rsid w:val="00B62B19"/>
    <w:rsid w:val="00B638FD"/>
    <w:rsid w:val="00B64416"/>
    <w:rsid w:val="00B645FF"/>
    <w:rsid w:val="00B65029"/>
    <w:rsid w:val="00B651C8"/>
    <w:rsid w:val="00B76737"/>
    <w:rsid w:val="00B77F88"/>
    <w:rsid w:val="00B83733"/>
    <w:rsid w:val="00B9047B"/>
    <w:rsid w:val="00B915E4"/>
    <w:rsid w:val="00B91B34"/>
    <w:rsid w:val="00B949B4"/>
    <w:rsid w:val="00BA0550"/>
    <w:rsid w:val="00BA0BED"/>
    <w:rsid w:val="00BA2652"/>
    <w:rsid w:val="00BA3D51"/>
    <w:rsid w:val="00BA577A"/>
    <w:rsid w:val="00BA658C"/>
    <w:rsid w:val="00BA6F6A"/>
    <w:rsid w:val="00BA6FC7"/>
    <w:rsid w:val="00BB2402"/>
    <w:rsid w:val="00BB26A7"/>
    <w:rsid w:val="00BB527A"/>
    <w:rsid w:val="00BB64AA"/>
    <w:rsid w:val="00BB6CD2"/>
    <w:rsid w:val="00BB7070"/>
    <w:rsid w:val="00BC0BD9"/>
    <w:rsid w:val="00BC1D0F"/>
    <w:rsid w:val="00BC1E9E"/>
    <w:rsid w:val="00BC74DD"/>
    <w:rsid w:val="00BD279F"/>
    <w:rsid w:val="00BE3312"/>
    <w:rsid w:val="00BE6D00"/>
    <w:rsid w:val="00BF08DC"/>
    <w:rsid w:val="00BF1BD0"/>
    <w:rsid w:val="00BF49EC"/>
    <w:rsid w:val="00BF58F4"/>
    <w:rsid w:val="00BF5F36"/>
    <w:rsid w:val="00BF6485"/>
    <w:rsid w:val="00C0040E"/>
    <w:rsid w:val="00C008AC"/>
    <w:rsid w:val="00C06E6C"/>
    <w:rsid w:val="00C110A6"/>
    <w:rsid w:val="00C11659"/>
    <w:rsid w:val="00C133E0"/>
    <w:rsid w:val="00C15D4E"/>
    <w:rsid w:val="00C24656"/>
    <w:rsid w:val="00C249D7"/>
    <w:rsid w:val="00C260A3"/>
    <w:rsid w:val="00C3050A"/>
    <w:rsid w:val="00C3183C"/>
    <w:rsid w:val="00C31E64"/>
    <w:rsid w:val="00C35ED6"/>
    <w:rsid w:val="00C3713A"/>
    <w:rsid w:val="00C4175F"/>
    <w:rsid w:val="00C4446E"/>
    <w:rsid w:val="00C45472"/>
    <w:rsid w:val="00C46345"/>
    <w:rsid w:val="00C4797E"/>
    <w:rsid w:val="00C50C2D"/>
    <w:rsid w:val="00C5482A"/>
    <w:rsid w:val="00C55F85"/>
    <w:rsid w:val="00C57C01"/>
    <w:rsid w:val="00C621D1"/>
    <w:rsid w:val="00C62634"/>
    <w:rsid w:val="00C6445C"/>
    <w:rsid w:val="00C66AB8"/>
    <w:rsid w:val="00C66F3F"/>
    <w:rsid w:val="00C70BE3"/>
    <w:rsid w:val="00C752D1"/>
    <w:rsid w:val="00C76AB9"/>
    <w:rsid w:val="00C87BD8"/>
    <w:rsid w:val="00C920C7"/>
    <w:rsid w:val="00C96016"/>
    <w:rsid w:val="00C97430"/>
    <w:rsid w:val="00CA34B4"/>
    <w:rsid w:val="00CA6F57"/>
    <w:rsid w:val="00CB21B8"/>
    <w:rsid w:val="00CB3777"/>
    <w:rsid w:val="00CB4A73"/>
    <w:rsid w:val="00CC4A1A"/>
    <w:rsid w:val="00CC5954"/>
    <w:rsid w:val="00CC6E64"/>
    <w:rsid w:val="00CD0437"/>
    <w:rsid w:val="00CD366A"/>
    <w:rsid w:val="00CD6D16"/>
    <w:rsid w:val="00CE1C24"/>
    <w:rsid w:val="00CE3246"/>
    <w:rsid w:val="00CE3C67"/>
    <w:rsid w:val="00CE7AE6"/>
    <w:rsid w:val="00CF145B"/>
    <w:rsid w:val="00CF14BC"/>
    <w:rsid w:val="00CF5CA6"/>
    <w:rsid w:val="00CF7A59"/>
    <w:rsid w:val="00D0123B"/>
    <w:rsid w:val="00D02326"/>
    <w:rsid w:val="00D04C7F"/>
    <w:rsid w:val="00D14C66"/>
    <w:rsid w:val="00D155A8"/>
    <w:rsid w:val="00D17B77"/>
    <w:rsid w:val="00D2331C"/>
    <w:rsid w:val="00D24ADE"/>
    <w:rsid w:val="00D261BB"/>
    <w:rsid w:val="00D262D1"/>
    <w:rsid w:val="00D26917"/>
    <w:rsid w:val="00D2788F"/>
    <w:rsid w:val="00D303FA"/>
    <w:rsid w:val="00D30BF5"/>
    <w:rsid w:val="00D3170A"/>
    <w:rsid w:val="00D3476E"/>
    <w:rsid w:val="00D35825"/>
    <w:rsid w:val="00D360E9"/>
    <w:rsid w:val="00D471AC"/>
    <w:rsid w:val="00D50D1A"/>
    <w:rsid w:val="00D51DAA"/>
    <w:rsid w:val="00D6522D"/>
    <w:rsid w:val="00D70078"/>
    <w:rsid w:val="00D71398"/>
    <w:rsid w:val="00D81355"/>
    <w:rsid w:val="00D84F15"/>
    <w:rsid w:val="00D858BA"/>
    <w:rsid w:val="00D873A8"/>
    <w:rsid w:val="00D90043"/>
    <w:rsid w:val="00D95636"/>
    <w:rsid w:val="00D975FF"/>
    <w:rsid w:val="00DA0B14"/>
    <w:rsid w:val="00DA2C30"/>
    <w:rsid w:val="00DA2CB0"/>
    <w:rsid w:val="00DA4659"/>
    <w:rsid w:val="00DA726F"/>
    <w:rsid w:val="00DB1AD9"/>
    <w:rsid w:val="00DB2920"/>
    <w:rsid w:val="00DB4A68"/>
    <w:rsid w:val="00DB7864"/>
    <w:rsid w:val="00DC456A"/>
    <w:rsid w:val="00DC5CE7"/>
    <w:rsid w:val="00DC5D42"/>
    <w:rsid w:val="00DC5D76"/>
    <w:rsid w:val="00DE7D33"/>
    <w:rsid w:val="00DF087B"/>
    <w:rsid w:val="00DF0F09"/>
    <w:rsid w:val="00DF10D0"/>
    <w:rsid w:val="00DF32C1"/>
    <w:rsid w:val="00DF33CA"/>
    <w:rsid w:val="00DF4187"/>
    <w:rsid w:val="00DF4B1C"/>
    <w:rsid w:val="00E0008F"/>
    <w:rsid w:val="00E00484"/>
    <w:rsid w:val="00E04F55"/>
    <w:rsid w:val="00E065E2"/>
    <w:rsid w:val="00E101F6"/>
    <w:rsid w:val="00E10807"/>
    <w:rsid w:val="00E154C7"/>
    <w:rsid w:val="00E16982"/>
    <w:rsid w:val="00E32467"/>
    <w:rsid w:val="00E34038"/>
    <w:rsid w:val="00E34B28"/>
    <w:rsid w:val="00E375A9"/>
    <w:rsid w:val="00E4147F"/>
    <w:rsid w:val="00E5267C"/>
    <w:rsid w:val="00E52DCD"/>
    <w:rsid w:val="00E55466"/>
    <w:rsid w:val="00E569B8"/>
    <w:rsid w:val="00E654F5"/>
    <w:rsid w:val="00E65772"/>
    <w:rsid w:val="00E82DB1"/>
    <w:rsid w:val="00E83252"/>
    <w:rsid w:val="00E85D98"/>
    <w:rsid w:val="00E85DE0"/>
    <w:rsid w:val="00E87875"/>
    <w:rsid w:val="00E93081"/>
    <w:rsid w:val="00E9418E"/>
    <w:rsid w:val="00E9699D"/>
    <w:rsid w:val="00EA0576"/>
    <w:rsid w:val="00EA155C"/>
    <w:rsid w:val="00EA1AD7"/>
    <w:rsid w:val="00EA4371"/>
    <w:rsid w:val="00EA6BF8"/>
    <w:rsid w:val="00EB056B"/>
    <w:rsid w:val="00EB638E"/>
    <w:rsid w:val="00EC1857"/>
    <w:rsid w:val="00EC1A55"/>
    <w:rsid w:val="00EC6B2A"/>
    <w:rsid w:val="00ED072F"/>
    <w:rsid w:val="00ED5C56"/>
    <w:rsid w:val="00ED5F24"/>
    <w:rsid w:val="00EE13D5"/>
    <w:rsid w:val="00EE32E7"/>
    <w:rsid w:val="00EE387E"/>
    <w:rsid w:val="00EE5357"/>
    <w:rsid w:val="00EE6991"/>
    <w:rsid w:val="00EE7479"/>
    <w:rsid w:val="00EF0D44"/>
    <w:rsid w:val="00EF0FF9"/>
    <w:rsid w:val="00EF1DAC"/>
    <w:rsid w:val="00EF3683"/>
    <w:rsid w:val="00EF45BE"/>
    <w:rsid w:val="00EF636F"/>
    <w:rsid w:val="00EF6373"/>
    <w:rsid w:val="00F005AF"/>
    <w:rsid w:val="00F0084C"/>
    <w:rsid w:val="00F04DC1"/>
    <w:rsid w:val="00F05DC1"/>
    <w:rsid w:val="00F06079"/>
    <w:rsid w:val="00F062A1"/>
    <w:rsid w:val="00F06FF3"/>
    <w:rsid w:val="00F0786F"/>
    <w:rsid w:val="00F07988"/>
    <w:rsid w:val="00F07A61"/>
    <w:rsid w:val="00F1176E"/>
    <w:rsid w:val="00F12144"/>
    <w:rsid w:val="00F123A4"/>
    <w:rsid w:val="00F14A1D"/>
    <w:rsid w:val="00F154F4"/>
    <w:rsid w:val="00F204DA"/>
    <w:rsid w:val="00F21832"/>
    <w:rsid w:val="00F21EAA"/>
    <w:rsid w:val="00F232A4"/>
    <w:rsid w:val="00F23DB5"/>
    <w:rsid w:val="00F2581E"/>
    <w:rsid w:val="00F36EF7"/>
    <w:rsid w:val="00F37A56"/>
    <w:rsid w:val="00F444DA"/>
    <w:rsid w:val="00F44F84"/>
    <w:rsid w:val="00F45630"/>
    <w:rsid w:val="00F47DF7"/>
    <w:rsid w:val="00F5383C"/>
    <w:rsid w:val="00F54167"/>
    <w:rsid w:val="00F545F6"/>
    <w:rsid w:val="00F55955"/>
    <w:rsid w:val="00F6074D"/>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A230A"/>
    <w:rsid w:val="00FA55F6"/>
    <w:rsid w:val="00FA6B3B"/>
    <w:rsid w:val="00FA79CE"/>
    <w:rsid w:val="00FB056F"/>
    <w:rsid w:val="00FC0B56"/>
    <w:rsid w:val="00FC5076"/>
    <w:rsid w:val="00FC79E7"/>
    <w:rsid w:val="00FD3E16"/>
    <w:rsid w:val="00FD53D8"/>
    <w:rsid w:val="00FE54E2"/>
    <w:rsid w:val="00FF549B"/>
    <w:rsid w:val="00FF6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43D3BA"/>
  <w15:chartTrackingRefBased/>
  <w15:docId w15:val="{194A58BC-DC59-4353-A9DA-8B5A41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semiHidden/>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tabchar">
    <w:name w:val="tabchar"/>
    <w:basedOn w:val="DefaultParagraphFont"/>
    <w:rsid w:val="001E6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8f47ab6ad3151b39f99dc6c6545d3676">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13caf1407fada0c548e1bfd5a485ff66"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AEB43B-419F-4D48-8CF8-E05ED5F6C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3.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4.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4571</Characters>
  <Application>Microsoft Office Word</Application>
  <DocSecurity>0</DocSecurity>
  <Lines>38</Lines>
  <Paragraphs>10</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8</cp:revision>
  <dcterms:created xsi:type="dcterms:W3CDTF">2025-10-16T13:35:00Z</dcterms:created>
  <dcterms:modified xsi:type="dcterms:W3CDTF">2025-10-24T10:09:00Z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ies>
</file>