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1079" w14:textId="77777777" w:rsidR="0068435D" w:rsidRPr="002E0943" w:rsidRDefault="0068435D" w:rsidP="0068435D">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517780CC" wp14:editId="7094E1C1">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1C31B073" w14:textId="77777777" w:rsidR="0068435D" w:rsidRPr="002E0943" w:rsidRDefault="0068435D" w:rsidP="0068435D">
      <w:pPr>
        <w:tabs>
          <w:tab w:val="left" w:pos="245"/>
        </w:tabs>
        <w:spacing w:after="0" w:line="240" w:lineRule="auto"/>
        <w:rPr>
          <w:rFonts w:ascii="Calibri" w:eastAsia="Times New Roman" w:hAnsi="Calibri" w:cs="Calibri"/>
          <w:kern w:val="0"/>
          <w:szCs w:val="20"/>
          <w14:ligatures w14:val="none"/>
        </w:rPr>
      </w:pPr>
    </w:p>
    <w:p w14:paraId="394AF1FC" w14:textId="77777777" w:rsidR="0068435D" w:rsidRPr="002E0943" w:rsidRDefault="0068435D" w:rsidP="0068435D">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1AA5AC8A" wp14:editId="60D8F4AF">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B3231F5" w14:textId="77777777" w:rsidR="0068435D" w:rsidRPr="002E0943" w:rsidRDefault="0068435D" w:rsidP="0068435D">
      <w:pPr>
        <w:spacing w:after="0" w:line="240" w:lineRule="auto"/>
        <w:rPr>
          <w:rFonts w:ascii="Arial" w:eastAsia="Times New Roman" w:hAnsi="Arial" w:cs="Arial"/>
          <w:b/>
          <w:kern w:val="0"/>
          <w:sz w:val="28"/>
          <w:szCs w:val="28"/>
          <w14:ligatures w14:val="none"/>
        </w:rPr>
      </w:pPr>
    </w:p>
    <w:p w14:paraId="1FB33C94" w14:textId="77777777" w:rsidR="0068435D" w:rsidRPr="002E0943" w:rsidRDefault="0068435D" w:rsidP="0068435D">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3A27B290" w14:textId="77777777" w:rsidR="0068435D" w:rsidRPr="002E0943" w:rsidRDefault="0068435D" w:rsidP="0068435D">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Begoña Louro, Sun Chemical</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Sirah Awan, AD Communications, UK </w:t>
      </w:r>
    </w:p>
    <w:p w14:paraId="1FFA0C04" w14:textId="77777777" w:rsidR="0068435D" w:rsidRPr="002E0943" w:rsidRDefault="0068435D" w:rsidP="0068435D">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+49 152 2292 2292</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 +44 (0)1372 460542</w:t>
      </w:r>
    </w:p>
    <w:p w14:paraId="56ABB6CA" w14:textId="77777777" w:rsidR="0068435D" w:rsidRPr="002E0943" w:rsidRDefault="0068435D" w:rsidP="0068435D">
      <w:pPr>
        <w:spacing w:after="0" w:line="240" w:lineRule="auto"/>
        <w:rPr>
          <w:rFonts w:ascii="Arial" w:hAnsi="Arial" w:cs="Arial"/>
          <w:kern w:val="0"/>
          <w:sz w:val="20"/>
          <w:szCs w:val="20"/>
          <w:u w:val="single"/>
          <w14:ligatures w14:val="none"/>
        </w:rPr>
      </w:pPr>
      <w:hyperlink r:id="rId14" w:history="1">
        <w:r w:rsidRPr="002E0943">
          <w:rPr>
            <w:rFonts w:ascii="Verdana" w:hAnsi="Verdana" w:cs="Times New Roman"/>
            <w:color w:val="0563C1"/>
            <w:kern w:val="0"/>
            <w:sz w:val="18"/>
            <w:szCs w:val="18"/>
            <w:u w:val="single"/>
            <w14:ligatures w14:val="none"/>
          </w:rPr>
          <w:t>begona.louro</w:t>
        </w:r>
        <w:r w:rsidRPr="002E0943">
          <w:rPr>
            <w:rFonts w:ascii="Arial" w:hAnsi="Arial" w:cs="Arial"/>
            <w:color w:val="0563C1"/>
            <w:kern w:val="0"/>
            <w:sz w:val="20"/>
            <w:szCs w:val="20"/>
            <w:u w:val="single"/>
            <w14:ligatures w14:val="none"/>
          </w:rPr>
          <w:t>@sunchemical.com</w:t>
        </w:r>
      </w:hyperlink>
      <w:r w:rsidRPr="002E0943">
        <w:rPr>
          <w:rFonts w:ascii="Arial" w:hAnsi="Arial" w:cs="Arial"/>
          <w:color w:val="333333"/>
          <w:kern w:val="0"/>
          <w:sz w:val="20"/>
          <w:szCs w:val="20"/>
          <w14:ligatures w14:val="none"/>
        </w:rPr>
        <w:t xml:space="preserve"> </w:t>
      </w:r>
      <w:r w:rsidRPr="002E0943">
        <w:rPr>
          <w:rFonts w:ascii="Arial" w:hAnsi="Arial" w:cs="Arial"/>
          <w:kern w:val="0"/>
          <w:sz w:val="20"/>
          <w:szCs w:val="20"/>
          <w14:ligatures w14:val="none"/>
        </w:rPr>
        <w:tab/>
      </w:r>
      <w:hyperlink r:id="rId15" w:history="1">
        <w:r w:rsidRPr="002E0943">
          <w:rPr>
            <w:rFonts w:ascii="Arial" w:hAnsi="Arial" w:cs="Arial"/>
            <w:color w:val="0563C1"/>
            <w:kern w:val="0"/>
            <w:sz w:val="20"/>
            <w:szCs w:val="20"/>
            <w:u w:val="single"/>
            <w14:ligatures w14:val="none"/>
          </w:rPr>
          <w:t>sawan@adcomms.co.uk</w:t>
        </w:r>
      </w:hyperlink>
      <w:r w:rsidRPr="002E0943">
        <w:rPr>
          <w:rFonts w:ascii="Arial" w:hAnsi="Arial" w:cs="Arial"/>
          <w:color w:val="0563C1"/>
          <w:kern w:val="0"/>
          <w:sz w:val="20"/>
          <w:szCs w:val="20"/>
          <w:u w:val="single"/>
          <w14:ligatures w14:val="none"/>
        </w:rPr>
        <w:t xml:space="preserve"> </w:t>
      </w:r>
    </w:p>
    <w:p w14:paraId="14904C36" w14:textId="77777777" w:rsidR="0068435D" w:rsidRPr="002E0943" w:rsidRDefault="0068435D" w:rsidP="0068435D">
      <w:pPr>
        <w:spacing w:after="0" w:line="240" w:lineRule="auto"/>
        <w:jc w:val="center"/>
        <w:rPr>
          <w:rFonts w:ascii="Arial Black" w:hAnsi="Arial Black" w:cs="Calibri"/>
          <w:b/>
          <w:kern w:val="0"/>
          <w:sz w:val="24"/>
          <w:szCs w:val="24"/>
          <w14:ligatures w14:val="none"/>
        </w:rPr>
      </w:pPr>
    </w:p>
    <w:p w14:paraId="7EC86B83" w14:textId="73983BB4" w:rsidR="0068435D" w:rsidRPr="00D6627D" w:rsidRDefault="0068435D" w:rsidP="0068435D">
      <w:pPr>
        <w:spacing w:after="0" w:line="240" w:lineRule="auto"/>
        <w:jc w:val="center"/>
        <w:rPr>
          <w:rFonts w:ascii="Arial Black" w:eastAsia="Times New Roman" w:hAnsi="Arial Black" w:cs="Times New Roman"/>
          <w:b/>
          <w:bCs/>
          <w:kern w:val="0"/>
          <w:sz w:val="28"/>
          <w:szCs w:val="28"/>
          <w14:ligatures w14:val="none"/>
        </w:rPr>
      </w:pPr>
      <w:r w:rsidRPr="00D6627D">
        <w:rPr>
          <w:rFonts w:ascii="Arial Black" w:eastAsia="Times New Roman" w:hAnsi="Arial Black" w:cs="Times New Roman"/>
          <w:b/>
          <w:bCs/>
          <w:kern w:val="0"/>
          <w:sz w:val="28"/>
          <w:szCs w:val="28"/>
          <w14:ligatures w14:val="none"/>
        </w:rPr>
        <w:t xml:space="preserve">Sun Chemical </w:t>
      </w:r>
      <w:r w:rsidR="00E739FD">
        <w:rPr>
          <w:rFonts w:ascii="Arial Black" w:eastAsia="Times New Roman" w:hAnsi="Arial Black" w:cs="Times New Roman"/>
          <w:b/>
          <w:bCs/>
          <w:kern w:val="0"/>
          <w:sz w:val="28"/>
          <w:szCs w:val="28"/>
          <w14:ligatures w14:val="none"/>
        </w:rPr>
        <w:t>S</w:t>
      </w:r>
      <w:r w:rsidRPr="00D6627D">
        <w:rPr>
          <w:rFonts w:ascii="Arial Black" w:eastAsia="Times New Roman" w:hAnsi="Arial Black" w:cs="Times New Roman"/>
          <w:b/>
          <w:bCs/>
          <w:kern w:val="0"/>
          <w:sz w:val="28"/>
          <w:szCs w:val="28"/>
          <w14:ligatures w14:val="none"/>
        </w:rPr>
        <w:t xml:space="preserve">ecures RecyClass </w:t>
      </w:r>
      <w:r w:rsidR="00DD5259">
        <w:rPr>
          <w:rFonts w:ascii="Arial Black" w:eastAsia="Times New Roman" w:hAnsi="Arial Black" w:cs="Times New Roman"/>
          <w:b/>
          <w:bCs/>
          <w:kern w:val="0"/>
          <w:sz w:val="28"/>
          <w:szCs w:val="28"/>
          <w14:ligatures w14:val="none"/>
        </w:rPr>
        <w:t>A</w:t>
      </w:r>
      <w:r w:rsidRPr="00D6627D">
        <w:rPr>
          <w:rFonts w:ascii="Arial Black" w:eastAsia="Times New Roman" w:hAnsi="Arial Black" w:cs="Times New Roman"/>
          <w:b/>
          <w:bCs/>
          <w:kern w:val="0"/>
          <w:sz w:val="28"/>
          <w:szCs w:val="28"/>
          <w14:ligatures w14:val="none"/>
        </w:rPr>
        <w:t xml:space="preserve">pproval for </w:t>
      </w:r>
      <w:r w:rsidR="00E739FD">
        <w:rPr>
          <w:rFonts w:ascii="Arial Black" w:eastAsia="Times New Roman" w:hAnsi="Arial Black" w:cs="Times New Roman"/>
          <w:b/>
          <w:bCs/>
          <w:kern w:val="0"/>
          <w:sz w:val="28"/>
          <w:szCs w:val="28"/>
          <w14:ligatures w14:val="none"/>
        </w:rPr>
        <w:t>F</w:t>
      </w:r>
      <w:r w:rsidRPr="00D6627D">
        <w:rPr>
          <w:rFonts w:ascii="Arial Black" w:eastAsia="Times New Roman" w:hAnsi="Arial Black" w:cs="Times New Roman"/>
          <w:b/>
          <w:bCs/>
          <w:kern w:val="0"/>
          <w:sz w:val="28"/>
          <w:szCs w:val="28"/>
          <w14:ligatures w14:val="none"/>
        </w:rPr>
        <w:t xml:space="preserve">our </w:t>
      </w:r>
      <w:r w:rsidR="00E739FD">
        <w:rPr>
          <w:rFonts w:ascii="Arial Black" w:eastAsia="Times New Roman" w:hAnsi="Arial Black" w:cs="Times New Roman"/>
          <w:b/>
          <w:bCs/>
          <w:kern w:val="0"/>
          <w:sz w:val="28"/>
          <w:szCs w:val="28"/>
          <w14:ligatures w14:val="none"/>
        </w:rPr>
        <w:t>S</w:t>
      </w:r>
      <w:r w:rsidRPr="00D6627D">
        <w:rPr>
          <w:rFonts w:ascii="Arial Black" w:eastAsia="Times New Roman" w:hAnsi="Arial Black" w:cs="Times New Roman"/>
          <w:b/>
          <w:bCs/>
          <w:kern w:val="0"/>
          <w:sz w:val="28"/>
          <w:szCs w:val="28"/>
          <w14:ligatures w14:val="none"/>
        </w:rPr>
        <w:t>olvent-</w:t>
      </w:r>
      <w:r>
        <w:rPr>
          <w:rFonts w:ascii="Arial Black" w:eastAsia="Times New Roman" w:hAnsi="Arial Black" w:cs="Times New Roman"/>
          <w:b/>
          <w:bCs/>
          <w:kern w:val="0"/>
          <w:sz w:val="28"/>
          <w:szCs w:val="28"/>
          <w14:ligatures w14:val="none"/>
        </w:rPr>
        <w:t>f</w:t>
      </w:r>
      <w:r w:rsidRPr="00D6627D">
        <w:rPr>
          <w:rFonts w:ascii="Arial Black" w:eastAsia="Times New Roman" w:hAnsi="Arial Black" w:cs="Times New Roman"/>
          <w:b/>
          <w:bCs/>
          <w:kern w:val="0"/>
          <w:sz w:val="28"/>
          <w:szCs w:val="28"/>
          <w14:ligatures w14:val="none"/>
        </w:rPr>
        <w:t xml:space="preserve">ree </w:t>
      </w:r>
      <w:r w:rsidR="00E739FD">
        <w:rPr>
          <w:rFonts w:ascii="Arial Black" w:eastAsia="Times New Roman" w:hAnsi="Arial Black" w:cs="Times New Roman"/>
          <w:b/>
          <w:bCs/>
          <w:kern w:val="0"/>
          <w:sz w:val="28"/>
          <w:szCs w:val="28"/>
          <w14:ligatures w14:val="none"/>
        </w:rPr>
        <w:t>L</w:t>
      </w:r>
      <w:r w:rsidRPr="00D6627D">
        <w:rPr>
          <w:rFonts w:ascii="Arial Black" w:eastAsia="Times New Roman" w:hAnsi="Arial Black" w:cs="Times New Roman"/>
          <w:b/>
          <w:bCs/>
          <w:kern w:val="0"/>
          <w:sz w:val="28"/>
          <w:szCs w:val="28"/>
          <w14:ligatures w14:val="none"/>
        </w:rPr>
        <w:t xml:space="preserve">amination </w:t>
      </w:r>
      <w:r w:rsidR="00E739FD">
        <w:rPr>
          <w:rFonts w:ascii="Arial Black" w:eastAsia="Times New Roman" w:hAnsi="Arial Black" w:cs="Times New Roman"/>
          <w:b/>
          <w:bCs/>
          <w:kern w:val="0"/>
          <w:sz w:val="28"/>
          <w:szCs w:val="28"/>
          <w14:ligatures w14:val="none"/>
        </w:rPr>
        <w:t>A</w:t>
      </w:r>
      <w:r w:rsidRPr="00D6627D">
        <w:rPr>
          <w:rFonts w:ascii="Arial Black" w:eastAsia="Times New Roman" w:hAnsi="Arial Black" w:cs="Times New Roman"/>
          <w:b/>
          <w:bCs/>
          <w:kern w:val="0"/>
          <w:sz w:val="28"/>
          <w:szCs w:val="28"/>
          <w14:ligatures w14:val="none"/>
        </w:rPr>
        <w:t>dhesives</w:t>
      </w:r>
    </w:p>
    <w:p w14:paraId="69D16DC2" w14:textId="77777777" w:rsidR="0068435D" w:rsidRPr="002E0943" w:rsidRDefault="0068435D" w:rsidP="0068435D">
      <w:pPr>
        <w:spacing w:after="0" w:line="240" w:lineRule="auto"/>
        <w:rPr>
          <w:rFonts w:ascii="Arial Narrow" w:eastAsia="Times New Roman" w:hAnsi="Arial Narrow" w:cs="Times New Roman"/>
          <w:kern w:val="0"/>
          <w:sz w:val="24"/>
          <w:szCs w:val="24"/>
          <w14:ligatures w14:val="none"/>
        </w:rPr>
      </w:pPr>
    </w:p>
    <w:p w14:paraId="226C9E58" w14:textId="4A8E7C42" w:rsidR="0068435D" w:rsidRDefault="0068435D" w:rsidP="0068435D">
      <w:pPr>
        <w:spacing w:after="0" w:line="240" w:lineRule="auto"/>
        <w:rPr>
          <w:rFonts w:ascii="Arial Narrow" w:eastAsia="Times New Roman" w:hAnsi="Arial Narrow" w:cs="Times New Roman"/>
          <w:kern w:val="0"/>
          <w:sz w:val="24"/>
          <w:szCs w:val="24"/>
          <w14:ligatures w14:val="none"/>
        </w:rPr>
      </w:pPr>
      <w:r w:rsidRPr="002E0943">
        <w:rPr>
          <w:rFonts w:ascii="Arial Narrow" w:eastAsia="Times New Roman" w:hAnsi="Arial Narrow" w:cs="Times New Roman"/>
          <w:b/>
          <w:bCs/>
          <w:kern w:val="0"/>
          <w:sz w:val="24"/>
          <w:szCs w:val="24"/>
          <w14:ligatures w14:val="none"/>
        </w:rPr>
        <w:t>SOUTH NORMANTON, UK</w:t>
      </w:r>
      <w:r w:rsidRPr="002E0943">
        <w:rPr>
          <w:rFonts w:ascii="Arial Narrow" w:eastAsia="Times New Roman" w:hAnsi="Arial Narrow" w:cs="Times New Roman"/>
          <w:kern w:val="0"/>
          <w:sz w:val="24"/>
          <w:szCs w:val="24"/>
          <w14:ligatures w14:val="none"/>
        </w:rPr>
        <w:t xml:space="preserve"> – </w:t>
      </w:r>
      <w:r w:rsidR="00CC4174">
        <w:rPr>
          <w:rFonts w:ascii="Arial Narrow" w:eastAsia="Times New Roman" w:hAnsi="Arial Narrow" w:cs="Times New Roman"/>
          <w:kern w:val="0"/>
          <w:sz w:val="24"/>
          <w:szCs w:val="24"/>
          <w14:ligatures w14:val="none"/>
        </w:rPr>
        <w:t>1</w:t>
      </w:r>
      <w:r w:rsidR="00632F87">
        <w:rPr>
          <w:rFonts w:ascii="Arial Narrow" w:eastAsia="Times New Roman" w:hAnsi="Arial Narrow" w:cs="Times New Roman"/>
          <w:kern w:val="0"/>
          <w:sz w:val="24"/>
          <w:szCs w:val="24"/>
          <w14:ligatures w14:val="none"/>
        </w:rPr>
        <w:t>6</w:t>
      </w:r>
      <w:r w:rsidR="00CC4174" w:rsidRPr="00CC4174">
        <w:rPr>
          <w:rFonts w:ascii="Arial Narrow" w:eastAsia="Times New Roman" w:hAnsi="Arial Narrow" w:cs="Times New Roman"/>
          <w:kern w:val="0"/>
          <w:sz w:val="24"/>
          <w:szCs w:val="24"/>
          <w:vertAlign w:val="superscript"/>
          <w14:ligatures w14:val="none"/>
        </w:rPr>
        <w:t>th</w:t>
      </w:r>
      <w:r w:rsidR="005871CB">
        <w:rPr>
          <w:rFonts w:ascii="Arial Narrow" w:eastAsia="Times New Roman" w:hAnsi="Arial Narrow" w:cs="Times New Roman"/>
          <w:kern w:val="0"/>
          <w:sz w:val="24"/>
          <w:szCs w:val="24"/>
          <w14:ligatures w14:val="none"/>
        </w:rPr>
        <w:t xml:space="preserve"> </w:t>
      </w:r>
      <w:r w:rsidR="00A77361">
        <w:rPr>
          <w:rFonts w:ascii="Arial Narrow" w:eastAsia="Times New Roman" w:hAnsi="Arial Narrow" w:cs="Times New Roman"/>
          <w:kern w:val="0"/>
          <w:sz w:val="24"/>
          <w:szCs w:val="24"/>
          <w14:ligatures w14:val="none"/>
        </w:rPr>
        <w:t>October</w:t>
      </w:r>
      <w:r w:rsidR="005871CB">
        <w:rPr>
          <w:rFonts w:ascii="Arial Narrow" w:eastAsia="Times New Roman" w:hAnsi="Arial Narrow" w:cs="Times New Roman"/>
          <w:kern w:val="0"/>
          <w:sz w:val="24"/>
          <w:szCs w:val="24"/>
          <w14:ligatures w14:val="none"/>
        </w:rPr>
        <w:t xml:space="preserve"> 2025</w:t>
      </w:r>
      <w:r w:rsidRPr="002E0943">
        <w:rPr>
          <w:rFonts w:ascii="Arial Narrow" w:eastAsia="Times New Roman" w:hAnsi="Arial Narrow" w:cs="Times New Roman"/>
          <w:kern w:val="0"/>
          <w:sz w:val="24"/>
          <w:szCs w:val="24"/>
          <w14:ligatures w14:val="none"/>
        </w:rPr>
        <w:t xml:space="preserve"> – </w:t>
      </w:r>
      <w:r w:rsidR="00903ED5">
        <w:rPr>
          <w:rFonts w:ascii="Arial Narrow" w:eastAsia="Times New Roman" w:hAnsi="Arial Narrow" w:cs="Times New Roman"/>
          <w:kern w:val="0"/>
          <w:sz w:val="24"/>
          <w:szCs w:val="24"/>
          <w14:ligatures w14:val="none"/>
        </w:rPr>
        <w:t xml:space="preserve">Four of Sun Chemical’s </w:t>
      </w:r>
      <w:hyperlink r:id="rId16" w:history="1">
        <w:r w:rsidRPr="006F7327">
          <w:rPr>
            <w:rStyle w:val="Hyperlink"/>
            <w:rFonts w:ascii="Arial Narrow" w:eastAsia="Times New Roman" w:hAnsi="Arial Narrow" w:cs="Times New Roman"/>
            <w:b/>
            <w:bCs/>
            <w:kern w:val="0"/>
            <w:sz w:val="24"/>
            <w:szCs w:val="24"/>
            <w14:ligatures w14:val="none"/>
          </w:rPr>
          <w:t>SunLam</w:t>
        </w:r>
      </w:hyperlink>
      <w:r w:rsidRPr="00C722BA">
        <w:rPr>
          <w:rFonts w:ascii="Arial Narrow" w:eastAsia="Times New Roman" w:hAnsi="Arial Narrow" w:cs="Times New Roman"/>
          <w:kern w:val="0"/>
          <w:sz w:val="24"/>
          <w:szCs w:val="24"/>
          <w14:ligatures w14:val="none"/>
        </w:rPr>
        <w:t xml:space="preserve"> solvent-free adhesives </w:t>
      </w:r>
      <w:r w:rsidR="00903ED5">
        <w:rPr>
          <w:rFonts w:ascii="Arial Narrow" w:eastAsia="Times New Roman" w:hAnsi="Arial Narrow" w:cs="Times New Roman"/>
          <w:kern w:val="0"/>
          <w:sz w:val="24"/>
          <w:szCs w:val="24"/>
          <w14:ligatures w14:val="none"/>
        </w:rPr>
        <w:t xml:space="preserve">were </w:t>
      </w:r>
      <w:r w:rsidRPr="00C722BA">
        <w:rPr>
          <w:rFonts w:ascii="Arial Narrow" w:eastAsia="Times New Roman" w:hAnsi="Arial Narrow" w:cs="Times New Roman"/>
          <w:kern w:val="0"/>
          <w:sz w:val="24"/>
          <w:szCs w:val="24"/>
          <w14:ligatures w14:val="none"/>
        </w:rPr>
        <w:t>approved by RecyClass</w:t>
      </w:r>
      <w:r w:rsidR="00903ED5">
        <w:rPr>
          <w:rFonts w:ascii="Arial Narrow" w:eastAsia="Times New Roman" w:hAnsi="Arial Narrow" w:cs="Times New Roman"/>
          <w:kern w:val="0"/>
          <w:sz w:val="24"/>
          <w:szCs w:val="24"/>
          <w14:ligatures w14:val="none"/>
        </w:rPr>
        <w:t xml:space="preserve"> for </w:t>
      </w:r>
      <w:r w:rsidRPr="00C722BA">
        <w:rPr>
          <w:rFonts w:ascii="Arial Narrow" w:eastAsia="Times New Roman" w:hAnsi="Arial Narrow" w:cs="Times New Roman"/>
          <w:kern w:val="0"/>
          <w:sz w:val="24"/>
          <w:szCs w:val="24"/>
          <w14:ligatures w14:val="none"/>
        </w:rPr>
        <w:t xml:space="preserve">European </w:t>
      </w:r>
      <w:r w:rsidR="46A7680A" w:rsidRPr="53941B9D">
        <w:rPr>
          <w:rFonts w:ascii="Arial Narrow" w:eastAsia="Times New Roman" w:hAnsi="Arial Narrow" w:cs="Times New Roman"/>
          <w:sz w:val="24"/>
          <w:szCs w:val="24"/>
        </w:rPr>
        <w:t>flexible</w:t>
      </w:r>
      <w:r w:rsidR="46A7680A" w:rsidRPr="00C722BA">
        <w:rPr>
          <w:rFonts w:ascii="Arial Narrow" w:eastAsia="Times New Roman" w:hAnsi="Arial Narrow" w:cs="Times New Roman"/>
          <w:kern w:val="0"/>
          <w:sz w:val="24"/>
          <w:szCs w:val="24"/>
          <w14:ligatures w14:val="none"/>
        </w:rPr>
        <w:t xml:space="preserve"> </w:t>
      </w:r>
      <w:r w:rsidRPr="00C722BA">
        <w:rPr>
          <w:rFonts w:ascii="Arial Narrow" w:eastAsia="Times New Roman" w:hAnsi="Arial Narrow" w:cs="Times New Roman"/>
          <w:kern w:val="0"/>
          <w:sz w:val="24"/>
          <w:szCs w:val="24"/>
          <w14:ligatures w14:val="none"/>
        </w:rPr>
        <w:t>polyethylene (PE)</w:t>
      </w:r>
      <w:r>
        <w:rPr>
          <w:rFonts w:ascii="Arial Narrow" w:eastAsia="Times New Roman" w:hAnsi="Arial Narrow" w:cs="Times New Roman"/>
          <w:kern w:val="0"/>
          <w:sz w:val="24"/>
          <w:szCs w:val="24"/>
          <w14:ligatures w14:val="none"/>
        </w:rPr>
        <w:t xml:space="preserve"> recycling streams. </w:t>
      </w:r>
    </w:p>
    <w:p w14:paraId="3C035AE7" w14:textId="77777777" w:rsidR="0068435D" w:rsidRDefault="0068435D" w:rsidP="0068435D">
      <w:pPr>
        <w:spacing w:after="0" w:line="240" w:lineRule="auto"/>
        <w:rPr>
          <w:rFonts w:ascii="Arial Narrow" w:eastAsia="Times New Roman" w:hAnsi="Arial Narrow" w:cs="Times New Roman"/>
          <w:kern w:val="0"/>
          <w:sz w:val="24"/>
          <w:szCs w:val="24"/>
          <w14:ligatures w14:val="none"/>
        </w:rPr>
      </w:pPr>
    </w:p>
    <w:p w14:paraId="4CEDF936" w14:textId="4A4E6CC1" w:rsidR="007F2EC5" w:rsidRDefault="007F2EC5" w:rsidP="0068435D">
      <w:pPr>
        <w:spacing w:after="0" w:line="240" w:lineRule="auto"/>
        <w:rPr>
          <w:rFonts w:ascii="Arial Narrow" w:eastAsia="Times New Roman" w:hAnsi="Arial Narrow" w:cs="Times New Roman"/>
          <w:kern w:val="0"/>
          <w:sz w:val="24"/>
          <w:szCs w:val="24"/>
          <w14:ligatures w14:val="none"/>
        </w:rPr>
      </w:pPr>
      <w:r w:rsidRPr="005F3661">
        <w:rPr>
          <w:rFonts w:ascii="Arial Narrow" w:eastAsia="Times New Roman" w:hAnsi="Arial Narrow" w:cs="Times New Roman"/>
          <w:kern w:val="0"/>
          <w:sz w:val="24"/>
          <w:szCs w:val="24"/>
          <w14:ligatures w14:val="none"/>
        </w:rPr>
        <w:t>RecyClass</w:t>
      </w:r>
      <w:r w:rsidRPr="007F2EC5">
        <w:rPr>
          <w:rFonts w:ascii="Arial Narrow" w:eastAsia="Times New Roman" w:hAnsi="Arial Narrow" w:cs="Times New Roman"/>
          <w:kern w:val="0"/>
          <w:sz w:val="24"/>
          <w:szCs w:val="24"/>
          <w14:ligatures w14:val="none"/>
        </w:rPr>
        <w:t xml:space="preserve"> is a cross-industry initiative focused on advancing plastic packaging recyclability in Europe. Developed by Plastics Recyclers Europe, the RecyClass platform provides scientifically backed design-for-recycling guidelines, protocols for recyclability testing, and certification schemes that promote circularity in plastic packaging. Its </w:t>
      </w:r>
      <w:r w:rsidR="0B2AF2D5" w:rsidRPr="007F2EC5">
        <w:rPr>
          <w:rFonts w:ascii="Arial Narrow" w:eastAsia="Times New Roman" w:hAnsi="Arial Narrow" w:cs="Times New Roman"/>
          <w:kern w:val="0"/>
          <w:sz w:val="24"/>
          <w:szCs w:val="24"/>
          <w14:ligatures w14:val="none"/>
        </w:rPr>
        <w:t>approvals</w:t>
      </w:r>
      <w:r w:rsidRPr="007F2EC5">
        <w:rPr>
          <w:rFonts w:ascii="Arial Narrow" w:eastAsia="Times New Roman" w:hAnsi="Arial Narrow" w:cs="Times New Roman"/>
          <w:kern w:val="0"/>
          <w:sz w:val="24"/>
          <w:szCs w:val="24"/>
          <w14:ligatures w14:val="none"/>
        </w:rPr>
        <w:t xml:space="preserve"> </w:t>
      </w:r>
      <w:r w:rsidR="269645D5" w:rsidRPr="007F2EC5">
        <w:rPr>
          <w:rFonts w:ascii="Arial Narrow" w:eastAsia="Times New Roman" w:hAnsi="Arial Narrow" w:cs="Times New Roman"/>
          <w:kern w:val="0"/>
          <w:sz w:val="24"/>
          <w:szCs w:val="24"/>
          <w14:ligatures w14:val="none"/>
        </w:rPr>
        <w:t>are</w:t>
      </w:r>
      <w:r w:rsidRPr="007F2EC5">
        <w:rPr>
          <w:rFonts w:ascii="Arial Narrow" w:eastAsia="Times New Roman" w:hAnsi="Arial Narrow" w:cs="Times New Roman"/>
          <w:kern w:val="0"/>
          <w:sz w:val="24"/>
          <w:szCs w:val="24"/>
          <w14:ligatures w14:val="none"/>
        </w:rPr>
        <w:t xml:space="preserve"> increasingly seen as a key benchmark for validating packaging technologies against stringent European recycling requirements.</w:t>
      </w:r>
    </w:p>
    <w:p w14:paraId="29F013EF" w14:textId="77777777" w:rsidR="007F2EC5" w:rsidRPr="002E0943" w:rsidRDefault="007F2EC5" w:rsidP="0068435D">
      <w:pPr>
        <w:spacing w:after="0" w:line="240" w:lineRule="auto"/>
        <w:rPr>
          <w:rFonts w:ascii="Arial Narrow" w:eastAsia="Times New Roman" w:hAnsi="Arial Narrow" w:cs="Times New Roman"/>
          <w:kern w:val="0"/>
          <w:sz w:val="24"/>
          <w:szCs w:val="24"/>
          <w14:ligatures w14:val="none"/>
        </w:rPr>
      </w:pPr>
    </w:p>
    <w:p w14:paraId="67C32DF3" w14:textId="77777777" w:rsidR="0068435D" w:rsidRPr="004405F3" w:rsidRDefault="0068435D" w:rsidP="0068435D">
      <w:pPr>
        <w:spacing w:after="0" w:line="240" w:lineRule="auto"/>
        <w:rPr>
          <w:rFonts w:ascii="Arial Narrow" w:eastAsia="Times New Roman" w:hAnsi="Arial Narrow" w:cs="Times New Roman"/>
          <w:kern w:val="0"/>
          <w:sz w:val="24"/>
          <w:szCs w:val="24"/>
          <w14:ligatures w14:val="none"/>
        </w:rPr>
      </w:pPr>
      <w:r w:rsidRPr="004405F3">
        <w:rPr>
          <w:rFonts w:ascii="Arial Narrow" w:eastAsia="Times New Roman" w:hAnsi="Arial Narrow" w:cs="Times New Roman"/>
          <w:kern w:val="0"/>
          <w:sz w:val="24"/>
          <w:szCs w:val="24"/>
          <w14:ligatures w14:val="none"/>
        </w:rPr>
        <w:t>The four approved adhesives are:</w:t>
      </w:r>
    </w:p>
    <w:p w14:paraId="45C6C1E8" w14:textId="78B035B7" w:rsidR="0068435D" w:rsidRPr="004405F3" w:rsidRDefault="0068435D" w:rsidP="0068435D">
      <w:pPr>
        <w:numPr>
          <w:ilvl w:val="0"/>
          <w:numId w:val="1"/>
        </w:numPr>
        <w:spacing w:after="0" w:line="240" w:lineRule="auto"/>
        <w:rPr>
          <w:rFonts w:ascii="Arial Narrow" w:eastAsia="Times New Roman" w:hAnsi="Arial Narrow" w:cs="Times New Roman"/>
          <w:kern w:val="0"/>
          <w:sz w:val="24"/>
          <w:szCs w:val="24"/>
          <w14:ligatures w14:val="none"/>
        </w:rPr>
      </w:pPr>
      <w:r w:rsidRPr="00682611">
        <w:rPr>
          <w:rFonts w:ascii="Arial Narrow" w:eastAsia="Times New Roman" w:hAnsi="Arial Narrow" w:cs="Times New Roman"/>
          <w:b/>
          <w:bCs/>
          <w:kern w:val="0"/>
          <w:sz w:val="24"/>
          <w:szCs w:val="24"/>
          <w14:ligatures w14:val="none"/>
        </w:rPr>
        <w:t>SunLam ZA-1000 / ZB301</w:t>
      </w:r>
      <w:r w:rsidRPr="004405F3">
        <w:rPr>
          <w:rFonts w:ascii="Arial Narrow" w:eastAsia="Times New Roman" w:hAnsi="Arial Narrow" w:cs="Times New Roman"/>
          <w:kern w:val="0"/>
          <w:sz w:val="24"/>
          <w:szCs w:val="24"/>
          <w14:ligatures w14:val="none"/>
        </w:rPr>
        <w:t xml:space="preserve"> </w:t>
      </w:r>
      <w:r w:rsidR="00682611">
        <w:rPr>
          <w:rFonts w:ascii="Arial Narrow" w:eastAsia="Times New Roman" w:hAnsi="Arial Narrow" w:cs="Times New Roman"/>
          <w:kern w:val="0"/>
          <w:sz w:val="24"/>
          <w:szCs w:val="24"/>
          <w14:ligatures w14:val="none"/>
        </w:rPr>
        <w:t>–</w:t>
      </w:r>
      <w:r w:rsidRPr="004405F3">
        <w:rPr>
          <w:rFonts w:ascii="Arial Narrow" w:eastAsia="Times New Roman" w:hAnsi="Arial Narrow" w:cs="Times New Roman"/>
          <w:kern w:val="0"/>
          <w:sz w:val="24"/>
          <w:szCs w:val="24"/>
          <w14:ligatures w14:val="none"/>
        </w:rPr>
        <w:t xml:space="preserve"> a solvent-free </w:t>
      </w:r>
      <w:r w:rsidR="005677AE">
        <w:rPr>
          <w:rFonts w:ascii="Arial Narrow" w:eastAsia="Times New Roman" w:hAnsi="Arial Narrow" w:cs="Times New Roman"/>
          <w:sz w:val="24"/>
          <w:szCs w:val="24"/>
        </w:rPr>
        <w:t>u</w:t>
      </w:r>
      <w:r w:rsidR="00A01E88" w:rsidRPr="29A209AC">
        <w:rPr>
          <w:rFonts w:ascii="Arial Narrow" w:eastAsia="Times New Roman" w:hAnsi="Arial Narrow" w:cs="Times New Roman"/>
          <w:sz w:val="24"/>
          <w:szCs w:val="24"/>
        </w:rPr>
        <w:t>ltra</w:t>
      </w:r>
      <w:r w:rsidR="005677AE">
        <w:rPr>
          <w:rFonts w:ascii="Arial Narrow" w:eastAsia="Times New Roman" w:hAnsi="Arial Narrow" w:cs="Times New Roman"/>
          <w:sz w:val="24"/>
          <w:szCs w:val="24"/>
        </w:rPr>
        <w:t>-l</w:t>
      </w:r>
      <w:r w:rsidR="00A01E88" w:rsidRPr="29A209AC">
        <w:rPr>
          <w:rFonts w:ascii="Arial Narrow" w:eastAsia="Times New Roman" w:hAnsi="Arial Narrow" w:cs="Times New Roman"/>
          <w:sz w:val="24"/>
          <w:szCs w:val="24"/>
        </w:rPr>
        <w:t xml:space="preserve">ow </w:t>
      </w:r>
      <w:r w:rsidR="005677AE">
        <w:rPr>
          <w:rFonts w:ascii="Arial Narrow" w:eastAsia="Times New Roman" w:hAnsi="Arial Narrow" w:cs="Times New Roman"/>
          <w:sz w:val="24"/>
          <w:szCs w:val="24"/>
        </w:rPr>
        <w:t>m</w:t>
      </w:r>
      <w:r w:rsidR="00A01E88" w:rsidRPr="29A209AC">
        <w:rPr>
          <w:rFonts w:ascii="Arial Narrow" w:eastAsia="Times New Roman" w:hAnsi="Arial Narrow" w:cs="Times New Roman"/>
          <w:sz w:val="24"/>
          <w:szCs w:val="24"/>
        </w:rPr>
        <w:t>onomer (ULM)</w:t>
      </w:r>
      <w:r w:rsidR="09A696BC" w:rsidRPr="29A209AC">
        <w:rPr>
          <w:rFonts w:ascii="Arial Narrow" w:eastAsia="Times New Roman" w:hAnsi="Arial Narrow" w:cs="Times New Roman"/>
          <w:sz w:val="24"/>
          <w:szCs w:val="24"/>
        </w:rPr>
        <w:t xml:space="preserve"> </w:t>
      </w:r>
      <w:r w:rsidRPr="004405F3">
        <w:rPr>
          <w:rFonts w:ascii="Arial Narrow" w:eastAsia="Times New Roman" w:hAnsi="Arial Narrow" w:cs="Times New Roman"/>
          <w:kern w:val="0"/>
          <w:sz w:val="24"/>
          <w:szCs w:val="24"/>
          <w14:ligatures w14:val="none"/>
        </w:rPr>
        <w:t>laminating adhesive</w:t>
      </w:r>
      <w:r w:rsidR="0012470F">
        <w:rPr>
          <w:rFonts w:ascii="Arial Narrow" w:eastAsia="Times New Roman" w:hAnsi="Arial Narrow" w:cs="Times New Roman"/>
          <w:kern w:val="0"/>
          <w:sz w:val="24"/>
          <w:szCs w:val="24"/>
          <w14:ligatures w14:val="none"/>
        </w:rPr>
        <w:t xml:space="preserve"> for general and medium performance packaging.</w:t>
      </w:r>
      <w:r w:rsidRPr="004405F3">
        <w:rPr>
          <w:rFonts w:ascii="Arial Narrow" w:eastAsia="Times New Roman" w:hAnsi="Arial Narrow" w:cs="Times New Roman"/>
          <w:kern w:val="0"/>
          <w:sz w:val="24"/>
          <w:szCs w:val="24"/>
          <w14:ligatures w14:val="none"/>
        </w:rPr>
        <w:t xml:space="preserve"> </w:t>
      </w:r>
      <w:r w:rsidR="0012470F">
        <w:rPr>
          <w:rFonts w:ascii="Arial Narrow" w:eastAsia="Times New Roman" w:hAnsi="Arial Narrow" w:cs="Times New Roman"/>
          <w:kern w:val="0"/>
          <w:sz w:val="24"/>
          <w:szCs w:val="24"/>
          <w14:ligatures w14:val="none"/>
        </w:rPr>
        <w:t>F</w:t>
      </w:r>
      <w:r w:rsidRPr="004405F3">
        <w:rPr>
          <w:rFonts w:ascii="Arial Narrow" w:eastAsia="Times New Roman" w:hAnsi="Arial Narrow" w:cs="Times New Roman"/>
          <w:kern w:val="0"/>
          <w:sz w:val="24"/>
          <w:szCs w:val="24"/>
          <w14:ligatures w14:val="none"/>
        </w:rPr>
        <w:t>ully compatible with PE flexibles recycling.</w:t>
      </w:r>
    </w:p>
    <w:p w14:paraId="7509BA12" w14:textId="03E1B0D4" w:rsidR="0068435D" w:rsidRPr="004405F3" w:rsidRDefault="0068435D" w:rsidP="0068435D">
      <w:pPr>
        <w:numPr>
          <w:ilvl w:val="0"/>
          <w:numId w:val="1"/>
        </w:numPr>
        <w:spacing w:after="0" w:line="240" w:lineRule="auto"/>
        <w:rPr>
          <w:rFonts w:ascii="Arial Narrow" w:eastAsia="Times New Roman" w:hAnsi="Arial Narrow" w:cs="Times New Roman"/>
          <w:kern w:val="0"/>
          <w:sz w:val="24"/>
          <w:szCs w:val="24"/>
          <w14:ligatures w14:val="none"/>
        </w:rPr>
      </w:pPr>
      <w:r w:rsidRPr="00157ED1">
        <w:rPr>
          <w:rFonts w:ascii="Arial Narrow" w:eastAsia="Times New Roman" w:hAnsi="Arial Narrow" w:cs="Times New Roman"/>
          <w:b/>
          <w:bCs/>
          <w:kern w:val="0"/>
          <w:sz w:val="24"/>
          <w:szCs w:val="24"/>
          <w14:ligatures w14:val="none"/>
        </w:rPr>
        <w:t>SunLam XP-3288 / HA-601</w:t>
      </w:r>
      <w:r w:rsidRPr="004405F3">
        <w:rPr>
          <w:rFonts w:ascii="Arial Narrow" w:eastAsia="Times New Roman" w:hAnsi="Arial Narrow" w:cs="Times New Roman"/>
          <w:kern w:val="0"/>
          <w:sz w:val="24"/>
          <w:szCs w:val="24"/>
          <w14:ligatures w14:val="none"/>
        </w:rPr>
        <w:t xml:space="preserve"> – a solvent-free </w:t>
      </w:r>
      <w:r w:rsidR="00157ED1">
        <w:rPr>
          <w:rFonts w:ascii="Arial Narrow" w:eastAsia="Times New Roman" w:hAnsi="Arial Narrow" w:cs="Times New Roman"/>
          <w:sz w:val="24"/>
          <w:szCs w:val="24"/>
        </w:rPr>
        <w:t>ULM</w:t>
      </w:r>
      <w:r w:rsidR="00A01E88" w:rsidRPr="29A209AC">
        <w:rPr>
          <w:rFonts w:ascii="Arial Narrow" w:eastAsia="Times New Roman" w:hAnsi="Arial Narrow" w:cs="Times New Roman"/>
          <w:sz w:val="24"/>
          <w:szCs w:val="24"/>
        </w:rPr>
        <w:t xml:space="preserve"> </w:t>
      </w:r>
      <w:r w:rsidR="007427DA">
        <w:rPr>
          <w:rFonts w:ascii="Arial Narrow" w:eastAsia="Times New Roman" w:hAnsi="Arial Narrow" w:cs="Times New Roman"/>
          <w:kern w:val="0"/>
          <w:sz w:val="24"/>
          <w:szCs w:val="24"/>
          <w14:ligatures w14:val="none"/>
        </w:rPr>
        <w:t xml:space="preserve">laminating </w:t>
      </w:r>
      <w:r w:rsidRPr="004405F3">
        <w:rPr>
          <w:rFonts w:ascii="Arial Narrow" w:eastAsia="Times New Roman" w:hAnsi="Arial Narrow" w:cs="Times New Roman"/>
          <w:kern w:val="0"/>
          <w:sz w:val="24"/>
          <w:szCs w:val="24"/>
          <w14:ligatures w14:val="none"/>
        </w:rPr>
        <w:t>adhesive</w:t>
      </w:r>
      <w:r w:rsidR="0012470F">
        <w:rPr>
          <w:rFonts w:ascii="Arial Narrow" w:eastAsia="Times New Roman" w:hAnsi="Arial Narrow" w:cs="Times New Roman"/>
          <w:kern w:val="0"/>
          <w:sz w:val="24"/>
          <w:szCs w:val="24"/>
          <w14:ligatures w14:val="none"/>
        </w:rPr>
        <w:t xml:space="preserve"> with gas barrier prop</w:t>
      </w:r>
      <w:r w:rsidR="00230E77">
        <w:rPr>
          <w:rFonts w:ascii="Arial Narrow" w:eastAsia="Times New Roman" w:hAnsi="Arial Narrow" w:cs="Times New Roman"/>
          <w:kern w:val="0"/>
          <w:sz w:val="24"/>
          <w:szCs w:val="24"/>
          <w14:ligatures w14:val="none"/>
        </w:rPr>
        <w:t>erties</w:t>
      </w:r>
      <w:r w:rsidR="0012470F">
        <w:rPr>
          <w:rFonts w:ascii="Arial Narrow" w:eastAsia="Times New Roman" w:hAnsi="Arial Narrow" w:cs="Times New Roman"/>
          <w:kern w:val="0"/>
          <w:sz w:val="24"/>
          <w:szCs w:val="24"/>
          <w14:ligatures w14:val="none"/>
        </w:rPr>
        <w:t>.</w:t>
      </w:r>
      <w:r w:rsidRPr="004405F3">
        <w:rPr>
          <w:rFonts w:ascii="Arial Narrow" w:eastAsia="Times New Roman" w:hAnsi="Arial Narrow" w:cs="Times New Roman"/>
          <w:kern w:val="0"/>
          <w:sz w:val="24"/>
          <w:szCs w:val="24"/>
          <w14:ligatures w14:val="none"/>
        </w:rPr>
        <w:t xml:space="preserve"> </w:t>
      </w:r>
      <w:r w:rsidR="0012470F">
        <w:rPr>
          <w:rFonts w:ascii="Arial Narrow" w:eastAsia="Times New Roman" w:hAnsi="Arial Narrow" w:cs="Times New Roman"/>
          <w:kern w:val="0"/>
          <w:sz w:val="24"/>
          <w:szCs w:val="24"/>
          <w14:ligatures w14:val="none"/>
        </w:rPr>
        <w:t>F</w:t>
      </w:r>
      <w:r w:rsidRPr="004405F3">
        <w:rPr>
          <w:rFonts w:ascii="Arial Narrow" w:eastAsia="Times New Roman" w:hAnsi="Arial Narrow" w:cs="Times New Roman"/>
          <w:kern w:val="0"/>
          <w:sz w:val="24"/>
          <w:szCs w:val="24"/>
          <w14:ligatures w14:val="none"/>
        </w:rPr>
        <w:t xml:space="preserve">ully compatible with coloured PE flexibles recycling and limited compatibility </w:t>
      </w:r>
      <w:r w:rsidR="00F965BD">
        <w:rPr>
          <w:rFonts w:ascii="Arial Narrow" w:eastAsia="Times New Roman" w:hAnsi="Arial Narrow" w:cs="Times New Roman"/>
          <w:kern w:val="0"/>
          <w:sz w:val="24"/>
          <w:szCs w:val="24"/>
          <w14:ligatures w14:val="none"/>
        </w:rPr>
        <w:t>with</w:t>
      </w:r>
      <w:r w:rsidRPr="004405F3">
        <w:rPr>
          <w:rFonts w:ascii="Arial Narrow" w:eastAsia="Times New Roman" w:hAnsi="Arial Narrow" w:cs="Times New Roman"/>
          <w:kern w:val="0"/>
          <w:sz w:val="24"/>
          <w:szCs w:val="24"/>
          <w14:ligatures w14:val="none"/>
        </w:rPr>
        <w:t xml:space="preserve"> natural PE flexibles recycling.</w:t>
      </w:r>
    </w:p>
    <w:p w14:paraId="113427BF" w14:textId="00E73C1E" w:rsidR="0068435D" w:rsidRPr="004405F3" w:rsidRDefault="0068435D" w:rsidP="0068435D">
      <w:pPr>
        <w:numPr>
          <w:ilvl w:val="0"/>
          <w:numId w:val="1"/>
        </w:numPr>
        <w:spacing w:after="0" w:line="240" w:lineRule="auto"/>
        <w:rPr>
          <w:rFonts w:ascii="Arial Narrow" w:eastAsia="Times New Roman" w:hAnsi="Arial Narrow" w:cs="Times New Roman"/>
          <w:kern w:val="0"/>
          <w:sz w:val="24"/>
          <w:szCs w:val="24"/>
          <w14:ligatures w14:val="none"/>
        </w:rPr>
      </w:pPr>
      <w:r w:rsidRPr="00F965BD">
        <w:rPr>
          <w:rFonts w:ascii="Arial Narrow" w:eastAsia="Times New Roman" w:hAnsi="Arial Narrow" w:cs="Times New Roman"/>
          <w:b/>
          <w:bCs/>
          <w:kern w:val="0"/>
          <w:sz w:val="24"/>
          <w:szCs w:val="24"/>
          <w14:ligatures w14:val="none"/>
        </w:rPr>
        <w:t>SunLam QA8000 / QB-800</w:t>
      </w:r>
      <w:r w:rsidRPr="004405F3">
        <w:rPr>
          <w:rFonts w:ascii="Arial Narrow" w:eastAsia="Times New Roman" w:hAnsi="Arial Narrow" w:cs="Times New Roman"/>
          <w:kern w:val="0"/>
          <w:sz w:val="24"/>
          <w:szCs w:val="24"/>
          <w14:ligatures w14:val="none"/>
        </w:rPr>
        <w:t xml:space="preserve"> – </w:t>
      </w:r>
      <w:r w:rsidR="0012470F" w:rsidRPr="004405F3">
        <w:rPr>
          <w:rFonts w:ascii="Arial Narrow" w:eastAsia="Times New Roman" w:hAnsi="Arial Narrow" w:cs="Times New Roman"/>
          <w:kern w:val="0"/>
          <w:sz w:val="24"/>
          <w:szCs w:val="24"/>
          <w14:ligatures w14:val="none"/>
        </w:rPr>
        <w:t xml:space="preserve">a solvent-free </w:t>
      </w:r>
      <w:r w:rsidR="00F965BD">
        <w:rPr>
          <w:rFonts w:ascii="Arial Narrow" w:eastAsia="Times New Roman" w:hAnsi="Arial Narrow" w:cs="Times New Roman"/>
          <w:sz w:val="24"/>
          <w:szCs w:val="24"/>
        </w:rPr>
        <w:t>ULM</w:t>
      </w:r>
      <w:r w:rsidR="0012470F" w:rsidRPr="29A209AC">
        <w:rPr>
          <w:rFonts w:ascii="Arial Narrow" w:eastAsia="Times New Roman" w:hAnsi="Arial Narrow" w:cs="Times New Roman"/>
          <w:sz w:val="24"/>
          <w:szCs w:val="24"/>
        </w:rPr>
        <w:t xml:space="preserve"> </w:t>
      </w:r>
      <w:r w:rsidR="0012470F" w:rsidRPr="004405F3">
        <w:rPr>
          <w:rFonts w:ascii="Arial Narrow" w:eastAsia="Times New Roman" w:hAnsi="Arial Narrow" w:cs="Times New Roman"/>
          <w:kern w:val="0"/>
          <w:sz w:val="24"/>
          <w:szCs w:val="24"/>
          <w14:ligatures w14:val="none"/>
        </w:rPr>
        <w:t>laminating adhesive</w:t>
      </w:r>
      <w:r w:rsidR="0012470F">
        <w:rPr>
          <w:rFonts w:ascii="Arial Narrow" w:eastAsia="Times New Roman" w:hAnsi="Arial Narrow" w:cs="Times New Roman"/>
          <w:kern w:val="0"/>
          <w:sz w:val="24"/>
          <w:szCs w:val="24"/>
          <w14:ligatures w14:val="none"/>
        </w:rPr>
        <w:t xml:space="preserve"> for medium to high performance packaging. F</w:t>
      </w:r>
      <w:r w:rsidR="0012470F" w:rsidRPr="004405F3">
        <w:rPr>
          <w:rFonts w:ascii="Arial Narrow" w:eastAsia="Times New Roman" w:hAnsi="Arial Narrow" w:cs="Times New Roman"/>
          <w:kern w:val="0"/>
          <w:sz w:val="24"/>
          <w:szCs w:val="24"/>
          <w14:ligatures w14:val="none"/>
        </w:rPr>
        <w:t>ully compatible with PE flexibles recycling.</w:t>
      </w:r>
    </w:p>
    <w:p w14:paraId="18E590BF" w14:textId="1A557221" w:rsidR="0068435D" w:rsidRDefault="0068435D" w:rsidP="0068435D">
      <w:pPr>
        <w:numPr>
          <w:ilvl w:val="0"/>
          <w:numId w:val="1"/>
        </w:numPr>
        <w:spacing w:after="0" w:line="240" w:lineRule="auto"/>
        <w:rPr>
          <w:rFonts w:ascii="Arial Narrow" w:eastAsia="Times New Roman" w:hAnsi="Arial Narrow" w:cs="Times New Roman"/>
          <w:kern w:val="0"/>
          <w:sz w:val="24"/>
          <w:szCs w:val="24"/>
          <w14:ligatures w14:val="none"/>
        </w:rPr>
      </w:pPr>
      <w:r w:rsidRPr="00F965BD">
        <w:rPr>
          <w:rFonts w:ascii="Arial Narrow" w:eastAsia="Times New Roman" w:hAnsi="Arial Narrow" w:cs="Times New Roman"/>
          <w:b/>
          <w:bCs/>
          <w:kern w:val="0"/>
          <w:sz w:val="24"/>
          <w:szCs w:val="24"/>
          <w14:ligatures w14:val="none"/>
        </w:rPr>
        <w:t>SunLam NS-2033 / HA-376</w:t>
      </w:r>
      <w:r w:rsidRPr="004405F3">
        <w:rPr>
          <w:rFonts w:ascii="Arial Narrow" w:eastAsia="Times New Roman" w:hAnsi="Arial Narrow" w:cs="Times New Roman"/>
          <w:kern w:val="0"/>
          <w:sz w:val="24"/>
          <w:szCs w:val="24"/>
          <w14:ligatures w14:val="none"/>
        </w:rPr>
        <w:t xml:space="preserve"> – a solvent-free </w:t>
      </w:r>
      <w:r w:rsidR="007427DA">
        <w:rPr>
          <w:rFonts w:ascii="Arial Narrow" w:eastAsia="Times New Roman" w:hAnsi="Arial Narrow" w:cs="Times New Roman"/>
          <w:kern w:val="0"/>
          <w:sz w:val="24"/>
          <w:szCs w:val="24"/>
          <w14:ligatures w14:val="none"/>
        </w:rPr>
        <w:t xml:space="preserve">laminating </w:t>
      </w:r>
      <w:r w:rsidRPr="004405F3">
        <w:rPr>
          <w:rFonts w:ascii="Arial Narrow" w:eastAsia="Times New Roman" w:hAnsi="Arial Narrow" w:cs="Times New Roman"/>
          <w:kern w:val="0"/>
          <w:sz w:val="24"/>
          <w:szCs w:val="24"/>
          <w14:ligatures w14:val="none"/>
        </w:rPr>
        <w:t>adhesive</w:t>
      </w:r>
      <w:r w:rsidR="0012470F">
        <w:rPr>
          <w:rFonts w:ascii="Arial Narrow" w:eastAsia="Times New Roman" w:hAnsi="Arial Narrow" w:cs="Times New Roman"/>
          <w:kern w:val="0"/>
          <w:sz w:val="24"/>
          <w:szCs w:val="24"/>
          <w14:ligatures w14:val="none"/>
        </w:rPr>
        <w:t xml:space="preserve"> for general performance packaging. F</w:t>
      </w:r>
      <w:r w:rsidRPr="004405F3">
        <w:rPr>
          <w:rFonts w:ascii="Arial Narrow" w:eastAsia="Times New Roman" w:hAnsi="Arial Narrow" w:cs="Times New Roman"/>
          <w:kern w:val="0"/>
          <w:sz w:val="24"/>
          <w:szCs w:val="24"/>
          <w14:ligatures w14:val="none"/>
        </w:rPr>
        <w:t>ully compatible with PE flexibles recycling.</w:t>
      </w:r>
    </w:p>
    <w:p w14:paraId="39EEB85E" w14:textId="77777777" w:rsidR="0068435D" w:rsidRDefault="0068435D" w:rsidP="0068435D">
      <w:pPr>
        <w:spacing w:after="0" w:line="240" w:lineRule="auto"/>
        <w:rPr>
          <w:rFonts w:ascii="Arial Narrow" w:eastAsia="Times New Roman" w:hAnsi="Arial Narrow" w:cs="Times New Roman"/>
          <w:kern w:val="0"/>
          <w:sz w:val="24"/>
          <w:szCs w:val="24"/>
          <w14:ligatures w14:val="none"/>
        </w:rPr>
      </w:pPr>
    </w:p>
    <w:p w14:paraId="1623C4D8" w14:textId="1C9EDBD1" w:rsidR="0068435D" w:rsidRDefault="0068435D" w:rsidP="0068435D">
      <w:pPr>
        <w:spacing w:after="0" w:line="240" w:lineRule="auto"/>
        <w:rPr>
          <w:rFonts w:ascii="Arial Narrow" w:eastAsia="Times New Roman" w:hAnsi="Arial Narrow" w:cs="Times New Roman"/>
          <w:kern w:val="0"/>
          <w:sz w:val="24"/>
          <w:szCs w:val="24"/>
          <w14:ligatures w14:val="none"/>
        </w:rPr>
      </w:pPr>
      <w:r w:rsidRPr="00C16061">
        <w:rPr>
          <w:rFonts w:ascii="Arial Narrow" w:eastAsia="Times New Roman" w:hAnsi="Arial Narrow" w:cs="Times New Roman"/>
          <w:kern w:val="0"/>
          <w:sz w:val="24"/>
          <w:szCs w:val="24"/>
          <w14:ligatures w14:val="none"/>
        </w:rPr>
        <w:t>All four adhesives meet the RecyClass Design for Recycling Guidelines when used under specified testing conditions</w:t>
      </w:r>
      <w:r w:rsidR="00A01E88">
        <w:rPr>
          <w:rFonts w:ascii="Arial Narrow" w:eastAsia="Times New Roman" w:hAnsi="Arial Narrow" w:cs="Times New Roman"/>
          <w:kern w:val="0"/>
          <w:sz w:val="24"/>
          <w:szCs w:val="24"/>
          <w14:ligatures w14:val="none"/>
        </w:rPr>
        <w:t>.</w:t>
      </w:r>
      <w:r w:rsidR="00A01E88">
        <w:rPr>
          <w:rStyle w:val="FootnoteReference"/>
          <w:rFonts w:ascii="Arial Narrow" w:eastAsia="Times New Roman" w:hAnsi="Arial Narrow" w:cs="Times New Roman"/>
          <w:kern w:val="0"/>
          <w:sz w:val="24"/>
          <w:szCs w:val="24"/>
          <w14:ligatures w14:val="none"/>
        </w:rPr>
        <w:footnoteReference w:id="1"/>
      </w:r>
      <w:r w:rsidRPr="00C16061">
        <w:rPr>
          <w:rFonts w:ascii="Arial Narrow" w:eastAsia="Times New Roman" w:hAnsi="Arial Narrow" w:cs="Times New Roman"/>
          <w:kern w:val="0"/>
          <w:sz w:val="24"/>
          <w:szCs w:val="24"/>
          <w14:ligatures w14:val="none"/>
        </w:rPr>
        <w:t xml:space="preserve"> </w:t>
      </w:r>
    </w:p>
    <w:p w14:paraId="75434C03" w14:textId="77777777" w:rsidR="0068435D" w:rsidRDefault="0068435D" w:rsidP="0068435D">
      <w:pPr>
        <w:spacing w:after="0" w:line="240" w:lineRule="auto"/>
        <w:rPr>
          <w:rFonts w:ascii="Arial Narrow" w:eastAsia="Times New Roman" w:hAnsi="Arial Narrow" w:cs="Times New Roman"/>
          <w:kern w:val="0"/>
          <w:sz w:val="24"/>
          <w:szCs w:val="24"/>
          <w14:ligatures w14:val="none"/>
        </w:rPr>
      </w:pPr>
    </w:p>
    <w:p w14:paraId="0F4C0654" w14:textId="5A25647D" w:rsidR="00A01E88" w:rsidRPr="001655B7" w:rsidRDefault="5FB431AD" w:rsidP="00A01E88">
      <w:pPr>
        <w:spacing w:after="0" w:line="240" w:lineRule="auto"/>
        <w:rPr>
          <w:rFonts w:ascii="Arial Narrow" w:eastAsia="Times New Roman" w:hAnsi="Arial Narrow" w:cs="Times New Roman"/>
          <w:i/>
          <w:iCs/>
          <w:kern w:val="0"/>
          <w:sz w:val="24"/>
          <w:szCs w:val="24"/>
          <w14:ligatures w14:val="none"/>
        </w:rPr>
      </w:pPr>
      <w:r w:rsidRPr="007427DA">
        <w:rPr>
          <w:rFonts w:ascii="Arial Narrow" w:eastAsia="Times New Roman" w:hAnsi="Arial Narrow" w:cs="Times New Roman"/>
          <w:kern w:val="0"/>
          <w:sz w:val="24"/>
          <w:szCs w:val="24"/>
          <w14:ligatures w14:val="none"/>
        </w:rPr>
        <w:t>These approvals form part of Sun Chemical’s ongoing commitment to delivering</w:t>
      </w:r>
      <w:r w:rsidR="67837806">
        <w:rPr>
          <w:rFonts w:ascii="Arial Narrow" w:eastAsia="Times New Roman" w:hAnsi="Arial Narrow" w:cs="Times New Roman"/>
          <w:kern w:val="0"/>
          <w:sz w:val="24"/>
          <w:szCs w:val="24"/>
          <w14:ligatures w14:val="none"/>
        </w:rPr>
        <w:t xml:space="preserve"> </w:t>
      </w:r>
      <w:r w:rsidR="67837806" w:rsidRPr="00A01E88">
        <w:rPr>
          <w:rFonts w:ascii="Arial Narrow" w:eastAsia="Times New Roman" w:hAnsi="Arial Narrow" w:cs="Times New Roman"/>
          <w:kern w:val="0"/>
          <w:sz w:val="24"/>
          <w:szCs w:val="24"/>
          <w14:ligatures w14:val="none"/>
        </w:rPr>
        <w:t>a product portfolio that balance</w:t>
      </w:r>
      <w:r w:rsidR="00903ED5">
        <w:rPr>
          <w:rFonts w:ascii="Arial Narrow" w:eastAsia="Times New Roman" w:hAnsi="Arial Narrow" w:cs="Times New Roman"/>
          <w:kern w:val="0"/>
          <w:sz w:val="24"/>
          <w:szCs w:val="24"/>
          <w14:ligatures w14:val="none"/>
        </w:rPr>
        <w:t>s</w:t>
      </w:r>
      <w:r w:rsidR="67837806" w:rsidRPr="00A01E88">
        <w:rPr>
          <w:rFonts w:ascii="Arial Narrow" w:eastAsia="Times New Roman" w:hAnsi="Arial Narrow" w:cs="Times New Roman"/>
          <w:kern w:val="0"/>
          <w:sz w:val="24"/>
          <w:szCs w:val="24"/>
          <w14:ligatures w14:val="none"/>
        </w:rPr>
        <w:t xml:space="preserve"> efficiency, sustainability and managed risk for </w:t>
      </w:r>
      <w:r w:rsidR="67717E1C">
        <w:rPr>
          <w:rFonts w:ascii="Arial Narrow" w:eastAsia="Times New Roman" w:hAnsi="Arial Narrow" w:cs="Times New Roman"/>
          <w:kern w:val="0"/>
          <w:sz w:val="24"/>
          <w:szCs w:val="24"/>
          <w14:ligatures w14:val="none"/>
        </w:rPr>
        <w:t>Sun Chemical’s</w:t>
      </w:r>
      <w:r w:rsidR="67837806" w:rsidRPr="00A01E88">
        <w:rPr>
          <w:rFonts w:ascii="Arial Narrow" w:eastAsia="Times New Roman" w:hAnsi="Arial Narrow" w:cs="Times New Roman"/>
          <w:kern w:val="0"/>
          <w:sz w:val="24"/>
          <w:szCs w:val="24"/>
          <w14:ligatures w14:val="none"/>
        </w:rPr>
        <w:t xml:space="preserve"> customers</w:t>
      </w:r>
      <w:r w:rsidR="67717E1C">
        <w:rPr>
          <w:rFonts w:ascii="Arial Narrow" w:eastAsia="Times New Roman" w:hAnsi="Arial Narrow" w:cs="Times New Roman"/>
          <w:kern w:val="0"/>
          <w:sz w:val="24"/>
          <w:szCs w:val="24"/>
          <w14:ligatures w14:val="none"/>
        </w:rPr>
        <w:t xml:space="preserve">, </w:t>
      </w:r>
      <w:r w:rsidRPr="007427DA">
        <w:rPr>
          <w:rFonts w:ascii="Arial Narrow" w:eastAsia="Times New Roman" w:hAnsi="Arial Narrow" w:cs="Times New Roman"/>
          <w:kern w:val="0"/>
          <w:sz w:val="24"/>
          <w:szCs w:val="24"/>
          <w14:ligatures w14:val="none"/>
        </w:rPr>
        <w:t>developed through customer collaboration and R&amp;D</w:t>
      </w:r>
      <w:r w:rsidR="00903ED5">
        <w:rPr>
          <w:rFonts w:ascii="Arial Narrow" w:eastAsia="Times New Roman" w:hAnsi="Arial Narrow" w:cs="Times New Roman"/>
          <w:kern w:val="0"/>
          <w:sz w:val="24"/>
          <w:szCs w:val="24"/>
          <w14:ligatures w14:val="none"/>
        </w:rPr>
        <w:t xml:space="preserve"> investment</w:t>
      </w:r>
      <w:r w:rsidRPr="007427DA">
        <w:rPr>
          <w:rFonts w:ascii="Arial Narrow" w:eastAsia="Times New Roman" w:hAnsi="Arial Narrow" w:cs="Times New Roman"/>
          <w:kern w:val="0"/>
          <w:sz w:val="24"/>
          <w:szCs w:val="24"/>
          <w14:ligatures w14:val="none"/>
        </w:rPr>
        <w:t>.</w:t>
      </w:r>
      <w:r w:rsidR="68441B7B" w:rsidRPr="000266B8">
        <w:rPr>
          <w:rFonts w:ascii="Arial Narrow" w:eastAsia="Times New Roman" w:hAnsi="Arial Narrow" w:cs="Times New Roman"/>
          <w:kern w:val="0"/>
          <w:sz w:val="24"/>
          <w:szCs w:val="24"/>
          <w14:ligatures w14:val="none"/>
        </w:rPr>
        <w:t xml:space="preserve"> </w:t>
      </w:r>
      <w:r>
        <w:rPr>
          <w:rFonts w:ascii="Arial Narrow" w:eastAsia="Times New Roman" w:hAnsi="Arial Narrow" w:cs="Times New Roman"/>
          <w:kern w:val="0"/>
          <w:sz w:val="24"/>
          <w:szCs w:val="24"/>
          <w14:ligatures w14:val="none"/>
        </w:rPr>
        <w:t>T</w:t>
      </w:r>
      <w:r w:rsidR="68441B7B" w:rsidRPr="000266B8">
        <w:rPr>
          <w:rFonts w:ascii="Arial Narrow" w:eastAsia="Times New Roman" w:hAnsi="Arial Narrow" w:cs="Times New Roman"/>
          <w:kern w:val="0"/>
          <w:sz w:val="24"/>
          <w:szCs w:val="24"/>
          <w14:ligatures w14:val="none"/>
        </w:rPr>
        <w:t xml:space="preserve">he newly </w:t>
      </w:r>
      <w:r w:rsidR="00903ED5">
        <w:rPr>
          <w:rFonts w:ascii="Arial Narrow" w:eastAsia="Times New Roman" w:hAnsi="Arial Narrow" w:cs="Times New Roman"/>
          <w:kern w:val="0"/>
          <w:sz w:val="24"/>
          <w:szCs w:val="24"/>
          <w14:ligatures w14:val="none"/>
        </w:rPr>
        <w:t>a</w:t>
      </w:r>
      <w:r w:rsidR="68441B7B" w:rsidRPr="000266B8">
        <w:rPr>
          <w:rFonts w:ascii="Arial Narrow" w:eastAsia="Times New Roman" w:hAnsi="Arial Narrow" w:cs="Times New Roman"/>
          <w:kern w:val="0"/>
          <w:sz w:val="24"/>
          <w:szCs w:val="24"/>
          <w14:ligatures w14:val="none"/>
        </w:rPr>
        <w:t>pproved adhesives are solvent-free, delivering the added benefits of low energy use</w:t>
      </w:r>
      <w:r w:rsidR="28A40D84">
        <w:rPr>
          <w:rFonts w:ascii="Arial Narrow" w:eastAsia="Times New Roman" w:hAnsi="Arial Narrow" w:cs="Times New Roman"/>
          <w:kern w:val="0"/>
          <w:sz w:val="24"/>
          <w:szCs w:val="24"/>
          <w14:ligatures w14:val="none"/>
        </w:rPr>
        <w:t xml:space="preserve"> and </w:t>
      </w:r>
      <w:r w:rsidR="68441B7B" w:rsidRPr="000266B8">
        <w:rPr>
          <w:rFonts w:ascii="Arial Narrow" w:eastAsia="Times New Roman" w:hAnsi="Arial Narrow" w:cs="Times New Roman"/>
          <w:kern w:val="0"/>
          <w:sz w:val="24"/>
          <w:szCs w:val="24"/>
          <w14:ligatures w14:val="none"/>
        </w:rPr>
        <w:t xml:space="preserve">VOC-free operation. </w:t>
      </w:r>
      <w:r w:rsidR="0093228F">
        <w:rPr>
          <w:rFonts w:ascii="Arial Narrow" w:eastAsia="Times New Roman" w:hAnsi="Arial Narrow" w:cs="Times New Roman"/>
          <w:kern w:val="0"/>
          <w:sz w:val="24"/>
          <w:szCs w:val="24"/>
          <w14:ligatures w14:val="none"/>
        </w:rPr>
        <w:t xml:space="preserve">The first three </w:t>
      </w:r>
      <w:r w:rsidR="67837806" w:rsidRPr="00A01E88">
        <w:rPr>
          <w:rFonts w:ascii="Arial Narrow" w:eastAsia="Times New Roman" w:hAnsi="Arial Narrow" w:cs="Times New Roman"/>
          <w:kern w:val="0"/>
          <w:sz w:val="24"/>
          <w:szCs w:val="24"/>
          <w14:ligatures w14:val="none"/>
        </w:rPr>
        <w:t xml:space="preserve">are part of Sun Chemical’s </w:t>
      </w:r>
      <w:r w:rsidR="00FE18BD">
        <w:rPr>
          <w:rFonts w:ascii="Arial Narrow" w:eastAsia="Times New Roman" w:hAnsi="Arial Narrow" w:cs="Times New Roman"/>
          <w:kern w:val="0"/>
          <w:sz w:val="24"/>
          <w:szCs w:val="24"/>
          <w14:ligatures w14:val="none"/>
        </w:rPr>
        <w:t>ULM</w:t>
      </w:r>
      <w:r w:rsidR="67837806" w:rsidRPr="00A01E88">
        <w:rPr>
          <w:rFonts w:ascii="Arial Narrow" w:eastAsia="Times New Roman" w:hAnsi="Arial Narrow" w:cs="Times New Roman"/>
          <w:kern w:val="0"/>
          <w:sz w:val="24"/>
          <w:szCs w:val="24"/>
          <w14:ligatures w14:val="none"/>
        </w:rPr>
        <w:t xml:space="preserve"> technology</w:t>
      </w:r>
      <w:r w:rsidR="5A3151DB">
        <w:rPr>
          <w:rFonts w:ascii="Arial Narrow" w:eastAsia="Times New Roman" w:hAnsi="Arial Narrow" w:cs="Times New Roman"/>
          <w:kern w:val="0"/>
          <w:sz w:val="24"/>
          <w:szCs w:val="24"/>
          <w14:ligatures w14:val="none"/>
        </w:rPr>
        <w:t xml:space="preserve"> platform</w:t>
      </w:r>
      <w:r w:rsidR="67837806" w:rsidRPr="00A01E88">
        <w:rPr>
          <w:rFonts w:ascii="Arial Narrow" w:eastAsia="Times New Roman" w:hAnsi="Arial Narrow" w:cs="Times New Roman"/>
          <w:kern w:val="0"/>
          <w:sz w:val="24"/>
          <w:szCs w:val="24"/>
          <w14:ligatures w14:val="none"/>
        </w:rPr>
        <w:t xml:space="preserve">, which </w:t>
      </w:r>
      <w:r w:rsidR="2922E6B0" w:rsidRPr="00A01E88">
        <w:rPr>
          <w:rFonts w:ascii="Arial Narrow" w:eastAsia="Times New Roman" w:hAnsi="Arial Narrow" w:cs="Times New Roman"/>
          <w:kern w:val="0"/>
          <w:sz w:val="24"/>
          <w:szCs w:val="24"/>
          <w14:ligatures w14:val="none"/>
        </w:rPr>
        <w:t xml:space="preserve">offers a fast route to market, eliminates the risk of </w:t>
      </w:r>
      <w:r w:rsidR="2922E6B0" w:rsidRPr="005D433F">
        <w:rPr>
          <w:rFonts w:ascii="Arial Narrow" w:eastAsia="Times New Roman" w:hAnsi="Arial Narrow" w:cs="Times New Roman"/>
          <w:kern w:val="0"/>
          <w:sz w:val="24"/>
          <w:szCs w:val="24"/>
          <w14:ligatures w14:val="none"/>
        </w:rPr>
        <w:t xml:space="preserve">PAA </w:t>
      </w:r>
      <w:r w:rsidR="2922E6B0" w:rsidRPr="00A01E88">
        <w:rPr>
          <w:rFonts w:ascii="Arial Narrow" w:eastAsia="Times New Roman" w:hAnsi="Arial Narrow" w:cs="Times New Roman"/>
          <w:kern w:val="0"/>
          <w:sz w:val="24"/>
          <w:szCs w:val="24"/>
          <w14:ligatures w14:val="none"/>
        </w:rPr>
        <w:t xml:space="preserve">decay, </w:t>
      </w:r>
      <w:r w:rsidR="67837806" w:rsidRPr="00A01E88">
        <w:rPr>
          <w:rFonts w:ascii="Arial Narrow" w:eastAsia="Times New Roman" w:hAnsi="Arial Narrow" w:cs="Times New Roman"/>
          <w:kern w:val="0"/>
          <w:sz w:val="24"/>
          <w:szCs w:val="24"/>
          <w14:ligatures w14:val="none"/>
        </w:rPr>
        <w:t xml:space="preserve">enhances </w:t>
      </w:r>
      <w:r w:rsidR="28A40D84">
        <w:rPr>
          <w:rFonts w:ascii="Arial Narrow" w:eastAsia="Times New Roman" w:hAnsi="Arial Narrow" w:cs="Times New Roman"/>
          <w:kern w:val="0"/>
          <w:sz w:val="24"/>
          <w:szCs w:val="24"/>
          <w14:ligatures w14:val="none"/>
        </w:rPr>
        <w:t>handling, and</w:t>
      </w:r>
      <w:r w:rsidR="262FBF2C">
        <w:rPr>
          <w:rFonts w:ascii="Arial Narrow" w:eastAsia="Times New Roman" w:hAnsi="Arial Narrow" w:cs="Times New Roman"/>
          <w:kern w:val="0"/>
          <w:sz w:val="24"/>
          <w:szCs w:val="24"/>
          <w14:ligatures w14:val="none"/>
        </w:rPr>
        <w:t xml:space="preserve"> im</w:t>
      </w:r>
      <w:r w:rsidR="670AB9CF">
        <w:rPr>
          <w:rFonts w:ascii="Arial Narrow" w:eastAsia="Times New Roman" w:hAnsi="Arial Narrow" w:cs="Times New Roman"/>
          <w:kern w:val="0"/>
          <w:sz w:val="24"/>
          <w:szCs w:val="24"/>
          <w14:ligatures w14:val="none"/>
        </w:rPr>
        <w:t xml:space="preserve">proves </w:t>
      </w:r>
      <w:r w:rsidR="6870B66F">
        <w:rPr>
          <w:rFonts w:ascii="Arial Narrow" w:eastAsia="Times New Roman" w:hAnsi="Arial Narrow" w:cs="Times New Roman"/>
          <w:kern w:val="0"/>
          <w:sz w:val="24"/>
          <w:szCs w:val="24"/>
          <w14:ligatures w14:val="none"/>
        </w:rPr>
        <w:t>industrial hygiene</w:t>
      </w:r>
      <w:r w:rsidR="67837806">
        <w:rPr>
          <w:rFonts w:ascii="Arial Narrow" w:eastAsia="Times New Roman" w:hAnsi="Arial Narrow" w:cs="Times New Roman"/>
          <w:kern w:val="0"/>
          <w:sz w:val="24"/>
          <w:szCs w:val="24"/>
          <w14:ligatures w14:val="none"/>
        </w:rPr>
        <w:t>, confirming Sun Chemical's</w:t>
      </w:r>
      <w:r w:rsidR="67837806" w:rsidRPr="00A01E88">
        <w:rPr>
          <w:rFonts w:ascii="Arial Narrow" w:eastAsia="Times New Roman" w:hAnsi="Arial Narrow" w:cs="Times New Roman"/>
          <w:kern w:val="0"/>
          <w:sz w:val="24"/>
          <w:szCs w:val="24"/>
          <w14:ligatures w14:val="none"/>
        </w:rPr>
        <w:t xml:space="preserve"> commitment</w:t>
      </w:r>
      <w:r w:rsidR="6870B66F">
        <w:rPr>
          <w:rFonts w:ascii="Arial Narrow" w:eastAsia="Times New Roman" w:hAnsi="Arial Narrow" w:cs="Times New Roman"/>
          <w:kern w:val="0"/>
          <w:sz w:val="24"/>
          <w:szCs w:val="24"/>
          <w14:ligatures w14:val="none"/>
        </w:rPr>
        <w:t xml:space="preserve"> to </w:t>
      </w:r>
      <w:r w:rsidR="6870B66F">
        <w:rPr>
          <w:rFonts w:ascii="Arial Narrow" w:eastAsia="Times New Roman" w:hAnsi="Arial Narrow" w:cs="Times New Roman"/>
          <w:kern w:val="0"/>
          <w:sz w:val="24"/>
          <w:szCs w:val="24"/>
          <w14:ligatures w14:val="none"/>
        </w:rPr>
        <w:lastRenderedPageBreak/>
        <w:t>go</w:t>
      </w:r>
      <w:r w:rsidR="670AB9CF">
        <w:rPr>
          <w:rFonts w:ascii="Arial Narrow" w:eastAsia="Times New Roman" w:hAnsi="Arial Narrow" w:cs="Times New Roman"/>
          <w:kern w:val="0"/>
          <w:sz w:val="24"/>
          <w:szCs w:val="24"/>
          <w14:ligatures w14:val="none"/>
        </w:rPr>
        <w:t>ing</w:t>
      </w:r>
      <w:r w:rsidR="67837806" w:rsidRPr="00A01E88">
        <w:rPr>
          <w:rFonts w:ascii="Arial Narrow" w:eastAsia="Times New Roman" w:hAnsi="Arial Narrow" w:cs="Times New Roman"/>
          <w:kern w:val="0"/>
          <w:sz w:val="24"/>
          <w:szCs w:val="24"/>
          <w14:ligatures w14:val="none"/>
        </w:rPr>
        <w:t xml:space="preserve"> "beyond compliance".</w:t>
      </w:r>
      <w:r w:rsidR="61E7E47E">
        <w:rPr>
          <w:rFonts w:ascii="Arial Narrow" w:eastAsia="Times New Roman" w:hAnsi="Arial Narrow" w:cs="Times New Roman"/>
          <w:kern w:val="0"/>
          <w:sz w:val="24"/>
          <w:szCs w:val="24"/>
          <w14:ligatures w14:val="none"/>
        </w:rPr>
        <w:t xml:space="preserve"> </w:t>
      </w:r>
      <w:r w:rsidR="252183E3">
        <w:rPr>
          <w:rFonts w:ascii="Arial Narrow" w:eastAsia="Times New Roman" w:hAnsi="Arial Narrow" w:cs="Times New Roman"/>
          <w:kern w:val="0"/>
          <w:sz w:val="24"/>
          <w:szCs w:val="24"/>
          <w14:ligatures w14:val="none"/>
        </w:rPr>
        <w:t>Options are available f</w:t>
      </w:r>
      <w:r w:rsidR="46C2627A">
        <w:rPr>
          <w:rFonts w:ascii="Arial Narrow" w:eastAsia="Times New Roman" w:hAnsi="Arial Narrow" w:cs="Times New Roman"/>
          <w:kern w:val="0"/>
          <w:sz w:val="24"/>
          <w:szCs w:val="24"/>
          <w14:ligatures w14:val="none"/>
        </w:rPr>
        <w:t>or general to medium-high application performance</w:t>
      </w:r>
      <w:r w:rsidR="76BDCD79">
        <w:rPr>
          <w:rFonts w:ascii="Arial Narrow" w:eastAsia="Times New Roman" w:hAnsi="Arial Narrow" w:cs="Times New Roman"/>
          <w:kern w:val="0"/>
          <w:sz w:val="24"/>
          <w:szCs w:val="24"/>
          <w14:ligatures w14:val="none"/>
        </w:rPr>
        <w:t>,</w:t>
      </w:r>
      <w:r w:rsidR="4B1F1414">
        <w:rPr>
          <w:rFonts w:ascii="Arial Narrow" w:eastAsia="Times New Roman" w:hAnsi="Arial Narrow" w:cs="Times New Roman"/>
          <w:kern w:val="0"/>
          <w:sz w:val="24"/>
          <w:szCs w:val="24"/>
          <w14:ligatures w14:val="none"/>
        </w:rPr>
        <w:t xml:space="preserve"> displaying excellent chemical resistance.</w:t>
      </w:r>
      <w:r w:rsidR="76BDCD79">
        <w:rPr>
          <w:rFonts w:ascii="Arial Narrow" w:eastAsia="Times New Roman" w:hAnsi="Arial Narrow" w:cs="Times New Roman"/>
          <w:kern w:val="0"/>
          <w:sz w:val="24"/>
          <w:szCs w:val="24"/>
          <w14:ligatures w14:val="none"/>
        </w:rPr>
        <w:t xml:space="preserve"> </w:t>
      </w:r>
      <w:r w:rsidR="67837806" w:rsidRPr="00A01E88">
        <w:rPr>
          <w:rFonts w:ascii="Arial Narrow" w:eastAsia="Times New Roman" w:hAnsi="Arial Narrow" w:cs="Times New Roman"/>
          <w:kern w:val="0"/>
          <w:sz w:val="24"/>
          <w:szCs w:val="24"/>
          <w14:ligatures w14:val="none"/>
        </w:rPr>
        <w:t xml:space="preserve">Furthermore, one grade is based on proprietary </w:t>
      </w:r>
      <w:r w:rsidR="67837806">
        <w:rPr>
          <w:rFonts w:ascii="Arial Narrow" w:eastAsia="Times New Roman" w:hAnsi="Arial Narrow" w:cs="Times New Roman"/>
          <w:kern w:val="0"/>
          <w:sz w:val="24"/>
          <w:szCs w:val="24"/>
          <w14:ligatures w14:val="none"/>
        </w:rPr>
        <w:t>g</w:t>
      </w:r>
      <w:r w:rsidR="67837806" w:rsidRPr="00A01E88">
        <w:rPr>
          <w:rFonts w:ascii="Arial Narrow" w:eastAsia="Times New Roman" w:hAnsi="Arial Narrow" w:cs="Times New Roman"/>
          <w:kern w:val="0"/>
          <w:sz w:val="24"/>
          <w:szCs w:val="24"/>
          <w14:ligatures w14:val="none"/>
        </w:rPr>
        <w:t>as barrier technology, providing additional barrier functionality to aid the industry's transition to mono-material PE/PE</w:t>
      </w:r>
      <w:r w:rsidR="001655B7" w:rsidRPr="001655B7">
        <w:rPr>
          <w:rFonts w:ascii="Arial Narrow" w:eastAsia="Times New Roman" w:hAnsi="Arial Narrow" w:cs="Times New Roman"/>
          <w:kern w:val="0"/>
          <w:sz w:val="24"/>
          <w:szCs w:val="24"/>
          <w14:ligatures w14:val="none"/>
        </w:rPr>
        <w:t>.</w:t>
      </w:r>
      <w:r w:rsidR="00903ED5" w:rsidRPr="001655B7">
        <w:rPr>
          <w:rFonts w:ascii="Arial Narrow" w:eastAsia="Times New Roman" w:hAnsi="Arial Narrow" w:cs="Times New Roman"/>
          <w:i/>
          <w:iCs/>
          <w:kern w:val="0"/>
          <w:sz w:val="24"/>
          <w:szCs w:val="24"/>
          <w14:ligatures w14:val="none"/>
        </w:rPr>
        <w:t xml:space="preserve">  </w:t>
      </w:r>
    </w:p>
    <w:p w14:paraId="601FA319" w14:textId="77777777" w:rsidR="0068435D" w:rsidRDefault="0068435D" w:rsidP="0068435D">
      <w:pPr>
        <w:spacing w:after="0" w:line="240" w:lineRule="auto"/>
        <w:rPr>
          <w:rFonts w:ascii="Arial Narrow" w:eastAsia="Times New Roman" w:hAnsi="Arial Narrow" w:cs="Times New Roman"/>
          <w:kern w:val="0"/>
          <w:sz w:val="24"/>
          <w:szCs w:val="24"/>
          <w14:ligatures w14:val="none"/>
        </w:rPr>
      </w:pPr>
    </w:p>
    <w:p w14:paraId="3C24E9AB" w14:textId="2A11F38F" w:rsidR="0068435D" w:rsidRDefault="0068435D" w:rsidP="0068435D">
      <w:pPr>
        <w:spacing w:after="0" w:line="240" w:lineRule="auto"/>
        <w:rPr>
          <w:rFonts w:ascii="Arial Narrow" w:eastAsia="Times New Roman" w:hAnsi="Arial Narrow" w:cs="Times New Roman"/>
          <w:kern w:val="0"/>
          <w:sz w:val="24"/>
          <w:szCs w:val="24"/>
          <w14:ligatures w14:val="none"/>
        </w:rPr>
      </w:pPr>
      <w:r w:rsidRPr="00445B1B">
        <w:rPr>
          <w:rFonts w:ascii="Arial Narrow" w:eastAsia="Times New Roman" w:hAnsi="Arial Narrow" w:cs="Times New Roman"/>
          <w:kern w:val="0"/>
          <w:sz w:val="24"/>
          <w:szCs w:val="24"/>
          <w14:ligatures w14:val="none"/>
        </w:rPr>
        <w:t>Nicolas Bétin, Director of Product Strategy EMEA, Packaging Inks &amp; Materials, Sun Chemical, comments: “Sun Chemical is excited to add these solutions to our extensive lamination adhesives portfolio</w:t>
      </w:r>
      <w:r>
        <w:rPr>
          <w:rFonts w:ascii="Arial Narrow" w:eastAsia="Times New Roman" w:hAnsi="Arial Narrow" w:cs="Times New Roman"/>
          <w:kern w:val="0"/>
          <w:sz w:val="24"/>
          <w:szCs w:val="24"/>
          <w14:ligatures w14:val="none"/>
        </w:rPr>
        <w:t xml:space="preserve">. </w:t>
      </w:r>
      <w:r w:rsidRPr="00445B1B">
        <w:rPr>
          <w:rFonts w:ascii="Arial Narrow" w:eastAsia="Times New Roman" w:hAnsi="Arial Narrow" w:cs="Times New Roman"/>
          <w:kern w:val="0"/>
          <w:sz w:val="24"/>
          <w:szCs w:val="24"/>
          <w14:ligatures w14:val="none"/>
        </w:rPr>
        <w:t xml:space="preserve">We continue to focus our efforts to ensure our customers have access to solutions that not only perform </w:t>
      </w:r>
      <w:r w:rsidR="00A772A5" w:rsidRPr="00445B1B">
        <w:rPr>
          <w:rFonts w:ascii="Arial Narrow" w:eastAsia="Times New Roman" w:hAnsi="Arial Narrow" w:cs="Times New Roman"/>
          <w:kern w:val="0"/>
          <w:sz w:val="24"/>
          <w:szCs w:val="24"/>
          <w14:ligatures w14:val="none"/>
        </w:rPr>
        <w:t>effectively but</w:t>
      </w:r>
      <w:r w:rsidRPr="00445B1B">
        <w:rPr>
          <w:rFonts w:ascii="Arial Narrow" w:eastAsia="Times New Roman" w:hAnsi="Arial Narrow" w:cs="Times New Roman"/>
          <w:kern w:val="0"/>
          <w:sz w:val="24"/>
          <w:szCs w:val="24"/>
          <w14:ligatures w14:val="none"/>
        </w:rPr>
        <w:t xml:space="preserve"> also meet stringent compliance requirements </w:t>
      </w:r>
      <w:r>
        <w:rPr>
          <w:rFonts w:ascii="Arial Narrow" w:eastAsia="Times New Roman" w:hAnsi="Arial Narrow" w:cs="Times New Roman"/>
          <w:kern w:val="0"/>
          <w:sz w:val="24"/>
          <w:szCs w:val="24"/>
          <w14:ligatures w14:val="none"/>
        </w:rPr>
        <w:t>while</w:t>
      </w:r>
      <w:r w:rsidRPr="00445B1B">
        <w:rPr>
          <w:rFonts w:ascii="Arial Narrow" w:eastAsia="Times New Roman" w:hAnsi="Arial Narrow" w:cs="Times New Roman"/>
          <w:kern w:val="0"/>
          <w:sz w:val="24"/>
          <w:szCs w:val="24"/>
          <w14:ligatures w14:val="none"/>
        </w:rPr>
        <w:t xml:space="preserve"> supporting</w:t>
      </w:r>
      <w:r w:rsidR="007F2EC5">
        <w:rPr>
          <w:rFonts w:ascii="Arial Narrow" w:eastAsia="Times New Roman" w:hAnsi="Arial Narrow" w:cs="Times New Roman"/>
          <w:kern w:val="0"/>
          <w:sz w:val="24"/>
          <w:szCs w:val="24"/>
          <w14:ligatures w14:val="none"/>
        </w:rPr>
        <w:t xml:space="preserve"> their</w:t>
      </w:r>
      <w:r w:rsidRPr="00445B1B">
        <w:rPr>
          <w:rFonts w:ascii="Arial Narrow" w:eastAsia="Times New Roman" w:hAnsi="Arial Narrow" w:cs="Times New Roman"/>
          <w:kern w:val="0"/>
          <w:sz w:val="24"/>
          <w:szCs w:val="24"/>
          <w14:ligatures w14:val="none"/>
        </w:rPr>
        <w:t xml:space="preserve"> sustainability goals.”</w:t>
      </w:r>
    </w:p>
    <w:p w14:paraId="6F2520C1" w14:textId="77777777" w:rsidR="0068435D" w:rsidRDefault="0068435D" w:rsidP="0068435D">
      <w:pPr>
        <w:spacing w:after="0" w:line="240" w:lineRule="auto"/>
        <w:rPr>
          <w:rFonts w:ascii="Arial Narrow" w:eastAsia="Times New Roman" w:hAnsi="Arial Narrow" w:cs="Times New Roman"/>
          <w:kern w:val="0"/>
          <w:sz w:val="24"/>
          <w:szCs w:val="24"/>
          <w14:ligatures w14:val="none"/>
        </w:rPr>
      </w:pPr>
    </w:p>
    <w:p w14:paraId="26D56C6B" w14:textId="1C14BDC3" w:rsidR="00845641" w:rsidRDefault="0028253D" w:rsidP="0068435D">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To learn more about Sun Chemical’s solutions, visit</w:t>
      </w:r>
      <w:r w:rsidR="00967069">
        <w:rPr>
          <w:rFonts w:ascii="Arial Narrow" w:eastAsia="Times New Roman" w:hAnsi="Arial Narrow" w:cs="Times New Roman"/>
          <w:kern w:val="0"/>
          <w:sz w:val="24"/>
          <w:szCs w:val="24"/>
          <w14:ligatures w14:val="none"/>
        </w:rPr>
        <w:t xml:space="preserve"> </w:t>
      </w:r>
      <w:hyperlink r:id="rId17" w:history="1">
        <w:r w:rsidR="006F7327">
          <w:rPr>
            <w:rStyle w:val="Hyperlink"/>
            <w:rFonts w:ascii="Arial Narrow" w:eastAsia="Times New Roman" w:hAnsi="Arial Narrow" w:cs="Times New Roman"/>
            <w:kern w:val="0"/>
            <w:sz w:val="24"/>
            <w:szCs w:val="24"/>
            <w14:ligatures w14:val="none"/>
          </w:rPr>
          <w:t>www.sunchemical.com/packaging_product_sunlam/</w:t>
        </w:r>
      </w:hyperlink>
      <w:r w:rsidR="00845641">
        <w:rPr>
          <w:rFonts w:ascii="Arial Narrow" w:eastAsia="Times New Roman" w:hAnsi="Arial Narrow" w:cs="Times New Roman"/>
          <w:kern w:val="0"/>
          <w:sz w:val="24"/>
          <w:szCs w:val="24"/>
          <w14:ligatures w14:val="none"/>
        </w:rPr>
        <w:t>.</w:t>
      </w:r>
    </w:p>
    <w:p w14:paraId="3FF9678C" w14:textId="76FB85FD" w:rsidR="0068435D" w:rsidRPr="00845641" w:rsidRDefault="0028253D" w:rsidP="0068435D">
      <w:pPr>
        <w:spacing w:after="0" w:line="240" w:lineRule="auto"/>
        <w:rPr>
          <w:rFonts w:ascii="Arial Narrow" w:eastAsia="Times New Roman" w:hAnsi="Arial Narrow" w:cs="Times New Roman"/>
          <w:b/>
          <w:bCs/>
          <w:kern w:val="0"/>
          <w:sz w:val="24"/>
          <w:szCs w:val="24"/>
          <w14:ligatures w14:val="none"/>
        </w:rPr>
      </w:pPr>
      <w:r>
        <w:rPr>
          <w:rFonts w:ascii="Arial Narrow" w:eastAsia="Times New Roman" w:hAnsi="Arial Narrow" w:cs="Times New Roman"/>
          <w:kern w:val="0"/>
          <w:sz w:val="24"/>
          <w:szCs w:val="24"/>
          <w14:ligatures w14:val="none"/>
        </w:rPr>
        <w:t xml:space="preserve">                                          </w:t>
      </w:r>
    </w:p>
    <w:p w14:paraId="327B740B" w14:textId="77777777" w:rsidR="0068435D" w:rsidRPr="002E0943" w:rsidRDefault="0068435D" w:rsidP="0068435D">
      <w:pPr>
        <w:spacing w:after="0" w:line="240" w:lineRule="auto"/>
        <w:rPr>
          <w:rFonts w:ascii="Arial Narrow" w:eastAsia="Times New Roman" w:hAnsi="Arial Narrow" w:cstheme="minorHAnsi"/>
          <w:color w:val="000000"/>
          <w:kern w:val="0"/>
          <w:sz w:val="20"/>
          <w:szCs w:val="20"/>
          <w14:ligatures w14:val="none"/>
        </w:rPr>
      </w:pPr>
    </w:p>
    <w:p w14:paraId="451F96CC" w14:textId="77777777" w:rsidR="0068435D" w:rsidRPr="002E0943" w:rsidRDefault="0068435D" w:rsidP="0068435D">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67E8F0EA" w14:textId="77777777" w:rsidR="0068435D" w:rsidRPr="002E0943" w:rsidRDefault="0068435D" w:rsidP="0068435D">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6E6F34EB" w14:textId="77777777" w:rsidR="0068435D" w:rsidRPr="002E0943" w:rsidRDefault="0068435D" w:rsidP="0068435D">
      <w:pPr>
        <w:spacing w:after="0" w:line="240" w:lineRule="auto"/>
        <w:rPr>
          <w:rFonts w:ascii="Arial Narrow" w:eastAsia="Times New Roman" w:hAnsi="Arial Narrow" w:cstheme="minorHAnsi"/>
          <w:color w:val="000000"/>
          <w:kern w:val="0"/>
          <w:sz w:val="24"/>
          <w:szCs w:val="24"/>
          <w14:ligatures w14:val="none"/>
        </w:rPr>
      </w:pPr>
    </w:p>
    <w:p w14:paraId="3B4E1B80" w14:textId="77777777" w:rsidR="0068435D" w:rsidRPr="0079025D" w:rsidRDefault="0068435D" w:rsidP="0068435D">
      <w:pPr>
        <w:rPr>
          <w:rFonts w:ascii="Arial Narrow" w:hAnsi="Arial Narrow"/>
          <w:b/>
          <w:bCs/>
        </w:rPr>
      </w:pPr>
      <w:r w:rsidRPr="0079025D">
        <w:rPr>
          <w:rFonts w:ascii="Arial Narrow" w:hAnsi="Arial Narrow"/>
          <w:b/>
          <w:bCs/>
        </w:rPr>
        <w:t xml:space="preserve">About Sun Chemical </w:t>
      </w:r>
    </w:p>
    <w:p w14:paraId="3E81C85B" w14:textId="77777777" w:rsidR="0068435D" w:rsidRPr="0079025D" w:rsidRDefault="0068435D" w:rsidP="0068435D">
      <w:pPr>
        <w:rPr>
          <w:rFonts w:ascii="Arial Narrow" w:hAnsi="Arial Narrow"/>
        </w:rPr>
      </w:pPr>
      <w:r w:rsidRPr="0079025D">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13F01025" w14:textId="77777777" w:rsidR="0068435D" w:rsidRPr="0079025D" w:rsidRDefault="0068435D" w:rsidP="0068435D">
      <w:pPr>
        <w:rPr>
          <w:rFonts w:ascii="Arial Narrow" w:hAnsi="Arial Narrow"/>
        </w:rPr>
      </w:pPr>
      <w:r w:rsidRPr="0079025D">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8"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9" w:tgtFrame="_blank" w:history="1">
        <w:r w:rsidRPr="0079025D">
          <w:rPr>
            <w:rStyle w:val="Hyperlink"/>
            <w:rFonts w:ascii="Arial Narrow" w:hAnsi="Arial Narrow"/>
          </w:rPr>
          <w:t>LinkedIn</w:t>
        </w:r>
      </w:hyperlink>
      <w:r w:rsidRPr="0079025D">
        <w:rPr>
          <w:rFonts w:ascii="Arial Narrow" w:hAnsi="Arial Narrow"/>
        </w:rPr>
        <w:t xml:space="preserve">, or </w:t>
      </w:r>
      <w:hyperlink r:id="rId20" w:tgtFrame="_blank" w:history="1">
        <w:r w:rsidRPr="0079025D">
          <w:rPr>
            <w:rStyle w:val="Hyperlink"/>
            <w:rFonts w:ascii="Arial Narrow" w:hAnsi="Arial Narrow"/>
          </w:rPr>
          <w:t>Instagram</w:t>
        </w:r>
      </w:hyperlink>
      <w:r w:rsidRPr="0079025D">
        <w:rPr>
          <w:rFonts w:ascii="Arial Narrow" w:hAnsi="Arial Narrow"/>
        </w:rPr>
        <w:t>. </w:t>
      </w:r>
    </w:p>
    <w:p w14:paraId="7BA8210C" w14:textId="77777777" w:rsidR="0068435D" w:rsidRPr="002E0943" w:rsidRDefault="0068435D" w:rsidP="0068435D">
      <w:pPr>
        <w:spacing w:after="0" w:line="240" w:lineRule="auto"/>
        <w:rPr>
          <w:rFonts w:ascii="Calibri" w:hAnsi="Calibri" w:cs="Calibri"/>
          <w:kern w:val="0"/>
          <w14:ligatures w14:val="none"/>
        </w:rPr>
      </w:pPr>
    </w:p>
    <w:p w14:paraId="7C08BFBE" w14:textId="77777777" w:rsidR="0068435D" w:rsidRPr="002E0943" w:rsidRDefault="0068435D" w:rsidP="0068435D">
      <w:pPr>
        <w:spacing w:after="0" w:line="240" w:lineRule="auto"/>
        <w:rPr>
          <w:rFonts w:ascii="Arial Narrow" w:hAnsi="Arial Narrow" w:cs="Calibri"/>
          <w:kern w:val="0"/>
          <w:sz w:val="24"/>
          <w:szCs w:val="24"/>
          <w14:ligatures w14:val="none"/>
        </w:rPr>
      </w:pPr>
    </w:p>
    <w:p w14:paraId="76B0DBEC" w14:textId="77777777" w:rsidR="0068435D" w:rsidRPr="002E0943" w:rsidRDefault="0068435D" w:rsidP="0068435D">
      <w:pPr>
        <w:spacing w:after="0" w:line="240" w:lineRule="auto"/>
        <w:rPr>
          <w:rFonts w:ascii="Calibri" w:hAnsi="Calibri" w:cs="Calibri"/>
          <w:kern w:val="0"/>
          <w14:ligatures w14:val="none"/>
        </w:rPr>
      </w:pPr>
    </w:p>
    <w:p w14:paraId="79F1EF55" w14:textId="77777777" w:rsidR="0068435D" w:rsidRDefault="0068435D" w:rsidP="0068435D"/>
    <w:p w14:paraId="0F9BB717" w14:textId="77777777" w:rsidR="003836D1" w:rsidRDefault="003836D1"/>
    <w:sectPr w:rsidR="003836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B535" w14:textId="77777777" w:rsidR="004D443E" w:rsidRDefault="004D443E" w:rsidP="00A01E88">
      <w:pPr>
        <w:spacing w:after="0" w:line="240" w:lineRule="auto"/>
      </w:pPr>
      <w:r>
        <w:separator/>
      </w:r>
    </w:p>
  </w:endnote>
  <w:endnote w:type="continuationSeparator" w:id="0">
    <w:p w14:paraId="0BA814CF" w14:textId="77777777" w:rsidR="004D443E" w:rsidRDefault="004D443E" w:rsidP="00A0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6327" w14:textId="77777777" w:rsidR="004D443E" w:rsidRDefault="004D443E" w:rsidP="00A01E88">
      <w:pPr>
        <w:spacing w:after="0" w:line="240" w:lineRule="auto"/>
      </w:pPr>
      <w:r>
        <w:separator/>
      </w:r>
    </w:p>
  </w:footnote>
  <w:footnote w:type="continuationSeparator" w:id="0">
    <w:p w14:paraId="0463441F" w14:textId="77777777" w:rsidR="004D443E" w:rsidRDefault="004D443E" w:rsidP="00A01E88">
      <w:pPr>
        <w:spacing w:after="0" w:line="240" w:lineRule="auto"/>
      </w:pPr>
      <w:r>
        <w:continuationSeparator/>
      </w:r>
    </w:p>
  </w:footnote>
  <w:footnote w:id="1">
    <w:p w14:paraId="2CA745D6" w14:textId="471A574C" w:rsidR="00A01E88" w:rsidRDefault="00A01E88">
      <w:pPr>
        <w:pStyle w:val="FootnoteText"/>
      </w:pPr>
      <w:r>
        <w:rPr>
          <w:rStyle w:val="FootnoteReference"/>
        </w:rPr>
        <w:footnoteRef/>
      </w:r>
      <w:r>
        <w:t xml:space="preserve"> </w:t>
      </w:r>
      <w:r>
        <w:rPr>
          <w:rFonts w:ascii="Arial Narrow" w:eastAsia="Times New Roman" w:hAnsi="Arial Narrow" w:cs="Times New Roman"/>
          <w:kern w:val="0"/>
          <w:sz w:val="24"/>
          <w:szCs w:val="24"/>
          <w14:ligatures w14:val="none"/>
        </w:rPr>
        <w:t>T</w:t>
      </w:r>
      <w:r w:rsidRPr="00C16061">
        <w:rPr>
          <w:rFonts w:ascii="Arial Narrow" w:eastAsia="Times New Roman" w:hAnsi="Arial Narrow" w:cs="Times New Roman"/>
          <w:kern w:val="0"/>
          <w:sz w:val="24"/>
          <w:szCs w:val="24"/>
          <w14:ligatures w14:val="none"/>
        </w:rPr>
        <w:t>he PE film density must be below 0.97 g/cm³, the adhesive must represent 2.3 wt% or less of the total film weight, any packaging attachments or components should preferably be made of clear PE</w:t>
      </w:r>
      <w:r w:rsidR="00041996">
        <w:rPr>
          <w:rFonts w:ascii="Arial Narrow" w:eastAsia="Times New Roman" w:hAnsi="Arial Narrow" w:cs="Times New Roman"/>
          <w:kern w:val="0"/>
          <w:sz w:val="24"/>
          <w:szCs w:val="24"/>
          <w14:ligatures w14:val="none"/>
        </w:rPr>
        <w:t>, and a</w:t>
      </w:r>
      <w:r w:rsidR="00041996" w:rsidRPr="00041996">
        <w:rPr>
          <w:rFonts w:ascii="Arial Narrow" w:eastAsia="Times New Roman" w:hAnsi="Arial Narrow" w:cs="Times New Roman"/>
          <w:kern w:val="0"/>
          <w:sz w:val="24"/>
          <w:szCs w:val="24"/>
          <w14:ligatures w14:val="none"/>
        </w:rPr>
        <w:t>ny additional component or features (</w:t>
      </w:r>
      <w:r w:rsidR="008126F0">
        <w:rPr>
          <w:rFonts w:ascii="Arial Narrow" w:eastAsia="Times New Roman" w:hAnsi="Arial Narrow" w:cs="Times New Roman"/>
          <w:kern w:val="0"/>
          <w:sz w:val="24"/>
          <w:szCs w:val="24"/>
          <w14:ligatures w14:val="none"/>
        </w:rPr>
        <w:t xml:space="preserve">such as </w:t>
      </w:r>
      <w:r w:rsidR="00041996" w:rsidRPr="00041996">
        <w:rPr>
          <w:rFonts w:ascii="Arial Narrow" w:eastAsia="Times New Roman" w:hAnsi="Arial Narrow" w:cs="Times New Roman"/>
          <w:kern w:val="0"/>
          <w:sz w:val="24"/>
          <w:szCs w:val="24"/>
          <w14:ligatures w14:val="none"/>
        </w:rPr>
        <w:t>inks</w:t>
      </w:r>
      <w:r w:rsidR="008126F0">
        <w:rPr>
          <w:rFonts w:ascii="Arial Narrow" w:eastAsia="Times New Roman" w:hAnsi="Arial Narrow" w:cs="Times New Roman"/>
          <w:kern w:val="0"/>
          <w:sz w:val="24"/>
          <w:szCs w:val="24"/>
          <w14:ligatures w14:val="none"/>
        </w:rPr>
        <w:t xml:space="preserve"> or</w:t>
      </w:r>
      <w:r w:rsidR="00041996" w:rsidRPr="00041996">
        <w:rPr>
          <w:rFonts w:ascii="Arial Narrow" w:eastAsia="Times New Roman" w:hAnsi="Arial Narrow" w:cs="Times New Roman"/>
          <w:kern w:val="0"/>
          <w:sz w:val="24"/>
          <w:szCs w:val="24"/>
          <w14:ligatures w14:val="none"/>
        </w:rPr>
        <w:t xml:space="preserve"> adhesives) of the packaging must be compliant with the corresponding RecyClass Design for Recycling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9ED"/>
    <w:multiLevelType w:val="multilevel"/>
    <w:tmpl w:val="E64A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73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5D"/>
    <w:rsid w:val="0001195C"/>
    <w:rsid w:val="00023CF7"/>
    <w:rsid w:val="00041996"/>
    <w:rsid w:val="000650BA"/>
    <w:rsid w:val="00066662"/>
    <w:rsid w:val="00083526"/>
    <w:rsid w:val="000D5499"/>
    <w:rsid w:val="001145FE"/>
    <w:rsid w:val="0012470F"/>
    <w:rsid w:val="00131C83"/>
    <w:rsid w:val="00157ED1"/>
    <w:rsid w:val="001654B4"/>
    <w:rsid w:val="001655B7"/>
    <w:rsid w:val="001C34F6"/>
    <w:rsid w:val="001D69DC"/>
    <w:rsid w:val="00204752"/>
    <w:rsid w:val="00230E77"/>
    <w:rsid w:val="0028253D"/>
    <w:rsid w:val="002C6E87"/>
    <w:rsid w:val="002D6FF7"/>
    <w:rsid w:val="003436E7"/>
    <w:rsid w:val="003508B8"/>
    <w:rsid w:val="00376938"/>
    <w:rsid w:val="003836D1"/>
    <w:rsid w:val="003C5C22"/>
    <w:rsid w:val="00406A2A"/>
    <w:rsid w:val="00434102"/>
    <w:rsid w:val="004D443E"/>
    <w:rsid w:val="004E33E8"/>
    <w:rsid w:val="005143E8"/>
    <w:rsid w:val="00525B23"/>
    <w:rsid w:val="005276AF"/>
    <w:rsid w:val="005677AE"/>
    <w:rsid w:val="005871CB"/>
    <w:rsid w:val="0059536A"/>
    <w:rsid w:val="005B7482"/>
    <w:rsid w:val="005D433F"/>
    <w:rsid w:val="005F3661"/>
    <w:rsid w:val="006010ED"/>
    <w:rsid w:val="0062303F"/>
    <w:rsid w:val="00632F87"/>
    <w:rsid w:val="00636213"/>
    <w:rsid w:val="006371BD"/>
    <w:rsid w:val="006372FA"/>
    <w:rsid w:val="0065166C"/>
    <w:rsid w:val="00682611"/>
    <w:rsid w:val="0068435D"/>
    <w:rsid w:val="00686906"/>
    <w:rsid w:val="006F7327"/>
    <w:rsid w:val="007165B5"/>
    <w:rsid w:val="007427DA"/>
    <w:rsid w:val="007972B0"/>
    <w:rsid w:val="007F2EC5"/>
    <w:rsid w:val="008126F0"/>
    <w:rsid w:val="00845641"/>
    <w:rsid w:val="008733FC"/>
    <w:rsid w:val="008A5B8C"/>
    <w:rsid w:val="008B008F"/>
    <w:rsid w:val="008B5786"/>
    <w:rsid w:val="008D08D7"/>
    <w:rsid w:val="00903ED5"/>
    <w:rsid w:val="0091384A"/>
    <w:rsid w:val="0093228F"/>
    <w:rsid w:val="00941F14"/>
    <w:rsid w:val="00967069"/>
    <w:rsid w:val="0098590E"/>
    <w:rsid w:val="0099363F"/>
    <w:rsid w:val="009C0A78"/>
    <w:rsid w:val="00A01E88"/>
    <w:rsid w:val="00A07603"/>
    <w:rsid w:val="00A772A5"/>
    <w:rsid w:val="00A77361"/>
    <w:rsid w:val="00AF5096"/>
    <w:rsid w:val="00B25362"/>
    <w:rsid w:val="00B34E49"/>
    <w:rsid w:val="00B41D0C"/>
    <w:rsid w:val="00B709D6"/>
    <w:rsid w:val="00BF0F20"/>
    <w:rsid w:val="00C05264"/>
    <w:rsid w:val="00C0683D"/>
    <w:rsid w:val="00C178A4"/>
    <w:rsid w:val="00C2028B"/>
    <w:rsid w:val="00C317D8"/>
    <w:rsid w:val="00C7580C"/>
    <w:rsid w:val="00C87AD1"/>
    <w:rsid w:val="00CC4174"/>
    <w:rsid w:val="00CC690D"/>
    <w:rsid w:val="00CE517C"/>
    <w:rsid w:val="00CF42BE"/>
    <w:rsid w:val="00CF7F66"/>
    <w:rsid w:val="00D211AB"/>
    <w:rsid w:val="00D661CB"/>
    <w:rsid w:val="00DC5114"/>
    <w:rsid w:val="00DD5259"/>
    <w:rsid w:val="00DD79C9"/>
    <w:rsid w:val="00E432D4"/>
    <w:rsid w:val="00E739FD"/>
    <w:rsid w:val="00E91AE8"/>
    <w:rsid w:val="00EA563C"/>
    <w:rsid w:val="00EB638E"/>
    <w:rsid w:val="00EF20C0"/>
    <w:rsid w:val="00F81643"/>
    <w:rsid w:val="00F829D0"/>
    <w:rsid w:val="00F965BD"/>
    <w:rsid w:val="00FB56E8"/>
    <w:rsid w:val="00FE18BD"/>
    <w:rsid w:val="065D80AE"/>
    <w:rsid w:val="096FE796"/>
    <w:rsid w:val="09A696BC"/>
    <w:rsid w:val="0B2AF2D5"/>
    <w:rsid w:val="12C595A4"/>
    <w:rsid w:val="1DD7D7C5"/>
    <w:rsid w:val="1DEC579D"/>
    <w:rsid w:val="23BAE9E4"/>
    <w:rsid w:val="24649CF3"/>
    <w:rsid w:val="252183E3"/>
    <w:rsid w:val="262FBF2C"/>
    <w:rsid w:val="2658E2D7"/>
    <w:rsid w:val="269645D5"/>
    <w:rsid w:val="28A40D84"/>
    <w:rsid w:val="2922E6B0"/>
    <w:rsid w:val="29A209AC"/>
    <w:rsid w:val="2A2681E8"/>
    <w:rsid w:val="2CFEC995"/>
    <w:rsid w:val="35195057"/>
    <w:rsid w:val="4011B3A2"/>
    <w:rsid w:val="4297C8D2"/>
    <w:rsid w:val="45CC9E2A"/>
    <w:rsid w:val="46A7680A"/>
    <w:rsid w:val="46C2627A"/>
    <w:rsid w:val="48185343"/>
    <w:rsid w:val="4A34DE65"/>
    <w:rsid w:val="4B1F1414"/>
    <w:rsid w:val="4BBA91EE"/>
    <w:rsid w:val="4BEFF5C8"/>
    <w:rsid w:val="4F16A4E5"/>
    <w:rsid w:val="4FE74BE5"/>
    <w:rsid w:val="510E05C2"/>
    <w:rsid w:val="53941B9D"/>
    <w:rsid w:val="54596435"/>
    <w:rsid w:val="564B355E"/>
    <w:rsid w:val="5A3151DB"/>
    <w:rsid w:val="5B4BF60D"/>
    <w:rsid w:val="5FB431AD"/>
    <w:rsid w:val="61E7E47E"/>
    <w:rsid w:val="669A87A5"/>
    <w:rsid w:val="670AB9CF"/>
    <w:rsid w:val="67717E1C"/>
    <w:rsid w:val="67837806"/>
    <w:rsid w:val="68441B7B"/>
    <w:rsid w:val="6870B66F"/>
    <w:rsid w:val="68A32CB4"/>
    <w:rsid w:val="6D2DBBA0"/>
    <w:rsid w:val="6E756665"/>
    <w:rsid w:val="739A954C"/>
    <w:rsid w:val="76BDCD79"/>
    <w:rsid w:val="79383749"/>
    <w:rsid w:val="79AB42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913F7"/>
  <w15:chartTrackingRefBased/>
  <w15:docId w15:val="{984AA7DC-AB16-483A-AB82-DE9847A6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5D"/>
  </w:style>
  <w:style w:type="paragraph" w:styleId="Heading1">
    <w:name w:val="heading 1"/>
    <w:basedOn w:val="Normal"/>
    <w:next w:val="Normal"/>
    <w:link w:val="Heading1Char"/>
    <w:uiPriority w:val="9"/>
    <w:qFormat/>
    <w:rsid w:val="00684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5D"/>
    <w:rPr>
      <w:rFonts w:eastAsiaTheme="majorEastAsia" w:cstheme="majorBidi"/>
      <w:color w:val="272727" w:themeColor="text1" w:themeTint="D8"/>
    </w:rPr>
  </w:style>
  <w:style w:type="paragraph" w:styleId="Title">
    <w:name w:val="Title"/>
    <w:basedOn w:val="Normal"/>
    <w:next w:val="Normal"/>
    <w:link w:val="TitleChar"/>
    <w:uiPriority w:val="10"/>
    <w:qFormat/>
    <w:rsid w:val="00684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5D"/>
    <w:pPr>
      <w:spacing w:before="160"/>
      <w:jc w:val="center"/>
    </w:pPr>
    <w:rPr>
      <w:i/>
      <w:iCs/>
      <w:color w:val="404040" w:themeColor="text1" w:themeTint="BF"/>
    </w:rPr>
  </w:style>
  <w:style w:type="character" w:customStyle="1" w:styleId="QuoteChar">
    <w:name w:val="Quote Char"/>
    <w:basedOn w:val="DefaultParagraphFont"/>
    <w:link w:val="Quote"/>
    <w:uiPriority w:val="29"/>
    <w:rsid w:val="0068435D"/>
    <w:rPr>
      <w:i/>
      <w:iCs/>
      <w:color w:val="404040" w:themeColor="text1" w:themeTint="BF"/>
    </w:rPr>
  </w:style>
  <w:style w:type="paragraph" w:styleId="ListParagraph">
    <w:name w:val="List Paragraph"/>
    <w:basedOn w:val="Normal"/>
    <w:uiPriority w:val="34"/>
    <w:qFormat/>
    <w:rsid w:val="0068435D"/>
    <w:pPr>
      <w:ind w:left="720"/>
      <w:contextualSpacing/>
    </w:pPr>
  </w:style>
  <w:style w:type="character" w:styleId="IntenseEmphasis">
    <w:name w:val="Intense Emphasis"/>
    <w:basedOn w:val="DefaultParagraphFont"/>
    <w:uiPriority w:val="21"/>
    <w:qFormat/>
    <w:rsid w:val="0068435D"/>
    <w:rPr>
      <w:i/>
      <w:iCs/>
      <w:color w:val="0F4761" w:themeColor="accent1" w:themeShade="BF"/>
    </w:rPr>
  </w:style>
  <w:style w:type="paragraph" w:styleId="IntenseQuote">
    <w:name w:val="Intense Quote"/>
    <w:basedOn w:val="Normal"/>
    <w:next w:val="Normal"/>
    <w:link w:val="IntenseQuoteChar"/>
    <w:uiPriority w:val="30"/>
    <w:qFormat/>
    <w:rsid w:val="00684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5D"/>
    <w:rPr>
      <w:i/>
      <w:iCs/>
      <w:color w:val="0F4761" w:themeColor="accent1" w:themeShade="BF"/>
    </w:rPr>
  </w:style>
  <w:style w:type="character" w:styleId="IntenseReference">
    <w:name w:val="Intense Reference"/>
    <w:basedOn w:val="DefaultParagraphFont"/>
    <w:uiPriority w:val="32"/>
    <w:qFormat/>
    <w:rsid w:val="0068435D"/>
    <w:rPr>
      <w:b/>
      <w:bCs/>
      <w:smallCaps/>
      <w:color w:val="0F4761" w:themeColor="accent1" w:themeShade="BF"/>
      <w:spacing w:val="5"/>
    </w:rPr>
  </w:style>
  <w:style w:type="character" w:styleId="Hyperlink">
    <w:name w:val="Hyperlink"/>
    <w:basedOn w:val="DefaultParagraphFont"/>
    <w:uiPriority w:val="99"/>
    <w:unhideWhenUsed/>
    <w:rsid w:val="0068435D"/>
    <w:rPr>
      <w:color w:val="467886" w:themeColor="hyperlink"/>
      <w:u w:val="single"/>
    </w:rPr>
  </w:style>
  <w:style w:type="paragraph" w:styleId="Revision">
    <w:name w:val="Revision"/>
    <w:hidden/>
    <w:uiPriority w:val="99"/>
    <w:semiHidden/>
    <w:rsid w:val="003436E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23CF7"/>
    <w:rPr>
      <w:b/>
      <w:bCs/>
    </w:rPr>
  </w:style>
  <w:style w:type="character" w:customStyle="1" w:styleId="CommentSubjectChar">
    <w:name w:val="Comment Subject Char"/>
    <w:basedOn w:val="CommentTextChar"/>
    <w:link w:val="CommentSubject"/>
    <w:uiPriority w:val="99"/>
    <w:semiHidden/>
    <w:rsid w:val="00023CF7"/>
    <w:rPr>
      <w:b/>
      <w:bCs/>
      <w:sz w:val="20"/>
      <w:szCs w:val="20"/>
    </w:rPr>
  </w:style>
  <w:style w:type="paragraph" w:styleId="FootnoteText">
    <w:name w:val="footnote text"/>
    <w:basedOn w:val="Normal"/>
    <w:link w:val="FootnoteTextChar"/>
    <w:uiPriority w:val="99"/>
    <w:semiHidden/>
    <w:unhideWhenUsed/>
    <w:rsid w:val="00A01E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E88"/>
    <w:rPr>
      <w:sz w:val="20"/>
      <w:szCs w:val="20"/>
    </w:rPr>
  </w:style>
  <w:style w:type="character" w:styleId="FootnoteReference">
    <w:name w:val="footnote reference"/>
    <w:basedOn w:val="DefaultParagraphFont"/>
    <w:uiPriority w:val="99"/>
    <w:semiHidden/>
    <w:unhideWhenUsed/>
    <w:rsid w:val="00A01E88"/>
    <w:rPr>
      <w:vertAlign w:val="superscript"/>
    </w:rPr>
  </w:style>
  <w:style w:type="character" w:styleId="UnresolvedMention">
    <w:name w:val="Unresolved Mention"/>
    <w:basedOn w:val="DefaultParagraphFont"/>
    <w:uiPriority w:val="99"/>
    <w:semiHidden/>
    <w:unhideWhenUsed/>
    <w:rsid w:val="001655B7"/>
    <w:rPr>
      <w:color w:val="605E5C"/>
      <w:shd w:val="clear" w:color="auto" w:fill="E1DFDD"/>
    </w:rPr>
  </w:style>
  <w:style w:type="character" w:styleId="FollowedHyperlink">
    <w:name w:val="FollowedHyperlink"/>
    <w:basedOn w:val="DefaultParagraphFont"/>
    <w:uiPriority w:val="99"/>
    <w:semiHidden/>
    <w:unhideWhenUsed/>
    <w:rsid w:val="006869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jpg@01D4442E.52741270" TargetMode="External"/><Relationship Id="rId18" Type="http://schemas.openxmlformats.org/officeDocument/2006/relationships/hyperlink" Target="http://www.sunchemic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unchemical.com/packaging_product_sunlam/?utm_source=PressRelease&amp;utm_medium=Online&amp;utm_content=10-Oct&amp;utm_campaign=PressReleases" TargetMode="External"/><Relationship Id="rId2" Type="http://schemas.openxmlformats.org/officeDocument/2006/relationships/customXml" Target="../customXml/item2.xml"/><Relationship Id="rId16" Type="http://schemas.openxmlformats.org/officeDocument/2006/relationships/hyperlink" Target="https://www.sunchemical.com/packaging_product_sunlam/?utm_source=PressRelease&amp;utm_medium=Online&amp;utm_content=10-Oct&amp;utm_campaign=PressReleases" TargetMode="External"/><Relationship Id="rId20"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rabbani@adcomms.co.uk"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gona.louro@sunchemical.com"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1EEED6F-7652-44DC-B419-0DBDE6D8F354}">
    <t:Anchor>
      <t:Comment id="1629881869"/>
    </t:Anchor>
    <t:History>
      <t:Event id="{AEF06844-0A91-4093-9F5D-8C5DBFA6F6DD}" time="2025-08-05T11:58:50.349Z">
        <t:Attribution userId="S::nikola.juhasz@sunchemical.com::fef01c1f-28c2-4fa1-8062-31c3a2e60845" userProvider="AD" userName="Juhasz, Nikola"/>
        <t:Anchor>
          <t:Comment id="1736400917"/>
        </t:Anchor>
        <t:Create/>
      </t:Event>
      <t:Event id="{FB1BBBD3-D5D3-49E0-A444-BEDDFA4D1426}" time="2025-08-05T11:58:50.349Z">
        <t:Attribution userId="S::nikola.juhasz@sunchemical.com::fef01c1f-28c2-4fa1-8062-31c3a2e60845" userProvider="AD" userName="Juhasz, Nikola"/>
        <t:Anchor>
          <t:Comment id="1736400917"/>
        </t:Anchor>
        <t:Assign userId="S::Pierangelo.Brambilla@sunchemical.com::259e4af4-0bb9-4cd5-87c6-3126c31afacb" userProvider="AD" userName="Brambilla, Pierangelo"/>
      </t:Event>
      <t:Event id="{D8B72247-D892-4C9D-8835-4F4EDFAEAF65}" time="2025-08-05T11:58:50.349Z">
        <t:Attribution userId="S::nikola.juhasz@sunchemical.com::fef01c1f-28c2-4fa1-8062-31c3a2e60845" userProvider="AD" userName="Juhasz, Nikola"/>
        <t:Anchor>
          <t:Comment id="1736400917"/>
        </t:Anchor>
        <t:SetTitle title="@Brambilla, Pierangelo Thanks, Piero. Is there any general statement to be made about though? Is SF always faster conversion than SB, and if so, shouldn't we add to the list of benefits? That was my point. If it's not the case that SF is always fast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9aa51ce6fad7787a754ec26fc28ea1ed">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764c47f874f81d36877e986f5602dc65"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76BA6-A993-4897-BEF0-C2B73ED0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BD684-7425-4828-B080-9939BB1C2E4A}">
  <ds:schemaRefs>
    <ds:schemaRef ds:uri="http://schemas.openxmlformats.org/officeDocument/2006/bibliography"/>
  </ds:schemaRefs>
</ds:datastoreItem>
</file>

<file path=customXml/itemProps3.xml><?xml version="1.0" encoding="utf-8"?>
<ds:datastoreItem xmlns:ds="http://schemas.openxmlformats.org/officeDocument/2006/customXml" ds:itemID="{D0B99107-3FF5-4235-9415-F5BA806A8E9B}">
  <ds:schemaRefs>
    <ds:schemaRef ds:uri="http://schemas.microsoft.com/sharepoint/v3/contenttype/forms"/>
  </ds:schemaRefs>
</ds:datastoreItem>
</file>

<file path=customXml/itemProps4.xml><?xml version="1.0" encoding="utf-8"?>
<ds:datastoreItem xmlns:ds="http://schemas.openxmlformats.org/officeDocument/2006/customXml" ds:itemID="{300DA833-D90E-47E7-B601-435DDD3ECD51}">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4349</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3</cp:revision>
  <cp:lastPrinted>2025-08-26T08:58:00Z</cp:lastPrinted>
  <dcterms:created xsi:type="dcterms:W3CDTF">2025-10-14T15:38:00Z</dcterms:created>
  <dcterms:modified xsi:type="dcterms:W3CDTF">2025-10-15T10:36:00Z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5d19cc76-0681-48f0-8d25-92f43605fdc0</vt:lpwstr>
  </property>
  <property fmtid="{D5CDD505-2E9C-101B-9397-08002B2CF9AE}" pid="3" name="ContentTypeId">
    <vt:lpwstr>0x01010008B0E7786603EE4690B82E94AAA720D7</vt:lpwstr>
  </property>
  <property fmtid="{D5CDD505-2E9C-101B-9397-08002B2CF9AE}" pid="4" name="MediaServiceImageTags">
    <vt:lpwstr/>
  </property>
</Properties>
</file>