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4C80" w14:textId="4B53F14A" w:rsidR="00980041" w:rsidRPr="002A1092" w:rsidRDefault="00205F98" w:rsidP="00025EEA">
      <w:pPr>
        <w:pStyle w:val="NormalWeb"/>
        <w:spacing w:line="360" w:lineRule="auto"/>
        <w:jc w:val="both"/>
        <w:rPr>
          <w:rStyle w:val="Strong"/>
          <w:rFonts w:ascii="Arial" w:hAnsi="Arial" w:cs="Arial"/>
          <w:sz w:val="22"/>
          <w:szCs w:val="22"/>
        </w:rPr>
      </w:pPr>
      <w:r w:rsidRPr="002A1092">
        <w:rPr>
          <w:rStyle w:val="Strong"/>
          <w:rFonts w:ascii="Arial" w:eastAsia="Arial" w:hAnsi="Arial" w:cs="Arial"/>
          <w:sz w:val="22"/>
          <w:szCs w:val="22"/>
          <w:lang w:bidi="it-IT"/>
        </w:rPr>
        <w:br/>
        <w:t>2 dicembre 2025</w:t>
      </w:r>
    </w:p>
    <w:p w14:paraId="65A00A5C" w14:textId="6333CAD8" w:rsidR="0077198F" w:rsidRPr="002A1092" w:rsidRDefault="0077198F" w:rsidP="00025EEA">
      <w:pPr>
        <w:pStyle w:val="NormalWeb"/>
        <w:spacing w:line="360" w:lineRule="auto"/>
        <w:jc w:val="both"/>
        <w:rPr>
          <w:rStyle w:val="Strong"/>
          <w:rFonts w:ascii="Arial" w:hAnsi="Arial" w:cs="Arial"/>
          <w:sz w:val="22"/>
          <w:szCs w:val="22"/>
        </w:rPr>
      </w:pPr>
      <w:r w:rsidRPr="002A1092">
        <w:rPr>
          <w:rStyle w:val="Strong"/>
          <w:rFonts w:ascii="Arial" w:eastAsia="Arial" w:hAnsi="Arial" w:cs="Arial"/>
          <w:sz w:val="22"/>
          <w:szCs w:val="22"/>
          <w:lang w:bidi="it-IT"/>
        </w:rPr>
        <w:t>Fujifilm annuncia la disponibilità del toner oro nelle sue macchine da stampa Revoria 5UPER COLOUR di fascia media</w:t>
      </w:r>
    </w:p>
    <w:p w14:paraId="1DFF6BC5" w14:textId="1053B8B9" w:rsidR="00025EEA" w:rsidRPr="002A1092" w:rsidRDefault="00FA2F84" w:rsidP="00025EEA">
      <w:pPr>
        <w:pStyle w:val="NormalWeb"/>
        <w:spacing w:line="360" w:lineRule="auto"/>
        <w:jc w:val="both"/>
        <w:rPr>
          <w:rFonts w:ascii="Arial" w:hAnsi="Arial" w:cs="Arial"/>
          <w:b/>
          <w:bCs/>
          <w:i/>
          <w:iCs/>
          <w:sz w:val="20"/>
          <w:szCs w:val="20"/>
        </w:rPr>
      </w:pPr>
      <w:r w:rsidRPr="002A1092">
        <w:rPr>
          <w:rStyle w:val="Strong"/>
          <w:rFonts w:ascii="Arial" w:eastAsia="Arial" w:hAnsi="Arial" w:cs="Arial"/>
          <w:b w:val="0"/>
          <w:i/>
          <w:sz w:val="20"/>
          <w:szCs w:val="20"/>
          <w:lang w:bidi="it-IT"/>
        </w:rPr>
        <w:t xml:space="preserve">L’annuncio segue l’eccellente introduzione dei toner bianco e argento nei mesi precedenti di quest’anno </w:t>
      </w:r>
    </w:p>
    <w:p w14:paraId="5C6802CA" w14:textId="2C45E142" w:rsidR="00337D0F" w:rsidRPr="002A1092" w:rsidRDefault="00F3761E" w:rsidP="00025EEA">
      <w:pPr>
        <w:pStyle w:val="NormalWeb"/>
        <w:spacing w:line="360" w:lineRule="auto"/>
        <w:jc w:val="both"/>
        <w:rPr>
          <w:rFonts w:ascii="Arial" w:hAnsi="Arial" w:cs="Arial"/>
          <w:sz w:val="20"/>
          <w:szCs w:val="20"/>
        </w:rPr>
      </w:pPr>
      <w:r w:rsidRPr="002A1092">
        <w:rPr>
          <w:rFonts w:ascii="Arial" w:eastAsia="Arial" w:hAnsi="Arial" w:cs="Arial"/>
          <w:sz w:val="20"/>
          <w:szCs w:val="20"/>
          <w:lang w:bidi="it-IT"/>
        </w:rPr>
        <w:t>Fujifilm Europe annuncia oggi l'introduzione del toner dorato per i modelli Revoria SC285S e Revoria EC2100S. I dispositivi di fascia media sono stati lanciati a gennaio 2025 con tre toner speciali inizialmente disponibili: rosa, trasparente e toner per supporti testurizzati. Quattro mesi dopo sono stati introdotti i toner bianco e argento, e ora con l'arrivo del toner oro sono disponibili in totale sei opzioni di toner speciali.</w:t>
      </w:r>
    </w:p>
    <w:p w14:paraId="24F1D62F" w14:textId="6E04E98C" w:rsidR="002F0976" w:rsidRPr="002A1092" w:rsidRDefault="00514D31" w:rsidP="00025EEA">
      <w:pPr>
        <w:pStyle w:val="NormalWeb"/>
        <w:spacing w:line="360" w:lineRule="auto"/>
        <w:jc w:val="both"/>
        <w:rPr>
          <w:rFonts w:ascii="Arial" w:hAnsi="Arial" w:cs="Arial"/>
          <w:sz w:val="20"/>
          <w:szCs w:val="20"/>
        </w:rPr>
      </w:pPr>
      <w:r w:rsidRPr="002A1092">
        <w:rPr>
          <w:rFonts w:ascii="Arial" w:eastAsia="Arial" w:hAnsi="Arial" w:cs="Arial"/>
          <w:sz w:val="20"/>
          <w:szCs w:val="20"/>
          <w:lang w:bidi="it-IT"/>
        </w:rPr>
        <w:t xml:space="preserve">Mark Lawn, Head of POD Solutions, Fujifilm EMEA, commenta: “Nel lancio di questi dispositivi 5UPER COLOUR abbiamo affermato che la nostra visione era quella di rendere i toner speciali e la stampa a 5 colori accessibili al maggior numero di utenti possibile. L'enorme successo riscosso dai dispositivi in Europa nel loro primo anno dimostra che questa visione sta diventando realtà e, grazie alla continua innovazione, siamo entusiasti di aiutare i clienti a continuare ad ampliare le loro possibilità". </w:t>
      </w:r>
    </w:p>
    <w:p w14:paraId="716C5167" w14:textId="4FC30E70" w:rsidR="00D52FC8" w:rsidRPr="002A1092" w:rsidRDefault="00027492" w:rsidP="00D52FC8">
      <w:pPr>
        <w:pStyle w:val="NormalWeb"/>
        <w:spacing w:line="360" w:lineRule="auto"/>
        <w:jc w:val="both"/>
        <w:rPr>
          <w:rFonts w:ascii="Arial" w:hAnsi="Arial" w:cs="Arial"/>
          <w:sz w:val="20"/>
          <w:szCs w:val="20"/>
        </w:rPr>
      </w:pPr>
      <w:r w:rsidRPr="002A1092">
        <w:rPr>
          <w:rFonts w:ascii="Arial" w:eastAsia="Arial" w:hAnsi="Arial" w:cs="Arial"/>
          <w:sz w:val="20"/>
          <w:szCs w:val="20"/>
          <w:lang w:bidi="it-IT"/>
        </w:rPr>
        <w:t xml:space="preserve">L'arrivo del nuovo toner oro offre innumerevoli opportunità creative: gli utenti di Revoria EC2100S e SC285S potranno stampare speciali decorazioni dorate e creare nuovi colori che integrano CMYK e oro per effetti ancora più creativi. </w:t>
      </w:r>
    </w:p>
    <w:p w14:paraId="0F50DFEA" w14:textId="6D6D63CB" w:rsidR="00FE5C0D" w:rsidRPr="002A1092" w:rsidRDefault="00FD23F1" w:rsidP="00987C71">
      <w:pPr>
        <w:pStyle w:val="NormalWeb"/>
        <w:spacing w:line="360" w:lineRule="auto"/>
        <w:jc w:val="both"/>
        <w:rPr>
          <w:rFonts w:ascii="Arial" w:hAnsi="Arial" w:cs="Arial"/>
          <w:sz w:val="20"/>
          <w:szCs w:val="20"/>
        </w:rPr>
      </w:pPr>
      <w:r w:rsidRPr="002A1092">
        <w:rPr>
          <w:rFonts w:ascii="Arial" w:eastAsia="Arial" w:hAnsi="Arial" w:cs="Arial"/>
          <w:sz w:val="20"/>
          <w:szCs w:val="20"/>
          <w:lang w:bidi="it-IT"/>
        </w:rPr>
        <w:t>“Gli effetti metallizzati possono davvero avere un grande impatto”, continua Lawn. "L'uso di colori metallizzati sulle confezioni dei prodotti, sugli espositori nei negozi e sui biglietti da visita può aumentare notevolmente la visibilità. Possono inoltre essere utilizzati per scoraggiare la contraffazione, ad esempio sui biglietti”.</w:t>
      </w:r>
    </w:p>
    <w:p w14:paraId="66249F3A" w14:textId="3B4A6783" w:rsidR="004C24F9" w:rsidRPr="002A1092" w:rsidRDefault="004C24F9" w:rsidP="00987C71">
      <w:pPr>
        <w:pStyle w:val="NormalWeb"/>
        <w:spacing w:line="360" w:lineRule="auto"/>
        <w:jc w:val="both"/>
        <w:rPr>
          <w:rFonts w:ascii="Arial" w:hAnsi="Arial" w:cs="Arial"/>
          <w:sz w:val="20"/>
          <w:szCs w:val="20"/>
        </w:rPr>
      </w:pPr>
      <w:r w:rsidRPr="002A1092">
        <w:rPr>
          <w:rFonts w:ascii="Arial" w:eastAsia="Arial" w:hAnsi="Arial" w:cs="Arial"/>
          <w:sz w:val="20"/>
          <w:szCs w:val="20"/>
          <w:lang w:bidi="it-IT"/>
        </w:rPr>
        <w:t>Mark Lawn conclude: "Siamo entusiasti di sperimentare per primi un nuovo livello di accessibilità per la stampa a colori specializzata, aiutando i clienti di tutta Europa a fare più di quanto avrebbero mai potuto immaginare in passato. L'arrivo del toner oro è solo l'ultima tappa di questo percorso e siamo orgogliosi della costante innovazione che ci aiuta a fornire ai nostri clienti gli strumenti per continuare a migliorare e offrire ancora di più”.</w:t>
      </w:r>
    </w:p>
    <w:p w14:paraId="6A2E29BA" w14:textId="0803C381" w:rsidR="008E1919" w:rsidRPr="002A1092" w:rsidRDefault="008E1919" w:rsidP="008E1919">
      <w:pPr>
        <w:pStyle w:val="paragraph"/>
        <w:spacing w:before="0" w:beforeAutospacing="0" w:after="0" w:afterAutospacing="0" w:line="360" w:lineRule="auto"/>
        <w:jc w:val="both"/>
        <w:textAlignment w:val="baseline"/>
        <w:rPr>
          <w:rFonts w:ascii="Arial" w:hAnsi="Arial" w:cs="Arial"/>
          <w:sz w:val="20"/>
          <w:szCs w:val="20"/>
        </w:rPr>
      </w:pPr>
      <w:r w:rsidRPr="002A1092">
        <w:rPr>
          <w:rFonts w:ascii="Arial" w:eastAsia="Arial" w:hAnsi="Arial" w:cs="Arial"/>
          <w:sz w:val="20"/>
          <w:szCs w:val="20"/>
          <w:lang w:bidi="it-IT"/>
        </w:rPr>
        <w:lastRenderedPageBreak/>
        <w:t>Il toner oro è disponibile da subito per l’ordine, con le prime consegne previste per metà dicembre 2025.</w:t>
      </w:r>
    </w:p>
    <w:p w14:paraId="441D3232" w14:textId="77777777" w:rsidR="008E1919" w:rsidRPr="002A1092" w:rsidRDefault="008E1919" w:rsidP="008E1919">
      <w:pPr>
        <w:pStyle w:val="paragraph"/>
        <w:spacing w:before="0" w:beforeAutospacing="0" w:after="0" w:afterAutospacing="0" w:line="360" w:lineRule="auto"/>
        <w:jc w:val="both"/>
        <w:textAlignment w:val="baseline"/>
        <w:rPr>
          <w:rFonts w:ascii="Arial" w:hAnsi="Arial" w:cs="Arial"/>
          <w:sz w:val="20"/>
          <w:szCs w:val="20"/>
        </w:rPr>
      </w:pPr>
    </w:p>
    <w:p w14:paraId="4A9AE912" w14:textId="77777777" w:rsidR="00085244" w:rsidRPr="00710B41" w:rsidRDefault="00085244" w:rsidP="00085244">
      <w:pPr>
        <w:spacing w:after="0" w:line="360" w:lineRule="auto"/>
        <w:jc w:val="center"/>
        <w:textAlignment w:val="baseline"/>
        <w:rPr>
          <w:rFonts w:ascii="Arial" w:eastAsia="Arial" w:hAnsi="Arial" w:cs="Arial"/>
          <w:color w:val="000000" w:themeColor="text1"/>
        </w:rPr>
      </w:pPr>
      <w:r w:rsidRPr="09FEE925">
        <w:rPr>
          <w:rFonts w:ascii="Arial" w:eastAsia="Arial" w:hAnsi="Arial" w:cs="Arial"/>
          <w:b/>
          <w:bCs/>
          <w:color w:val="000000" w:themeColor="text1"/>
        </w:rPr>
        <w:t>FINE</w:t>
      </w:r>
    </w:p>
    <w:p w14:paraId="33EC356D" w14:textId="77777777" w:rsidR="00085244" w:rsidRPr="00710B41" w:rsidRDefault="00085244" w:rsidP="00085244">
      <w:pPr>
        <w:spacing w:after="0" w:line="240" w:lineRule="auto"/>
        <w:jc w:val="both"/>
        <w:textAlignment w:val="baseline"/>
        <w:rPr>
          <w:rFonts w:ascii="Arial" w:eastAsia="Arial" w:hAnsi="Arial" w:cs="Arial"/>
          <w:color w:val="000000" w:themeColor="text1"/>
          <w:sz w:val="20"/>
          <w:szCs w:val="20"/>
        </w:rPr>
      </w:pPr>
      <w:r w:rsidRPr="09FEE925">
        <w:rPr>
          <w:rStyle w:val="eop"/>
          <w:rFonts w:ascii="Arial" w:eastAsia="Arial" w:hAnsi="Arial" w:cs="Arial"/>
          <w:color w:val="000000" w:themeColor="text1"/>
          <w:sz w:val="20"/>
          <w:szCs w:val="20"/>
        </w:rPr>
        <w:t> </w:t>
      </w:r>
    </w:p>
    <w:p w14:paraId="07CA60EE" w14:textId="77777777" w:rsidR="00085244" w:rsidRPr="00710B41" w:rsidRDefault="00085244" w:rsidP="00085244">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A proposito di FUJIFILM Corporation</w:t>
      </w:r>
      <w:r>
        <w:tab/>
      </w:r>
      <w:r w:rsidRPr="09FEE925">
        <w:rPr>
          <w:rStyle w:val="normaltextrun"/>
          <w:rFonts w:ascii="Arial" w:eastAsia="Arial" w:hAnsi="Arial" w:cs="Arial"/>
          <w:color w:val="000000" w:themeColor="text1"/>
          <w:sz w:val="24"/>
          <w:szCs w:val="24"/>
        </w:rPr>
        <w:t>           </w:t>
      </w:r>
    </w:p>
    <w:p w14:paraId="79F54520" w14:textId="77777777" w:rsidR="00085244" w:rsidRPr="00710B41" w:rsidRDefault="00085244" w:rsidP="00085244">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color w:val="000000" w:themeColor="text1"/>
          <w:sz w:val="20"/>
          <w:szCs w:val="20"/>
        </w:rPr>
        <w:t>FUJIFILM Corporation è una delle principali società operative di FUJIFILM Holdings. Dalla sua fondazione nel 1934, l'azienda ha costruito un patrimonio di tecnologie avanzate nel campo della elaborazione delle immagini fotografiche, e in linea con i suoi sforzi per diventare una società di assistenza sanitaria completa, Fujifilm applica tali tecnologie per la prevenzione, diagnosi e trattamento delle malattie in campo medico e Life Science. Fujifilm sta inoltre espandendo la crescita del business dei materiali ad alta tecnologia, compresi i materiali per schermi piatti, per i sistemi di grafica e dispositivi ottici. </w:t>
      </w:r>
      <w:r w:rsidRPr="09FEE925">
        <w:rPr>
          <w:rStyle w:val="normaltextrun"/>
          <w:rFonts w:ascii="Arial" w:eastAsia="Arial" w:hAnsi="Arial" w:cs="Arial"/>
          <w:color w:val="000000" w:themeColor="text1"/>
          <w:sz w:val="24"/>
          <w:szCs w:val="24"/>
        </w:rPr>
        <w:t>           </w:t>
      </w:r>
    </w:p>
    <w:p w14:paraId="5169E571" w14:textId="77777777" w:rsidR="00085244" w:rsidRPr="00710B41" w:rsidRDefault="00085244" w:rsidP="00085244">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 </w:t>
      </w:r>
      <w:r w:rsidRPr="09FEE925">
        <w:rPr>
          <w:rStyle w:val="normaltextrun"/>
          <w:rFonts w:ascii="Arial" w:eastAsia="Arial" w:hAnsi="Arial" w:cs="Arial"/>
          <w:color w:val="000000" w:themeColor="text1"/>
          <w:sz w:val="24"/>
          <w:szCs w:val="24"/>
        </w:rPr>
        <w:t>           </w:t>
      </w:r>
    </w:p>
    <w:p w14:paraId="669413F6" w14:textId="77777777" w:rsidR="00085244" w:rsidRPr="00710B41" w:rsidRDefault="00085244" w:rsidP="00085244">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 xml:space="preserve">A proposito di FUJIFILM Graphic Communications </w:t>
      </w:r>
      <w:proofErr w:type="spellStart"/>
      <w:r w:rsidRPr="09FEE925">
        <w:rPr>
          <w:rStyle w:val="normaltextrun"/>
          <w:rFonts w:ascii="Arial" w:eastAsia="Arial" w:hAnsi="Arial" w:cs="Arial"/>
          <w:b/>
          <w:bCs/>
          <w:color w:val="000000" w:themeColor="text1"/>
          <w:sz w:val="20"/>
          <w:szCs w:val="20"/>
        </w:rPr>
        <w:t>Division</w:t>
      </w:r>
      <w:proofErr w:type="spellEnd"/>
      <w:r w:rsidRPr="09FEE925">
        <w:rPr>
          <w:rStyle w:val="normaltextrun"/>
          <w:rFonts w:ascii="Arial" w:eastAsia="Arial" w:hAnsi="Arial" w:cs="Arial"/>
          <w:b/>
          <w:bCs/>
          <w:color w:val="000000" w:themeColor="text1"/>
          <w:sz w:val="20"/>
          <w:szCs w:val="20"/>
        </w:rPr>
        <w:t> </w:t>
      </w:r>
      <w:r w:rsidRPr="09FEE925">
        <w:rPr>
          <w:rStyle w:val="normaltextrun"/>
          <w:rFonts w:ascii="Arial" w:eastAsia="Arial" w:hAnsi="Arial" w:cs="Arial"/>
          <w:color w:val="000000" w:themeColor="text1"/>
          <w:sz w:val="24"/>
          <w:szCs w:val="24"/>
        </w:rPr>
        <w:t>           </w:t>
      </w:r>
    </w:p>
    <w:p w14:paraId="59CEC47E" w14:textId="77777777" w:rsidR="00085244" w:rsidRPr="00710B41" w:rsidRDefault="00085244" w:rsidP="00085244">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color w:val="000000" w:themeColor="text1"/>
          <w:sz w:val="20"/>
          <w:szCs w:val="20"/>
        </w:rPr>
        <w:t xml:space="preserve">FUJIFILM Graphic Communications </w:t>
      </w:r>
      <w:proofErr w:type="spellStart"/>
      <w:r w:rsidRPr="09FEE925">
        <w:rPr>
          <w:rStyle w:val="normaltextrun"/>
          <w:rFonts w:ascii="Arial" w:eastAsia="Arial" w:hAnsi="Arial" w:cs="Arial"/>
          <w:color w:val="000000" w:themeColor="text1"/>
          <w:sz w:val="20"/>
          <w:szCs w:val="20"/>
        </w:rPr>
        <w:t>Division</w:t>
      </w:r>
      <w:proofErr w:type="spellEnd"/>
      <w:r w:rsidRPr="09FEE925">
        <w:rPr>
          <w:rStyle w:val="normaltextrun"/>
          <w:rFonts w:ascii="Arial" w:eastAsia="Arial" w:hAnsi="Arial" w:cs="Arial"/>
          <w:color w:val="000000" w:themeColor="text1"/>
          <w:sz w:val="20"/>
          <w:szCs w:val="20"/>
        </w:rPr>
        <w:t xml:space="preserve"> è un partner stabile e di lungo termine, concentrato sulla realizzazione di soluzioni di stampa di elevata qualità e tecnicamente avanzate che consentano agli stampatori di sviluppare un vantaggio competitivo e di far crescere le loro aziende. La stabilità finanziaria della società, gli elevati investimenti in R&amp;D consentono a Fujifilm di sviluppare tecnologie proprietarie per la stampa di eccellenza. Queste includono soluzioni per la </w:t>
      </w:r>
      <w:proofErr w:type="spellStart"/>
      <w:r w:rsidRPr="09FEE925">
        <w:rPr>
          <w:rStyle w:val="normaltextrun"/>
          <w:rFonts w:ascii="Arial" w:eastAsia="Arial" w:hAnsi="Arial" w:cs="Arial"/>
          <w:color w:val="000000" w:themeColor="text1"/>
          <w:sz w:val="20"/>
          <w:szCs w:val="20"/>
        </w:rPr>
        <w:t>pre</w:t>
      </w:r>
      <w:proofErr w:type="spellEnd"/>
      <w:r w:rsidRPr="09FEE925">
        <w:rPr>
          <w:rStyle w:val="normaltextrun"/>
          <w:rFonts w:ascii="Arial" w:eastAsia="Arial" w:hAnsi="Arial" w:cs="Arial"/>
          <w:color w:val="000000" w:themeColor="text1"/>
          <w:sz w:val="20"/>
          <w:szCs w:val="20"/>
        </w:rPr>
        <w:t xml:space="preserve">-stampa, la stampa offset, la stampa di grande formato e la stampa digitale, così come software per la gestione del flusso di lavoro. Fujifilm è impegnata a minimizzare l'impatto ambientale dei propri prodotti e delle lavorazioni, operando in modo proattivo nella tutela ambientale, sforzandosi di divulgare il rispetto dell’ambiente presso i propri clienti. Per ulteriori informazioni consultate il sito: </w:t>
      </w:r>
      <w:hyperlink r:id="rId11">
        <w:r w:rsidRPr="09FEE925">
          <w:rPr>
            <w:rStyle w:val="Hyperlink"/>
            <w:rFonts w:ascii="Arial" w:eastAsia="Arial" w:hAnsi="Arial" w:cs="Arial"/>
            <w:color w:val="0563C1"/>
            <w:sz w:val="20"/>
            <w:szCs w:val="20"/>
          </w:rPr>
          <w:t>fujifilmprint.eu</w:t>
        </w:r>
      </w:hyperlink>
      <w:r w:rsidRPr="09FEE925">
        <w:rPr>
          <w:rStyle w:val="normaltextrun"/>
          <w:rFonts w:ascii="Arial" w:eastAsia="Arial" w:hAnsi="Arial" w:cs="Arial"/>
          <w:color w:val="000000" w:themeColor="text1"/>
          <w:sz w:val="20"/>
          <w:szCs w:val="20"/>
        </w:rPr>
        <w:t xml:space="preserve"> oppure </w:t>
      </w:r>
      <w:hyperlink r:id="rId12">
        <w:r w:rsidRPr="09FEE925">
          <w:rPr>
            <w:rStyle w:val="Hyperlink"/>
            <w:rFonts w:ascii="Arial" w:eastAsia="Arial" w:hAnsi="Arial" w:cs="Arial"/>
            <w:color w:val="0563C1"/>
            <w:sz w:val="20"/>
            <w:szCs w:val="20"/>
          </w:rPr>
          <w:t>youtube.com/</w:t>
        </w:r>
        <w:proofErr w:type="spellStart"/>
        <w:r w:rsidRPr="09FEE925">
          <w:rPr>
            <w:rStyle w:val="Hyperlink"/>
            <w:rFonts w:ascii="Arial" w:eastAsia="Arial" w:hAnsi="Arial" w:cs="Arial"/>
            <w:color w:val="0563C1"/>
            <w:sz w:val="20"/>
            <w:szCs w:val="20"/>
          </w:rPr>
          <w:t>FujifilmGSEurope</w:t>
        </w:r>
        <w:proofErr w:type="spellEnd"/>
      </w:hyperlink>
      <w:r w:rsidRPr="09FEE925">
        <w:rPr>
          <w:rStyle w:val="normaltextrun"/>
          <w:rFonts w:ascii="Arial" w:eastAsia="Arial" w:hAnsi="Arial" w:cs="Arial"/>
          <w:color w:val="000000" w:themeColor="text1"/>
          <w:sz w:val="20"/>
          <w:szCs w:val="20"/>
        </w:rPr>
        <w:t>; seguiteci su @FujifilmPrint</w:t>
      </w:r>
      <w:r w:rsidRPr="09FEE925">
        <w:rPr>
          <w:rStyle w:val="normaltextrun"/>
          <w:rFonts w:ascii="Arial" w:eastAsia="Arial" w:hAnsi="Arial" w:cs="Arial"/>
          <w:color w:val="000000" w:themeColor="text1"/>
          <w:sz w:val="24"/>
          <w:szCs w:val="24"/>
        </w:rPr>
        <w:t>           </w:t>
      </w:r>
    </w:p>
    <w:p w14:paraId="6C5506D6" w14:textId="77777777" w:rsidR="00085244" w:rsidRPr="00710B41" w:rsidRDefault="00085244" w:rsidP="00085244">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 </w:t>
      </w:r>
      <w:r w:rsidRPr="09FEE925">
        <w:rPr>
          <w:rStyle w:val="normaltextrun"/>
          <w:rFonts w:ascii="Arial" w:eastAsia="Arial" w:hAnsi="Arial" w:cs="Arial"/>
          <w:color w:val="000000" w:themeColor="text1"/>
          <w:sz w:val="24"/>
          <w:szCs w:val="24"/>
        </w:rPr>
        <w:t>           </w:t>
      </w:r>
    </w:p>
    <w:p w14:paraId="14F4439E" w14:textId="77777777" w:rsidR="00085244" w:rsidRPr="00710B41" w:rsidRDefault="00085244" w:rsidP="00085244">
      <w:pPr>
        <w:spacing w:after="0" w:line="240" w:lineRule="auto"/>
        <w:jc w:val="both"/>
        <w:textAlignment w:val="baseline"/>
        <w:rPr>
          <w:rFonts w:ascii="Arial" w:eastAsia="Arial" w:hAnsi="Arial" w:cs="Arial"/>
          <w:color w:val="000000" w:themeColor="text1"/>
          <w:sz w:val="24"/>
          <w:szCs w:val="24"/>
        </w:rPr>
      </w:pPr>
      <w:r w:rsidRPr="51D47EBB">
        <w:rPr>
          <w:rStyle w:val="normaltextrun"/>
          <w:rFonts w:ascii="Arial" w:eastAsia="Arial" w:hAnsi="Arial" w:cs="Arial"/>
          <w:b/>
          <w:bCs/>
          <w:color w:val="000000" w:themeColor="text1"/>
          <w:sz w:val="20"/>
          <w:szCs w:val="20"/>
        </w:rPr>
        <w:t>Per ulteriori informazioni:</w:t>
      </w:r>
      <w:r w:rsidRPr="51D47EBB">
        <w:rPr>
          <w:rStyle w:val="normaltextrun"/>
          <w:rFonts w:ascii="Arial" w:eastAsia="Arial" w:hAnsi="Arial" w:cs="Arial"/>
          <w:color w:val="000000" w:themeColor="text1"/>
          <w:sz w:val="24"/>
          <w:szCs w:val="24"/>
        </w:rPr>
        <w:t>           </w:t>
      </w:r>
    </w:p>
    <w:p w14:paraId="79D2D23F" w14:textId="77777777" w:rsidR="00085244" w:rsidRPr="00BC4E70" w:rsidRDefault="00085244" w:rsidP="00085244">
      <w:pPr>
        <w:spacing w:after="0" w:line="240" w:lineRule="auto"/>
        <w:jc w:val="both"/>
        <w:textAlignment w:val="baseline"/>
        <w:rPr>
          <w:rFonts w:ascii="Arial" w:eastAsia="Arial" w:hAnsi="Arial" w:cs="Arial"/>
          <w:color w:val="000000" w:themeColor="text1"/>
          <w:sz w:val="20"/>
          <w:szCs w:val="20"/>
          <w:lang w:val="en-US"/>
        </w:rPr>
      </w:pPr>
      <w:r w:rsidRPr="51D47EBB">
        <w:rPr>
          <w:rStyle w:val="normaltextrun"/>
          <w:rFonts w:ascii="Arial" w:eastAsia="Arial" w:hAnsi="Arial" w:cs="Arial"/>
          <w:color w:val="000000" w:themeColor="text1"/>
          <w:sz w:val="20"/>
          <w:szCs w:val="20"/>
          <w:lang w:val="cs-CZ"/>
        </w:rPr>
        <w:t>Sirah Awan          </w:t>
      </w:r>
    </w:p>
    <w:p w14:paraId="27D8B087" w14:textId="77777777" w:rsidR="00085244" w:rsidRPr="00BC4E70" w:rsidRDefault="00085244" w:rsidP="00085244">
      <w:pPr>
        <w:spacing w:after="0" w:line="240" w:lineRule="auto"/>
        <w:jc w:val="both"/>
        <w:textAlignment w:val="baseline"/>
        <w:rPr>
          <w:rFonts w:ascii="Arial" w:eastAsia="Arial" w:hAnsi="Arial" w:cs="Arial"/>
          <w:color w:val="000000" w:themeColor="text1"/>
          <w:sz w:val="20"/>
          <w:szCs w:val="20"/>
          <w:lang w:val="en-US"/>
        </w:rPr>
      </w:pPr>
      <w:r w:rsidRPr="51D47EBB">
        <w:rPr>
          <w:rStyle w:val="normaltextrun"/>
          <w:rFonts w:ascii="Arial" w:eastAsia="Arial" w:hAnsi="Arial" w:cs="Arial"/>
          <w:color w:val="000000" w:themeColor="text1"/>
          <w:sz w:val="20"/>
          <w:szCs w:val="20"/>
          <w:lang w:val="cs-CZ"/>
        </w:rPr>
        <w:t>AD Communications</w:t>
      </w:r>
      <w:r>
        <w:tab/>
      </w:r>
      <w:r w:rsidRPr="51D47EBB">
        <w:rPr>
          <w:rStyle w:val="normaltextrun"/>
          <w:rFonts w:ascii="Arial" w:eastAsia="Arial" w:hAnsi="Arial" w:cs="Arial"/>
          <w:color w:val="000000" w:themeColor="text1"/>
          <w:sz w:val="20"/>
          <w:szCs w:val="20"/>
          <w:lang w:val="cs-CZ"/>
        </w:rPr>
        <w:t>          </w:t>
      </w:r>
    </w:p>
    <w:p w14:paraId="3EF8E56A" w14:textId="77777777" w:rsidR="00085244" w:rsidRPr="00BC4E70" w:rsidRDefault="00085244" w:rsidP="00085244">
      <w:pPr>
        <w:spacing w:after="0" w:line="240" w:lineRule="auto"/>
        <w:jc w:val="both"/>
        <w:textAlignment w:val="baseline"/>
        <w:rPr>
          <w:rFonts w:ascii="Arial" w:eastAsia="Arial" w:hAnsi="Arial" w:cs="Arial"/>
          <w:color w:val="000000" w:themeColor="text1"/>
          <w:sz w:val="20"/>
          <w:szCs w:val="20"/>
          <w:lang w:val="en-US"/>
        </w:rPr>
      </w:pPr>
      <w:r w:rsidRPr="51D47EBB">
        <w:rPr>
          <w:rStyle w:val="normaltextrun"/>
          <w:rFonts w:ascii="Arial" w:eastAsia="Arial" w:hAnsi="Arial" w:cs="Arial"/>
          <w:color w:val="000000" w:themeColor="text1"/>
          <w:sz w:val="20"/>
          <w:szCs w:val="20"/>
          <w:lang w:val="cs-CZ"/>
        </w:rPr>
        <w:t xml:space="preserve">E: </w:t>
      </w:r>
      <w:hyperlink r:id="rId13">
        <w:r w:rsidRPr="51D47EBB">
          <w:rPr>
            <w:rStyle w:val="Hyperlink"/>
            <w:rFonts w:ascii="Arial" w:eastAsia="Arial" w:hAnsi="Arial" w:cs="Arial"/>
            <w:sz w:val="20"/>
            <w:szCs w:val="20"/>
            <w:lang w:val="cs-CZ"/>
          </w:rPr>
          <w:t>sawan@adcomms.co.uk</w:t>
        </w:r>
      </w:hyperlink>
      <w:r w:rsidRPr="51D47EBB">
        <w:rPr>
          <w:rStyle w:val="normaltextrun"/>
          <w:rFonts w:ascii="Arial" w:eastAsia="Arial" w:hAnsi="Arial" w:cs="Arial"/>
          <w:color w:val="000000" w:themeColor="text1"/>
          <w:sz w:val="20"/>
          <w:szCs w:val="20"/>
          <w:lang w:val="cs-CZ"/>
        </w:rPr>
        <w:t xml:space="preserve">           </w:t>
      </w:r>
    </w:p>
    <w:p w14:paraId="6D85DA16" w14:textId="77777777" w:rsidR="00085244" w:rsidRPr="00BC4E70" w:rsidRDefault="00085244" w:rsidP="00085244">
      <w:pPr>
        <w:spacing w:after="0" w:line="240" w:lineRule="auto"/>
        <w:jc w:val="both"/>
        <w:textAlignment w:val="baseline"/>
        <w:rPr>
          <w:rFonts w:ascii="Arial" w:eastAsia="Arial" w:hAnsi="Arial" w:cs="Arial"/>
          <w:color w:val="000000" w:themeColor="text1"/>
          <w:sz w:val="24"/>
          <w:szCs w:val="24"/>
          <w:lang w:val="en-GB"/>
        </w:rPr>
      </w:pPr>
      <w:r w:rsidRPr="51D47EBB">
        <w:rPr>
          <w:rStyle w:val="normaltextrun"/>
          <w:rFonts w:ascii="Arial" w:eastAsia="Arial" w:hAnsi="Arial" w:cs="Arial"/>
          <w:color w:val="000000" w:themeColor="text1"/>
          <w:sz w:val="20"/>
          <w:szCs w:val="20"/>
          <w:lang w:val="cs-CZ"/>
        </w:rPr>
        <w:t>Tel: +44 (0)1372 464470    </w:t>
      </w:r>
      <w:r w:rsidRPr="51D47EBB">
        <w:rPr>
          <w:rStyle w:val="normaltextrun"/>
          <w:rFonts w:ascii="Arial" w:eastAsia="Arial" w:hAnsi="Arial" w:cs="Arial"/>
          <w:color w:val="000000" w:themeColor="text1"/>
          <w:sz w:val="24"/>
          <w:szCs w:val="24"/>
        </w:rPr>
        <w:t>           </w:t>
      </w:r>
    </w:p>
    <w:p w14:paraId="430C823E" w14:textId="77777777" w:rsidR="00085244" w:rsidRPr="00BC4E70" w:rsidRDefault="00085244" w:rsidP="00085244">
      <w:pPr>
        <w:spacing w:after="0" w:line="240" w:lineRule="auto"/>
        <w:jc w:val="both"/>
        <w:textAlignment w:val="baseline"/>
        <w:rPr>
          <w:rFonts w:ascii="Arial" w:eastAsia="Arial" w:hAnsi="Arial" w:cs="Arial"/>
          <w:color w:val="000000" w:themeColor="text1"/>
          <w:sz w:val="20"/>
          <w:szCs w:val="20"/>
          <w:lang w:val="en-GB"/>
        </w:rPr>
      </w:pPr>
    </w:p>
    <w:p w14:paraId="28D24F3B" w14:textId="0DA9EAA1" w:rsidR="00B905A1" w:rsidRPr="002A1092" w:rsidRDefault="00B905A1" w:rsidP="00085244">
      <w:pPr>
        <w:pStyle w:val="paragraph"/>
        <w:spacing w:before="0" w:beforeAutospacing="0" w:after="0" w:afterAutospacing="0" w:line="360" w:lineRule="auto"/>
        <w:jc w:val="center"/>
        <w:textAlignment w:val="baseline"/>
        <w:rPr>
          <w:rFonts w:ascii="Arial" w:hAnsi="Arial" w:cs="Arial"/>
          <w:sz w:val="18"/>
          <w:szCs w:val="18"/>
        </w:rPr>
      </w:pPr>
    </w:p>
    <w:sectPr w:rsidR="00B905A1" w:rsidRPr="002A1092"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E997" w14:textId="77777777" w:rsidR="00215B21" w:rsidRDefault="00215B21" w:rsidP="00A46B91">
      <w:pPr>
        <w:spacing w:after="0" w:line="240" w:lineRule="auto"/>
      </w:pPr>
      <w:r>
        <w:separator/>
      </w:r>
    </w:p>
  </w:endnote>
  <w:endnote w:type="continuationSeparator" w:id="0">
    <w:p w14:paraId="16FC3994" w14:textId="77777777" w:rsidR="00215B21" w:rsidRDefault="00215B21" w:rsidP="00A46B91">
      <w:pPr>
        <w:spacing w:after="0" w:line="240" w:lineRule="auto"/>
      </w:pPr>
      <w:r>
        <w:continuationSeparator/>
      </w:r>
    </w:p>
  </w:endnote>
  <w:endnote w:type="continuationNotice" w:id="1">
    <w:p w14:paraId="7064CD3E" w14:textId="77777777" w:rsidR="00215B21" w:rsidRDefault="00215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0F4" w14:textId="77777777" w:rsidR="00215B21" w:rsidRDefault="00215B21" w:rsidP="00A46B91">
      <w:pPr>
        <w:spacing w:after="0" w:line="240" w:lineRule="auto"/>
      </w:pPr>
      <w:r>
        <w:separator/>
      </w:r>
    </w:p>
  </w:footnote>
  <w:footnote w:type="continuationSeparator" w:id="0">
    <w:p w14:paraId="1528DFFE" w14:textId="77777777" w:rsidR="00215B21" w:rsidRDefault="00215B21" w:rsidP="00A46B91">
      <w:pPr>
        <w:spacing w:after="0" w:line="240" w:lineRule="auto"/>
      </w:pPr>
      <w:r>
        <w:continuationSeparator/>
      </w:r>
    </w:p>
  </w:footnote>
  <w:footnote w:type="continuationNotice" w:id="1">
    <w:p w14:paraId="347F54CC" w14:textId="77777777" w:rsidR="00215B21" w:rsidRDefault="00215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it-IT"/>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it-IT"/>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D8A57" id="Rectangle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240051">
    <w:abstractNumId w:val="2"/>
  </w:num>
  <w:num w:numId="2" w16cid:durableId="1141506448">
    <w:abstractNumId w:val="3"/>
  </w:num>
  <w:num w:numId="3" w16cid:durableId="1323120896">
    <w:abstractNumId w:val="1"/>
  </w:num>
  <w:num w:numId="4" w16cid:durableId="572593776">
    <w:abstractNumId w:val="0"/>
  </w:num>
  <w:num w:numId="5" w16cid:durableId="844710332">
    <w:abstractNumId w:val="4"/>
  </w:num>
  <w:num w:numId="6" w16cid:durableId="182632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53D5"/>
    <w:rsid w:val="00007510"/>
    <w:rsid w:val="0000792C"/>
    <w:rsid w:val="0001050F"/>
    <w:rsid w:val="00025EEA"/>
    <w:rsid w:val="00027492"/>
    <w:rsid w:val="00030424"/>
    <w:rsid w:val="00033B58"/>
    <w:rsid w:val="00034450"/>
    <w:rsid w:val="0003578B"/>
    <w:rsid w:val="000413A5"/>
    <w:rsid w:val="00041560"/>
    <w:rsid w:val="00044016"/>
    <w:rsid w:val="00044505"/>
    <w:rsid w:val="00044BAA"/>
    <w:rsid w:val="00051732"/>
    <w:rsid w:val="000528BD"/>
    <w:rsid w:val="00052E8D"/>
    <w:rsid w:val="0005389A"/>
    <w:rsid w:val="0005417B"/>
    <w:rsid w:val="00056161"/>
    <w:rsid w:val="00057028"/>
    <w:rsid w:val="000638FA"/>
    <w:rsid w:val="00064C6C"/>
    <w:rsid w:val="00065A64"/>
    <w:rsid w:val="00065D9A"/>
    <w:rsid w:val="000709EC"/>
    <w:rsid w:val="000713FE"/>
    <w:rsid w:val="0007169A"/>
    <w:rsid w:val="00071F51"/>
    <w:rsid w:val="0007314E"/>
    <w:rsid w:val="00073C84"/>
    <w:rsid w:val="000763D6"/>
    <w:rsid w:val="00076977"/>
    <w:rsid w:val="000802DA"/>
    <w:rsid w:val="00084CC2"/>
    <w:rsid w:val="00085244"/>
    <w:rsid w:val="0008623D"/>
    <w:rsid w:val="00087243"/>
    <w:rsid w:val="00090ACB"/>
    <w:rsid w:val="000910E2"/>
    <w:rsid w:val="000927C0"/>
    <w:rsid w:val="0009486A"/>
    <w:rsid w:val="0009603F"/>
    <w:rsid w:val="000962D1"/>
    <w:rsid w:val="000A035E"/>
    <w:rsid w:val="000A2129"/>
    <w:rsid w:val="000A36F9"/>
    <w:rsid w:val="000A4F88"/>
    <w:rsid w:val="000B39C1"/>
    <w:rsid w:val="000B3E0F"/>
    <w:rsid w:val="000B3F30"/>
    <w:rsid w:val="000B59AC"/>
    <w:rsid w:val="000B728D"/>
    <w:rsid w:val="000C023D"/>
    <w:rsid w:val="000C0732"/>
    <w:rsid w:val="000C1434"/>
    <w:rsid w:val="000C289C"/>
    <w:rsid w:val="000D2221"/>
    <w:rsid w:val="000D3842"/>
    <w:rsid w:val="000E2CE2"/>
    <w:rsid w:val="000E5429"/>
    <w:rsid w:val="000E6DC8"/>
    <w:rsid w:val="000E7B60"/>
    <w:rsid w:val="000F0863"/>
    <w:rsid w:val="000F2A17"/>
    <w:rsid w:val="000F405E"/>
    <w:rsid w:val="000F5A22"/>
    <w:rsid w:val="000F5BCE"/>
    <w:rsid w:val="00101900"/>
    <w:rsid w:val="00105131"/>
    <w:rsid w:val="00113EF6"/>
    <w:rsid w:val="00116B5D"/>
    <w:rsid w:val="00117162"/>
    <w:rsid w:val="001175FA"/>
    <w:rsid w:val="00117C97"/>
    <w:rsid w:val="00126C1E"/>
    <w:rsid w:val="00134D12"/>
    <w:rsid w:val="00135B8B"/>
    <w:rsid w:val="00140CC7"/>
    <w:rsid w:val="0014158F"/>
    <w:rsid w:val="00142881"/>
    <w:rsid w:val="001440EE"/>
    <w:rsid w:val="001459FC"/>
    <w:rsid w:val="00145CB0"/>
    <w:rsid w:val="00147AB8"/>
    <w:rsid w:val="001506FE"/>
    <w:rsid w:val="00150D9C"/>
    <w:rsid w:val="001510F9"/>
    <w:rsid w:val="00152602"/>
    <w:rsid w:val="00162CD5"/>
    <w:rsid w:val="00162F80"/>
    <w:rsid w:val="00163570"/>
    <w:rsid w:val="001706B8"/>
    <w:rsid w:val="00170E62"/>
    <w:rsid w:val="001717D8"/>
    <w:rsid w:val="001759CA"/>
    <w:rsid w:val="00181AE2"/>
    <w:rsid w:val="0018392A"/>
    <w:rsid w:val="001843F8"/>
    <w:rsid w:val="0019029B"/>
    <w:rsid w:val="00192E3A"/>
    <w:rsid w:val="00192F38"/>
    <w:rsid w:val="001937A8"/>
    <w:rsid w:val="00193D34"/>
    <w:rsid w:val="00194694"/>
    <w:rsid w:val="00195BB4"/>
    <w:rsid w:val="001A0C8F"/>
    <w:rsid w:val="001B0CFA"/>
    <w:rsid w:val="001B5E4E"/>
    <w:rsid w:val="001C4A6B"/>
    <w:rsid w:val="001C6349"/>
    <w:rsid w:val="001C6D5D"/>
    <w:rsid w:val="001D1337"/>
    <w:rsid w:val="001D35A5"/>
    <w:rsid w:val="001D39A7"/>
    <w:rsid w:val="001D732D"/>
    <w:rsid w:val="001E5C63"/>
    <w:rsid w:val="001E68CC"/>
    <w:rsid w:val="001E7582"/>
    <w:rsid w:val="001F02F5"/>
    <w:rsid w:val="001F1025"/>
    <w:rsid w:val="001F202A"/>
    <w:rsid w:val="001F2A88"/>
    <w:rsid w:val="001F4FC4"/>
    <w:rsid w:val="001F501E"/>
    <w:rsid w:val="001F6796"/>
    <w:rsid w:val="00201B4B"/>
    <w:rsid w:val="00201D5D"/>
    <w:rsid w:val="00204C3E"/>
    <w:rsid w:val="00204FEA"/>
    <w:rsid w:val="00205A8D"/>
    <w:rsid w:val="00205F98"/>
    <w:rsid w:val="00207568"/>
    <w:rsid w:val="00207DC5"/>
    <w:rsid w:val="00207F20"/>
    <w:rsid w:val="00215B21"/>
    <w:rsid w:val="00215C25"/>
    <w:rsid w:val="002162A8"/>
    <w:rsid w:val="00217BBE"/>
    <w:rsid w:val="0022058E"/>
    <w:rsid w:val="002208E1"/>
    <w:rsid w:val="00221430"/>
    <w:rsid w:val="00231969"/>
    <w:rsid w:val="002372F3"/>
    <w:rsid w:val="00240485"/>
    <w:rsid w:val="00241F5C"/>
    <w:rsid w:val="002504B6"/>
    <w:rsid w:val="002529A2"/>
    <w:rsid w:val="00256073"/>
    <w:rsid w:val="00257B16"/>
    <w:rsid w:val="00260937"/>
    <w:rsid w:val="00262B7F"/>
    <w:rsid w:val="002632D6"/>
    <w:rsid w:val="0026667A"/>
    <w:rsid w:val="002677DE"/>
    <w:rsid w:val="00274806"/>
    <w:rsid w:val="00286B33"/>
    <w:rsid w:val="00290A0C"/>
    <w:rsid w:val="00291F74"/>
    <w:rsid w:val="00293559"/>
    <w:rsid w:val="00293683"/>
    <w:rsid w:val="00294ACD"/>
    <w:rsid w:val="00296C2A"/>
    <w:rsid w:val="002A1092"/>
    <w:rsid w:val="002A4E27"/>
    <w:rsid w:val="002A6666"/>
    <w:rsid w:val="002A77CC"/>
    <w:rsid w:val="002B1C34"/>
    <w:rsid w:val="002B49A0"/>
    <w:rsid w:val="002B4CED"/>
    <w:rsid w:val="002B7A1D"/>
    <w:rsid w:val="002B7B0F"/>
    <w:rsid w:val="002B7B13"/>
    <w:rsid w:val="002C1604"/>
    <w:rsid w:val="002C6165"/>
    <w:rsid w:val="002D31C5"/>
    <w:rsid w:val="002E15FE"/>
    <w:rsid w:val="002E1B90"/>
    <w:rsid w:val="002E35A7"/>
    <w:rsid w:val="002E3F15"/>
    <w:rsid w:val="002E5072"/>
    <w:rsid w:val="002E5A5B"/>
    <w:rsid w:val="002E74CE"/>
    <w:rsid w:val="002F00D7"/>
    <w:rsid w:val="002F0976"/>
    <w:rsid w:val="002F19C0"/>
    <w:rsid w:val="002F1A2E"/>
    <w:rsid w:val="002F2EA1"/>
    <w:rsid w:val="002F3C88"/>
    <w:rsid w:val="002F4070"/>
    <w:rsid w:val="002F559C"/>
    <w:rsid w:val="00301F13"/>
    <w:rsid w:val="00304B4A"/>
    <w:rsid w:val="00306983"/>
    <w:rsid w:val="00307962"/>
    <w:rsid w:val="00311536"/>
    <w:rsid w:val="00311D2B"/>
    <w:rsid w:val="00314ED2"/>
    <w:rsid w:val="00315BE1"/>
    <w:rsid w:val="00315DCC"/>
    <w:rsid w:val="003252B4"/>
    <w:rsid w:val="003252BA"/>
    <w:rsid w:val="003265FF"/>
    <w:rsid w:val="00327837"/>
    <w:rsid w:val="00327968"/>
    <w:rsid w:val="00330CAD"/>
    <w:rsid w:val="003336F3"/>
    <w:rsid w:val="003352AE"/>
    <w:rsid w:val="0033576E"/>
    <w:rsid w:val="00337D0F"/>
    <w:rsid w:val="003412D3"/>
    <w:rsid w:val="00350D82"/>
    <w:rsid w:val="00353F9C"/>
    <w:rsid w:val="00357F76"/>
    <w:rsid w:val="003604F6"/>
    <w:rsid w:val="003610AB"/>
    <w:rsid w:val="00362ABB"/>
    <w:rsid w:val="0036387D"/>
    <w:rsid w:val="00363CF6"/>
    <w:rsid w:val="00373AC2"/>
    <w:rsid w:val="00374150"/>
    <w:rsid w:val="00376058"/>
    <w:rsid w:val="00376726"/>
    <w:rsid w:val="00384D35"/>
    <w:rsid w:val="00391680"/>
    <w:rsid w:val="003A1693"/>
    <w:rsid w:val="003A4163"/>
    <w:rsid w:val="003A456D"/>
    <w:rsid w:val="003A5769"/>
    <w:rsid w:val="003A5DBA"/>
    <w:rsid w:val="003A649D"/>
    <w:rsid w:val="003B08E0"/>
    <w:rsid w:val="003B0B5C"/>
    <w:rsid w:val="003B38AB"/>
    <w:rsid w:val="003B4E20"/>
    <w:rsid w:val="003B602C"/>
    <w:rsid w:val="003B608E"/>
    <w:rsid w:val="003B75EE"/>
    <w:rsid w:val="003C3FD0"/>
    <w:rsid w:val="003C4A05"/>
    <w:rsid w:val="003C4F14"/>
    <w:rsid w:val="003D3D50"/>
    <w:rsid w:val="003D631B"/>
    <w:rsid w:val="003D7799"/>
    <w:rsid w:val="003E0CA7"/>
    <w:rsid w:val="003E2085"/>
    <w:rsid w:val="003E2865"/>
    <w:rsid w:val="003E4FC0"/>
    <w:rsid w:val="003E520F"/>
    <w:rsid w:val="003E55A9"/>
    <w:rsid w:val="003E58E4"/>
    <w:rsid w:val="003F584D"/>
    <w:rsid w:val="003F5B49"/>
    <w:rsid w:val="00400265"/>
    <w:rsid w:val="004037D2"/>
    <w:rsid w:val="0040610A"/>
    <w:rsid w:val="00406FA1"/>
    <w:rsid w:val="004126D6"/>
    <w:rsid w:val="0041652F"/>
    <w:rsid w:val="00420340"/>
    <w:rsid w:val="00420792"/>
    <w:rsid w:val="00421A44"/>
    <w:rsid w:val="0042737A"/>
    <w:rsid w:val="0043170D"/>
    <w:rsid w:val="0043255E"/>
    <w:rsid w:val="004333AF"/>
    <w:rsid w:val="00435644"/>
    <w:rsid w:val="00435BEA"/>
    <w:rsid w:val="0044258C"/>
    <w:rsid w:val="0044417E"/>
    <w:rsid w:val="00450E9C"/>
    <w:rsid w:val="00451B1F"/>
    <w:rsid w:val="00462890"/>
    <w:rsid w:val="00463EA9"/>
    <w:rsid w:val="004641F5"/>
    <w:rsid w:val="00465877"/>
    <w:rsid w:val="00470EB2"/>
    <w:rsid w:val="004739E0"/>
    <w:rsid w:val="00483156"/>
    <w:rsid w:val="00484A7C"/>
    <w:rsid w:val="00485632"/>
    <w:rsid w:val="00492473"/>
    <w:rsid w:val="004943C2"/>
    <w:rsid w:val="004959ED"/>
    <w:rsid w:val="004A443F"/>
    <w:rsid w:val="004A4E8B"/>
    <w:rsid w:val="004A4F49"/>
    <w:rsid w:val="004A672E"/>
    <w:rsid w:val="004B0DF3"/>
    <w:rsid w:val="004B3012"/>
    <w:rsid w:val="004B4F9F"/>
    <w:rsid w:val="004C24F9"/>
    <w:rsid w:val="004C2A13"/>
    <w:rsid w:val="004C4AAF"/>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4D31"/>
    <w:rsid w:val="0051662F"/>
    <w:rsid w:val="005214A6"/>
    <w:rsid w:val="00521ED6"/>
    <w:rsid w:val="00524A38"/>
    <w:rsid w:val="005268C8"/>
    <w:rsid w:val="00533FA4"/>
    <w:rsid w:val="00535A5F"/>
    <w:rsid w:val="00536381"/>
    <w:rsid w:val="00540F90"/>
    <w:rsid w:val="005445DB"/>
    <w:rsid w:val="00547839"/>
    <w:rsid w:val="00551068"/>
    <w:rsid w:val="005512D8"/>
    <w:rsid w:val="0055523F"/>
    <w:rsid w:val="005552A4"/>
    <w:rsid w:val="00555BCC"/>
    <w:rsid w:val="005578A7"/>
    <w:rsid w:val="00561743"/>
    <w:rsid w:val="005664E6"/>
    <w:rsid w:val="00566519"/>
    <w:rsid w:val="00566A4A"/>
    <w:rsid w:val="0057035D"/>
    <w:rsid w:val="00573006"/>
    <w:rsid w:val="00573B58"/>
    <w:rsid w:val="00574B06"/>
    <w:rsid w:val="00575A81"/>
    <w:rsid w:val="00583632"/>
    <w:rsid w:val="00585A44"/>
    <w:rsid w:val="00587BCC"/>
    <w:rsid w:val="00590999"/>
    <w:rsid w:val="00596345"/>
    <w:rsid w:val="005A0BFF"/>
    <w:rsid w:val="005A0CB5"/>
    <w:rsid w:val="005A42DE"/>
    <w:rsid w:val="005A58F1"/>
    <w:rsid w:val="005A63F3"/>
    <w:rsid w:val="005A6542"/>
    <w:rsid w:val="005B08B7"/>
    <w:rsid w:val="005B16AE"/>
    <w:rsid w:val="005B2905"/>
    <w:rsid w:val="005B691D"/>
    <w:rsid w:val="005C0B20"/>
    <w:rsid w:val="005C32CD"/>
    <w:rsid w:val="005C3840"/>
    <w:rsid w:val="005C403F"/>
    <w:rsid w:val="005C539A"/>
    <w:rsid w:val="005C5543"/>
    <w:rsid w:val="005D0FA0"/>
    <w:rsid w:val="005D2388"/>
    <w:rsid w:val="005D3199"/>
    <w:rsid w:val="005D5AD1"/>
    <w:rsid w:val="005D5D67"/>
    <w:rsid w:val="005D69CF"/>
    <w:rsid w:val="005E6FD4"/>
    <w:rsid w:val="005F3C13"/>
    <w:rsid w:val="005F690A"/>
    <w:rsid w:val="005F7976"/>
    <w:rsid w:val="005F7D08"/>
    <w:rsid w:val="00601127"/>
    <w:rsid w:val="006016D2"/>
    <w:rsid w:val="00602B53"/>
    <w:rsid w:val="00607950"/>
    <w:rsid w:val="0061132E"/>
    <w:rsid w:val="00611830"/>
    <w:rsid w:val="00612203"/>
    <w:rsid w:val="006123FD"/>
    <w:rsid w:val="00613C88"/>
    <w:rsid w:val="00615EC3"/>
    <w:rsid w:val="00616309"/>
    <w:rsid w:val="006265F7"/>
    <w:rsid w:val="0063097B"/>
    <w:rsid w:val="00631494"/>
    <w:rsid w:val="00631D0C"/>
    <w:rsid w:val="00632CD2"/>
    <w:rsid w:val="006357AE"/>
    <w:rsid w:val="0063768B"/>
    <w:rsid w:val="0064030D"/>
    <w:rsid w:val="00640FC8"/>
    <w:rsid w:val="00642B8A"/>
    <w:rsid w:val="0064496A"/>
    <w:rsid w:val="00647C79"/>
    <w:rsid w:val="006531F7"/>
    <w:rsid w:val="006540B8"/>
    <w:rsid w:val="006566F4"/>
    <w:rsid w:val="00657210"/>
    <w:rsid w:val="006607B5"/>
    <w:rsid w:val="0066589F"/>
    <w:rsid w:val="00665CE6"/>
    <w:rsid w:val="0066635E"/>
    <w:rsid w:val="006707C8"/>
    <w:rsid w:val="00673C75"/>
    <w:rsid w:val="00674A99"/>
    <w:rsid w:val="00682B77"/>
    <w:rsid w:val="006863BA"/>
    <w:rsid w:val="006908A7"/>
    <w:rsid w:val="00693571"/>
    <w:rsid w:val="00694671"/>
    <w:rsid w:val="006A04EE"/>
    <w:rsid w:val="006A29A0"/>
    <w:rsid w:val="006A4B88"/>
    <w:rsid w:val="006A55E0"/>
    <w:rsid w:val="006A6C69"/>
    <w:rsid w:val="006A7C22"/>
    <w:rsid w:val="006B3AF6"/>
    <w:rsid w:val="006B5353"/>
    <w:rsid w:val="006B5F5A"/>
    <w:rsid w:val="006B7CF3"/>
    <w:rsid w:val="006B7E97"/>
    <w:rsid w:val="006C017D"/>
    <w:rsid w:val="006C1C75"/>
    <w:rsid w:val="006C5DBE"/>
    <w:rsid w:val="006C6A2D"/>
    <w:rsid w:val="006D220B"/>
    <w:rsid w:val="006D58AA"/>
    <w:rsid w:val="006D738F"/>
    <w:rsid w:val="006E2B06"/>
    <w:rsid w:val="006E32EC"/>
    <w:rsid w:val="006E53D1"/>
    <w:rsid w:val="006E626B"/>
    <w:rsid w:val="006F4F5E"/>
    <w:rsid w:val="006F5061"/>
    <w:rsid w:val="006F7FCF"/>
    <w:rsid w:val="00702647"/>
    <w:rsid w:val="0070279A"/>
    <w:rsid w:val="0070311F"/>
    <w:rsid w:val="00703A4B"/>
    <w:rsid w:val="00704C27"/>
    <w:rsid w:val="00705181"/>
    <w:rsid w:val="0070568E"/>
    <w:rsid w:val="00705A1B"/>
    <w:rsid w:val="007064B3"/>
    <w:rsid w:val="00710F98"/>
    <w:rsid w:val="0071274B"/>
    <w:rsid w:val="00712BB1"/>
    <w:rsid w:val="00712DF4"/>
    <w:rsid w:val="00714E92"/>
    <w:rsid w:val="00715D08"/>
    <w:rsid w:val="00720311"/>
    <w:rsid w:val="00722415"/>
    <w:rsid w:val="007248AE"/>
    <w:rsid w:val="00726294"/>
    <w:rsid w:val="00731D14"/>
    <w:rsid w:val="007350AB"/>
    <w:rsid w:val="00735579"/>
    <w:rsid w:val="00735BA4"/>
    <w:rsid w:val="00735F3A"/>
    <w:rsid w:val="007423DF"/>
    <w:rsid w:val="007435E2"/>
    <w:rsid w:val="007439FA"/>
    <w:rsid w:val="007457C6"/>
    <w:rsid w:val="00755DAB"/>
    <w:rsid w:val="00756237"/>
    <w:rsid w:val="007577AA"/>
    <w:rsid w:val="00757900"/>
    <w:rsid w:val="00760171"/>
    <w:rsid w:val="00762308"/>
    <w:rsid w:val="00764E16"/>
    <w:rsid w:val="0076556B"/>
    <w:rsid w:val="0077015C"/>
    <w:rsid w:val="0077198F"/>
    <w:rsid w:val="007723FD"/>
    <w:rsid w:val="007755A7"/>
    <w:rsid w:val="00782660"/>
    <w:rsid w:val="00784B31"/>
    <w:rsid w:val="007856A7"/>
    <w:rsid w:val="00786852"/>
    <w:rsid w:val="0079610D"/>
    <w:rsid w:val="007A0E4E"/>
    <w:rsid w:val="007A2E02"/>
    <w:rsid w:val="007A3288"/>
    <w:rsid w:val="007A5240"/>
    <w:rsid w:val="007A7B57"/>
    <w:rsid w:val="007B250F"/>
    <w:rsid w:val="007B25FA"/>
    <w:rsid w:val="007B2B02"/>
    <w:rsid w:val="007B2B65"/>
    <w:rsid w:val="007B3AB1"/>
    <w:rsid w:val="007B47EB"/>
    <w:rsid w:val="007B7088"/>
    <w:rsid w:val="007C118C"/>
    <w:rsid w:val="007C33CB"/>
    <w:rsid w:val="007C3E9A"/>
    <w:rsid w:val="007C4B5D"/>
    <w:rsid w:val="007C6006"/>
    <w:rsid w:val="007C6B26"/>
    <w:rsid w:val="007D1CCD"/>
    <w:rsid w:val="007D1E1A"/>
    <w:rsid w:val="007D5305"/>
    <w:rsid w:val="007E135B"/>
    <w:rsid w:val="007E1451"/>
    <w:rsid w:val="007E173C"/>
    <w:rsid w:val="007E2D2C"/>
    <w:rsid w:val="007E588A"/>
    <w:rsid w:val="007F40D9"/>
    <w:rsid w:val="007F46BE"/>
    <w:rsid w:val="007F53BD"/>
    <w:rsid w:val="007F5881"/>
    <w:rsid w:val="007F77E1"/>
    <w:rsid w:val="00802891"/>
    <w:rsid w:val="0080308A"/>
    <w:rsid w:val="008034D9"/>
    <w:rsid w:val="008040FF"/>
    <w:rsid w:val="008047E3"/>
    <w:rsid w:val="00804E2A"/>
    <w:rsid w:val="008071A3"/>
    <w:rsid w:val="00811C9B"/>
    <w:rsid w:val="0081258A"/>
    <w:rsid w:val="00814F4F"/>
    <w:rsid w:val="00817497"/>
    <w:rsid w:val="008175AF"/>
    <w:rsid w:val="00823D2C"/>
    <w:rsid w:val="0082520B"/>
    <w:rsid w:val="008266C4"/>
    <w:rsid w:val="00835A37"/>
    <w:rsid w:val="00836535"/>
    <w:rsid w:val="00840B32"/>
    <w:rsid w:val="00844518"/>
    <w:rsid w:val="008462AA"/>
    <w:rsid w:val="008515E8"/>
    <w:rsid w:val="00852CD4"/>
    <w:rsid w:val="008554A2"/>
    <w:rsid w:val="00855CCF"/>
    <w:rsid w:val="00856A56"/>
    <w:rsid w:val="00860169"/>
    <w:rsid w:val="00860741"/>
    <w:rsid w:val="00862263"/>
    <w:rsid w:val="008630DA"/>
    <w:rsid w:val="008657D2"/>
    <w:rsid w:val="00865AF5"/>
    <w:rsid w:val="008676F3"/>
    <w:rsid w:val="0087137F"/>
    <w:rsid w:val="0087612D"/>
    <w:rsid w:val="00877D2A"/>
    <w:rsid w:val="00877D7F"/>
    <w:rsid w:val="0088194A"/>
    <w:rsid w:val="008903E6"/>
    <w:rsid w:val="008926AB"/>
    <w:rsid w:val="0089436B"/>
    <w:rsid w:val="008960BF"/>
    <w:rsid w:val="008A06F3"/>
    <w:rsid w:val="008A0C65"/>
    <w:rsid w:val="008A2F66"/>
    <w:rsid w:val="008A74E8"/>
    <w:rsid w:val="008C0A16"/>
    <w:rsid w:val="008C22D3"/>
    <w:rsid w:val="008C42F3"/>
    <w:rsid w:val="008C5932"/>
    <w:rsid w:val="008D2298"/>
    <w:rsid w:val="008D6A7E"/>
    <w:rsid w:val="008D6AC1"/>
    <w:rsid w:val="008D7696"/>
    <w:rsid w:val="008E02A6"/>
    <w:rsid w:val="008E11E2"/>
    <w:rsid w:val="008E18C9"/>
    <w:rsid w:val="008E1919"/>
    <w:rsid w:val="008F3A79"/>
    <w:rsid w:val="008F5CE9"/>
    <w:rsid w:val="008F70BE"/>
    <w:rsid w:val="0090090C"/>
    <w:rsid w:val="00900C8D"/>
    <w:rsid w:val="00904625"/>
    <w:rsid w:val="00905313"/>
    <w:rsid w:val="009061DC"/>
    <w:rsid w:val="00911080"/>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4DB6"/>
    <w:rsid w:val="009452A2"/>
    <w:rsid w:val="00945FEB"/>
    <w:rsid w:val="00946175"/>
    <w:rsid w:val="00947643"/>
    <w:rsid w:val="009507A9"/>
    <w:rsid w:val="00952557"/>
    <w:rsid w:val="00952846"/>
    <w:rsid w:val="00952B0F"/>
    <w:rsid w:val="00953936"/>
    <w:rsid w:val="00956CF3"/>
    <w:rsid w:val="009603FB"/>
    <w:rsid w:val="009611FF"/>
    <w:rsid w:val="0096150C"/>
    <w:rsid w:val="00963BFA"/>
    <w:rsid w:val="0097176F"/>
    <w:rsid w:val="009749E7"/>
    <w:rsid w:val="0097728D"/>
    <w:rsid w:val="009777F6"/>
    <w:rsid w:val="00980041"/>
    <w:rsid w:val="009868F3"/>
    <w:rsid w:val="00987710"/>
    <w:rsid w:val="00987C71"/>
    <w:rsid w:val="00991336"/>
    <w:rsid w:val="00992DDD"/>
    <w:rsid w:val="00993BE1"/>
    <w:rsid w:val="009951D7"/>
    <w:rsid w:val="009970D0"/>
    <w:rsid w:val="0099796C"/>
    <w:rsid w:val="009A392B"/>
    <w:rsid w:val="009A57AF"/>
    <w:rsid w:val="009A5926"/>
    <w:rsid w:val="009A74C6"/>
    <w:rsid w:val="009A76C6"/>
    <w:rsid w:val="009B1C57"/>
    <w:rsid w:val="009B2078"/>
    <w:rsid w:val="009B73CF"/>
    <w:rsid w:val="009C1BAC"/>
    <w:rsid w:val="009C26A7"/>
    <w:rsid w:val="009C2744"/>
    <w:rsid w:val="009C2B9F"/>
    <w:rsid w:val="009C526D"/>
    <w:rsid w:val="009C65BA"/>
    <w:rsid w:val="009D39B9"/>
    <w:rsid w:val="009D61CD"/>
    <w:rsid w:val="009D7151"/>
    <w:rsid w:val="009E0C42"/>
    <w:rsid w:val="009E1094"/>
    <w:rsid w:val="009E181C"/>
    <w:rsid w:val="009E1927"/>
    <w:rsid w:val="009E2EFF"/>
    <w:rsid w:val="009E4AC3"/>
    <w:rsid w:val="009F0517"/>
    <w:rsid w:val="009F05AB"/>
    <w:rsid w:val="009F088A"/>
    <w:rsid w:val="009F1275"/>
    <w:rsid w:val="009F492F"/>
    <w:rsid w:val="00A00A47"/>
    <w:rsid w:val="00A011B4"/>
    <w:rsid w:val="00A03BB2"/>
    <w:rsid w:val="00A045DE"/>
    <w:rsid w:val="00A11019"/>
    <w:rsid w:val="00A12A9A"/>
    <w:rsid w:val="00A14058"/>
    <w:rsid w:val="00A157E2"/>
    <w:rsid w:val="00A17077"/>
    <w:rsid w:val="00A2028A"/>
    <w:rsid w:val="00A21E5D"/>
    <w:rsid w:val="00A24806"/>
    <w:rsid w:val="00A2585E"/>
    <w:rsid w:val="00A25EF0"/>
    <w:rsid w:val="00A30E70"/>
    <w:rsid w:val="00A410D4"/>
    <w:rsid w:val="00A44715"/>
    <w:rsid w:val="00A46B91"/>
    <w:rsid w:val="00A555BC"/>
    <w:rsid w:val="00A566B9"/>
    <w:rsid w:val="00A5687D"/>
    <w:rsid w:val="00A668A7"/>
    <w:rsid w:val="00A75A24"/>
    <w:rsid w:val="00A800B3"/>
    <w:rsid w:val="00A80C02"/>
    <w:rsid w:val="00A80DB8"/>
    <w:rsid w:val="00A83D9F"/>
    <w:rsid w:val="00A87790"/>
    <w:rsid w:val="00A90ADF"/>
    <w:rsid w:val="00A942DF"/>
    <w:rsid w:val="00A95369"/>
    <w:rsid w:val="00AA0000"/>
    <w:rsid w:val="00AA4DB3"/>
    <w:rsid w:val="00AA66C9"/>
    <w:rsid w:val="00AB2936"/>
    <w:rsid w:val="00AB5E76"/>
    <w:rsid w:val="00AB6721"/>
    <w:rsid w:val="00AB7FF5"/>
    <w:rsid w:val="00AC3AF1"/>
    <w:rsid w:val="00AC4941"/>
    <w:rsid w:val="00AC54BF"/>
    <w:rsid w:val="00AC7E00"/>
    <w:rsid w:val="00AD144B"/>
    <w:rsid w:val="00AD2467"/>
    <w:rsid w:val="00AD465E"/>
    <w:rsid w:val="00AE0F6C"/>
    <w:rsid w:val="00AE296D"/>
    <w:rsid w:val="00AE5FC1"/>
    <w:rsid w:val="00AF28B1"/>
    <w:rsid w:val="00AF3142"/>
    <w:rsid w:val="00B10428"/>
    <w:rsid w:val="00B138EF"/>
    <w:rsid w:val="00B20D2E"/>
    <w:rsid w:val="00B236F5"/>
    <w:rsid w:val="00B367CE"/>
    <w:rsid w:val="00B408FA"/>
    <w:rsid w:val="00B40EB8"/>
    <w:rsid w:val="00B415F0"/>
    <w:rsid w:val="00B419C8"/>
    <w:rsid w:val="00B426B1"/>
    <w:rsid w:val="00B42A7D"/>
    <w:rsid w:val="00B46B4A"/>
    <w:rsid w:val="00B4711B"/>
    <w:rsid w:val="00B51E05"/>
    <w:rsid w:val="00B51EED"/>
    <w:rsid w:val="00B54C0F"/>
    <w:rsid w:val="00B60950"/>
    <w:rsid w:val="00B61772"/>
    <w:rsid w:val="00B7072A"/>
    <w:rsid w:val="00B71167"/>
    <w:rsid w:val="00B72E92"/>
    <w:rsid w:val="00B73BED"/>
    <w:rsid w:val="00B83E91"/>
    <w:rsid w:val="00B84D15"/>
    <w:rsid w:val="00B860CA"/>
    <w:rsid w:val="00B905A1"/>
    <w:rsid w:val="00B9581F"/>
    <w:rsid w:val="00B96ABC"/>
    <w:rsid w:val="00BA3E8D"/>
    <w:rsid w:val="00BA4E9C"/>
    <w:rsid w:val="00BA53E1"/>
    <w:rsid w:val="00BB11F2"/>
    <w:rsid w:val="00BB18F5"/>
    <w:rsid w:val="00BB1B3E"/>
    <w:rsid w:val="00BB1D67"/>
    <w:rsid w:val="00BB598B"/>
    <w:rsid w:val="00BB75EB"/>
    <w:rsid w:val="00BC1092"/>
    <w:rsid w:val="00BC219D"/>
    <w:rsid w:val="00BC2C6C"/>
    <w:rsid w:val="00BC42AA"/>
    <w:rsid w:val="00BC45C1"/>
    <w:rsid w:val="00BC6F5B"/>
    <w:rsid w:val="00BD2C00"/>
    <w:rsid w:val="00BD39EE"/>
    <w:rsid w:val="00BD4A1E"/>
    <w:rsid w:val="00BD4F0D"/>
    <w:rsid w:val="00BD6473"/>
    <w:rsid w:val="00BD794F"/>
    <w:rsid w:val="00BE234E"/>
    <w:rsid w:val="00BE3A56"/>
    <w:rsid w:val="00BE4591"/>
    <w:rsid w:val="00BE49AA"/>
    <w:rsid w:val="00BE4FAA"/>
    <w:rsid w:val="00BF0BE0"/>
    <w:rsid w:val="00BF26EB"/>
    <w:rsid w:val="00BF2982"/>
    <w:rsid w:val="00BF5DA6"/>
    <w:rsid w:val="00C005CD"/>
    <w:rsid w:val="00C01CEC"/>
    <w:rsid w:val="00C059A2"/>
    <w:rsid w:val="00C05EA8"/>
    <w:rsid w:val="00C11017"/>
    <w:rsid w:val="00C13D0B"/>
    <w:rsid w:val="00C15200"/>
    <w:rsid w:val="00C172B4"/>
    <w:rsid w:val="00C21BA1"/>
    <w:rsid w:val="00C23265"/>
    <w:rsid w:val="00C24EF9"/>
    <w:rsid w:val="00C270F3"/>
    <w:rsid w:val="00C323BA"/>
    <w:rsid w:val="00C32C0F"/>
    <w:rsid w:val="00C362A0"/>
    <w:rsid w:val="00C40806"/>
    <w:rsid w:val="00C415BD"/>
    <w:rsid w:val="00C5051A"/>
    <w:rsid w:val="00C55205"/>
    <w:rsid w:val="00C612E3"/>
    <w:rsid w:val="00C61C86"/>
    <w:rsid w:val="00C633BB"/>
    <w:rsid w:val="00C63ED4"/>
    <w:rsid w:val="00C654F0"/>
    <w:rsid w:val="00C65DAA"/>
    <w:rsid w:val="00C67626"/>
    <w:rsid w:val="00C67F62"/>
    <w:rsid w:val="00C70B41"/>
    <w:rsid w:val="00C7202F"/>
    <w:rsid w:val="00C76D48"/>
    <w:rsid w:val="00C81E2D"/>
    <w:rsid w:val="00C835FA"/>
    <w:rsid w:val="00C85113"/>
    <w:rsid w:val="00C864FF"/>
    <w:rsid w:val="00C86FCD"/>
    <w:rsid w:val="00C87866"/>
    <w:rsid w:val="00C87F47"/>
    <w:rsid w:val="00C91545"/>
    <w:rsid w:val="00C927A9"/>
    <w:rsid w:val="00C94555"/>
    <w:rsid w:val="00C949B0"/>
    <w:rsid w:val="00CA0AA8"/>
    <w:rsid w:val="00CA1FA9"/>
    <w:rsid w:val="00CA5EF2"/>
    <w:rsid w:val="00CB1DDB"/>
    <w:rsid w:val="00CB4E13"/>
    <w:rsid w:val="00CB5325"/>
    <w:rsid w:val="00CB6673"/>
    <w:rsid w:val="00CC0D65"/>
    <w:rsid w:val="00CC133C"/>
    <w:rsid w:val="00CC470F"/>
    <w:rsid w:val="00CC4A14"/>
    <w:rsid w:val="00CC7AEF"/>
    <w:rsid w:val="00CD23A4"/>
    <w:rsid w:val="00CD28CC"/>
    <w:rsid w:val="00CD3B47"/>
    <w:rsid w:val="00CD4D1A"/>
    <w:rsid w:val="00CD7A45"/>
    <w:rsid w:val="00CE11C3"/>
    <w:rsid w:val="00CE2967"/>
    <w:rsid w:val="00CE605A"/>
    <w:rsid w:val="00CE6CB6"/>
    <w:rsid w:val="00CE7556"/>
    <w:rsid w:val="00CE7724"/>
    <w:rsid w:val="00CF07BC"/>
    <w:rsid w:val="00CF21BA"/>
    <w:rsid w:val="00CF3058"/>
    <w:rsid w:val="00CF489A"/>
    <w:rsid w:val="00CF6FD8"/>
    <w:rsid w:val="00D001C1"/>
    <w:rsid w:val="00D00F56"/>
    <w:rsid w:val="00D0446E"/>
    <w:rsid w:val="00D13949"/>
    <w:rsid w:val="00D15FCD"/>
    <w:rsid w:val="00D2222F"/>
    <w:rsid w:val="00D24A9E"/>
    <w:rsid w:val="00D34969"/>
    <w:rsid w:val="00D36F9C"/>
    <w:rsid w:val="00D45672"/>
    <w:rsid w:val="00D4578D"/>
    <w:rsid w:val="00D47940"/>
    <w:rsid w:val="00D51D40"/>
    <w:rsid w:val="00D52FC8"/>
    <w:rsid w:val="00D55733"/>
    <w:rsid w:val="00D56521"/>
    <w:rsid w:val="00D6123A"/>
    <w:rsid w:val="00D6182C"/>
    <w:rsid w:val="00D6407C"/>
    <w:rsid w:val="00D640A5"/>
    <w:rsid w:val="00D65871"/>
    <w:rsid w:val="00D66BFB"/>
    <w:rsid w:val="00D6790B"/>
    <w:rsid w:val="00D67B52"/>
    <w:rsid w:val="00D67C4F"/>
    <w:rsid w:val="00D715DD"/>
    <w:rsid w:val="00D71D1D"/>
    <w:rsid w:val="00D72FA5"/>
    <w:rsid w:val="00D74D86"/>
    <w:rsid w:val="00D75489"/>
    <w:rsid w:val="00D76542"/>
    <w:rsid w:val="00D80ED3"/>
    <w:rsid w:val="00D813AB"/>
    <w:rsid w:val="00D83FB9"/>
    <w:rsid w:val="00D87D4D"/>
    <w:rsid w:val="00D9258F"/>
    <w:rsid w:val="00D946BE"/>
    <w:rsid w:val="00D95E05"/>
    <w:rsid w:val="00D96072"/>
    <w:rsid w:val="00DA05A0"/>
    <w:rsid w:val="00DA19BD"/>
    <w:rsid w:val="00DA693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2CF5"/>
    <w:rsid w:val="00DE4579"/>
    <w:rsid w:val="00DE79D3"/>
    <w:rsid w:val="00DF60CF"/>
    <w:rsid w:val="00DF612F"/>
    <w:rsid w:val="00DF7430"/>
    <w:rsid w:val="00E001B7"/>
    <w:rsid w:val="00E00C58"/>
    <w:rsid w:val="00E032D5"/>
    <w:rsid w:val="00E07CD5"/>
    <w:rsid w:val="00E13A19"/>
    <w:rsid w:val="00E166EF"/>
    <w:rsid w:val="00E20523"/>
    <w:rsid w:val="00E2249C"/>
    <w:rsid w:val="00E312C7"/>
    <w:rsid w:val="00E3398D"/>
    <w:rsid w:val="00E371C3"/>
    <w:rsid w:val="00E40927"/>
    <w:rsid w:val="00E42BE7"/>
    <w:rsid w:val="00E46F30"/>
    <w:rsid w:val="00E47C59"/>
    <w:rsid w:val="00E50792"/>
    <w:rsid w:val="00E65826"/>
    <w:rsid w:val="00E674AC"/>
    <w:rsid w:val="00E73BC5"/>
    <w:rsid w:val="00E80AC6"/>
    <w:rsid w:val="00E80C5C"/>
    <w:rsid w:val="00E81B77"/>
    <w:rsid w:val="00E837AC"/>
    <w:rsid w:val="00E84749"/>
    <w:rsid w:val="00E864B4"/>
    <w:rsid w:val="00E86FA7"/>
    <w:rsid w:val="00E87340"/>
    <w:rsid w:val="00E97072"/>
    <w:rsid w:val="00E97D2D"/>
    <w:rsid w:val="00EA132E"/>
    <w:rsid w:val="00EA28C2"/>
    <w:rsid w:val="00EA3820"/>
    <w:rsid w:val="00EA39CB"/>
    <w:rsid w:val="00EA5332"/>
    <w:rsid w:val="00EA7F93"/>
    <w:rsid w:val="00EB1910"/>
    <w:rsid w:val="00EB6C6B"/>
    <w:rsid w:val="00EB71A2"/>
    <w:rsid w:val="00EC3AEE"/>
    <w:rsid w:val="00EC4616"/>
    <w:rsid w:val="00ED1257"/>
    <w:rsid w:val="00ED2423"/>
    <w:rsid w:val="00ED3B87"/>
    <w:rsid w:val="00EE160B"/>
    <w:rsid w:val="00EE2CA1"/>
    <w:rsid w:val="00EE3300"/>
    <w:rsid w:val="00EE59F0"/>
    <w:rsid w:val="00EE73AA"/>
    <w:rsid w:val="00EF1A14"/>
    <w:rsid w:val="00EF3612"/>
    <w:rsid w:val="00EF396F"/>
    <w:rsid w:val="00EF6377"/>
    <w:rsid w:val="00EF76AC"/>
    <w:rsid w:val="00F00721"/>
    <w:rsid w:val="00F06E7D"/>
    <w:rsid w:val="00F0730E"/>
    <w:rsid w:val="00F12425"/>
    <w:rsid w:val="00F1467C"/>
    <w:rsid w:val="00F2203D"/>
    <w:rsid w:val="00F230B2"/>
    <w:rsid w:val="00F311F9"/>
    <w:rsid w:val="00F3761E"/>
    <w:rsid w:val="00F43F29"/>
    <w:rsid w:val="00F45489"/>
    <w:rsid w:val="00F503B8"/>
    <w:rsid w:val="00F50F6D"/>
    <w:rsid w:val="00F54815"/>
    <w:rsid w:val="00F5655C"/>
    <w:rsid w:val="00F60FDA"/>
    <w:rsid w:val="00F6294D"/>
    <w:rsid w:val="00F65D6F"/>
    <w:rsid w:val="00F6712A"/>
    <w:rsid w:val="00F71455"/>
    <w:rsid w:val="00F75FEB"/>
    <w:rsid w:val="00F777F8"/>
    <w:rsid w:val="00F840C5"/>
    <w:rsid w:val="00F85D14"/>
    <w:rsid w:val="00F914CC"/>
    <w:rsid w:val="00F94932"/>
    <w:rsid w:val="00F97E43"/>
    <w:rsid w:val="00F97F85"/>
    <w:rsid w:val="00FA13F7"/>
    <w:rsid w:val="00FA2F84"/>
    <w:rsid w:val="00FA659C"/>
    <w:rsid w:val="00FA6D42"/>
    <w:rsid w:val="00FB2E06"/>
    <w:rsid w:val="00FB7687"/>
    <w:rsid w:val="00FB7690"/>
    <w:rsid w:val="00FB7784"/>
    <w:rsid w:val="00FC25BE"/>
    <w:rsid w:val="00FC4587"/>
    <w:rsid w:val="00FC5EC8"/>
    <w:rsid w:val="00FC7ECB"/>
    <w:rsid w:val="00FD23F1"/>
    <w:rsid w:val="00FD321E"/>
    <w:rsid w:val="00FD64F8"/>
    <w:rsid w:val="00FE29C7"/>
    <w:rsid w:val="00FE2FB6"/>
    <w:rsid w:val="00FE53D9"/>
    <w:rsid w:val="00FE5C0D"/>
    <w:rsid w:val="00FE7DF4"/>
    <w:rsid w:val="00FF0604"/>
    <w:rsid w:val="00FF1370"/>
    <w:rsid w:val="00FF4342"/>
    <w:rsid w:val="00FF53CA"/>
    <w:rsid w:val="00FF6806"/>
    <w:rsid w:val="035298C0"/>
    <w:rsid w:val="03C1081B"/>
    <w:rsid w:val="03EAFD6E"/>
    <w:rsid w:val="047FD897"/>
    <w:rsid w:val="07609209"/>
    <w:rsid w:val="081DA382"/>
    <w:rsid w:val="0A017AB0"/>
    <w:rsid w:val="0E3CA84E"/>
    <w:rsid w:val="12C39CD0"/>
    <w:rsid w:val="13FAD08F"/>
    <w:rsid w:val="18E423E1"/>
    <w:rsid w:val="198FE230"/>
    <w:rsid w:val="1A01B73D"/>
    <w:rsid w:val="1CC4F0BC"/>
    <w:rsid w:val="1FFAEEB7"/>
    <w:rsid w:val="2109F995"/>
    <w:rsid w:val="21202E53"/>
    <w:rsid w:val="212BC8F5"/>
    <w:rsid w:val="22CB24BB"/>
    <w:rsid w:val="2302EC4E"/>
    <w:rsid w:val="259233F6"/>
    <w:rsid w:val="25F2F5BC"/>
    <w:rsid w:val="27087A44"/>
    <w:rsid w:val="283728C0"/>
    <w:rsid w:val="2861A0FD"/>
    <w:rsid w:val="288D3B6A"/>
    <w:rsid w:val="2990D63C"/>
    <w:rsid w:val="2A525D70"/>
    <w:rsid w:val="2B79554E"/>
    <w:rsid w:val="2C45FAF1"/>
    <w:rsid w:val="2CD0D403"/>
    <w:rsid w:val="2CE8E613"/>
    <w:rsid w:val="2D83E071"/>
    <w:rsid w:val="2E587364"/>
    <w:rsid w:val="30C4521A"/>
    <w:rsid w:val="31C4D51C"/>
    <w:rsid w:val="32C00189"/>
    <w:rsid w:val="34333DC6"/>
    <w:rsid w:val="3473810F"/>
    <w:rsid w:val="3658DFC6"/>
    <w:rsid w:val="36862EED"/>
    <w:rsid w:val="372D7D61"/>
    <w:rsid w:val="390FE3A7"/>
    <w:rsid w:val="3A8E1A03"/>
    <w:rsid w:val="40430DA9"/>
    <w:rsid w:val="41A502F6"/>
    <w:rsid w:val="456A9D70"/>
    <w:rsid w:val="4572A8E1"/>
    <w:rsid w:val="46371EB0"/>
    <w:rsid w:val="4DA08660"/>
    <w:rsid w:val="4E0A7DC1"/>
    <w:rsid w:val="4E3A8307"/>
    <w:rsid w:val="4EFA0933"/>
    <w:rsid w:val="4F211385"/>
    <w:rsid w:val="506DC62E"/>
    <w:rsid w:val="50F8E27B"/>
    <w:rsid w:val="56170331"/>
    <w:rsid w:val="5736209E"/>
    <w:rsid w:val="5998D639"/>
    <w:rsid w:val="5BDF707D"/>
    <w:rsid w:val="60AE34E4"/>
    <w:rsid w:val="62CB7718"/>
    <w:rsid w:val="6323BE5E"/>
    <w:rsid w:val="6636AFF6"/>
    <w:rsid w:val="665F617F"/>
    <w:rsid w:val="68ADB9D0"/>
    <w:rsid w:val="6940163F"/>
    <w:rsid w:val="699EF201"/>
    <w:rsid w:val="6B5554BF"/>
    <w:rsid w:val="6CE5D914"/>
    <w:rsid w:val="6E361CE8"/>
    <w:rsid w:val="6F87AEFB"/>
    <w:rsid w:val="73DC88D4"/>
    <w:rsid w:val="771096BD"/>
    <w:rsid w:val="778A9BAA"/>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88367866">
      <w:bodyDiv w:val="1"/>
      <w:marLeft w:val="0"/>
      <w:marRight w:val="0"/>
      <w:marTop w:val="0"/>
      <w:marBottom w:val="0"/>
      <w:divBdr>
        <w:top w:val="none" w:sz="0" w:space="0" w:color="auto"/>
        <w:left w:val="none" w:sz="0" w:space="0" w:color="auto"/>
        <w:bottom w:val="none" w:sz="0" w:space="0" w:color="auto"/>
        <w:right w:val="none" w:sz="0" w:space="0" w:color="auto"/>
      </w:divBdr>
      <w:divsChild>
        <w:div w:id="188189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wan@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4.xml><?xml version="1.0" encoding="utf-8"?>
<ds:datastoreItem xmlns:ds="http://schemas.openxmlformats.org/officeDocument/2006/customXml" ds:itemID="{8330DEAF-9F67-45C1-AC48-E60D2726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3790</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6</cp:revision>
  <dcterms:created xsi:type="dcterms:W3CDTF">2025-11-21T09:52:00Z</dcterms:created>
  <dcterms:modified xsi:type="dcterms:W3CDTF">2025-11-25T14:04:00Z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