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04C80" w14:textId="4B53F14A" w:rsidR="00980041" w:rsidRPr="00743CF0" w:rsidRDefault="00205F98" w:rsidP="00025EEA">
      <w:pPr>
        <w:pStyle w:val="NormalWeb"/>
        <w:spacing w:line="360" w:lineRule="auto"/>
        <w:jc w:val="both"/>
        <w:rPr>
          <w:rStyle w:val="Strong"/>
          <w:rFonts w:ascii="Arial" w:hAnsi="Arial" w:cs="Arial"/>
          <w:sz w:val="22"/>
          <w:szCs w:val="22"/>
        </w:rPr>
      </w:pPr>
      <w:r w:rsidRPr="00743CF0">
        <w:rPr>
          <w:rStyle w:val="Strong"/>
          <w:rFonts w:ascii="Arial" w:eastAsia="Arial" w:hAnsi="Arial" w:cs="Arial"/>
          <w:sz w:val="22"/>
          <w:szCs w:val="22"/>
          <w:lang w:bidi="es-ES"/>
        </w:rPr>
        <w:br/>
        <w:t>2 de diciembre de 2025</w:t>
      </w:r>
    </w:p>
    <w:p w14:paraId="65A00A5C" w14:textId="6333CAD8" w:rsidR="0077198F" w:rsidRPr="00743CF0" w:rsidRDefault="0077198F" w:rsidP="00025EEA">
      <w:pPr>
        <w:pStyle w:val="NormalWeb"/>
        <w:spacing w:line="360" w:lineRule="auto"/>
        <w:jc w:val="both"/>
        <w:rPr>
          <w:rStyle w:val="Strong"/>
          <w:rFonts w:ascii="Arial" w:hAnsi="Arial" w:cs="Arial"/>
          <w:sz w:val="22"/>
          <w:szCs w:val="22"/>
        </w:rPr>
      </w:pPr>
      <w:r w:rsidRPr="00743CF0">
        <w:rPr>
          <w:rStyle w:val="Strong"/>
          <w:rFonts w:ascii="Arial" w:eastAsia="Arial" w:hAnsi="Arial" w:cs="Arial"/>
          <w:sz w:val="22"/>
          <w:szCs w:val="22"/>
          <w:lang w:bidi="es-ES"/>
        </w:rPr>
        <w:t xml:space="preserve">Fujifilm anuncia la disponibilidad de tóner dorado para sus prensas </w:t>
      </w:r>
      <w:proofErr w:type="spellStart"/>
      <w:r w:rsidRPr="00743CF0">
        <w:rPr>
          <w:rStyle w:val="Strong"/>
          <w:rFonts w:ascii="Arial" w:eastAsia="Arial" w:hAnsi="Arial" w:cs="Arial"/>
          <w:sz w:val="22"/>
          <w:szCs w:val="22"/>
          <w:lang w:bidi="es-ES"/>
        </w:rPr>
        <w:t>Revoria</w:t>
      </w:r>
      <w:proofErr w:type="spellEnd"/>
      <w:r w:rsidRPr="00743CF0">
        <w:rPr>
          <w:rStyle w:val="Strong"/>
          <w:rFonts w:ascii="Arial" w:eastAsia="Arial" w:hAnsi="Arial" w:cs="Arial"/>
          <w:sz w:val="22"/>
          <w:szCs w:val="22"/>
          <w:lang w:bidi="es-ES"/>
        </w:rPr>
        <w:t xml:space="preserve"> 5ÚPER COLOR de segmento medio.</w:t>
      </w:r>
    </w:p>
    <w:p w14:paraId="1DFF6BC5" w14:textId="1053B8B9" w:rsidR="00025EEA" w:rsidRPr="00743CF0" w:rsidRDefault="00FA2F84" w:rsidP="00025EEA">
      <w:pPr>
        <w:pStyle w:val="NormalWeb"/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743CF0">
        <w:rPr>
          <w:rStyle w:val="Strong"/>
          <w:rFonts w:ascii="Arial" w:eastAsia="Arial" w:hAnsi="Arial" w:cs="Arial"/>
          <w:b w:val="0"/>
          <w:i/>
          <w:sz w:val="20"/>
          <w:szCs w:val="20"/>
          <w:lang w:bidi="es-ES"/>
        </w:rPr>
        <w:t xml:space="preserve">El anuncio se produce tras el exitoso lanzamiento de los tóneres blanco y plateado a principios de este año. </w:t>
      </w:r>
    </w:p>
    <w:p w14:paraId="5C6802CA" w14:textId="2C45E142" w:rsidR="00337D0F" w:rsidRPr="00743CF0" w:rsidRDefault="00F3761E" w:rsidP="00025EEA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3CF0">
        <w:rPr>
          <w:rFonts w:ascii="Arial" w:eastAsia="Arial" w:hAnsi="Arial" w:cs="Arial"/>
          <w:sz w:val="20"/>
          <w:szCs w:val="20"/>
          <w:lang w:bidi="es-ES"/>
        </w:rPr>
        <w:t xml:space="preserve">Fujifilm </w:t>
      </w:r>
      <w:proofErr w:type="spellStart"/>
      <w:r w:rsidRPr="00743CF0">
        <w:rPr>
          <w:rFonts w:ascii="Arial" w:eastAsia="Arial" w:hAnsi="Arial" w:cs="Arial"/>
          <w:sz w:val="20"/>
          <w:szCs w:val="20"/>
          <w:lang w:bidi="es-ES"/>
        </w:rPr>
        <w:t>Europe</w:t>
      </w:r>
      <w:proofErr w:type="spellEnd"/>
      <w:r w:rsidRPr="00743CF0">
        <w:rPr>
          <w:rFonts w:ascii="Arial" w:eastAsia="Arial" w:hAnsi="Arial" w:cs="Arial"/>
          <w:sz w:val="20"/>
          <w:szCs w:val="20"/>
          <w:lang w:bidi="es-ES"/>
        </w:rPr>
        <w:t xml:space="preserve"> anuncia hoy el lanzamiento del tóner dorado para sus modelos </w:t>
      </w:r>
      <w:proofErr w:type="spellStart"/>
      <w:r w:rsidRPr="00743CF0">
        <w:rPr>
          <w:rFonts w:ascii="Arial" w:eastAsia="Arial" w:hAnsi="Arial" w:cs="Arial"/>
          <w:sz w:val="20"/>
          <w:szCs w:val="20"/>
          <w:lang w:bidi="es-ES"/>
        </w:rPr>
        <w:t>Revoria</w:t>
      </w:r>
      <w:proofErr w:type="spellEnd"/>
      <w:r w:rsidRPr="00743CF0">
        <w:rPr>
          <w:rFonts w:ascii="Arial" w:eastAsia="Arial" w:hAnsi="Arial" w:cs="Arial"/>
          <w:sz w:val="20"/>
          <w:szCs w:val="20"/>
          <w:lang w:bidi="es-ES"/>
        </w:rPr>
        <w:t xml:space="preserve"> SC285S y </w:t>
      </w:r>
      <w:proofErr w:type="spellStart"/>
      <w:r w:rsidRPr="00743CF0">
        <w:rPr>
          <w:rFonts w:ascii="Arial" w:eastAsia="Arial" w:hAnsi="Arial" w:cs="Arial"/>
          <w:sz w:val="20"/>
          <w:szCs w:val="20"/>
          <w:lang w:bidi="es-ES"/>
        </w:rPr>
        <w:t>Revoria</w:t>
      </w:r>
      <w:proofErr w:type="spellEnd"/>
      <w:r w:rsidRPr="00743CF0">
        <w:rPr>
          <w:rFonts w:ascii="Arial" w:eastAsia="Arial" w:hAnsi="Arial" w:cs="Arial"/>
          <w:sz w:val="20"/>
          <w:szCs w:val="20"/>
          <w:lang w:bidi="es-ES"/>
        </w:rPr>
        <w:t xml:space="preserve"> EC2100S. Los dispositivos de segmento medio se lanzaron en enero de 2025 con tres tóneres especiales disponibles inicialmente: rosa, transparente y tóner para papel texturizado. Cuatro meses después se introdujeron los tóneres blanco y plateado, y ahora, con la llegada del tóner dorado, en total hay seis opciones de tóneres especiales disponibles.</w:t>
      </w:r>
    </w:p>
    <w:p w14:paraId="24F1D62F" w14:textId="6E04E98C" w:rsidR="002F0976" w:rsidRPr="00743CF0" w:rsidRDefault="00514D31" w:rsidP="00025EEA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3CF0">
        <w:rPr>
          <w:rFonts w:ascii="Arial" w:eastAsia="Arial" w:hAnsi="Arial" w:cs="Arial"/>
          <w:sz w:val="20"/>
          <w:szCs w:val="20"/>
          <w:lang w:bidi="es-ES"/>
        </w:rPr>
        <w:t xml:space="preserve">Mark Lawn, responsable de Soluciones POD de Fujifilm EMEA, comenta: «Cuando lanzamos estos dispositivos 5ÚPER COLOR, dijimos que nuestra visión era hacer que los tóneres especiales y la impresión en 5 colores fueran accesibles a un mercado más amplio que nunca. El enorme éxito que han tenido estos dispositivos en Europa durante su primer año demuestra que esta visión se está haciendo realidad y, gracias a la innovación continua, estamos encantados de ayudar a los clientes a seguir ampliando las posibilidades de lo que pueden hacer». </w:t>
      </w:r>
    </w:p>
    <w:p w14:paraId="716C5167" w14:textId="4FC30E70" w:rsidR="00D52FC8" w:rsidRPr="00743CF0" w:rsidRDefault="00027492" w:rsidP="00D52FC8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3CF0">
        <w:rPr>
          <w:rFonts w:ascii="Arial" w:eastAsia="Arial" w:hAnsi="Arial" w:cs="Arial"/>
          <w:sz w:val="20"/>
          <w:szCs w:val="20"/>
          <w:lang w:bidi="es-ES"/>
        </w:rPr>
        <w:t xml:space="preserve">La llegada del nuevo tóner dorado añade un sinfín de oportunidades creativas, ya que los usuarios de </w:t>
      </w:r>
      <w:proofErr w:type="spellStart"/>
      <w:r w:rsidRPr="00743CF0">
        <w:rPr>
          <w:rFonts w:ascii="Arial" w:eastAsia="Arial" w:hAnsi="Arial" w:cs="Arial"/>
          <w:sz w:val="20"/>
          <w:szCs w:val="20"/>
          <w:lang w:bidi="es-ES"/>
        </w:rPr>
        <w:t>Revoria</w:t>
      </w:r>
      <w:proofErr w:type="spellEnd"/>
      <w:r w:rsidRPr="00743CF0">
        <w:rPr>
          <w:rFonts w:ascii="Arial" w:eastAsia="Arial" w:hAnsi="Arial" w:cs="Arial"/>
          <w:sz w:val="20"/>
          <w:szCs w:val="20"/>
          <w:lang w:bidi="es-ES"/>
        </w:rPr>
        <w:t xml:space="preserve"> EC2100S y SC285S pueden imprimir adornos dorados especiales y crear nuevos colores que integran CMYK con dorado para conseguir efectos aún más creativos. </w:t>
      </w:r>
    </w:p>
    <w:p w14:paraId="0F50DFEA" w14:textId="6D6D63CB" w:rsidR="00FE5C0D" w:rsidRPr="00743CF0" w:rsidRDefault="00FD23F1" w:rsidP="00987C71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3CF0">
        <w:rPr>
          <w:rFonts w:ascii="Arial" w:eastAsia="Arial" w:hAnsi="Arial" w:cs="Arial"/>
          <w:sz w:val="20"/>
          <w:szCs w:val="20"/>
          <w:lang w:bidi="es-ES"/>
        </w:rPr>
        <w:t>«Los efectos metálicos pueden tener un gran impacto», continúa Lawn. «Y el uso de colores metálicos en los envases de los productos, los expositores de las tiendas y las tarjetas de visita puede suponer un gran impulso para la visibilidad. También pueden utilizarse para disuadir la falsificación, por ejemplo, de billetes».</w:t>
      </w:r>
    </w:p>
    <w:p w14:paraId="66249F3A" w14:textId="3B4A6783" w:rsidR="004C24F9" w:rsidRPr="00743CF0" w:rsidRDefault="004C24F9" w:rsidP="00987C71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3CF0">
        <w:rPr>
          <w:rFonts w:ascii="Arial" w:eastAsia="Arial" w:hAnsi="Arial" w:cs="Arial"/>
          <w:sz w:val="20"/>
          <w:szCs w:val="20"/>
          <w:lang w:bidi="es-ES"/>
        </w:rPr>
        <w:t>Mark Lawn concluye: «Estamos encantados de liderar una nueva era en la accesibilidad de la impresión en color especializada, ayudando a clientes de toda Europa a lograr más de lo que jamás hubieran imaginado. La llegada del tóner dorado es solo el último paso en ese camino y estamos orgullosos de innovar constantemente para ofrecer a nuestros clientes las herramientas necesarias que les permitan seguir mejorando y creciendo».</w:t>
      </w:r>
    </w:p>
    <w:p w14:paraId="6A2E29BA" w14:textId="0803C381" w:rsidR="008E1919" w:rsidRPr="00743CF0" w:rsidRDefault="008E1919" w:rsidP="008E191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743CF0">
        <w:rPr>
          <w:rFonts w:ascii="Arial" w:eastAsia="Arial" w:hAnsi="Arial" w:cs="Arial"/>
          <w:sz w:val="20"/>
          <w:szCs w:val="20"/>
          <w:lang w:bidi="es-ES"/>
        </w:rPr>
        <w:lastRenderedPageBreak/>
        <w:t>El tóner dorado ya está disponible para pedidos; las primeras entregas están previstas para mediados de diciembre de 2025.</w:t>
      </w:r>
    </w:p>
    <w:p w14:paraId="441D3232" w14:textId="77777777" w:rsidR="008E1919" w:rsidRPr="00743CF0" w:rsidRDefault="008E1919" w:rsidP="008E191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03108F8" w14:textId="434FDF16" w:rsidR="00307962" w:rsidRPr="00743CF0" w:rsidRDefault="00307962" w:rsidP="00F00721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rFonts w:ascii="Arial" w:eastAsiaTheme="minorEastAsia" w:hAnsi="Arial" w:cs="Arial"/>
          <w:b/>
          <w:bCs/>
          <w:sz w:val="20"/>
          <w:szCs w:val="20"/>
        </w:rPr>
      </w:pPr>
      <w:r w:rsidRPr="00743CF0">
        <w:rPr>
          <w:rStyle w:val="normaltextrun"/>
          <w:rFonts w:ascii="Arial" w:eastAsia="Arial" w:hAnsi="Arial" w:cs="Arial"/>
          <w:b/>
          <w:sz w:val="20"/>
          <w:szCs w:val="20"/>
          <w:lang w:bidi="es-ES"/>
        </w:rPr>
        <w:t>FIN</w:t>
      </w:r>
    </w:p>
    <w:p w14:paraId="24320363" w14:textId="77777777" w:rsidR="00307962" w:rsidRPr="00743CF0" w:rsidRDefault="00307962" w:rsidP="00BD794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eastAsiaTheme="minorEastAsia" w:hAnsi="Arial" w:cs="Arial"/>
          <w:sz w:val="20"/>
          <w:szCs w:val="20"/>
        </w:rPr>
      </w:pPr>
    </w:p>
    <w:p w14:paraId="2DB8B905" w14:textId="77777777" w:rsidR="00307962" w:rsidRPr="00743CF0" w:rsidRDefault="00307962" w:rsidP="00BD794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743CF0">
        <w:rPr>
          <w:rStyle w:val="eop"/>
          <w:rFonts w:ascii="Arial" w:eastAsiaTheme="minorEastAsia" w:hAnsi="Arial" w:cs="Arial"/>
          <w:sz w:val="20"/>
          <w:szCs w:val="20"/>
          <w:lang w:bidi="es-ES"/>
        </w:rPr>
        <w:t> </w:t>
      </w:r>
    </w:p>
    <w:p w14:paraId="7473B22F" w14:textId="77777777" w:rsidR="00DE029F" w:rsidRDefault="00DE029F" w:rsidP="00DE029F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6E5E1C10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Acerca de FUJIFILM </w:t>
      </w:r>
      <w:proofErr w:type="spellStart"/>
      <w:r w:rsidRPr="6E5E1C10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Corporation</w:t>
      </w:r>
      <w:proofErr w:type="spellEnd"/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        </w:t>
      </w:r>
    </w:p>
    <w:p w14:paraId="1587B5CE" w14:textId="77777777" w:rsidR="00DE029F" w:rsidRDefault="00DE029F" w:rsidP="00DE029F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Fujifilm</w:t>
      </w:r>
      <w:r w:rsidRPr="6E5E1C10">
        <w:rPr>
          <w:rStyle w:val="normaltextrun"/>
          <w:rFonts w:ascii="Arial" w:eastAsia="Arial" w:hAnsi="Arial" w:cs="Arial"/>
          <w:caps/>
          <w:color w:val="000000" w:themeColor="text1"/>
          <w:sz w:val="20"/>
          <w:szCs w:val="20"/>
        </w:rPr>
        <w:t xml:space="preserve"> </w:t>
      </w:r>
      <w:proofErr w:type="spellStart"/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Corporation</w:t>
      </w:r>
      <w:proofErr w:type="spellEnd"/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es una de las principales compañías que forman el holding Fujifilm. Desde su fundación en 1934, la empresa ha fabricado continuamente innovadores productos de última generación para el mercado de filmación y en línea con este esfuerzo se ha convertido en una empresa comprometida con la salud. Fujifilm aplica ahora estas tecnologías a la prevención, diagnóstico y tratamiento de enfermedades en el sector médico y sanitario. Fujifilm está también aumentando su participación en la búsqueda de materiales de gran funcionalidad, como por ejemplo materiales para paneles y expositores, así como distintos dispositivos ópticos para sistemas gráficos.           </w:t>
      </w:r>
    </w:p>
    <w:p w14:paraId="125655B6" w14:textId="77777777" w:rsidR="00DE029F" w:rsidRDefault="00DE029F" w:rsidP="00DE029F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fr-FR"/>
        </w:rPr>
        <w:t>  </w:t>
      </w:r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fr-FR"/>
        </w:rPr>
        <w:t> </w:t>
      </w:r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    </w:t>
      </w:r>
    </w:p>
    <w:p w14:paraId="1522F199" w14:textId="77777777" w:rsidR="00DE029F" w:rsidRDefault="00DE029F" w:rsidP="00DE029F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6E5E1C10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Acerca de FUJIFILM </w:t>
      </w:r>
      <w:proofErr w:type="spellStart"/>
      <w:r w:rsidRPr="6E5E1C10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Graphic</w:t>
      </w:r>
      <w:proofErr w:type="spellEnd"/>
      <w:r w:rsidRPr="6E5E1C10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Communications </w:t>
      </w:r>
      <w:proofErr w:type="spellStart"/>
      <w:r w:rsidRPr="6E5E1C10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Division</w:t>
      </w:r>
      <w:proofErr w:type="spellEnd"/>
      <w:r w:rsidRPr="6E5E1C10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 </w:t>
      </w:r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fr-FR"/>
        </w:rPr>
        <w:t>  </w:t>
      </w:r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fr-FR"/>
        </w:rPr>
        <w:t> </w:t>
      </w:r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    </w:t>
      </w:r>
    </w:p>
    <w:p w14:paraId="789B432F" w14:textId="77777777" w:rsidR="00DE029F" w:rsidRDefault="00DE029F" w:rsidP="00DE029F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FUJIFILM </w:t>
      </w:r>
      <w:proofErr w:type="spellStart"/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Graphic</w:t>
      </w:r>
      <w:proofErr w:type="spellEnd"/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Communications </w:t>
      </w:r>
      <w:proofErr w:type="spellStart"/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Division</w:t>
      </w:r>
      <w:proofErr w:type="spellEnd"/>
      <w:r w:rsidRPr="6E5E1C10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es una consolidada división de Fujifilm, centrada en la consecución de soluciones de impresión de avanzada tecnología y alta calidad, que ayuda a las empresas de impresión a desarrollar ventajas competitivas y expandir su actividad. La estabilidad económica de la compañía, junto con una inversión sin precedentes en I+D, posibilitan el desarrollo de exclusivas tecnologías de impresión, de la mejor calidad, entre las que se incluyen soluciones de productos químicos para la impresión, soluciones para offset, gran formato e impresión digital, así como software y flujos de trabajo para la gestión de la producción de impresión. Fujifilm mantiene el compromiso de minimizar el impacto medioambiental de sus productos y operaciones, y trabaja activamente en la conservación del entorno, al tiempo que anima a las empresas de impresión a aunar esfuerzos en dichas prácticas medioambientales.            </w:t>
      </w:r>
    </w:p>
    <w:p w14:paraId="776D62A6" w14:textId="77777777" w:rsidR="00DE029F" w:rsidRDefault="00DE029F" w:rsidP="00DE029F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Para más información, visite </w:t>
      </w:r>
      <w:hyperlink r:id="rId11">
        <w:r w:rsidRPr="00106B1C">
          <w:rPr>
            <w:rStyle w:val="Hyperlink"/>
            <w:rFonts w:ascii="Arial" w:eastAsia="Arial" w:hAnsi="Arial" w:cs="Arial"/>
            <w:color w:val="0000FF"/>
            <w:sz w:val="20"/>
            <w:szCs w:val="20"/>
          </w:rPr>
          <w:t>fujifilmprint.eu</w:t>
        </w:r>
      </w:hyperlink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o </w:t>
      </w:r>
      <w:hyperlink r:id="rId12">
        <w:r w:rsidRPr="6E5E1C10">
          <w:rPr>
            <w:rStyle w:val="Hyperlink"/>
            <w:rFonts w:ascii="Arial" w:eastAsia="Arial" w:hAnsi="Arial" w:cs="Arial"/>
            <w:color w:val="0563C1"/>
            <w:sz w:val="20"/>
            <w:szCs w:val="20"/>
          </w:rPr>
          <w:t>youtube.com/</w:t>
        </w:r>
        <w:proofErr w:type="spellStart"/>
        <w:r w:rsidRPr="6E5E1C10">
          <w:rPr>
            <w:rStyle w:val="Hyperlink"/>
            <w:rFonts w:ascii="Arial" w:eastAsia="Arial" w:hAnsi="Arial" w:cs="Arial"/>
            <w:color w:val="0563C1"/>
            <w:sz w:val="20"/>
            <w:szCs w:val="20"/>
          </w:rPr>
          <w:t>FujifilmGSEurope</w:t>
        </w:r>
        <w:proofErr w:type="spellEnd"/>
      </w:hyperlink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o síganos en </w:t>
      </w:r>
      <w:r w:rsidRPr="00106B1C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@FujifilmPrint</w:t>
      </w:r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        </w:t>
      </w:r>
    </w:p>
    <w:p w14:paraId="3A6E6ED2" w14:textId="77777777" w:rsidR="00DE029F" w:rsidRDefault="00DE029F" w:rsidP="00DE029F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00106B1C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</w:t>
      </w:r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00106B1C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    </w:t>
      </w:r>
    </w:p>
    <w:p w14:paraId="399E3326" w14:textId="77777777" w:rsidR="00DE029F" w:rsidRDefault="00DE029F" w:rsidP="00DE029F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114400AC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Si desea más información, póngase en contacto con:</w:t>
      </w:r>
      <w:r w:rsidRPr="114400AC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        </w:t>
      </w:r>
    </w:p>
    <w:p w14:paraId="051D0FE0" w14:textId="77777777" w:rsidR="00DE029F" w:rsidRDefault="00DE029F" w:rsidP="00DE029F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114400AC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s-CZ"/>
        </w:rPr>
        <w:t>Sirah Awan          </w:t>
      </w:r>
    </w:p>
    <w:p w14:paraId="46F6BA66" w14:textId="77777777" w:rsidR="00DE029F" w:rsidRDefault="00DE029F" w:rsidP="00DE029F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114400AC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s-CZ"/>
        </w:rPr>
        <w:t>AD Communications</w:t>
      </w:r>
      <w:r>
        <w:tab/>
      </w:r>
      <w:r w:rsidRPr="114400AC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s-CZ"/>
        </w:rPr>
        <w:t>          </w:t>
      </w:r>
    </w:p>
    <w:p w14:paraId="0259B379" w14:textId="77777777" w:rsidR="00DE029F" w:rsidRDefault="00DE029F" w:rsidP="00DE029F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114400AC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s-CZ"/>
        </w:rPr>
        <w:t xml:space="preserve">E: </w:t>
      </w:r>
      <w:hyperlink r:id="rId13">
        <w:r w:rsidRPr="114400AC">
          <w:rPr>
            <w:rStyle w:val="Hyperlink"/>
            <w:rFonts w:ascii="Arial" w:eastAsia="Arial" w:hAnsi="Arial" w:cs="Arial"/>
            <w:sz w:val="20"/>
            <w:szCs w:val="20"/>
            <w:lang w:val="cs-CZ"/>
          </w:rPr>
          <w:t>sawan@adcomms.co.uk</w:t>
        </w:r>
      </w:hyperlink>
      <w:r w:rsidRPr="114400AC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s-CZ"/>
        </w:rPr>
        <w:t xml:space="preserve">           </w:t>
      </w:r>
    </w:p>
    <w:p w14:paraId="4646E952" w14:textId="77777777" w:rsidR="00DE029F" w:rsidRDefault="00DE029F" w:rsidP="00DE029F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114400AC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s-CZ"/>
        </w:rPr>
        <w:t>Tel: +44 (0)1372 464470    </w:t>
      </w:r>
      <w:r w:rsidRPr="114400AC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     </w:t>
      </w:r>
    </w:p>
    <w:p w14:paraId="2971C9C2" w14:textId="77777777" w:rsidR="00DE029F" w:rsidRDefault="00DE029F" w:rsidP="00DE029F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6E5E1C10">
        <w:rPr>
          <w:rStyle w:val="eop"/>
          <w:rFonts w:ascii="Arial" w:eastAsia="Arial" w:hAnsi="Arial" w:cs="Arial"/>
          <w:color w:val="000000" w:themeColor="text1"/>
          <w:sz w:val="20"/>
          <w:szCs w:val="20"/>
        </w:rPr>
        <w:t> </w:t>
      </w:r>
    </w:p>
    <w:p w14:paraId="0D55CF3A" w14:textId="77777777" w:rsidR="00DE029F" w:rsidRDefault="00DE029F" w:rsidP="00DE029F">
      <w:pPr>
        <w:pStyle w:val="paragraph"/>
        <w:spacing w:before="0" w:beforeAutospacing="0" w:after="0" w:afterAutospacing="0" w:line="360" w:lineRule="auto"/>
        <w:jc w:val="both"/>
        <w:rPr>
          <w:rStyle w:val="normaltextrun"/>
          <w:rFonts w:ascii="Arial" w:hAnsi="Arial" w:cs="Arial"/>
          <w:color w:val="000000" w:themeColor="text1"/>
          <w:sz w:val="20"/>
          <w:szCs w:val="20"/>
          <w:lang w:eastAsia="en-US"/>
        </w:rPr>
      </w:pPr>
    </w:p>
    <w:p w14:paraId="2FFB9CF1" w14:textId="77777777" w:rsidR="00DE029F" w:rsidRPr="00C160E4" w:rsidRDefault="00DE029F" w:rsidP="00DE029F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</w:p>
    <w:p w14:paraId="28D24F3B" w14:textId="486C0E76" w:rsidR="00B905A1" w:rsidRPr="00743CF0" w:rsidRDefault="00B905A1" w:rsidP="00DE029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sectPr w:rsidR="00B905A1" w:rsidRPr="00743CF0" w:rsidSect="00642B8A">
      <w:headerReference w:type="default" r:id="rId14"/>
      <w:pgSz w:w="11906" w:h="16838"/>
      <w:pgMar w:top="1440" w:right="314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5E997" w14:textId="77777777" w:rsidR="00215B21" w:rsidRDefault="00215B21" w:rsidP="00A46B91">
      <w:pPr>
        <w:spacing w:after="0" w:line="240" w:lineRule="auto"/>
      </w:pPr>
      <w:r>
        <w:separator/>
      </w:r>
    </w:p>
  </w:endnote>
  <w:endnote w:type="continuationSeparator" w:id="0">
    <w:p w14:paraId="16FC3994" w14:textId="77777777" w:rsidR="00215B21" w:rsidRDefault="00215B21" w:rsidP="00A46B91">
      <w:pPr>
        <w:spacing w:after="0" w:line="240" w:lineRule="auto"/>
      </w:pPr>
      <w:r>
        <w:continuationSeparator/>
      </w:r>
    </w:p>
  </w:endnote>
  <w:endnote w:type="continuationNotice" w:id="1">
    <w:p w14:paraId="7064CD3E" w14:textId="77777777" w:rsidR="00215B21" w:rsidRDefault="00215B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A70F4" w14:textId="77777777" w:rsidR="00215B21" w:rsidRDefault="00215B21" w:rsidP="00A46B91">
      <w:pPr>
        <w:spacing w:after="0" w:line="240" w:lineRule="auto"/>
      </w:pPr>
      <w:r>
        <w:separator/>
      </w:r>
    </w:p>
  </w:footnote>
  <w:footnote w:type="continuationSeparator" w:id="0">
    <w:p w14:paraId="1528DFFE" w14:textId="77777777" w:rsidR="00215B21" w:rsidRDefault="00215B21" w:rsidP="00A46B91">
      <w:pPr>
        <w:spacing w:after="0" w:line="240" w:lineRule="auto"/>
      </w:pPr>
      <w:r>
        <w:continuationSeparator/>
      </w:r>
    </w:p>
  </w:footnote>
  <w:footnote w:type="continuationNotice" w:id="1">
    <w:p w14:paraId="347F54CC" w14:textId="77777777" w:rsidR="00215B21" w:rsidRDefault="00215B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1FDF" w14:textId="77777777" w:rsidR="00A46B91" w:rsidRDefault="00A46B91" w:rsidP="00A46B91">
    <w:pPr>
      <w:pStyle w:val="Header"/>
    </w:pPr>
    <w:r>
      <w:rPr>
        <w:b/>
        <w:noProof/>
        <w:lang w:bidi="es-ES"/>
      </w:rPr>
      <w:drawing>
        <wp:anchor distT="0" distB="0" distL="114300" distR="114300" simplePos="0" relativeHeight="251658240" behindDoc="1" locked="0" layoutInCell="1" allowOverlap="1" wp14:anchorId="4D9265D5" wp14:editId="04598296">
          <wp:simplePos x="0" y="0"/>
          <wp:positionH relativeFrom="margin">
            <wp:align>left</wp:align>
          </wp:positionH>
          <wp:positionV relativeFrom="margin">
            <wp:posOffset>-627234</wp:posOffset>
          </wp:positionV>
          <wp:extent cx="2117090" cy="353060"/>
          <wp:effectExtent l="0" t="0" r="0" b="8890"/>
          <wp:wrapNone/>
          <wp:docPr id="1" name="Picture 5" descr="New Fuji Logo official 20060712A10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Fuji Logo official 20060712A100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es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8F35EAC" wp14:editId="2B83F6CE">
              <wp:simplePos x="0" y="0"/>
              <wp:positionH relativeFrom="page">
                <wp:align>left</wp:align>
              </wp:positionH>
              <wp:positionV relativeFrom="paragraph">
                <wp:posOffset>372159</wp:posOffset>
              </wp:positionV>
              <wp:extent cx="7658100" cy="90170"/>
              <wp:effectExtent l="0" t="0" r="0" b="50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0170"/>
                      </a:xfrm>
                      <a:prstGeom prst="rect">
                        <a:avLst/>
                      </a:prstGeom>
                      <a:solidFill>
                        <a:srgbClr val="20977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1D8A57" id="Rectangle 2" o:spid="_x0000_s1026" style="position:absolute;margin-left:0;margin-top:29.3pt;width:603pt;height:7.1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" fillcolor="#209772" stroked="f">
              <w10:wrap anchorx="page"/>
            </v:rect>
          </w:pict>
        </mc:Fallback>
      </mc:AlternateContent>
    </w:r>
  </w:p>
  <w:p w14:paraId="420D772C" w14:textId="77777777" w:rsidR="00A46B91" w:rsidRDefault="00A46B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DD4"/>
    <w:multiLevelType w:val="hybridMultilevel"/>
    <w:tmpl w:val="5630E7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41052"/>
    <w:multiLevelType w:val="multilevel"/>
    <w:tmpl w:val="8D8C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5C6CFA"/>
    <w:multiLevelType w:val="hybridMultilevel"/>
    <w:tmpl w:val="DFAC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67AE5"/>
    <w:multiLevelType w:val="multilevel"/>
    <w:tmpl w:val="C942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2C4434"/>
    <w:multiLevelType w:val="hybridMultilevel"/>
    <w:tmpl w:val="11204480"/>
    <w:lvl w:ilvl="0" w:tplc="3274D8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507AA"/>
    <w:multiLevelType w:val="multilevel"/>
    <w:tmpl w:val="4E8C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3240051">
    <w:abstractNumId w:val="2"/>
  </w:num>
  <w:num w:numId="2" w16cid:durableId="1141506448">
    <w:abstractNumId w:val="3"/>
  </w:num>
  <w:num w:numId="3" w16cid:durableId="1323120896">
    <w:abstractNumId w:val="1"/>
  </w:num>
  <w:num w:numId="4" w16cid:durableId="572593776">
    <w:abstractNumId w:val="0"/>
  </w:num>
  <w:num w:numId="5" w16cid:durableId="844710332">
    <w:abstractNumId w:val="4"/>
  </w:num>
  <w:num w:numId="6" w16cid:durableId="1826320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489"/>
    <w:rsid w:val="000039F9"/>
    <w:rsid w:val="0000487E"/>
    <w:rsid w:val="00004CAF"/>
    <w:rsid w:val="000053D5"/>
    <w:rsid w:val="00007510"/>
    <w:rsid w:val="0000792C"/>
    <w:rsid w:val="0001050F"/>
    <w:rsid w:val="00025EEA"/>
    <w:rsid w:val="00027492"/>
    <w:rsid w:val="00030424"/>
    <w:rsid w:val="00033B58"/>
    <w:rsid w:val="00034450"/>
    <w:rsid w:val="0003578B"/>
    <w:rsid w:val="000413A5"/>
    <w:rsid w:val="00041560"/>
    <w:rsid w:val="00044016"/>
    <w:rsid w:val="00044505"/>
    <w:rsid w:val="00044BAA"/>
    <w:rsid w:val="00051732"/>
    <w:rsid w:val="000528BD"/>
    <w:rsid w:val="00052E8D"/>
    <w:rsid w:val="0005389A"/>
    <w:rsid w:val="0005417B"/>
    <w:rsid w:val="00056161"/>
    <w:rsid w:val="00057028"/>
    <w:rsid w:val="000638FA"/>
    <w:rsid w:val="00064C6C"/>
    <w:rsid w:val="00065A64"/>
    <w:rsid w:val="00065D9A"/>
    <w:rsid w:val="000709EC"/>
    <w:rsid w:val="000713FE"/>
    <w:rsid w:val="0007169A"/>
    <w:rsid w:val="00071F51"/>
    <w:rsid w:val="0007314E"/>
    <w:rsid w:val="00073C84"/>
    <w:rsid w:val="000763D6"/>
    <w:rsid w:val="00076977"/>
    <w:rsid w:val="000802DA"/>
    <w:rsid w:val="00084CC2"/>
    <w:rsid w:val="0008623D"/>
    <w:rsid w:val="00087243"/>
    <w:rsid w:val="00090ACB"/>
    <w:rsid w:val="000910E2"/>
    <w:rsid w:val="000927C0"/>
    <w:rsid w:val="0009486A"/>
    <w:rsid w:val="0009603F"/>
    <w:rsid w:val="000962D1"/>
    <w:rsid w:val="000A035E"/>
    <w:rsid w:val="000A2129"/>
    <w:rsid w:val="000A36F9"/>
    <w:rsid w:val="000A4F88"/>
    <w:rsid w:val="000B39C1"/>
    <w:rsid w:val="000B3E0F"/>
    <w:rsid w:val="000B3F30"/>
    <w:rsid w:val="000B59AC"/>
    <w:rsid w:val="000B728D"/>
    <w:rsid w:val="000C023D"/>
    <w:rsid w:val="000C0732"/>
    <w:rsid w:val="000C1434"/>
    <w:rsid w:val="000C289C"/>
    <w:rsid w:val="000D2221"/>
    <w:rsid w:val="000D3842"/>
    <w:rsid w:val="000E2CE2"/>
    <w:rsid w:val="000E5429"/>
    <w:rsid w:val="000E6DC8"/>
    <w:rsid w:val="000E7B60"/>
    <w:rsid w:val="000F0863"/>
    <w:rsid w:val="000F2A17"/>
    <w:rsid w:val="000F405E"/>
    <w:rsid w:val="000F5A22"/>
    <w:rsid w:val="000F5BCE"/>
    <w:rsid w:val="00101900"/>
    <w:rsid w:val="00105131"/>
    <w:rsid w:val="00113EF6"/>
    <w:rsid w:val="00116B5D"/>
    <w:rsid w:val="00117162"/>
    <w:rsid w:val="001175FA"/>
    <w:rsid w:val="00117C97"/>
    <w:rsid w:val="00126C1E"/>
    <w:rsid w:val="00134D12"/>
    <w:rsid w:val="00135B8B"/>
    <w:rsid w:val="00140CC7"/>
    <w:rsid w:val="0014158F"/>
    <w:rsid w:val="00142881"/>
    <w:rsid w:val="001440EE"/>
    <w:rsid w:val="001459FC"/>
    <w:rsid w:val="00145CB0"/>
    <w:rsid w:val="00147AB8"/>
    <w:rsid w:val="001506FE"/>
    <w:rsid w:val="00150D9C"/>
    <w:rsid w:val="001510F9"/>
    <w:rsid w:val="00152602"/>
    <w:rsid w:val="00162CD5"/>
    <w:rsid w:val="00162F80"/>
    <w:rsid w:val="00163570"/>
    <w:rsid w:val="001706B8"/>
    <w:rsid w:val="00170E62"/>
    <w:rsid w:val="001717D8"/>
    <w:rsid w:val="001759CA"/>
    <w:rsid w:val="00181AE2"/>
    <w:rsid w:val="0018392A"/>
    <w:rsid w:val="001843F8"/>
    <w:rsid w:val="0019029B"/>
    <w:rsid w:val="00192E3A"/>
    <w:rsid w:val="00192F38"/>
    <w:rsid w:val="001937A8"/>
    <w:rsid w:val="00193D34"/>
    <w:rsid w:val="00194694"/>
    <w:rsid w:val="00195BB4"/>
    <w:rsid w:val="001A0C8F"/>
    <w:rsid w:val="001B0CFA"/>
    <w:rsid w:val="001B5E4E"/>
    <w:rsid w:val="001C4A6B"/>
    <w:rsid w:val="001C6349"/>
    <w:rsid w:val="001C6D5D"/>
    <w:rsid w:val="001D1337"/>
    <w:rsid w:val="001D35A5"/>
    <w:rsid w:val="001D39A7"/>
    <w:rsid w:val="001D732D"/>
    <w:rsid w:val="001E5C63"/>
    <w:rsid w:val="001E68CC"/>
    <w:rsid w:val="001E7582"/>
    <w:rsid w:val="001F02F5"/>
    <w:rsid w:val="001F1025"/>
    <w:rsid w:val="001F202A"/>
    <w:rsid w:val="001F2A88"/>
    <w:rsid w:val="001F4FC4"/>
    <w:rsid w:val="001F501E"/>
    <w:rsid w:val="001F6796"/>
    <w:rsid w:val="00201B4B"/>
    <w:rsid w:val="00201D5D"/>
    <w:rsid w:val="00204C3E"/>
    <w:rsid w:val="00204FEA"/>
    <w:rsid w:val="00205A8D"/>
    <w:rsid w:val="00205F98"/>
    <w:rsid w:val="00207568"/>
    <w:rsid w:val="00207DC5"/>
    <w:rsid w:val="00207F20"/>
    <w:rsid w:val="00215B21"/>
    <w:rsid w:val="00215C25"/>
    <w:rsid w:val="002162A8"/>
    <w:rsid w:val="00217BBE"/>
    <w:rsid w:val="0022058E"/>
    <w:rsid w:val="002208E1"/>
    <w:rsid w:val="00221430"/>
    <w:rsid w:val="00231969"/>
    <w:rsid w:val="002372F3"/>
    <w:rsid w:val="00240485"/>
    <w:rsid w:val="00241F5C"/>
    <w:rsid w:val="002504B6"/>
    <w:rsid w:val="002529A2"/>
    <w:rsid w:val="00256073"/>
    <w:rsid w:val="00257B16"/>
    <w:rsid w:val="00260937"/>
    <w:rsid w:val="00262B7F"/>
    <w:rsid w:val="002632D6"/>
    <w:rsid w:val="0026667A"/>
    <w:rsid w:val="002677DE"/>
    <w:rsid w:val="00274806"/>
    <w:rsid w:val="00286B33"/>
    <w:rsid w:val="00290A0C"/>
    <w:rsid w:val="00291F74"/>
    <w:rsid w:val="00293559"/>
    <w:rsid w:val="00293683"/>
    <w:rsid w:val="00294ACD"/>
    <w:rsid w:val="00296C2A"/>
    <w:rsid w:val="002A4E27"/>
    <w:rsid w:val="002A6666"/>
    <w:rsid w:val="002A77CC"/>
    <w:rsid w:val="002B1C34"/>
    <w:rsid w:val="002B49A0"/>
    <w:rsid w:val="002B4CED"/>
    <w:rsid w:val="002B7A1D"/>
    <w:rsid w:val="002B7B0F"/>
    <w:rsid w:val="002B7B13"/>
    <w:rsid w:val="002C1604"/>
    <w:rsid w:val="002C6165"/>
    <w:rsid w:val="002D31C5"/>
    <w:rsid w:val="002E15FE"/>
    <w:rsid w:val="002E1B90"/>
    <w:rsid w:val="002E35A7"/>
    <w:rsid w:val="002E3F15"/>
    <w:rsid w:val="002E5072"/>
    <w:rsid w:val="002E5A5B"/>
    <w:rsid w:val="002E74CE"/>
    <w:rsid w:val="002F00D7"/>
    <w:rsid w:val="002F0976"/>
    <w:rsid w:val="002F19C0"/>
    <w:rsid w:val="002F1A2E"/>
    <w:rsid w:val="002F2EA1"/>
    <w:rsid w:val="002F3C88"/>
    <w:rsid w:val="002F4070"/>
    <w:rsid w:val="002F559C"/>
    <w:rsid w:val="00301F13"/>
    <w:rsid w:val="00304B4A"/>
    <w:rsid w:val="00306983"/>
    <w:rsid w:val="00307962"/>
    <w:rsid w:val="00311536"/>
    <w:rsid w:val="00311D2B"/>
    <w:rsid w:val="00314ED2"/>
    <w:rsid w:val="00315BE1"/>
    <w:rsid w:val="00315DCC"/>
    <w:rsid w:val="003252B4"/>
    <w:rsid w:val="003252BA"/>
    <w:rsid w:val="003265FF"/>
    <w:rsid w:val="00327837"/>
    <w:rsid w:val="00327968"/>
    <w:rsid w:val="00330CAD"/>
    <w:rsid w:val="003336F3"/>
    <w:rsid w:val="003352AE"/>
    <w:rsid w:val="0033576E"/>
    <w:rsid w:val="00337D0F"/>
    <w:rsid w:val="003412D3"/>
    <w:rsid w:val="00350D82"/>
    <w:rsid w:val="00353F9C"/>
    <w:rsid w:val="00357F76"/>
    <w:rsid w:val="003604F6"/>
    <w:rsid w:val="003610AB"/>
    <w:rsid w:val="00362ABB"/>
    <w:rsid w:val="0036387D"/>
    <w:rsid w:val="00363CF6"/>
    <w:rsid w:val="00373AC2"/>
    <w:rsid w:val="00374150"/>
    <w:rsid w:val="00376058"/>
    <w:rsid w:val="00376726"/>
    <w:rsid w:val="00384D35"/>
    <w:rsid w:val="00391680"/>
    <w:rsid w:val="003A1693"/>
    <w:rsid w:val="003A4163"/>
    <w:rsid w:val="003A456D"/>
    <w:rsid w:val="003A5769"/>
    <w:rsid w:val="003A5DBA"/>
    <w:rsid w:val="003A649D"/>
    <w:rsid w:val="003B08E0"/>
    <w:rsid w:val="003B0B5C"/>
    <w:rsid w:val="003B38AB"/>
    <w:rsid w:val="003B4E20"/>
    <w:rsid w:val="003B602C"/>
    <w:rsid w:val="003B608E"/>
    <w:rsid w:val="003B75EE"/>
    <w:rsid w:val="003C3FD0"/>
    <w:rsid w:val="003C4A05"/>
    <w:rsid w:val="003C4F14"/>
    <w:rsid w:val="003D3D50"/>
    <w:rsid w:val="003D631B"/>
    <w:rsid w:val="003D7799"/>
    <w:rsid w:val="003E0CA7"/>
    <w:rsid w:val="003E2085"/>
    <w:rsid w:val="003E2865"/>
    <w:rsid w:val="003E4FC0"/>
    <w:rsid w:val="003E520F"/>
    <w:rsid w:val="003E55A9"/>
    <w:rsid w:val="003E58E4"/>
    <w:rsid w:val="003F584D"/>
    <w:rsid w:val="003F5B49"/>
    <w:rsid w:val="00400265"/>
    <w:rsid w:val="004037D2"/>
    <w:rsid w:val="0040610A"/>
    <w:rsid w:val="00406FA1"/>
    <w:rsid w:val="004126D6"/>
    <w:rsid w:val="0041652F"/>
    <w:rsid w:val="00420340"/>
    <w:rsid w:val="00420792"/>
    <w:rsid w:val="00421A44"/>
    <w:rsid w:val="0042737A"/>
    <w:rsid w:val="0043170D"/>
    <w:rsid w:val="0043255E"/>
    <w:rsid w:val="004333AF"/>
    <w:rsid w:val="00435644"/>
    <w:rsid w:val="00435BEA"/>
    <w:rsid w:val="0044258C"/>
    <w:rsid w:val="0044417E"/>
    <w:rsid w:val="00450E9C"/>
    <w:rsid w:val="00451B1F"/>
    <w:rsid w:val="00462890"/>
    <w:rsid w:val="00463EA9"/>
    <w:rsid w:val="004641F5"/>
    <w:rsid w:val="00465877"/>
    <w:rsid w:val="00470EB2"/>
    <w:rsid w:val="004739E0"/>
    <w:rsid w:val="00483156"/>
    <w:rsid w:val="00484A7C"/>
    <w:rsid w:val="00485632"/>
    <w:rsid w:val="00492473"/>
    <w:rsid w:val="004943C2"/>
    <w:rsid w:val="004959ED"/>
    <w:rsid w:val="004A443F"/>
    <w:rsid w:val="004A4E8B"/>
    <w:rsid w:val="004A4F49"/>
    <w:rsid w:val="004A672E"/>
    <w:rsid w:val="004B0DF3"/>
    <w:rsid w:val="004B3012"/>
    <w:rsid w:val="004B4F9F"/>
    <w:rsid w:val="004C24F9"/>
    <w:rsid w:val="004C2A13"/>
    <w:rsid w:val="004C4AAF"/>
    <w:rsid w:val="004C6252"/>
    <w:rsid w:val="004C71E3"/>
    <w:rsid w:val="004D1F72"/>
    <w:rsid w:val="004D783B"/>
    <w:rsid w:val="004E016C"/>
    <w:rsid w:val="004E4FF9"/>
    <w:rsid w:val="004E502E"/>
    <w:rsid w:val="004E5B58"/>
    <w:rsid w:val="004E5FE5"/>
    <w:rsid w:val="004F0175"/>
    <w:rsid w:val="004F0235"/>
    <w:rsid w:val="004F321F"/>
    <w:rsid w:val="00500195"/>
    <w:rsid w:val="00502BEF"/>
    <w:rsid w:val="00504D52"/>
    <w:rsid w:val="0050653D"/>
    <w:rsid w:val="00510FD8"/>
    <w:rsid w:val="00511D4C"/>
    <w:rsid w:val="00514D31"/>
    <w:rsid w:val="0051662F"/>
    <w:rsid w:val="005214A6"/>
    <w:rsid w:val="00521ED6"/>
    <w:rsid w:val="00524A38"/>
    <w:rsid w:val="005268C8"/>
    <w:rsid w:val="00533FA4"/>
    <w:rsid w:val="00535A5F"/>
    <w:rsid w:val="00536381"/>
    <w:rsid w:val="00540F90"/>
    <w:rsid w:val="005445DB"/>
    <w:rsid w:val="00547839"/>
    <w:rsid w:val="00551068"/>
    <w:rsid w:val="005512D8"/>
    <w:rsid w:val="0055523F"/>
    <w:rsid w:val="005552A4"/>
    <w:rsid w:val="00555BCC"/>
    <w:rsid w:val="005578A7"/>
    <w:rsid w:val="00561743"/>
    <w:rsid w:val="005664E6"/>
    <w:rsid w:val="00566519"/>
    <w:rsid w:val="00566A4A"/>
    <w:rsid w:val="0057035D"/>
    <w:rsid w:val="00573006"/>
    <w:rsid w:val="00573B58"/>
    <w:rsid w:val="00574B06"/>
    <w:rsid w:val="00575A81"/>
    <w:rsid w:val="00583632"/>
    <w:rsid w:val="00585A44"/>
    <w:rsid w:val="00587BCC"/>
    <w:rsid w:val="00590999"/>
    <w:rsid w:val="00596345"/>
    <w:rsid w:val="005A0BFF"/>
    <w:rsid w:val="005A0CB5"/>
    <w:rsid w:val="005A42DE"/>
    <w:rsid w:val="005A58F1"/>
    <w:rsid w:val="005A63F3"/>
    <w:rsid w:val="005A6542"/>
    <w:rsid w:val="005B08B7"/>
    <w:rsid w:val="005B16AE"/>
    <w:rsid w:val="005B2905"/>
    <w:rsid w:val="005B691D"/>
    <w:rsid w:val="005C0B20"/>
    <w:rsid w:val="005C32CD"/>
    <w:rsid w:val="005C3840"/>
    <w:rsid w:val="005C403F"/>
    <w:rsid w:val="005C539A"/>
    <w:rsid w:val="005C5543"/>
    <w:rsid w:val="005D0FA0"/>
    <w:rsid w:val="005D2388"/>
    <w:rsid w:val="005D3199"/>
    <w:rsid w:val="005D5AD1"/>
    <w:rsid w:val="005D5D67"/>
    <w:rsid w:val="005D69CF"/>
    <w:rsid w:val="005E6FD4"/>
    <w:rsid w:val="005F3C13"/>
    <w:rsid w:val="005F690A"/>
    <w:rsid w:val="005F7976"/>
    <w:rsid w:val="005F7D08"/>
    <w:rsid w:val="00601127"/>
    <w:rsid w:val="006016D2"/>
    <w:rsid w:val="00602B53"/>
    <w:rsid w:val="00607950"/>
    <w:rsid w:val="0061132E"/>
    <w:rsid w:val="00611830"/>
    <w:rsid w:val="00612203"/>
    <w:rsid w:val="006123FD"/>
    <w:rsid w:val="00613C88"/>
    <w:rsid w:val="00615EC3"/>
    <w:rsid w:val="00616309"/>
    <w:rsid w:val="006265F7"/>
    <w:rsid w:val="0063097B"/>
    <w:rsid w:val="00631494"/>
    <w:rsid w:val="00631D0C"/>
    <w:rsid w:val="00632CD2"/>
    <w:rsid w:val="006357AE"/>
    <w:rsid w:val="0063768B"/>
    <w:rsid w:val="0064030D"/>
    <w:rsid w:val="00640FC8"/>
    <w:rsid w:val="00642B8A"/>
    <w:rsid w:val="0064496A"/>
    <w:rsid w:val="00647C79"/>
    <w:rsid w:val="006531F7"/>
    <w:rsid w:val="006540B8"/>
    <w:rsid w:val="006566F4"/>
    <w:rsid w:val="00657210"/>
    <w:rsid w:val="006607B5"/>
    <w:rsid w:val="0066589F"/>
    <w:rsid w:val="00665CE6"/>
    <w:rsid w:val="0066635E"/>
    <w:rsid w:val="006707C8"/>
    <w:rsid w:val="00673C75"/>
    <w:rsid w:val="00674A99"/>
    <w:rsid w:val="00682B77"/>
    <w:rsid w:val="006863BA"/>
    <w:rsid w:val="006908A7"/>
    <w:rsid w:val="00693571"/>
    <w:rsid w:val="00694671"/>
    <w:rsid w:val="006A04EE"/>
    <w:rsid w:val="006A29A0"/>
    <w:rsid w:val="006A4B88"/>
    <w:rsid w:val="006A55E0"/>
    <w:rsid w:val="006A6C69"/>
    <w:rsid w:val="006A7C22"/>
    <w:rsid w:val="006B3AF6"/>
    <w:rsid w:val="006B5353"/>
    <w:rsid w:val="006B5F5A"/>
    <w:rsid w:val="006B7CF3"/>
    <w:rsid w:val="006B7E97"/>
    <w:rsid w:val="006C017D"/>
    <w:rsid w:val="006C1C75"/>
    <w:rsid w:val="006C5DBE"/>
    <w:rsid w:val="006C6A2D"/>
    <w:rsid w:val="006D220B"/>
    <w:rsid w:val="006D58AA"/>
    <w:rsid w:val="006D738F"/>
    <w:rsid w:val="006E2B06"/>
    <w:rsid w:val="006E32EC"/>
    <w:rsid w:val="006E53D1"/>
    <w:rsid w:val="006E626B"/>
    <w:rsid w:val="006F4F5E"/>
    <w:rsid w:val="006F5061"/>
    <w:rsid w:val="006F7FCF"/>
    <w:rsid w:val="00702647"/>
    <w:rsid w:val="0070279A"/>
    <w:rsid w:val="0070311F"/>
    <w:rsid w:val="00703A4B"/>
    <w:rsid w:val="00704C27"/>
    <w:rsid w:val="00705181"/>
    <w:rsid w:val="0070568E"/>
    <w:rsid w:val="00705A1B"/>
    <w:rsid w:val="007064B3"/>
    <w:rsid w:val="00710F98"/>
    <w:rsid w:val="0071274B"/>
    <w:rsid w:val="00712BB1"/>
    <w:rsid w:val="00712DF4"/>
    <w:rsid w:val="00714E92"/>
    <w:rsid w:val="00715D08"/>
    <w:rsid w:val="00720311"/>
    <w:rsid w:val="00722415"/>
    <w:rsid w:val="007248AE"/>
    <w:rsid w:val="00726294"/>
    <w:rsid w:val="00731D14"/>
    <w:rsid w:val="007350AB"/>
    <w:rsid w:val="00735579"/>
    <w:rsid w:val="00735BA4"/>
    <w:rsid w:val="00735F3A"/>
    <w:rsid w:val="007423DF"/>
    <w:rsid w:val="007435E2"/>
    <w:rsid w:val="007439FA"/>
    <w:rsid w:val="00743CF0"/>
    <w:rsid w:val="007457C6"/>
    <w:rsid w:val="00755DAB"/>
    <w:rsid w:val="00756237"/>
    <w:rsid w:val="007577AA"/>
    <w:rsid w:val="00757900"/>
    <w:rsid w:val="00760171"/>
    <w:rsid w:val="00762308"/>
    <w:rsid w:val="00764E16"/>
    <w:rsid w:val="0076556B"/>
    <w:rsid w:val="0077015C"/>
    <w:rsid w:val="0077198F"/>
    <w:rsid w:val="007723FD"/>
    <w:rsid w:val="007755A7"/>
    <w:rsid w:val="00782660"/>
    <w:rsid w:val="00784B31"/>
    <w:rsid w:val="007856A7"/>
    <w:rsid w:val="00786852"/>
    <w:rsid w:val="0079610D"/>
    <w:rsid w:val="007A0E4E"/>
    <w:rsid w:val="007A2E02"/>
    <w:rsid w:val="007A3288"/>
    <w:rsid w:val="007A5240"/>
    <w:rsid w:val="007A7B57"/>
    <w:rsid w:val="007B250F"/>
    <w:rsid w:val="007B25FA"/>
    <w:rsid w:val="007B2B02"/>
    <w:rsid w:val="007B2B65"/>
    <w:rsid w:val="007B3AB1"/>
    <w:rsid w:val="007B47EB"/>
    <w:rsid w:val="007B7088"/>
    <w:rsid w:val="007C118C"/>
    <w:rsid w:val="007C33CB"/>
    <w:rsid w:val="007C3E9A"/>
    <w:rsid w:val="007C4B5D"/>
    <w:rsid w:val="007C6006"/>
    <w:rsid w:val="007C6B26"/>
    <w:rsid w:val="007D1CCD"/>
    <w:rsid w:val="007D1E1A"/>
    <w:rsid w:val="007D5305"/>
    <w:rsid w:val="007E135B"/>
    <w:rsid w:val="007E1451"/>
    <w:rsid w:val="007E173C"/>
    <w:rsid w:val="007E2D2C"/>
    <w:rsid w:val="007E588A"/>
    <w:rsid w:val="007F40D9"/>
    <w:rsid w:val="007F46BE"/>
    <w:rsid w:val="007F53BD"/>
    <w:rsid w:val="007F5881"/>
    <w:rsid w:val="007F77E1"/>
    <w:rsid w:val="00802891"/>
    <w:rsid w:val="0080308A"/>
    <w:rsid w:val="008034D9"/>
    <w:rsid w:val="008040FF"/>
    <w:rsid w:val="008047E3"/>
    <w:rsid w:val="00804E2A"/>
    <w:rsid w:val="008071A3"/>
    <w:rsid w:val="00811C9B"/>
    <w:rsid w:val="0081258A"/>
    <w:rsid w:val="00814F4F"/>
    <w:rsid w:val="00817497"/>
    <w:rsid w:val="008175AF"/>
    <w:rsid w:val="00823D2C"/>
    <w:rsid w:val="0082520B"/>
    <w:rsid w:val="008266C4"/>
    <w:rsid w:val="00835A37"/>
    <w:rsid w:val="00836535"/>
    <w:rsid w:val="00840B32"/>
    <w:rsid w:val="00844518"/>
    <w:rsid w:val="008462AA"/>
    <w:rsid w:val="008515E8"/>
    <w:rsid w:val="00852CD4"/>
    <w:rsid w:val="008554A2"/>
    <w:rsid w:val="00855CCF"/>
    <w:rsid w:val="00856A56"/>
    <w:rsid w:val="00860169"/>
    <w:rsid w:val="00860741"/>
    <w:rsid w:val="00862263"/>
    <w:rsid w:val="008630DA"/>
    <w:rsid w:val="008657D2"/>
    <w:rsid w:val="00865AF5"/>
    <w:rsid w:val="008676F3"/>
    <w:rsid w:val="0087137F"/>
    <w:rsid w:val="0087612D"/>
    <w:rsid w:val="00877D2A"/>
    <w:rsid w:val="00877D7F"/>
    <w:rsid w:val="0088194A"/>
    <w:rsid w:val="008903E6"/>
    <w:rsid w:val="008926AB"/>
    <w:rsid w:val="0089436B"/>
    <w:rsid w:val="008960BF"/>
    <w:rsid w:val="008A06F3"/>
    <w:rsid w:val="008A0C65"/>
    <w:rsid w:val="008A2F66"/>
    <w:rsid w:val="008A74E8"/>
    <w:rsid w:val="008C0A16"/>
    <w:rsid w:val="008C22D3"/>
    <w:rsid w:val="008C42F3"/>
    <w:rsid w:val="008C5932"/>
    <w:rsid w:val="008D2298"/>
    <w:rsid w:val="008D6A7E"/>
    <w:rsid w:val="008D6AC1"/>
    <w:rsid w:val="008D7696"/>
    <w:rsid w:val="008E02A6"/>
    <w:rsid w:val="008E11E2"/>
    <w:rsid w:val="008E18C9"/>
    <w:rsid w:val="008E1919"/>
    <w:rsid w:val="008F3A79"/>
    <w:rsid w:val="008F5CE9"/>
    <w:rsid w:val="008F70BE"/>
    <w:rsid w:val="0090090C"/>
    <w:rsid w:val="00900C8D"/>
    <w:rsid w:val="00904625"/>
    <w:rsid w:val="00905313"/>
    <w:rsid w:val="009061DC"/>
    <w:rsid w:val="00911080"/>
    <w:rsid w:val="00912917"/>
    <w:rsid w:val="00923CDE"/>
    <w:rsid w:val="009271D8"/>
    <w:rsid w:val="0093043A"/>
    <w:rsid w:val="009325F3"/>
    <w:rsid w:val="00932E9E"/>
    <w:rsid w:val="009344E3"/>
    <w:rsid w:val="009375F9"/>
    <w:rsid w:val="00937941"/>
    <w:rsid w:val="00937BE8"/>
    <w:rsid w:val="00940332"/>
    <w:rsid w:val="0094077F"/>
    <w:rsid w:val="00941F00"/>
    <w:rsid w:val="0094206B"/>
    <w:rsid w:val="0094493A"/>
    <w:rsid w:val="00944DB6"/>
    <w:rsid w:val="009452A2"/>
    <w:rsid w:val="00945FEB"/>
    <w:rsid w:val="00946175"/>
    <w:rsid w:val="00947643"/>
    <w:rsid w:val="009507A9"/>
    <w:rsid w:val="00952557"/>
    <w:rsid w:val="00952846"/>
    <w:rsid w:val="00952B0F"/>
    <w:rsid w:val="00953936"/>
    <w:rsid w:val="00956CF3"/>
    <w:rsid w:val="009603FB"/>
    <w:rsid w:val="009611FF"/>
    <w:rsid w:val="0096150C"/>
    <w:rsid w:val="00963BFA"/>
    <w:rsid w:val="0097176F"/>
    <w:rsid w:val="009749E7"/>
    <w:rsid w:val="0097728D"/>
    <w:rsid w:val="009777F6"/>
    <w:rsid w:val="00980041"/>
    <w:rsid w:val="009868F3"/>
    <w:rsid w:val="00987710"/>
    <w:rsid w:val="00987C71"/>
    <w:rsid w:val="00991336"/>
    <w:rsid w:val="00992DDD"/>
    <w:rsid w:val="00993BE1"/>
    <w:rsid w:val="009951D7"/>
    <w:rsid w:val="009970D0"/>
    <w:rsid w:val="0099796C"/>
    <w:rsid w:val="009A392B"/>
    <w:rsid w:val="009A57AF"/>
    <w:rsid w:val="009A5926"/>
    <w:rsid w:val="009A74C6"/>
    <w:rsid w:val="009A76C6"/>
    <w:rsid w:val="009B1C57"/>
    <w:rsid w:val="009B2078"/>
    <w:rsid w:val="009B73CF"/>
    <w:rsid w:val="009C1BAC"/>
    <w:rsid w:val="009C26A7"/>
    <w:rsid w:val="009C2744"/>
    <w:rsid w:val="009C2B9F"/>
    <w:rsid w:val="009C526D"/>
    <w:rsid w:val="009C65BA"/>
    <w:rsid w:val="009D39B9"/>
    <w:rsid w:val="009D61CD"/>
    <w:rsid w:val="009D7151"/>
    <w:rsid w:val="009E0C42"/>
    <w:rsid w:val="009E1094"/>
    <w:rsid w:val="009E181C"/>
    <w:rsid w:val="009E1927"/>
    <w:rsid w:val="009E2EFF"/>
    <w:rsid w:val="009E4AC3"/>
    <w:rsid w:val="009F0517"/>
    <w:rsid w:val="009F05AB"/>
    <w:rsid w:val="009F088A"/>
    <w:rsid w:val="009F1275"/>
    <w:rsid w:val="009F492F"/>
    <w:rsid w:val="00A00A47"/>
    <w:rsid w:val="00A011B4"/>
    <w:rsid w:val="00A03BB2"/>
    <w:rsid w:val="00A045DE"/>
    <w:rsid w:val="00A11019"/>
    <w:rsid w:val="00A12A9A"/>
    <w:rsid w:val="00A14058"/>
    <w:rsid w:val="00A157E2"/>
    <w:rsid w:val="00A17077"/>
    <w:rsid w:val="00A2028A"/>
    <w:rsid w:val="00A21E5D"/>
    <w:rsid w:val="00A24806"/>
    <w:rsid w:val="00A2585E"/>
    <w:rsid w:val="00A25EF0"/>
    <w:rsid w:val="00A30E70"/>
    <w:rsid w:val="00A410D4"/>
    <w:rsid w:val="00A44715"/>
    <w:rsid w:val="00A46B91"/>
    <w:rsid w:val="00A555BC"/>
    <w:rsid w:val="00A566B9"/>
    <w:rsid w:val="00A5687D"/>
    <w:rsid w:val="00A668A7"/>
    <w:rsid w:val="00A75A24"/>
    <w:rsid w:val="00A800B3"/>
    <w:rsid w:val="00A80C02"/>
    <w:rsid w:val="00A80DB8"/>
    <w:rsid w:val="00A83D9F"/>
    <w:rsid w:val="00A87790"/>
    <w:rsid w:val="00A90ADF"/>
    <w:rsid w:val="00A942DF"/>
    <w:rsid w:val="00A95369"/>
    <w:rsid w:val="00AA0000"/>
    <w:rsid w:val="00AA4DB3"/>
    <w:rsid w:val="00AA66C9"/>
    <w:rsid w:val="00AB2936"/>
    <w:rsid w:val="00AB5E76"/>
    <w:rsid w:val="00AB6721"/>
    <w:rsid w:val="00AB7FF5"/>
    <w:rsid w:val="00AC3AF1"/>
    <w:rsid w:val="00AC4941"/>
    <w:rsid w:val="00AC54BF"/>
    <w:rsid w:val="00AC7E00"/>
    <w:rsid w:val="00AD144B"/>
    <w:rsid w:val="00AD2467"/>
    <w:rsid w:val="00AD465E"/>
    <w:rsid w:val="00AE0F6C"/>
    <w:rsid w:val="00AE296D"/>
    <w:rsid w:val="00AE5FC1"/>
    <w:rsid w:val="00AF28B1"/>
    <w:rsid w:val="00AF3142"/>
    <w:rsid w:val="00B10428"/>
    <w:rsid w:val="00B138EF"/>
    <w:rsid w:val="00B20D2E"/>
    <w:rsid w:val="00B236F5"/>
    <w:rsid w:val="00B367CE"/>
    <w:rsid w:val="00B408FA"/>
    <w:rsid w:val="00B40EB8"/>
    <w:rsid w:val="00B415F0"/>
    <w:rsid w:val="00B419C8"/>
    <w:rsid w:val="00B426B1"/>
    <w:rsid w:val="00B42A7D"/>
    <w:rsid w:val="00B46B4A"/>
    <w:rsid w:val="00B4711B"/>
    <w:rsid w:val="00B51E05"/>
    <w:rsid w:val="00B51EED"/>
    <w:rsid w:val="00B54C0F"/>
    <w:rsid w:val="00B60950"/>
    <w:rsid w:val="00B61772"/>
    <w:rsid w:val="00B7072A"/>
    <w:rsid w:val="00B71167"/>
    <w:rsid w:val="00B72E92"/>
    <w:rsid w:val="00B73BED"/>
    <w:rsid w:val="00B83E91"/>
    <w:rsid w:val="00B84D15"/>
    <w:rsid w:val="00B860CA"/>
    <w:rsid w:val="00B905A1"/>
    <w:rsid w:val="00B9581F"/>
    <w:rsid w:val="00B96ABC"/>
    <w:rsid w:val="00BA3E8D"/>
    <w:rsid w:val="00BA4E9C"/>
    <w:rsid w:val="00BA53E1"/>
    <w:rsid w:val="00BB11F2"/>
    <w:rsid w:val="00BB18F5"/>
    <w:rsid w:val="00BB1B3E"/>
    <w:rsid w:val="00BB1D67"/>
    <w:rsid w:val="00BB598B"/>
    <w:rsid w:val="00BB75EB"/>
    <w:rsid w:val="00BC1092"/>
    <w:rsid w:val="00BC219D"/>
    <w:rsid w:val="00BC2C6C"/>
    <w:rsid w:val="00BC42AA"/>
    <w:rsid w:val="00BC45C1"/>
    <w:rsid w:val="00BC6F5B"/>
    <w:rsid w:val="00BD2C00"/>
    <w:rsid w:val="00BD39EE"/>
    <w:rsid w:val="00BD4A1E"/>
    <w:rsid w:val="00BD4F0D"/>
    <w:rsid w:val="00BD6473"/>
    <w:rsid w:val="00BD794F"/>
    <w:rsid w:val="00BE234E"/>
    <w:rsid w:val="00BE3A56"/>
    <w:rsid w:val="00BE4591"/>
    <w:rsid w:val="00BE49AA"/>
    <w:rsid w:val="00BE4FAA"/>
    <w:rsid w:val="00BF0BE0"/>
    <w:rsid w:val="00BF26EB"/>
    <w:rsid w:val="00BF2982"/>
    <w:rsid w:val="00BF5DA6"/>
    <w:rsid w:val="00C005CD"/>
    <w:rsid w:val="00C01CEC"/>
    <w:rsid w:val="00C059A2"/>
    <w:rsid w:val="00C05EA8"/>
    <w:rsid w:val="00C11017"/>
    <w:rsid w:val="00C13D0B"/>
    <w:rsid w:val="00C15200"/>
    <w:rsid w:val="00C172B4"/>
    <w:rsid w:val="00C21BA1"/>
    <w:rsid w:val="00C23265"/>
    <w:rsid w:val="00C24EF9"/>
    <w:rsid w:val="00C270F3"/>
    <w:rsid w:val="00C323BA"/>
    <w:rsid w:val="00C32C0F"/>
    <w:rsid w:val="00C362A0"/>
    <w:rsid w:val="00C40806"/>
    <w:rsid w:val="00C415BD"/>
    <w:rsid w:val="00C5051A"/>
    <w:rsid w:val="00C55205"/>
    <w:rsid w:val="00C612E3"/>
    <w:rsid w:val="00C61C86"/>
    <w:rsid w:val="00C633BB"/>
    <w:rsid w:val="00C63ED4"/>
    <w:rsid w:val="00C654F0"/>
    <w:rsid w:val="00C65DAA"/>
    <w:rsid w:val="00C67626"/>
    <w:rsid w:val="00C67F62"/>
    <w:rsid w:val="00C70B41"/>
    <w:rsid w:val="00C7202F"/>
    <w:rsid w:val="00C76D48"/>
    <w:rsid w:val="00C81E2D"/>
    <w:rsid w:val="00C835FA"/>
    <w:rsid w:val="00C85113"/>
    <w:rsid w:val="00C864FF"/>
    <w:rsid w:val="00C86FCD"/>
    <w:rsid w:val="00C87866"/>
    <w:rsid w:val="00C87F47"/>
    <w:rsid w:val="00C91545"/>
    <w:rsid w:val="00C927A9"/>
    <w:rsid w:val="00C94555"/>
    <w:rsid w:val="00C949B0"/>
    <w:rsid w:val="00CA0AA8"/>
    <w:rsid w:val="00CA1FA9"/>
    <w:rsid w:val="00CA5EF2"/>
    <w:rsid w:val="00CB1DDB"/>
    <w:rsid w:val="00CB4E13"/>
    <w:rsid w:val="00CB5325"/>
    <w:rsid w:val="00CB6673"/>
    <w:rsid w:val="00CC0D65"/>
    <w:rsid w:val="00CC133C"/>
    <w:rsid w:val="00CC470F"/>
    <w:rsid w:val="00CC4A14"/>
    <w:rsid w:val="00CC7AEF"/>
    <w:rsid w:val="00CD23A4"/>
    <w:rsid w:val="00CD28CC"/>
    <w:rsid w:val="00CD3B47"/>
    <w:rsid w:val="00CD4D1A"/>
    <w:rsid w:val="00CD7A45"/>
    <w:rsid w:val="00CE11C3"/>
    <w:rsid w:val="00CE2967"/>
    <w:rsid w:val="00CE605A"/>
    <w:rsid w:val="00CE6CB6"/>
    <w:rsid w:val="00CE7556"/>
    <w:rsid w:val="00CE7724"/>
    <w:rsid w:val="00CF07BC"/>
    <w:rsid w:val="00CF21BA"/>
    <w:rsid w:val="00CF3058"/>
    <w:rsid w:val="00CF489A"/>
    <w:rsid w:val="00CF6FD8"/>
    <w:rsid w:val="00D001C1"/>
    <w:rsid w:val="00D00F56"/>
    <w:rsid w:val="00D0446E"/>
    <w:rsid w:val="00D13949"/>
    <w:rsid w:val="00D15FCD"/>
    <w:rsid w:val="00D2222F"/>
    <w:rsid w:val="00D24A9E"/>
    <w:rsid w:val="00D34969"/>
    <w:rsid w:val="00D36F9C"/>
    <w:rsid w:val="00D45672"/>
    <w:rsid w:val="00D4578D"/>
    <w:rsid w:val="00D47940"/>
    <w:rsid w:val="00D51D40"/>
    <w:rsid w:val="00D52FC8"/>
    <w:rsid w:val="00D55733"/>
    <w:rsid w:val="00D56521"/>
    <w:rsid w:val="00D6123A"/>
    <w:rsid w:val="00D6182C"/>
    <w:rsid w:val="00D6407C"/>
    <w:rsid w:val="00D640A5"/>
    <w:rsid w:val="00D65871"/>
    <w:rsid w:val="00D66BFB"/>
    <w:rsid w:val="00D6790B"/>
    <w:rsid w:val="00D67B52"/>
    <w:rsid w:val="00D67C4F"/>
    <w:rsid w:val="00D715DD"/>
    <w:rsid w:val="00D71D1D"/>
    <w:rsid w:val="00D72FA5"/>
    <w:rsid w:val="00D74D86"/>
    <w:rsid w:val="00D75489"/>
    <w:rsid w:val="00D76542"/>
    <w:rsid w:val="00D80ED3"/>
    <w:rsid w:val="00D813AB"/>
    <w:rsid w:val="00D83FB9"/>
    <w:rsid w:val="00D87D4D"/>
    <w:rsid w:val="00D9258F"/>
    <w:rsid w:val="00D946BE"/>
    <w:rsid w:val="00D95E05"/>
    <w:rsid w:val="00D96072"/>
    <w:rsid w:val="00DA05A0"/>
    <w:rsid w:val="00DA19BD"/>
    <w:rsid w:val="00DA693D"/>
    <w:rsid w:val="00DA75FE"/>
    <w:rsid w:val="00DA7807"/>
    <w:rsid w:val="00DB6DBE"/>
    <w:rsid w:val="00DB7130"/>
    <w:rsid w:val="00DB783C"/>
    <w:rsid w:val="00DC01F8"/>
    <w:rsid w:val="00DC0799"/>
    <w:rsid w:val="00DC3902"/>
    <w:rsid w:val="00DC4091"/>
    <w:rsid w:val="00DC5754"/>
    <w:rsid w:val="00DD32C7"/>
    <w:rsid w:val="00DD5C87"/>
    <w:rsid w:val="00DD6025"/>
    <w:rsid w:val="00DE029F"/>
    <w:rsid w:val="00DE26B3"/>
    <w:rsid w:val="00DE2CF5"/>
    <w:rsid w:val="00DE4579"/>
    <w:rsid w:val="00DE79D3"/>
    <w:rsid w:val="00DF60CF"/>
    <w:rsid w:val="00DF612F"/>
    <w:rsid w:val="00DF7430"/>
    <w:rsid w:val="00E001B7"/>
    <w:rsid w:val="00E00C58"/>
    <w:rsid w:val="00E032D5"/>
    <w:rsid w:val="00E07CD5"/>
    <w:rsid w:val="00E13A19"/>
    <w:rsid w:val="00E166EF"/>
    <w:rsid w:val="00E20523"/>
    <w:rsid w:val="00E2249C"/>
    <w:rsid w:val="00E312C7"/>
    <w:rsid w:val="00E3398D"/>
    <w:rsid w:val="00E371C3"/>
    <w:rsid w:val="00E40927"/>
    <w:rsid w:val="00E42BE7"/>
    <w:rsid w:val="00E46F30"/>
    <w:rsid w:val="00E47C59"/>
    <w:rsid w:val="00E50792"/>
    <w:rsid w:val="00E65826"/>
    <w:rsid w:val="00E674AC"/>
    <w:rsid w:val="00E73BC5"/>
    <w:rsid w:val="00E80AC6"/>
    <w:rsid w:val="00E80C5C"/>
    <w:rsid w:val="00E81B77"/>
    <w:rsid w:val="00E837AC"/>
    <w:rsid w:val="00E84749"/>
    <w:rsid w:val="00E864B4"/>
    <w:rsid w:val="00E86FA7"/>
    <w:rsid w:val="00E87340"/>
    <w:rsid w:val="00E97072"/>
    <w:rsid w:val="00E97D2D"/>
    <w:rsid w:val="00EA132E"/>
    <w:rsid w:val="00EA28C2"/>
    <w:rsid w:val="00EA3820"/>
    <w:rsid w:val="00EA39CB"/>
    <w:rsid w:val="00EA5332"/>
    <w:rsid w:val="00EA7F93"/>
    <w:rsid w:val="00EB1910"/>
    <w:rsid w:val="00EB6C6B"/>
    <w:rsid w:val="00EB71A2"/>
    <w:rsid w:val="00EC3AEE"/>
    <w:rsid w:val="00EC4616"/>
    <w:rsid w:val="00ED1257"/>
    <w:rsid w:val="00ED2423"/>
    <w:rsid w:val="00ED3B87"/>
    <w:rsid w:val="00EE160B"/>
    <w:rsid w:val="00EE2CA1"/>
    <w:rsid w:val="00EE3300"/>
    <w:rsid w:val="00EE59F0"/>
    <w:rsid w:val="00EE73AA"/>
    <w:rsid w:val="00EF1A14"/>
    <w:rsid w:val="00EF3612"/>
    <w:rsid w:val="00EF396F"/>
    <w:rsid w:val="00EF6377"/>
    <w:rsid w:val="00EF76AC"/>
    <w:rsid w:val="00F00721"/>
    <w:rsid w:val="00F06E7D"/>
    <w:rsid w:val="00F0730E"/>
    <w:rsid w:val="00F12425"/>
    <w:rsid w:val="00F1467C"/>
    <w:rsid w:val="00F2203D"/>
    <w:rsid w:val="00F230B2"/>
    <w:rsid w:val="00F311F9"/>
    <w:rsid w:val="00F3761E"/>
    <w:rsid w:val="00F43F29"/>
    <w:rsid w:val="00F45489"/>
    <w:rsid w:val="00F503B8"/>
    <w:rsid w:val="00F50F6D"/>
    <w:rsid w:val="00F54815"/>
    <w:rsid w:val="00F5655C"/>
    <w:rsid w:val="00F60FDA"/>
    <w:rsid w:val="00F6294D"/>
    <w:rsid w:val="00F65D6F"/>
    <w:rsid w:val="00F6712A"/>
    <w:rsid w:val="00F71455"/>
    <w:rsid w:val="00F75FEB"/>
    <w:rsid w:val="00F777F8"/>
    <w:rsid w:val="00F840C5"/>
    <w:rsid w:val="00F85D14"/>
    <w:rsid w:val="00F914CC"/>
    <w:rsid w:val="00F94932"/>
    <w:rsid w:val="00F97E43"/>
    <w:rsid w:val="00F97F85"/>
    <w:rsid w:val="00FA13F7"/>
    <w:rsid w:val="00FA2F84"/>
    <w:rsid w:val="00FA659C"/>
    <w:rsid w:val="00FA6D42"/>
    <w:rsid w:val="00FB2E06"/>
    <w:rsid w:val="00FB7687"/>
    <w:rsid w:val="00FB7690"/>
    <w:rsid w:val="00FB7784"/>
    <w:rsid w:val="00FC25BE"/>
    <w:rsid w:val="00FC4587"/>
    <w:rsid w:val="00FC5EC8"/>
    <w:rsid w:val="00FC7ECB"/>
    <w:rsid w:val="00FD23F1"/>
    <w:rsid w:val="00FD321E"/>
    <w:rsid w:val="00FD64F8"/>
    <w:rsid w:val="00FE29C7"/>
    <w:rsid w:val="00FE2FB6"/>
    <w:rsid w:val="00FE53D9"/>
    <w:rsid w:val="00FE5C0D"/>
    <w:rsid w:val="00FE7DF4"/>
    <w:rsid w:val="00FF0604"/>
    <w:rsid w:val="00FF1370"/>
    <w:rsid w:val="00FF4342"/>
    <w:rsid w:val="00FF53CA"/>
    <w:rsid w:val="00FF6806"/>
    <w:rsid w:val="035298C0"/>
    <w:rsid w:val="03C1081B"/>
    <w:rsid w:val="03EAFD6E"/>
    <w:rsid w:val="047FD897"/>
    <w:rsid w:val="07609209"/>
    <w:rsid w:val="081DA382"/>
    <w:rsid w:val="0A017AB0"/>
    <w:rsid w:val="0E3CA84E"/>
    <w:rsid w:val="12C39CD0"/>
    <w:rsid w:val="13FAD08F"/>
    <w:rsid w:val="18E423E1"/>
    <w:rsid w:val="198FE230"/>
    <w:rsid w:val="1A01B73D"/>
    <w:rsid w:val="1CC4F0BC"/>
    <w:rsid w:val="1FFAEEB7"/>
    <w:rsid w:val="2109F995"/>
    <w:rsid w:val="21202E53"/>
    <w:rsid w:val="212BC8F5"/>
    <w:rsid w:val="22CB24BB"/>
    <w:rsid w:val="2302EC4E"/>
    <w:rsid w:val="259233F6"/>
    <w:rsid w:val="25F2F5BC"/>
    <w:rsid w:val="27087A44"/>
    <w:rsid w:val="283728C0"/>
    <w:rsid w:val="2861A0FD"/>
    <w:rsid w:val="288D3B6A"/>
    <w:rsid w:val="2990D63C"/>
    <w:rsid w:val="2A525D70"/>
    <w:rsid w:val="2B79554E"/>
    <w:rsid w:val="2C45FAF1"/>
    <w:rsid w:val="2CD0D403"/>
    <w:rsid w:val="2CE8E613"/>
    <w:rsid w:val="2D83E071"/>
    <w:rsid w:val="2E587364"/>
    <w:rsid w:val="30C4521A"/>
    <w:rsid w:val="31C4D51C"/>
    <w:rsid w:val="32C00189"/>
    <w:rsid w:val="34333DC6"/>
    <w:rsid w:val="3473810F"/>
    <w:rsid w:val="3658DFC6"/>
    <w:rsid w:val="36862EED"/>
    <w:rsid w:val="372D7D61"/>
    <w:rsid w:val="390FE3A7"/>
    <w:rsid w:val="3A8E1A03"/>
    <w:rsid w:val="40430DA9"/>
    <w:rsid w:val="41A502F6"/>
    <w:rsid w:val="456A9D70"/>
    <w:rsid w:val="4572A8E1"/>
    <w:rsid w:val="46371EB0"/>
    <w:rsid w:val="4DA08660"/>
    <w:rsid w:val="4E0A7DC1"/>
    <w:rsid w:val="4E3A8307"/>
    <w:rsid w:val="4EFA0933"/>
    <w:rsid w:val="4F211385"/>
    <w:rsid w:val="506DC62E"/>
    <w:rsid w:val="50F8E27B"/>
    <w:rsid w:val="56170331"/>
    <w:rsid w:val="5736209E"/>
    <w:rsid w:val="5998D639"/>
    <w:rsid w:val="5BDF707D"/>
    <w:rsid w:val="60AE34E4"/>
    <w:rsid w:val="62CB7718"/>
    <w:rsid w:val="6323BE5E"/>
    <w:rsid w:val="6636AFF6"/>
    <w:rsid w:val="665F617F"/>
    <w:rsid w:val="68ADB9D0"/>
    <w:rsid w:val="6940163F"/>
    <w:rsid w:val="699EF201"/>
    <w:rsid w:val="6B5554BF"/>
    <w:rsid w:val="6CE5D914"/>
    <w:rsid w:val="6E361CE8"/>
    <w:rsid w:val="6F87AEFB"/>
    <w:rsid w:val="73DC88D4"/>
    <w:rsid w:val="771096BD"/>
    <w:rsid w:val="778A9BAA"/>
    <w:rsid w:val="7983BA9B"/>
    <w:rsid w:val="798B05E5"/>
    <w:rsid w:val="7B2930A2"/>
    <w:rsid w:val="7BD190DC"/>
    <w:rsid w:val="7DF0C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C8AD9"/>
  <w15:chartTrackingRefBased/>
  <w15:docId w15:val="{E12C35AB-6C97-436F-AEC3-C84E094B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B91"/>
  </w:style>
  <w:style w:type="paragraph" w:styleId="Footer">
    <w:name w:val="footer"/>
    <w:basedOn w:val="Normal"/>
    <w:link w:val="FooterChar"/>
    <w:uiPriority w:val="99"/>
    <w:unhideWhenUsed/>
    <w:rsid w:val="00A46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B91"/>
  </w:style>
  <w:style w:type="character" w:styleId="CommentReference">
    <w:name w:val="annotation reference"/>
    <w:basedOn w:val="DefaultParagraphFont"/>
    <w:uiPriority w:val="99"/>
    <w:semiHidden/>
    <w:unhideWhenUsed/>
    <w:rsid w:val="00971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7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7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7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396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28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BB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63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3768B"/>
  </w:style>
  <w:style w:type="character" w:customStyle="1" w:styleId="eop">
    <w:name w:val="eop"/>
    <w:basedOn w:val="DefaultParagraphFont"/>
    <w:rsid w:val="0063768B"/>
  </w:style>
  <w:style w:type="character" w:customStyle="1" w:styleId="tabchar">
    <w:name w:val="tabchar"/>
    <w:basedOn w:val="DefaultParagraphFont"/>
    <w:rsid w:val="0063768B"/>
  </w:style>
  <w:style w:type="character" w:styleId="Hyperlink">
    <w:name w:val="Hyperlink"/>
    <w:basedOn w:val="DefaultParagraphFont"/>
    <w:uiPriority w:val="99"/>
    <w:unhideWhenUsed/>
    <w:rsid w:val="005A58F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58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009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2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22415"/>
    <w:rPr>
      <w:b/>
      <w:bCs/>
    </w:rPr>
  </w:style>
  <w:style w:type="table" w:styleId="TableGrid">
    <w:name w:val="Table Grid"/>
    <w:basedOn w:val="TableNormal"/>
    <w:uiPriority w:val="39"/>
    <w:rsid w:val="00065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5E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7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wan@adcomms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youtube.com/FujifilmGSEurop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jifilmprint.eu/e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656df-bdb6-49eb-b737-341170c2f580" xsi:nil="true"/>
    <lcf76f155ced4ddcb4097134ff3c332f xmlns="99002472-082e-4f7c-852a-ba5060275ab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3991C5BDE3047904E609F73C1087C" ma:contentTypeVersion="12" ma:contentTypeDescription="Create a new document." ma:contentTypeScope="" ma:versionID="b76f46c46ef98b0ef1f8254b49990042">
  <xsd:schema xmlns:xsd="http://www.w3.org/2001/XMLSchema" xmlns:xs="http://www.w3.org/2001/XMLSchema" xmlns:p="http://schemas.microsoft.com/office/2006/metadata/properties" xmlns:ns2="99002472-082e-4f7c-852a-ba5060275ab4" xmlns:ns3="a9d656df-bdb6-49eb-b737-341170c2f580" targetNamespace="http://schemas.microsoft.com/office/2006/metadata/properties" ma:root="true" ma:fieldsID="653ef26ac5c0de851d3eeeca8b99d51d" ns2:_="" ns3:_="">
    <xsd:import namespace="99002472-082e-4f7c-852a-ba5060275ab4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2472-082e-4f7c-852a-ba5060275a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a81341-f27c-459f-93cc-a1937ba78462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EEB785-673C-4AED-AC71-5AD7D45A413D}">
  <ds:schemaRefs>
    <ds:schemaRef ds:uri="http://schemas.microsoft.com/office/2006/metadata/properties"/>
    <ds:schemaRef ds:uri="http://schemas.microsoft.com/office/infopath/2007/PartnerControls"/>
    <ds:schemaRef ds:uri="a9d656df-bdb6-49eb-b737-341170c2f580"/>
    <ds:schemaRef ds:uri="99002472-082e-4f7c-852a-ba5060275ab4"/>
  </ds:schemaRefs>
</ds:datastoreItem>
</file>

<file path=customXml/itemProps2.xml><?xml version="1.0" encoding="utf-8"?>
<ds:datastoreItem xmlns:ds="http://schemas.openxmlformats.org/officeDocument/2006/customXml" ds:itemID="{87763F43-8070-46D3-91E0-3403487EC0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30DEAF-9F67-45C1-AC48-E60D2726A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02472-082e-4f7c-852a-ba5060275ab4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B98889-7086-4F0C-8129-BBBDBD828E2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592a10-8bc2-45ea-880e-f62ba16d46ed}" enabled="0" method="" siteId="{92592a10-8bc2-45ea-880e-f62ba16d46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3942</Characters>
  <Application>Microsoft Office Word</Application>
  <DocSecurity>0</DocSecurity>
  <Lines>60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Platt</dc:creator>
  <cp:keywords/>
  <dc:description/>
  <cp:lastModifiedBy>Rayyan Rabbani</cp:lastModifiedBy>
  <cp:revision>6</cp:revision>
  <dcterms:created xsi:type="dcterms:W3CDTF">2025-11-21T09:52:00Z</dcterms:created>
  <dcterms:modified xsi:type="dcterms:W3CDTF">2025-11-25T14:04:00Z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4b28d8fd9edddd522878727a5fb670d1878b1f5cfb812cbae2c5057ea79d960c</vt:lpwstr>
  </property>
  <property fmtid="{D5CDD505-2E9C-101B-9397-08002B2CF9AE}" pid="4" name="ContentTypeId">
    <vt:lpwstr>0x01010045D3991C5BDE3047904E609F73C1087C</vt:lpwstr>
  </property>
</Properties>
</file>