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76282F"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Testimonianze di clienti</w:t>
      </w:r>
    </w:p>
    <w:p w14:paraId="64DF4D93" w14:textId="77777777" w:rsidR="00B17D27" w:rsidRPr="003227F0" w:rsidRDefault="00B17D27" w:rsidP="00B17D27">
      <w:pPr>
        <w:pStyle w:val="p1"/>
        <w:rPr>
          <w:szCs w:val="20"/>
        </w:rPr>
      </w:pPr>
    </w:p>
    <w:p w14:paraId="65AFF85C" w14:textId="14E35D0D" w:rsidR="00B17D27" w:rsidRPr="0076282F" w:rsidRDefault="00B17D27" w:rsidP="00B17D27">
      <w:pPr>
        <w:pStyle w:val="Standard"/>
        <w:rPr>
          <w:rFonts w:ascii="Arial" w:hAnsi="Arial" w:cs="Arial"/>
          <w:szCs w:val="20"/>
        </w:rPr>
      </w:pPr>
      <w:r>
        <w:rPr>
          <w:rFonts w:ascii="Arial" w:hAnsi="Arial"/>
        </w:rPr>
        <w:t>Responsabile relazioni con i media:</w:t>
      </w:r>
    </w:p>
    <w:p w14:paraId="2AD7DA35" w14:textId="77777777" w:rsidR="00B17D27" w:rsidRDefault="00B17D27" w:rsidP="00B17D27">
      <w:pPr>
        <w:pStyle w:val="Standard"/>
        <w:rPr>
          <w:rFonts w:ascii="Arial" w:hAnsi="Arial"/>
          <w:color w:val="000000" w:themeColor="text1"/>
          <w:lang w:val="nl-BE"/>
        </w:rPr>
      </w:pPr>
      <w:r w:rsidRPr="003227F0">
        <w:rPr>
          <w:rFonts w:ascii="Arial" w:hAnsi="Arial"/>
          <w:color w:val="000000" w:themeColor="text1"/>
          <w:lang w:val="nl-BE"/>
        </w:rPr>
        <w:t xml:space="preserve">Elni Van Rensburg – +1 830 317 0950 – </w:t>
      </w:r>
      <w:hyperlink r:id="rId12">
        <w:r w:rsidRPr="003227F0">
          <w:rPr>
            <w:rStyle w:val="Hyperlink"/>
            <w:rFonts w:ascii="Arial" w:hAnsi="Arial"/>
            <w:lang w:val="nl-BE"/>
          </w:rPr>
          <w:t>elni.vanrensburg@miraclon.com</w:t>
        </w:r>
      </w:hyperlink>
      <w:r w:rsidRPr="003227F0">
        <w:rPr>
          <w:rFonts w:ascii="Arial" w:hAnsi="Arial"/>
          <w:color w:val="000000" w:themeColor="text1"/>
          <w:lang w:val="nl-BE"/>
        </w:rPr>
        <w:t xml:space="preserve">  </w:t>
      </w:r>
    </w:p>
    <w:p w14:paraId="6E73E308" w14:textId="4CD65CA9" w:rsidR="00AF4571" w:rsidRPr="00AF4571" w:rsidRDefault="00AF4571" w:rsidP="00B17D27">
      <w:pPr>
        <w:pStyle w:val="Standard"/>
        <w:rPr>
          <w:rFonts w:ascii="Arial" w:hAnsi="Arial" w:cs="Arial"/>
          <w:color w:val="000000" w:themeColor="text1"/>
          <w:lang w:val="fr-FR"/>
        </w:rPr>
      </w:pPr>
      <w:r w:rsidRPr="00AF4571">
        <w:rPr>
          <w:rFonts w:ascii="Arial" w:hAnsi="Arial" w:cs="Arial"/>
          <w:color w:val="000000" w:themeColor="text1"/>
          <w:lang w:val="fr-FR"/>
        </w:rPr>
        <w:t xml:space="preserve">Aimee Parsons - </w:t>
      </w:r>
      <w:r w:rsidRPr="00AF4571">
        <w:rPr>
          <w:rFonts w:ascii="Arial" w:hAnsi="Arial" w:cs="Arial"/>
          <w:color w:val="000000" w:themeColor="text1"/>
          <w:lang w:val="es-ES"/>
        </w:rPr>
        <w:t xml:space="preserve">+44 (0)1372 464470 – </w:t>
      </w:r>
      <w:hyperlink r:id="rId13" w:tgtFrame="_blank" w:history="1">
        <w:r w:rsidRPr="00AF4571">
          <w:rPr>
            <w:rStyle w:val="Hyperlink"/>
            <w:rFonts w:ascii="Arial" w:hAnsi="Arial" w:cs="Arial"/>
            <w:lang w:val="es-ES"/>
          </w:rPr>
          <w:t>miraclonpr@adcomms.co.uk</w:t>
        </w:r>
      </w:hyperlink>
      <w:r w:rsidRPr="00AF4571">
        <w:rPr>
          <w:rFonts w:ascii="Arial" w:hAnsi="Arial" w:cs="Arial"/>
          <w:color w:val="000000" w:themeColor="text1"/>
          <w:lang w:val="es-ES"/>
        </w:rPr>
        <w:t>  </w:t>
      </w:r>
      <w:r w:rsidRPr="00AF4571">
        <w:rPr>
          <w:rFonts w:ascii="Arial" w:hAnsi="Arial" w:cs="Arial"/>
          <w:color w:val="000000" w:themeColor="text1"/>
          <w:lang w:val="fr-FR"/>
        </w:rPr>
        <w:t>   </w:t>
      </w:r>
    </w:p>
    <w:p w14:paraId="2C0CE053" w14:textId="77777777" w:rsidR="00B17D27" w:rsidRPr="00AF4571" w:rsidRDefault="00B17D27" w:rsidP="00B17D27">
      <w:pPr>
        <w:pStyle w:val="Standard"/>
        <w:rPr>
          <w:rFonts w:ascii="Arial" w:hAnsi="Arial" w:cs="Arial"/>
          <w:color w:val="000000"/>
          <w:szCs w:val="20"/>
          <w:lang w:val="fr-FR"/>
        </w:rPr>
      </w:pPr>
    </w:p>
    <w:p w14:paraId="2970E3A2" w14:textId="50381592" w:rsidR="00DA3274" w:rsidRPr="00DA7C46" w:rsidRDefault="00F9768D" w:rsidP="00F30B25">
      <w:pPr>
        <w:pStyle w:val="Standard"/>
        <w:spacing w:line="259" w:lineRule="auto"/>
        <w:rPr>
          <w:rFonts w:ascii="Arial" w:hAnsi="Arial" w:cs="Arial"/>
          <w:color w:val="000000" w:themeColor="text1"/>
        </w:rPr>
      </w:pPr>
      <w:r>
        <w:rPr>
          <w:rFonts w:ascii="Arial" w:hAnsi="Arial"/>
          <w:color w:val="000000" w:themeColor="text1"/>
        </w:rPr>
        <w:t>20 novembre</w:t>
      </w:r>
      <w:r w:rsidR="001759E6">
        <w:rPr>
          <w:rFonts w:ascii="Arial" w:hAnsi="Arial"/>
          <w:color w:val="000000" w:themeColor="text1"/>
        </w:rPr>
        <w:t xml:space="preserve"> 2025</w:t>
      </w:r>
    </w:p>
    <w:p w14:paraId="624B202F" w14:textId="77777777" w:rsidR="00F30B25" w:rsidRPr="003227F0" w:rsidRDefault="00F30B25" w:rsidP="00F30B25">
      <w:pPr>
        <w:pStyle w:val="Standard"/>
        <w:spacing w:line="259" w:lineRule="auto"/>
        <w:rPr>
          <w:rFonts w:ascii="Arial" w:hAnsi="Arial" w:cs="Arial"/>
          <w:color w:val="000000" w:themeColor="text1"/>
        </w:rPr>
      </w:pPr>
    </w:p>
    <w:p w14:paraId="20508D9E" w14:textId="67BDBAE4" w:rsidR="00D20BC0" w:rsidRPr="003227F0" w:rsidRDefault="00D20BC0" w:rsidP="00701214">
      <w:pPr>
        <w:spacing w:line="360" w:lineRule="auto"/>
        <w:rPr>
          <w:rFonts w:ascii="Arial" w:hAnsi="Arial" w:cs="Arial"/>
          <w:sz w:val="22"/>
          <w:szCs w:val="22"/>
        </w:rPr>
      </w:pPr>
    </w:p>
    <w:p w14:paraId="4A6CE2E8" w14:textId="64AC6705" w:rsidR="00A9158E" w:rsidRPr="00DA7C46" w:rsidRDefault="003535BB" w:rsidP="00EF3EFF">
      <w:pPr>
        <w:spacing w:line="360" w:lineRule="auto"/>
        <w:jc w:val="center"/>
        <w:rPr>
          <w:rStyle w:val="cf01"/>
          <w:rFonts w:ascii="Arial" w:hAnsi="Arial" w:cs="Arial"/>
          <w:b/>
          <w:bCs/>
          <w:sz w:val="26"/>
          <w:szCs w:val="26"/>
        </w:rPr>
      </w:pPr>
      <w:r>
        <w:rPr>
          <w:rStyle w:val="cf01"/>
          <w:rFonts w:ascii="Arial" w:hAnsi="Arial"/>
          <w:b/>
          <w:sz w:val="26"/>
        </w:rPr>
        <w:t>PDO continua la tradizione pionieristica con l'implementazione di ECG</w:t>
      </w:r>
    </w:p>
    <w:p w14:paraId="3106B4FB" w14:textId="21EE2713" w:rsidR="00A9158E" w:rsidRPr="00DA7C46" w:rsidRDefault="0052117D" w:rsidP="00786F6D">
      <w:pPr>
        <w:spacing w:line="360" w:lineRule="auto"/>
        <w:jc w:val="center"/>
        <w:rPr>
          <w:rStyle w:val="cf01"/>
          <w:rFonts w:ascii="Arial" w:hAnsi="Arial" w:cs="Arial"/>
          <w:b/>
          <w:bCs/>
          <w:i/>
          <w:iCs/>
          <w:sz w:val="22"/>
          <w:szCs w:val="22"/>
        </w:rPr>
      </w:pPr>
      <w:proofErr w:type="spellStart"/>
      <w:r>
        <w:rPr>
          <w:rStyle w:val="cf01"/>
          <w:rFonts w:ascii="Arial" w:hAnsi="Arial"/>
          <w:b/>
          <w:i/>
          <w:sz w:val="22"/>
        </w:rPr>
        <w:t>PureFlexo</w:t>
      </w:r>
      <w:proofErr w:type="spellEnd"/>
      <w:r>
        <w:rPr>
          <w:rStyle w:val="cf01"/>
          <w:rFonts w:ascii="Arial" w:hAnsi="Arial"/>
          <w:b/>
          <w:i/>
          <w:sz w:val="22"/>
        </w:rPr>
        <w:t xml:space="preserve"> Printing di </w:t>
      </w:r>
      <w:proofErr w:type="spellStart"/>
      <w:r>
        <w:rPr>
          <w:rStyle w:val="cf01"/>
          <w:rFonts w:ascii="Arial" w:hAnsi="Arial"/>
          <w:b/>
          <w:i/>
          <w:sz w:val="22"/>
        </w:rPr>
        <w:t>Miraclon</w:t>
      </w:r>
      <w:proofErr w:type="spellEnd"/>
      <w:r>
        <w:rPr>
          <w:rStyle w:val="cf01"/>
          <w:rFonts w:ascii="Arial" w:hAnsi="Arial"/>
          <w:b/>
          <w:i/>
          <w:sz w:val="22"/>
        </w:rPr>
        <w:t xml:space="preserve"> è considerato "un fattore chiave che consente notevoli risparmi e miglioramenti delle prestazioni"</w:t>
      </w:r>
    </w:p>
    <w:p w14:paraId="7BE46459" w14:textId="77777777" w:rsidR="00740143" w:rsidRPr="003227F0" w:rsidRDefault="00740143" w:rsidP="00D1596E">
      <w:pPr>
        <w:spacing w:line="360" w:lineRule="auto"/>
        <w:rPr>
          <w:rFonts w:ascii="Arial" w:hAnsi="Arial" w:cs="Arial"/>
          <w:sz w:val="22"/>
          <w:szCs w:val="22"/>
        </w:rPr>
      </w:pPr>
    </w:p>
    <w:p w14:paraId="68BBEC51" w14:textId="63F8D704" w:rsidR="0044736C" w:rsidRPr="007F31A5" w:rsidRDefault="00671D1E" w:rsidP="00705F23">
      <w:pPr>
        <w:spacing w:line="360" w:lineRule="auto"/>
        <w:rPr>
          <w:rFonts w:ascii="Arial" w:hAnsi="Arial" w:cs="Arial"/>
          <w:sz w:val="22"/>
          <w:szCs w:val="22"/>
        </w:rPr>
      </w:pPr>
      <w:r>
        <w:rPr>
          <w:rFonts w:ascii="Arial" w:hAnsi="Arial"/>
          <w:sz w:val="22"/>
        </w:rPr>
        <w:t xml:space="preserve">Il principale stampatore polacco di imballaggi </w:t>
      </w:r>
      <w:hyperlink r:id="rId14" w:history="1">
        <w:proofErr w:type="spellStart"/>
        <w:r>
          <w:rPr>
            <w:rStyle w:val="Hyperlink"/>
            <w:rFonts w:ascii="Arial" w:hAnsi="Arial"/>
            <w:sz w:val="22"/>
          </w:rPr>
          <w:t>Pałucka</w:t>
        </w:r>
        <w:proofErr w:type="spellEnd"/>
        <w:r>
          <w:rPr>
            <w:rStyle w:val="Hyperlink"/>
            <w:rFonts w:ascii="Arial" w:hAnsi="Arial"/>
            <w:sz w:val="22"/>
          </w:rPr>
          <w:t xml:space="preserve"> </w:t>
        </w:r>
        <w:proofErr w:type="spellStart"/>
        <w:r>
          <w:rPr>
            <w:rStyle w:val="Hyperlink"/>
            <w:rFonts w:ascii="Arial" w:hAnsi="Arial"/>
            <w:sz w:val="22"/>
          </w:rPr>
          <w:t>Drukarnia</w:t>
        </w:r>
        <w:proofErr w:type="spellEnd"/>
        <w:r>
          <w:rPr>
            <w:rStyle w:val="Hyperlink"/>
            <w:rFonts w:ascii="Arial" w:hAnsi="Arial"/>
            <w:sz w:val="22"/>
          </w:rPr>
          <w:t xml:space="preserve"> </w:t>
        </w:r>
        <w:proofErr w:type="spellStart"/>
        <w:r>
          <w:rPr>
            <w:rStyle w:val="Hyperlink"/>
            <w:rFonts w:ascii="Arial" w:hAnsi="Arial"/>
            <w:sz w:val="22"/>
          </w:rPr>
          <w:t>Opakowań</w:t>
        </w:r>
        <w:proofErr w:type="spellEnd"/>
        <w:r>
          <w:rPr>
            <w:rStyle w:val="Hyperlink"/>
            <w:rFonts w:ascii="Arial" w:hAnsi="Arial"/>
            <w:sz w:val="22"/>
          </w:rPr>
          <w:t xml:space="preserve"> (PDO)</w:t>
        </w:r>
      </w:hyperlink>
      <w:r>
        <w:rPr>
          <w:rFonts w:ascii="Arial" w:hAnsi="Arial"/>
          <w:sz w:val="22"/>
        </w:rPr>
        <w:t xml:space="preserve"> sta ottenendo notevoli risparmi sui costi e significativi miglioramenti delle prestazioni di stampa da quando ha implementato la stampa con gamma cromatica estesa (ECG, </w:t>
      </w:r>
      <w:proofErr w:type="spellStart"/>
      <w:r>
        <w:rPr>
          <w:rFonts w:ascii="Arial" w:hAnsi="Arial"/>
          <w:sz w:val="22"/>
        </w:rPr>
        <w:t>Expanded</w:t>
      </w:r>
      <w:proofErr w:type="spellEnd"/>
      <w:r>
        <w:rPr>
          <w:rFonts w:ascii="Arial" w:hAnsi="Arial"/>
          <w:sz w:val="22"/>
        </w:rPr>
        <w:t xml:space="preserve"> Color </w:t>
      </w:r>
      <w:proofErr w:type="spellStart"/>
      <w:r>
        <w:rPr>
          <w:rFonts w:ascii="Arial" w:hAnsi="Arial"/>
          <w:sz w:val="22"/>
        </w:rPr>
        <w:t>Gamut</w:t>
      </w:r>
      <w:proofErr w:type="spellEnd"/>
      <w:r>
        <w:rPr>
          <w:rFonts w:ascii="Arial" w:hAnsi="Arial"/>
          <w:sz w:val="22"/>
        </w:rPr>
        <w:t xml:space="preserve">); risultati che attribuisce in gran parte alle lastre FLEXCEL NX e </w:t>
      </w:r>
      <w:hyperlink r:id="rId15" w:history="1">
        <w:proofErr w:type="spellStart"/>
        <w:r>
          <w:rPr>
            <w:rStyle w:val="Hyperlink"/>
            <w:rFonts w:ascii="Arial" w:hAnsi="Arial"/>
            <w:sz w:val="22"/>
          </w:rPr>
          <w:t>PureFlexo</w:t>
        </w:r>
        <w:proofErr w:type="spellEnd"/>
        <w:r>
          <w:rPr>
            <w:rStyle w:val="Hyperlink"/>
            <w:rFonts w:ascii="Arial" w:hAnsi="Arial"/>
            <w:b/>
            <w:sz w:val="22"/>
          </w:rPr>
          <w:t>™</w:t>
        </w:r>
        <w:r>
          <w:rPr>
            <w:rStyle w:val="Hyperlink"/>
            <w:rFonts w:ascii="Arial" w:hAnsi="Arial"/>
            <w:sz w:val="22"/>
          </w:rPr>
          <w:t xml:space="preserve"> Printing</w:t>
        </w:r>
      </w:hyperlink>
      <w:r>
        <w:rPr>
          <w:rFonts w:ascii="Arial" w:hAnsi="Arial"/>
          <w:sz w:val="22"/>
        </w:rPr>
        <w:t xml:space="preserve"> di </w:t>
      </w:r>
      <w:proofErr w:type="spellStart"/>
      <w:r>
        <w:rPr>
          <w:rFonts w:ascii="Arial" w:hAnsi="Arial"/>
          <w:sz w:val="22"/>
        </w:rPr>
        <w:t>Miraclon</w:t>
      </w:r>
      <w:proofErr w:type="spellEnd"/>
      <w:r>
        <w:rPr>
          <w:rFonts w:ascii="Arial" w:hAnsi="Arial"/>
          <w:sz w:val="22"/>
        </w:rPr>
        <w:t xml:space="preserve">. </w:t>
      </w:r>
    </w:p>
    <w:p w14:paraId="39B44702" w14:textId="77777777" w:rsidR="0044736C" w:rsidRPr="003227F0" w:rsidRDefault="0044736C" w:rsidP="00705F23">
      <w:pPr>
        <w:spacing w:line="360" w:lineRule="auto"/>
        <w:rPr>
          <w:rFonts w:ascii="Arial" w:hAnsi="Arial" w:cs="Arial"/>
          <w:sz w:val="22"/>
          <w:szCs w:val="22"/>
        </w:rPr>
      </w:pPr>
    </w:p>
    <w:p w14:paraId="26F89D1D" w14:textId="689D84D5" w:rsidR="00652384" w:rsidRPr="00DA7C46" w:rsidRDefault="00652384" w:rsidP="00652384">
      <w:pPr>
        <w:spacing w:line="360" w:lineRule="auto"/>
        <w:rPr>
          <w:rFonts w:ascii="Arial" w:hAnsi="Arial" w:cs="Arial"/>
          <w:sz w:val="22"/>
          <w:szCs w:val="22"/>
        </w:rPr>
      </w:pPr>
      <w:r>
        <w:rPr>
          <w:rFonts w:ascii="Arial" w:hAnsi="Arial"/>
          <w:sz w:val="22"/>
        </w:rPr>
        <w:t xml:space="preserve">L'amministratore delegato Karolina </w:t>
      </w:r>
      <w:proofErr w:type="spellStart"/>
      <w:r>
        <w:rPr>
          <w:rFonts w:ascii="Arial" w:hAnsi="Arial"/>
          <w:sz w:val="22"/>
        </w:rPr>
        <w:t>Olejniczak</w:t>
      </w:r>
      <w:proofErr w:type="spellEnd"/>
      <w:r>
        <w:rPr>
          <w:rFonts w:ascii="Arial" w:hAnsi="Arial"/>
          <w:sz w:val="22"/>
        </w:rPr>
        <w:t xml:space="preserve"> spiega: "Il successo dell'implementazione della stampa ECG presso PDO è in gran parte merito delle lastre FLEXCEL NX e di </w:t>
      </w:r>
      <w:proofErr w:type="spellStart"/>
      <w:r>
        <w:rPr>
          <w:rFonts w:ascii="Arial" w:hAnsi="Arial"/>
          <w:sz w:val="22"/>
        </w:rPr>
        <w:t>PureFlexo</w:t>
      </w:r>
      <w:proofErr w:type="spellEnd"/>
      <w:r>
        <w:rPr>
          <w:rFonts w:ascii="Arial" w:hAnsi="Arial"/>
          <w:sz w:val="22"/>
        </w:rPr>
        <w:t xml:space="preserve"> Printing - semplice. Questa tecnologia ci ha consentito di aumentare la nostra capacità produttiva, ridurre al minimo gli scarti e raccogliere i benefici ambientali che ne derivano, mentre i nostri clienti continuano a essere impressionati dagli obiettivi ambientali che questa transizione consente loro di raggiungere".</w:t>
      </w:r>
    </w:p>
    <w:p w14:paraId="6AB4F3D0" w14:textId="77777777" w:rsidR="00652384" w:rsidRPr="003227F0" w:rsidRDefault="00652384" w:rsidP="00705F23">
      <w:pPr>
        <w:spacing w:line="360" w:lineRule="auto"/>
        <w:rPr>
          <w:rFonts w:ascii="Arial" w:hAnsi="Arial" w:cs="Arial"/>
          <w:sz w:val="22"/>
          <w:szCs w:val="22"/>
        </w:rPr>
      </w:pPr>
    </w:p>
    <w:p w14:paraId="1B44452A" w14:textId="58D7281D" w:rsidR="003535BB" w:rsidRPr="00AF4571" w:rsidRDefault="00C40DE1" w:rsidP="00705F23">
      <w:pPr>
        <w:spacing w:line="360" w:lineRule="auto"/>
        <w:rPr>
          <w:rFonts w:ascii="Arial" w:hAnsi="Arial"/>
          <w:sz w:val="22"/>
        </w:rPr>
      </w:pPr>
      <w:r w:rsidRPr="00C40DE1">
        <w:rPr>
          <w:rFonts w:ascii="Arial" w:hAnsi="Arial"/>
          <w:sz w:val="22"/>
        </w:rPr>
        <w:t xml:space="preserve">In un recente progetto di sviluppo di imballaggi con Segafredo Zanetti Poland sp. Z </w:t>
      </w:r>
      <w:proofErr w:type="spellStart"/>
      <w:r w:rsidRPr="00C40DE1">
        <w:rPr>
          <w:rFonts w:ascii="Arial" w:hAnsi="Arial"/>
          <w:sz w:val="22"/>
        </w:rPr>
        <w:t>o.o</w:t>
      </w:r>
      <w:proofErr w:type="spellEnd"/>
      <w:r w:rsidRPr="00C40DE1">
        <w:rPr>
          <w:rFonts w:ascii="Arial" w:hAnsi="Arial"/>
          <w:sz w:val="22"/>
        </w:rPr>
        <w:t>., parte del gruppo internazionale Massimo Zanetti Beverage Group, PDO ha utilizzato la stampa ECG per il confezionamento dei chicchi di caffè del marchio "Intermezzo" per ridurre i colori da 7+bianco a 4+bianco, diminuendo il consumo di inchiostro fino al 40%.</w:t>
      </w:r>
      <w:r>
        <w:rPr>
          <w:rFonts w:ascii="Arial" w:hAnsi="Arial"/>
          <w:sz w:val="22"/>
        </w:rPr>
        <w:t xml:space="preserve"> </w:t>
      </w:r>
      <w:r w:rsidR="00CE58BD">
        <w:rPr>
          <w:rFonts w:ascii="Arial" w:hAnsi="Arial"/>
          <w:sz w:val="22"/>
        </w:rPr>
        <w:t xml:space="preserve">Inoltre, la velocità media di stampa è passata da 200 a 400 m/min, </w:t>
      </w:r>
      <w:r w:rsidRPr="00C40DE1">
        <w:rPr>
          <w:rFonts w:ascii="Arial" w:hAnsi="Arial"/>
          <w:sz w:val="22"/>
        </w:rPr>
        <w:t>riducendo così i costi energetici</w:t>
      </w:r>
      <w:r w:rsidR="00CE58BD">
        <w:rPr>
          <w:rFonts w:ascii="Arial" w:hAnsi="Arial"/>
          <w:sz w:val="22"/>
        </w:rPr>
        <w:t xml:space="preserve">. </w:t>
      </w:r>
      <w:bookmarkStart w:id="0" w:name="_Hlk209012354"/>
      <w:r w:rsidR="00CE58BD">
        <w:rPr>
          <w:rFonts w:ascii="Arial" w:hAnsi="Arial"/>
          <w:sz w:val="22"/>
        </w:rPr>
        <w:t>Il tutto mantenendo un forte impatto sugli scaffali.</w:t>
      </w:r>
      <w:bookmarkEnd w:id="0"/>
      <w:r w:rsidR="00CE58BD">
        <w:rPr>
          <w:rFonts w:ascii="Arial" w:hAnsi="Arial"/>
          <w:sz w:val="22"/>
        </w:rPr>
        <w:t xml:space="preserve"> </w:t>
      </w:r>
    </w:p>
    <w:p w14:paraId="287B14E5" w14:textId="77777777" w:rsidR="003535BB" w:rsidRPr="003227F0" w:rsidRDefault="003535BB" w:rsidP="00705F23">
      <w:pPr>
        <w:spacing w:line="360" w:lineRule="auto"/>
        <w:rPr>
          <w:rFonts w:ascii="Arial" w:hAnsi="Arial" w:cs="Arial"/>
          <w:sz w:val="22"/>
          <w:szCs w:val="22"/>
        </w:rPr>
      </w:pPr>
    </w:p>
    <w:p w14:paraId="4ABBD2B9" w14:textId="4B4FA38A" w:rsidR="004F3FEB" w:rsidRPr="00DA7C46" w:rsidRDefault="004F3FEB" w:rsidP="00705F23">
      <w:pPr>
        <w:spacing w:line="360" w:lineRule="auto"/>
        <w:rPr>
          <w:rFonts w:ascii="Arial" w:hAnsi="Arial" w:cs="Arial"/>
          <w:b/>
          <w:bCs/>
          <w:sz w:val="22"/>
          <w:szCs w:val="22"/>
        </w:rPr>
      </w:pPr>
      <w:r>
        <w:rPr>
          <w:rFonts w:ascii="Arial" w:hAnsi="Arial"/>
          <w:b/>
          <w:sz w:val="22"/>
        </w:rPr>
        <w:t>Pionieri dell'imballaggio tecnicamente avanzato</w:t>
      </w:r>
    </w:p>
    <w:p w14:paraId="4D8872C2" w14:textId="7C283287" w:rsidR="009538C3" w:rsidRPr="00DA7C46" w:rsidRDefault="004F3FEB" w:rsidP="00705F23">
      <w:pPr>
        <w:spacing w:line="360" w:lineRule="auto"/>
        <w:rPr>
          <w:rFonts w:ascii="Arial" w:hAnsi="Arial" w:cs="Arial"/>
          <w:sz w:val="22"/>
          <w:szCs w:val="22"/>
        </w:rPr>
      </w:pPr>
      <w:r>
        <w:rPr>
          <w:rFonts w:ascii="Arial" w:hAnsi="Arial"/>
          <w:sz w:val="22"/>
        </w:rPr>
        <w:t xml:space="preserve">L'esplorazione delle capacità della stampa ECG è solo l'ultimo esempio di come PDO testa costantemente i confini del possibile nel settore del packaging, un processo iniziato nel 2011 quando l'azienda ha intrapreso consapevolmente un radicale cambiamento di strategia. </w:t>
      </w:r>
      <w:r>
        <w:rPr>
          <w:rFonts w:ascii="Arial" w:hAnsi="Arial"/>
          <w:sz w:val="22"/>
        </w:rPr>
        <w:lastRenderedPageBreak/>
        <w:t>"Abbiamo scelto una nuova visione", dichiara Karolina, "una nuova direzione. Il nostro proposito era diventare pionieri di imballaggi tecnicamente avanzati, che potessero consentire opzioni di design più creative e opportunità di trasformazione, migliorando al contempo la riciclabilità del materiale"</w:t>
      </w:r>
    </w:p>
    <w:p w14:paraId="603C29D7" w14:textId="77777777" w:rsidR="009538C3" w:rsidRPr="003227F0" w:rsidRDefault="009538C3" w:rsidP="00705F23">
      <w:pPr>
        <w:spacing w:line="360" w:lineRule="auto"/>
        <w:rPr>
          <w:rFonts w:ascii="Arial" w:hAnsi="Arial" w:cs="Arial"/>
          <w:sz w:val="22"/>
          <w:szCs w:val="22"/>
        </w:rPr>
      </w:pPr>
    </w:p>
    <w:p w14:paraId="3819AA88" w14:textId="1A3F288E" w:rsidR="00230D1E" w:rsidRPr="00DA7C46" w:rsidRDefault="009538C3" w:rsidP="009D4596">
      <w:pPr>
        <w:spacing w:line="360" w:lineRule="auto"/>
        <w:rPr>
          <w:rFonts w:ascii="Arial" w:hAnsi="Arial" w:cs="Arial"/>
          <w:sz w:val="22"/>
          <w:szCs w:val="22"/>
        </w:rPr>
      </w:pPr>
      <w:r>
        <w:rPr>
          <w:rFonts w:ascii="Arial" w:hAnsi="Arial"/>
          <w:sz w:val="22"/>
        </w:rPr>
        <w:t xml:space="preserve">Riconosce che si trattava di "un obiettivo molto ambizioso" per l'azienda che il padre </w:t>
      </w:r>
      <w:proofErr w:type="spellStart"/>
      <w:r>
        <w:rPr>
          <w:rFonts w:ascii="Arial" w:hAnsi="Arial"/>
          <w:color w:val="000000"/>
          <w:sz w:val="22"/>
        </w:rPr>
        <w:t>Włodzimierz</w:t>
      </w:r>
      <w:proofErr w:type="spellEnd"/>
      <w:r>
        <w:rPr>
          <w:rFonts w:ascii="Arial" w:hAnsi="Arial"/>
          <w:color w:val="000000"/>
          <w:sz w:val="22"/>
        </w:rPr>
        <w:t xml:space="preserve"> </w:t>
      </w:r>
      <w:proofErr w:type="spellStart"/>
      <w:r>
        <w:rPr>
          <w:rFonts w:ascii="Arial" w:hAnsi="Arial"/>
          <w:sz w:val="22"/>
        </w:rPr>
        <w:t>Olejniczak</w:t>
      </w:r>
      <w:proofErr w:type="spellEnd"/>
      <w:r>
        <w:rPr>
          <w:rFonts w:ascii="Arial" w:hAnsi="Arial"/>
          <w:color w:val="000000"/>
          <w:sz w:val="22"/>
        </w:rPr>
        <w:t xml:space="preserve"> aveva avviato nel 1997 e a cui lei e la sorella </w:t>
      </w:r>
      <w:proofErr w:type="spellStart"/>
      <w:r>
        <w:rPr>
          <w:rFonts w:ascii="Arial" w:hAnsi="Arial"/>
          <w:color w:val="000000"/>
          <w:sz w:val="22"/>
        </w:rPr>
        <w:t>Sylwia</w:t>
      </w:r>
      <w:proofErr w:type="spellEnd"/>
      <w:r>
        <w:rPr>
          <w:rFonts w:ascii="Arial" w:hAnsi="Arial"/>
          <w:color w:val="000000"/>
          <w:sz w:val="22"/>
        </w:rPr>
        <w:t xml:space="preserve"> si erano unite </w:t>
      </w:r>
      <w:r w:rsidR="00C40DE1">
        <w:rPr>
          <w:rFonts w:ascii="Arial" w:hAnsi="Arial"/>
          <w:color w:val="000000"/>
          <w:sz w:val="22"/>
        </w:rPr>
        <w:t>dopo aver completato gli studi e aver maturato esperienza professionale presso altre aziende</w:t>
      </w:r>
      <w:r>
        <w:rPr>
          <w:rFonts w:ascii="Arial" w:hAnsi="Arial"/>
          <w:color w:val="000000"/>
          <w:sz w:val="22"/>
        </w:rPr>
        <w:t>.</w:t>
      </w:r>
      <w:r>
        <w:rPr>
          <w:rFonts w:ascii="Arial" w:hAnsi="Arial"/>
          <w:sz w:val="22"/>
        </w:rPr>
        <w:t xml:space="preserve"> "Fino al 2011 ci siamo concentrati sulla produzione di imballaggi semplici e a struttura singola per un numero limitato di clienti. Ma sapevamo che per crescere dovevamo diversificare esplorando nuovi prodotti e settori. Abbiamo quindi organizzato una serie di workshop strategici e individuato nella produzione di soluzioni di packaging tecnicamente avanzate la via di espansione da seguire".</w:t>
      </w:r>
    </w:p>
    <w:p w14:paraId="49CDCE9C" w14:textId="77777777" w:rsidR="00230D1E" w:rsidRPr="003227F0" w:rsidRDefault="00230D1E" w:rsidP="009D4596">
      <w:pPr>
        <w:spacing w:line="360" w:lineRule="auto"/>
        <w:rPr>
          <w:rFonts w:ascii="Arial" w:hAnsi="Arial" w:cs="Arial"/>
          <w:sz w:val="22"/>
          <w:szCs w:val="22"/>
        </w:rPr>
      </w:pPr>
    </w:p>
    <w:p w14:paraId="2BC4D7DE" w14:textId="1213CE6B" w:rsidR="008A037C" w:rsidRPr="00DA7C46" w:rsidRDefault="008A037C" w:rsidP="009D4596">
      <w:pPr>
        <w:spacing w:line="360" w:lineRule="auto"/>
        <w:rPr>
          <w:rFonts w:ascii="Arial" w:hAnsi="Arial" w:cs="Arial"/>
          <w:sz w:val="22"/>
          <w:szCs w:val="22"/>
        </w:rPr>
      </w:pPr>
      <w:r>
        <w:rPr>
          <w:rFonts w:ascii="Arial" w:hAnsi="Arial"/>
          <w:sz w:val="22"/>
        </w:rPr>
        <w:t xml:space="preserve">Quattordici anni dopo, PDO è ben consolidata in questo mercato esigente e fornisce i principali brand in Germania, Italia, Paesi Bassi, Austria e Scandinavia dal suo stabilimento di produzione di </w:t>
      </w:r>
      <w:proofErr w:type="spellStart"/>
      <w:r>
        <w:rPr>
          <w:rFonts w:ascii="Arial" w:hAnsi="Arial"/>
          <w:color w:val="000000"/>
          <w:sz w:val="22"/>
        </w:rPr>
        <w:t>Janowiec</w:t>
      </w:r>
      <w:proofErr w:type="spellEnd"/>
      <w:r>
        <w:rPr>
          <w:rFonts w:ascii="Arial" w:hAnsi="Arial"/>
          <w:color w:val="000000"/>
          <w:sz w:val="22"/>
        </w:rPr>
        <w:t xml:space="preserve"> </w:t>
      </w:r>
      <w:proofErr w:type="spellStart"/>
      <w:r>
        <w:rPr>
          <w:rFonts w:ascii="Arial" w:hAnsi="Arial"/>
          <w:color w:val="000000"/>
          <w:sz w:val="22"/>
        </w:rPr>
        <w:t>Wielkopolski</w:t>
      </w:r>
      <w:proofErr w:type="spellEnd"/>
      <w:r>
        <w:rPr>
          <w:rFonts w:ascii="Arial" w:hAnsi="Arial"/>
          <w:sz w:val="22"/>
        </w:rPr>
        <w:t>. L'azienda impiega poco più di 100 persone e l'imballaggio alimentare rappresenta l'80% della produzione, per la maggior parte destinata a clienti dei settori del caffè, dei dolciumi, degli snack e della carne.</w:t>
      </w:r>
    </w:p>
    <w:p w14:paraId="58CDA22C" w14:textId="77777777" w:rsidR="00B85504" w:rsidRPr="003227F0" w:rsidRDefault="00B85504" w:rsidP="009D4596">
      <w:pPr>
        <w:spacing w:line="360" w:lineRule="auto"/>
        <w:rPr>
          <w:rFonts w:ascii="Arial" w:hAnsi="Arial" w:cs="Arial"/>
          <w:sz w:val="22"/>
          <w:szCs w:val="22"/>
        </w:rPr>
      </w:pPr>
    </w:p>
    <w:p w14:paraId="309E5A07" w14:textId="77777777" w:rsidR="00B1712A" w:rsidRPr="00DA7C46" w:rsidRDefault="00B1712A" w:rsidP="009D4596">
      <w:pPr>
        <w:spacing w:line="360" w:lineRule="auto"/>
        <w:rPr>
          <w:rFonts w:ascii="Arial" w:hAnsi="Arial" w:cs="Arial"/>
          <w:b/>
          <w:bCs/>
          <w:sz w:val="22"/>
          <w:szCs w:val="22"/>
        </w:rPr>
      </w:pPr>
      <w:r>
        <w:rPr>
          <w:rFonts w:ascii="Arial" w:hAnsi="Arial"/>
          <w:b/>
          <w:sz w:val="22"/>
        </w:rPr>
        <w:t>Nuove tecnologie, nuove conoscenze</w:t>
      </w:r>
    </w:p>
    <w:p w14:paraId="380DD2A7" w14:textId="1B4B0FA6" w:rsidR="005F29EC" w:rsidRPr="00DA7C46" w:rsidRDefault="00447E17" w:rsidP="009D4596">
      <w:pPr>
        <w:spacing w:line="360" w:lineRule="auto"/>
        <w:rPr>
          <w:rFonts w:ascii="Arial" w:hAnsi="Arial" w:cs="Arial"/>
          <w:sz w:val="22"/>
          <w:szCs w:val="22"/>
        </w:rPr>
      </w:pPr>
      <w:r>
        <w:rPr>
          <w:rFonts w:ascii="Arial" w:hAnsi="Arial"/>
          <w:sz w:val="22"/>
        </w:rPr>
        <w:t>Per trasformare la nuova visione in realtà sono stati necessari importanti investimenti in nuove tecnologie, prosegue Karolina. "Abbiamo investito in una serie di nuove tecnologie, tra cui una macchina da stampa, nuovi laminatori, soluzioni di taglio laser e così via. Attualmente disponiamo di due macchine da stampa flessografiche, tra cui una nuova macchina CI in grado di stampare fino a 1</w:t>
      </w:r>
      <w:r w:rsidR="00C40DE1">
        <w:rPr>
          <w:rFonts w:ascii="Arial" w:hAnsi="Arial"/>
          <w:sz w:val="22"/>
        </w:rPr>
        <w:t>0</w:t>
      </w:r>
      <w:r>
        <w:rPr>
          <w:rFonts w:ascii="Arial" w:hAnsi="Arial"/>
          <w:sz w:val="22"/>
        </w:rPr>
        <w:t xml:space="preserve"> colori, </w:t>
      </w:r>
      <w:r w:rsidR="00C40DE1" w:rsidRPr="00C40DE1">
        <w:rPr>
          <w:rFonts w:ascii="Arial" w:hAnsi="Arial"/>
          <w:sz w:val="22"/>
        </w:rPr>
        <w:t>con due set in linea, e intendiamo continuare a investire nei prossimi mesi e anni</w:t>
      </w:r>
      <w:r>
        <w:rPr>
          <w:rFonts w:ascii="Arial" w:hAnsi="Arial"/>
          <w:sz w:val="22"/>
        </w:rPr>
        <w:t>".</w:t>
      </w:r>
    </w:p>
    <w:p w14:paraId="78D633A0" w14:textId="77777777" w:rsidR="005F29EC" w:rsidRPr="003227F0" w:rsidRDefault="005F29EC" w:rsidP="009D4596">
      <w:pPr>
        <w:spacing w:line="360" w:lineRule="auto"/>
        <w:rPr>
          <w:rFonts w:ascii="Arial" w:hAnsi="Arial" w:cs="Arial"/>
          <w:sz w:val="22"/>
          <w:szCs w:val="22"/>
        </w:rPr>
      </w:pPr>
    </w:p>
    <w:p w14:paraId="42729E5A" w14:textId="0435B9F7" w:rsidR="00B803EE" w:rsidRPr="00DA7C46" w:rsidRDefault="005F29EC" w:rsidP="009D4596">
      <w:pPr>
        <w:spacing w:line="360" w:lineRule="auto"/>
        <w:rPr>
          <w:rFonts w:ascii="Arial" w:hAnsi="Arial" w:cs="Arial"/>
          <w:sz w:val="22"/>
          <w:szCs w:val="22"/>
        </w:rPr>
      </w:pPr>
      <w:r>
        <w:rPr>
          <w:rFonts w:ascii="Arial" w:hAnsi="Arial"/>
          <w:sz w:val="22"/>
        </w:rPr>
        <w:t>In questo periodo, PDO ha iniziato a usare anche lastre FLEXCEL NX, una scelta che Karolina ha descritto come "una delle migliori decisioni che abbiamo preso. Nei test siamo rimasti davvero impressionati dalle prestazioni in fase di stampa, in particolare dall'eccellente trasferimento dell'inchiostro, dalla durata delle lastre e dalle velocità di stampa possibili senza compromettere la qualità di stampa. Oggi usiamo lastre FLEXCEL NX per il 100% del nostro lavoro".</w:t>
      </w:r>
    </w:p>
    <w:p w14:paraId="52F13005" w14:textId="77777777" w:rsidR="00B1712A" w:rsidRPr="003227F0" w:rsidRDefault="00B1712A" w:rsidP="009D4596">
      <w:pPr>
        <w:spacing w:line="360" w:lineRule="auto"/>
        <w:rPr>
          <w:rFonts w:ascii="Arial" w:hAnsi="Arial" w:cs="Arial"/>
          <w:sz w:val="22"/>
          <w:szCs w:val="22"/>
        </w:rPr>
      </w:pPr>
    </w:p>
    <w:p w14:paraId="7292CF99" w14:textId="3608C5A1" w:rsidR="00B1712A" w:rsidRPr="00D56F95" w:rsidRDefault="00B1712A" w:rsidP="009D4596">
      <w:pPr>
        <w:spacing w:line="360" w:lineRule="auto"/>
        <w:rPr>
          <w:rFonts w:ascii="Arial" w:hAnsi="Arial" w:cs="Arial"/>
          <w:sz w:val="22"/>
          <w:szCs w:val="22"/>
        </w:rPr>
      </w:pPr>
      <w:r>
        <w:rPr>
          <w:rFonts w:ascii="Arial" w:hAnsi="Arial"/>
          <w:sz w:val="22"/>
        </w:rPr>
        <w:t>PDO ha anche avviato un corposo programma di ciò che Karolina descrive come "acquisizione di conoscenze, perché sapevamo che per essere pionieri dovevamo essere anche esperti di flessografia". Questo è stato l'inizio di un notevole investimento nella base di conoscenze dell'azienda, compreso un forte coinvolgimento nella creazione della scuola tecnica di stampa locale e del suo programma accreditato dal governo. "Tutti i diplomati iniziano la loro esperienza pratica alla PDO, e alcuni tornano alla scuola per completare gli studi prima di proseguire la loro carriera con noi", afferma Karolina. "Questo dà a tutti i membri del nostro team una solida base nella flessografia"</w:t>
      </w:r>
    </w:p>
    <w:p w14:paraId="22C1234D" w14:textId="77777777" w:rsidR="00431EDB" w:rsidRPr="003227F0" w:rsidRDefault="00431EDB" w:rsidP="009D4596">
      <w:pPr>
        <w:spacing w:line="360" w:lineRule="auto"/>
        <w:rPr>
          <w:rFonts w:ascii="Arial" w:hAnsi="Arial" w:cs="Arial"/>
          <w:sz w:val="22"/>
          <w:szCs w:val="22"/>
        </w:rPr>
      </w:pPr>
    </w:p>
    <w:p w14:paraId="0E4C99B7" w14:textId="29FBABE5" w:rsidR="00431EDB" w:rsidRPr="00DA7C46" w:rsidRDefault="00A75459" w:rsidP="009D4596">
      <w:pPr>
        <w:spacing w:line="360" w:lineRule="auto"/>
        <w:rPr>
          <w:rFonts w:ascii="Arial" w:hAnsi="Arial" w:cs="Arial"/>
          <w:sz w:val="22"/>
          <w:szCs w:val="22"/>
        </w:rPr>
      </w:pPr>
      <w:r>
        <w:rPr>
          <w:rFonts w:ascii="Arial" w:hAnsi="Arial"/>
          <w:sz w:val="22"/>
        </w:rPr>
        <w:t>Dal 2022, PDO condivide queste conoscenze acquisite attraverso la conferenza annuale "</w:t>
      </w:r>
      <w:r>
        <w:rPr>
          <w:rFonts w:ascii="Arial" w:hAnsi="Arial"/>
          <w:i/>
          <w:sz w:val="22"/>
        </w:rPr>
        <w:t xml:space="preserve">Packaging and </w:t>
      </w:r>
      <w:proofErr w:type="spellStart"/>
      <w:r>
        <w:rPr>
          <w:rFonts w:ascii="Arial" w:hAnsi="Arial"/>
          <w:i/>
          <w:sz w:val="22"/>
        </w:rPr>
        <w:t>Our</w:t>
      </w:r>
      <w:proofErr w:type="spellEnd"/>
      <w:r>
        <w:rPr>
          <w:rFonts w:ascii="Arial" w:hAnsi="Arial"/>
          <w:i/>
          <w:sz w:val="22"/>
        </w:rPr>
        <w:t xml:space="preserve"> Planet Matter</w:t>
      </w:r>
      <w:r>
        <w:rPr>
          <w:rFonts w:ascii="Arial" w:hAnsi="Arial"/>
          <w:sz w:val="22"/>
        </w:rPr>
        <w:t xml:space="preserve">" rivolta ai brand </w:t>
      </w:r>
      <w:proofErr w:type="spellStart"/>
      <w:r>
        <w:rPr>
          <w:rFonts w:ascii="Arial" w:hAnsi="Arial"/>
          <w:sz w:val="22"/>
        </w:rPr>
        <w:t>owner</w:t>
      </w:r>
      <w:proofErr w:type="spellEnd"/>
      <w:r>
        <w:rPr>
          <w:rFonts w:ascii="Arial" w:hAnsi="Arial"/>
          <w:sz w:val="22"/>
        </w:rPr>
        <w:t xml:space="preserve">. L'evento di due giorni, di cui </w:t>
      </w:r>
      <w:proofErr w:type="spellStart"/>
      <w:r>
        <w:rPr>
          <w:rFonts w:ascii="Arial" w:hAnsi="Arial"/>
          <w:sz w:val="22"/>
        </w:rPr>
        <w:t>Miraclon</w:t>
      </w:r>
      <w:proofErr w:type="spellEnd"/>
      <w:r>
        <w:rPr>
          <w:rFonts w:ascii="Arial" w:hAnsi="Arial"/>
          <w:sz w:val="22"/>
        </w:rPr>
        <w:t xml:space="preserve"> è partner, comprende workshop, conferenze di autorità internazionali in materia di imballaggi e sostenibilità e visite allo stabilimento di produzione di DOP. </w:t>
      </w:r>
    </w:p>
    <w:p w14:paraId="6D02A5CA" w14:textId="77777777" w:rsidR="00B1712A" w:rsidRPr="003227F0" w:rsidRDefault="00B1712A" w:rsidP="009D4596">
      <w:pPr>
        <w:spacing w:line="360" w:lineRule="auto"/>
        <w:rPr>
          <w:rFonts w:ascii="Arial" w:hAnsi="Arial" w:cs="Arial"/>
          <w:sz w:val="22"/>
          <w:szCs w:val="22"/>
        </w:rPr>
      </w:pPr>
    </w:p>
    <w:p w14:paraId="7188C171" w14:textId="671BC2FF" w:rsidR="00B803EE" w:rsidRPr="00DA7C46" w:rsidRDefault="007038DE" w:rsidP="00B803EE">
      <w:pPr>
        <w:spacing w:line="360" w:lineRule="auto"/>
        <w:rPr>
          <w:rFonts w:ascii="Arial" w:hAnsi="Arial" w:cs="Arial"/>
          <w:sz w:val="22"/>
          <w:szCs w:val="22"/>
        </w:rPr>
      </w:pPr>
      <w:r>
        <w:rPr>
          <w:rFonts w:ascii="Arial" w:hAnsi="Arial"/>
          <w:b/>
          <w:sz w:val="22"/>
        </w:rPr>
        <w:t>Riduzione dei colori e aumento della velocità: una produzione più sostenibile</w:t>
      </w:r>
    </w:p>
    <w:p w14:paraId="5563CEDE" w14:textId="0BDA9E5A" w:rsidR="008B0DF7" w:rsidRPr="00DA7C46" w:rsidRDefault="008B0DF7" w:rsidP="009D4596">
      <w:pPr>
        <w:spacing w:line="360" w:lineRule="auto"/>
        <w:rPr>
          <w:rFonts w:ascii="Arial" w:hAnsi="Arial" w:cs="Arial"/>
          <w:sz w:val="22"/>
          <w:szCs w:val="22"/>
        </w:rPr>
      </w:pPr>
      <w:r>
        <w:rPr>
          <w:rFonts w:ascii="Arial" w:hAnsi="Arial"/>
          <w:sz w:val="22"/>
        </w:rPr>
        <w:t xml:space="preserve">Nel 2018, PDO ha incrementato i suoi investimenti nell'acquisizione di conoscenze aprendo un centro di R&amp;S dedicato a </w:t>
      </w:r>
      <w:proofErr w:type="spellStart"/>
      <w:r>
        <w:rPr>
          <w:rFonts w:ascii="Arial" w:hAnsi="Arial"/>
          <w:color w:val="000000"/>
          <w:sz w:val="22"/>
        </w:rPr>
        <w:t>Janowiec</w:t>
      </w:r>
      <w:proofErr w:type="spellEnd"/>
      <w:r>
        <w:rPr>
          <w:rFonts w:ascii="Arial" w:hAnsi="Arial"/>
          <w:color w:val="000000"/>
          <w:sz w:val="22"/>
        </w:rPr>
        <w:t xml:space="preserve"> </w:t>
      </w:r>
      <w:proofErr w:type="spellStart"/>
      <w:r>
        <w:rPr>
          <w:rFonts w:ascii="Arial" w:hAnsi="Arial"/>
          <w:color w:val="000000"/>
          <w:sz w:val="22"/>
        </w:rPr>
        <w:t>Wielkopolski</w:t>
      </w:r>
      <w:proofErr w:type="spellEnd"/>
      <w:r>
        <w:rPr>
          <w:rFonts w:ascii="Arial" w:hAnsi="Arial"/>
          <w:sz w:val="22"/>
        </w:rPr>
        <w:t>, uno dei cui obiettivi è esplorare soluzioni di imballaggio più sostenibili. Spiega Karolina: "In particolare, ci stiamo concentrando sullo sviluppo di materiali multistrato avanzati che combinano efficaci capacità di barriera e la massima riciclabilità. In questo modo, potenziamo l'aspetto ambientale delle nostre soluzioni di imballaggio tecnicamente avanzate, riducendo ulteriormente la nostra impronta di CO</w:t>
      </w:r>
      <w:r>
        <w:rPr>
          <w:rFonts w:ascii="Arial" w:hAnsi="Arial"/>
          <w:sz w:val="22"/>
          <w:vertAlign w:val="superscript"/>
        </w:rPr>
        <w:t xml:space="preserve">2 </w:t>
      </w:r>
      <w:r>
        <w:rPr>
          <w:rFonts w:ascii="Arial" w:hAnsi="Arial"/>
          <w:sz w:val="22"/>
        </w:rPr>
        <w:t>, agevolando quindi i brand nel raggiungere i loro obiettivi di sostenibilità. Per rendere concretamente possibile tutto ciò, abbiamo fissato degli obiettivi specifici”.</w:t>
      </w:r>
    </w:p>
    <w:p w14:paraId="3F85140F" w14:textId="77777777" w:rsidR="008B0DF7" w:rsidRPr="003227F0" w:rsidRDefault="008B0DF7" w:rsidP="009D4596">
      <w:pPr>
        <w:spacing w:line="360" w:lineRule="auto"/>
        <w:rPr>
          <w:rFonts w:ascii="Arial" w:hAnsi="Arial" w:cs="Arial"/>
          <w:sz w:val="22"/>
          <w:szCs w:val="22"/>
        </w:rPr>
      </w:pPr>
    </w:p>
    <w:p w14:paraId="419401B7" w14:textId="5C5D98EE" w:rsidR="00B979E9" w:rsidRPr="00DA7C46" w:rsidRDefault="005F29EC" w:rsidP="00701214">
      <w:pPr>
        <w:spacing w:line="360" w:lineRule="auto"/>
        <w:rPr>
          <w:rFonts w:ascii="Arial" w:hAnsi="Arial" w:cs="Arial"/>
          <w:sz w:val="22"/>
          <w:szCs w:val="22"/>
        </w:rPr>
      </w:pPr>
      <w:r>
        <w:rPr>
          <w:rFonts w:ascii="Arial" w:hAnsi="Arial"/>
          <w:sz w:val="22"/>
        </w:rPr>
        <w:t xml:space="preserve">L'adozione della stampa ECG è uno di questi e, secondo Karolina, "non sarebbe stato possibile senza le lastre FLEXCEL NX e </w:t>
      </w:r>
      <w:proofErr w:type="spellStart"/>
      <w:r>
        <w:rPr>
          <w:rFonts w:ascii="Arial" w:hAnsi="Arial"/>
          <w:sz w:val="22"/>
        </w:rPr>
        <w:t>PureFlexo</w:t>
      </w:r>
      <w:proofErr w:type="spellEnd"/>
      <w:r>
        <w:rPr>
          <w:rFonts w:ascii="Arial" w:hAnsi="Arial"/>
          <w:sz w:val="22"/>
        </w:rPr>
        <w:t xml:space="preserve"> Printing". Disponibile attraverso FLEXCEL NX Print Suite per packaging flessibile, che fornisce l'accesso al </w:t>
      </w:r>
      <w:proofErr w:type="spellStart"/>
      <w:r>
        <w:rPr>
          <w:rFonts w:ascii="Arial" w:hAnsi="Arial"/>
          <w:sz w:val="22"/>
        </w:rPr>
        <w:t>patterning</w:t>
      </w:r>
      <w:proofErr w:type="spellEnd"/>
      <w:r>
        <w:rPr>
          <w:rFonts w:ascii="Arial" w:hAnsi="Arial"/>
          <w:sz w:val="22"/>
        </w:rPr>
        <w:t xml:space="preserve"> della superficie multiforme di </w:t>
      </w:r>
      <w:proofErr w:type="spellStart"/>
      <w:r>
        <w:rPr>
          <w:rFonts w:ascii="Arial" w:hAnsi="Arial"/>
          <w:sz w:val="22"/>
        </w:rPr>
        <w:t>Miraclon</w:t>
      </w:r>
      <w:proofErr w:type="spellEnd"/>
      <w:r>
        <w:rPr>
          <w:rFonts w:ascii="Arial" w:hAnsi="Arial"/>
          <w:sz w:val="22"/>
        </w:rPr>
        <w:t xml:space="preserve">, </w:t>
      </w:r>
      <w:proofErr w:type="spellStart"/>
      <w:r>
        <w:rPr>
          <w:rFonts w:ascii="Arial" w:hAnsi="Arial"/>
          <w:sz w:val="22"/>
        </w:rPr>
        <w:t>PureFlexo</w:t>
      </w:r>
      <w:proofErr w:type="spellEnd"/>
      <w:r>
        <w:rPr>
          <w:rFonts w:ascii="Arial" w:hAnsi="Arial"/>
          <w:sz w:val="22"/>
        </w:rPr>
        <w:t xml:space="preserve"> Printing - pattern a forma tripla avanzato - resiste alla tendenza dell'inchiostro a diffondersi durante la stampa, producendo risultati visibili e misurabili con uno schiacciamento del punto inferiore e un accumulo di inchiostro significativamente ridotto - tutti elementi necessari per implementare con successo la stampa ECG.</w:t>
      </w:r>
    </w:p>
    <w:p w14:paraId="73F393C0" w14:textId="77777777" w:rsidR="00B979E9" w:rsidRPr="003227F0" w:rsidRDefault="00B979E9" w:rsidP="00701214">
      <w:pPr>
        <w:spacing w:line="360" w:lineRule="auto"/>
        <w:rPr>
          <w:rFonts w:ascii="Arial" w:hAnsi="Arial" w:cs="Arial"/>
          <w:sz w:val="22"/>
          <w:szCs w:val="22"/>
        </w:rPr>
      </w:pPr>
    </w:p>
    <w:p w14:paraId="07B71603" w14:textId="2C7F716E" w:rsidR="00B34C6F" w:rsidRPr="00DA7C46" w:rsidRDefault="000F542B" w:rsidP="00701214">
      <w:pPr>
        <w:spacing w:line="360" w:lineRule="auto"/>
        <w:rPr>
          <w:rFonts w:ascii="Arial" w:hAnsi="Arial" w:cs="Arial"/>
          <w:sz w:val="22"/>
          <w:szCs w:val="22"/>
        </w:rPr>
      </w:pPr>
      <w:r>
        <w:rPr>
          <w:rFonts w:ascii="Arial" w:hAnsi="Arial"/>
          <w:sz w:val="22"/>
        </w:rPr>
        <w:lastRenderedPageBreak/>
        <w:t>Malgorzata Rein, dirett</w:t>
      </w:r>
      <w:r w:rsidR="003227F0">
        <w:rPr>
          <w:rFonts w:ascii="Arial" w:hAnsi="Arial"/>
          <w:sz w:val="22"/>
        </w:rPr>
        <w:t>rice</w:t>
      </w:r>
      <w:r>
        <w:rPr>
          <w:rFonts w:ascii="Arial" w:hAnsi="Arial"/>
          <w:sz w:val="22"/>
        </w:rPr>
        <w:t xml:space="preserve"> commerciale di DOP, afferma che le partnership di lavoro apportano una serie di vantaggi alla produzione sostenibile: "Quando </w:t>
      </w:r>
      <w:proofErr w:type="spellStart"/>
      <w:r>
        <w:rPr>
          <w:rFonts w:ascii="Arial" w:hAnsi="Arial"/>
          <w:sz w:val="22"/>
        </w:rPr>
        <w:t>Miraclon</w:t>
      </w:r>
      <w:proofErr w:type="spellEnd"/>
      <w:r>
        <w:rPr>
          <w:rFonts w:ascii="Arial" w:hAnsi="Arial"/>
          <w:sz w:val="22"/>
        </w:rPr>
        <w:t xml:space="preserve"> ci ha presentato </w:t>
      </w:r>
      <w:proofErr w:type="spellStart"/>
      <w:r>
        <w:rPr>
          <w:rFonts w:ascii="Arial" w:hAnsi="Arial"/>
          <w:sz w:val="22"/>
        </w:rPr>
        <w:t>PureFlexo</w:t>
      </w:r>
      <w:proofErr w:type="spellEnd"/>
      <w:r>
        <w:rPr>
          <w:rFonts w:ascii="Arial" w:hAnsi="Arial"/>
          <w:sz w:val="22"/>
        </w:rPr>
        <w:t xml:space="preserve"> Printing con lastre FLEXCEL NX e abbiamo visto come ha consentito di stampare in modalità ECG con successo, abbiamo capito che era assolutamente in linea con i nostri obiettivi ambientali. </w:t>
      </w:r>
      <w:r w:rsidR="00C40DE1" w:rsidRPr="00C40DE1">
        <w:rPr>
          <w:rFonts w:ascii="Arial" w:hAnsi="Arial"/>
          <w:sz w:val="22"/>
        </w:rPr>
        <w:t>Siamo fortunati che Segafredo Zanetti Polonia abbia riconosciuto i potenziali benefici in termini di efficienza e sostenibilità che l’implementazione della stampa ECG per il confezionamento dei chicchi di caffè in Polonia avrebbe portato</w:t>
      </w:r>
      <w:r>
        <w:rPr>
          <w:rFonts w:ascii="Arial" w:hAnsi="Arial"/>
          <w:sz w:val="22"/>
        </w:rPr>
        <w:t>"</w:t>
      </w:r>
      <w:r w:rsidR="003227F0">
        <w:rPr>
          <w:rFonts w:ascii="Arial" w:hAnsi="Arial"/>
          <w:sz w:val="22"/>
        </w:rPr>
        <w:t>.</w:t>
      </w:r>
    </w:p>
    <w:p w14:paraId="34D21910" w14:textId="77777777" w:rsidR="00C56BB3" w:rsidRPr="003227F0" w:rsidRDefault="00C56BB3" w:rsidP="00701214">
      <w:pPr>
        <w:spacing w:line="360" w:lineRule="auto"/>
        <w:rPr>
          <w:rFonts w:ascii="Arial" w:hAnsi="Arial" w:cs="Arial"/>
          <w:sz w:val="22"/>
          <w:szCs w:val="22"/>
        </w:rPr>
      </w:pPr>
    </w:p>
    <w:p w14:paraId="7EE09395" w14:textId="54E29D57" w:rsidR="00FF072D" w:rsidRPr="00DA7C46" w:rsidRDefault="006540A4" w:rsidP="00B56AF1">
      <w:pPr>
        <w:spacing w:line="360" w:lineRule="auto"/>
        <w:rPr>
          <w:rFonts w:ascii="Arial" w:hAnsi="Arial" w:cs="Arial"/>
          <w:sz w:val="22"/>
          <w:szCs w:val="22"/>
        </w:rPr>
      </w:pPr>
      <w:r>
        <w:rPr>
          <w:rFonts w:ascii="Arial" w:hAnsi="Arial"/>
          <w:sz w:val="22"/>
        </w:rPr>
        <w:t>Afferma Malgorzata: "Nella forma precedente all'ECG, il design d</w:t>
      </w:r>
      <w:r w:rsidR="00C40DE1">
        <w:rPr>
          <w:rFonts w:ascii="Arial" w:hAnsi="Arial"/>
          <w:sz w:val="22"/>
        </w:rPr>
        <w:t>ella confezione del caff</w:t>
      </w:r>
      <w:r w:rsidR="00C40DE1">
        <w:rPr>
          <w:rFonts w:ascii="Arial" w:hAnsi="Arial" w:cs="Arial"/>
          <w:sz w:val="22"/>
        </w:rPr>
        <w:t>è</w:t>
      </w:r>
      <w:r w:rsidR="00C40DE1">
        <w:rPr>
          <w:rFonts w:ascii="Arial" w:hAnsi="Arial"/>
          <w:sz w:val="22"/>
        </w:rPr>
        <w:t xml:space="preserve"> </w:t>
      </w:r>
      <w:r>
        <w:rPr>
          <w:rFonts w:ascii="Arial" w:hAnsi="Arial"/>
          <w:sz w:val="22"/>
        </w:rPr>
        <w:t>Intermezzo era composto da sette colori e dovevamo far funzionare la macchina da stampa a 280 m/min per un'asciugatura ottimale del fondo dall'</w:t>
      </w:r>
      <w:proofErr w:type="spellStart"/>
      <w:r>
        <w:rPr>
          <w:rFonts w:ascii="Arial" w:hAnsi="Arial"/>
          <w:sz w:val="22"/>
        </w:rPr>
        <w:t>anilox</w:t>
      </w:r>
      <w:proofErr w:type="spellEnd"/>
      <w:r>
        <w:rPr>
          <w:rFonts w:ascii="Arial" w:hAnsi="Arial"/>
          <w:sz w:val="22"/>
        </w:rPr>
        <w:t xml:space="preserve"> a volume elevato. Ora, grazie alla precisione del punto consentita da </w:t>
      </w:r>
      <w:proofErr w:type="spellStart"/>
      <w:r>
        <w:rPr>
          <w:rFonts w:ascii="Arial" w:hAnsi="Arial"/>
          <w:sz w:val="22"/>
        </w:rPr>
        <w:t>PureFlexo</w:t>
      </w:r>
      <w:proofErr w:type="spellEnd"/>
      <w:r>
        <w:rPr>
          <w:rFonts w:ascii="Arial" w:hAnsi="Arial"/>
          <w:sz w:val="22"/>
        </w:rPr>
        <w:t xml:space="preserve"> Printing, il colore rosso pieno del packaging può essere costruito a partire dal magenta e dal giallo, mentre il nero può essere ridotto a un'unica separazione. I nostri obiettivi principali erano la riduzione degli scarti e l'aumento della velocità di stampa, obiettivi che siamo assolutamente riusciti a raggiungere".</w:t>
      </w:r>
    </w:p>
    <w:p w14:paraId="6EE6FE7C" w14:textId="77777777" w:rsidR="00B56AF1" w:rsidRPr="003227F0" w:rsidRDefault="00B56AF1" w:rsidP="00B56AF1">
      <w:pPr>
        <w:spacing w:line="360" w:lineRule="auto"/>
        <w:rPr>
          <w:rFonts w:ascii="Arial" w:hAnsi="Arial" w:cs="Arial"/>
          <w:sz w:val="22"/>
          <w:szCs w:val="22"/>
        </w:rPr>
      </w:pPr>
    </w:p>
    <w:p w14:paraId="3C1E63DB" w14:textId="0B8C8D54" w:rsidR="00362C63" w:rsidRPr="00AF4571" w:rsidRDefault="00B56AF1" w:rsidP="00362C63">
      <w:pPr>
        <w:spacing w:line="360" w:lineRule="auto"/>
        <w:rPr>
          <w:rFonts w:ascii="Arial" w:hAnsi="Arial"/>
          <w:sz w:val="22"/>
        </w:rPr>
      </w:pPr>
      <w:r>
        <w:rPr>
          <w:rFonts w:ascii="Arial" w:hAnsi="Arial"/>
          <w:sz w:val="22"/>
        </w:rPr>
        <w:t xml:space="preserve">Karolina </w:t>
      </w:r>
      <w:proofErr w:type="spellStart"/>
      <w:r>
        <w:rPr>
          <w:rFonts w:ascii="Arial" w:hAnsi="Arial"/>
          <w:sz w:val="22"/>
        </w:rPr>
        <w:t>Olejniczak</w:t>
      </w:r>
      <w:proofErr w:type="spellEnd"/>
      <w:r>
        <w:rPr>
          <w:rFonts w:ascii="Arial" w:hAnsi="Arial"/>
          <w:sz w:val="22"/>
        </w:rPr>
        <w:t xml:space="preserve"> aggiunge che "quando si </w:t>
      </w:r>
      <w:r w:rsidR="003227F0">
        <w:rPr>
          <w:rFonts w:ascii="Arial" w:hAnsi="Arial"/>
          <w:sz w:val="22"/>
        </w:rPr>
        <w:t>dice</w:t>
      </w:r>
      <w:r>
        <w:rPr>
          <w:rFonts w:ascii="Arial" w:hAnsi="Arial"/>
          <w:sz w:val="22"/>
        </w:rPr>
        <w:t xml:space="preserve"> a un cliente di ridurre il numero di colori, c'è sempre il timore iniziale che ciò significhi una riduzione della qualità. Ma quando abbiamo mostrato i risultati a Segafredo</w:t>
      </w:r>
      <w:r w:rsidR="00C40DE1">
        <w:rPr>
          <w:rFonts w:ascii="Arial" w:hAnsi="Arial"/>
          <w:sz w:val="22"/>
        </w:rPr>
        <w:t>, all’inizio</w:t>
      </w:r>
      <w:r>
        <w:rPr>
          <w:rFonts w:ascii="Arial" w:hAnsi="Arial"/>
          <w:sz w:val="22"/>
        </w:rPr>
        <w:t xml:space="preserve"> non hanno notato la differenza. Il progetto ha avuto un tale successo che</w:t>
      </w:r>
      <w:r w:rsidR="00C40DE1">
        <w:rPr>
          <w:rFonts w:ascii="Arial" w:hAnsi="Arial"/>
          <w:sz w:val="22"/>
        </w:rPr>
        <w:t xml:space="preserve"> stanno</w:t>
      </w:r>
      <w:r>
        <w:rPr>
          <w:rFonts w:ascii="Arial" w:hAnsi="Arial"/>
          <w:sz w:val="22"/>
        </w:rPr>
        <w:t xml:space="preserve"> </w:t>
      </w:r>
      <w:r w:rsidR="00C40DE1" w:rsidRPr="00C40DE1">
        <w:rPr>
          <w:rFonts w:ascii="Arial" w:hAnsi="Arial"/>
          <w:sz w:val="22"/>
        </w:rPr>
        <w:t>pianificando di passare completamente alla stampa ECG in Polonia e lo consiglieranno anche ad altre aziende del gruppo MZBG.</w:t>
      </w:r>
      <w:r>
        <w:rPr>
          <w:rFonts w:ascii="Arial" w:hAnsi="Arial"/>
          <w:sz w:val="22"/>
        </w:rPr>
        <w:t xml:space="preserve"> </w:t>
      </w:r>
      <w:r w:rsidR="00C40DE1" w:rsidRPr="00C40DE1">
        <w:rPr>
          <w:rFonts w:ascii="Arial" w:hAnsi="Arial"/>
          <w:sz w:val="22"/>
        </w:rPr>
        <w:t>Il caffè Intermezzo è un prodotto chiave per Segafredo in Polonia, quindi è un vero e proprio voto di fiducia nei nostri confronti e nei risultati che siamo riusciti a raggiungere.</w:t>
      </w:r>
      <w:r>
        <w:rPr>
          <w:rFonts w:ascii="Arial" w:hAnsi="Arial"/>
          <w:sz w:val="22"/>
        </w:rPr>
        <w:t>"</w:t>
      </w:r>
    </w:p>
    <w:p w14:paraId="35B6182F" w14:textId="77777777" w:rsidR="006540A4" w:rsidRPr="003227F0" w:rsidRDefault="006540A4" w:rsidP="00701214">
      <w:pPr>
        <w:spacing w:line="360" w:lineRule="auto"/>
        <w:rPr>
          <w:rFonts w:ascii="Arial" w:hAnsi="Arial" w:cs="Arial"/>
          <w:sz w:val="22"/>
          <w:szCs w:val="22"/>
        </w:rPr>
      </w:pPr>
    </w:p>
    <w:p w14:paraId="09CF7ACA" w14:textId="50EC107A" w:rsidR="00205D6E" w:rsidRPr="00DA7C46" w:rsidRDefault="00317CCD" w:rsidP="00317CCD">
      <w:pPr>
        <w:spacing w:line="360" w:lineRule="auto"/>
        <w:jc w:val="center"/>
        <w:rPr>
          <w:rFonts w:ascii="Arial" w:hAnsi="Arial" w:cs="Arial"/>
          <w:b/>
          <w:bCs/>
          <w:sz w:val="22"/>
          <w:szCs w:val="22"/>
        </w:rPr>
      </w:pPr>
      <w:r>
        <w:rPr>
          <w:rFonts w:ascii="Arial" w:hAnsi="Arial"/>
          <w:b/>
          <w:sz w:val="22"/>
        </w:rPr>
        <w:t>FINE</w:t>
      </w:r>
    </w:p>
    <w:p w14:paraId="110DD067" w14:textId="77777777" w:rsidR="00DA3274" w:rsidRPr="003227F0" w:rsidRDefault="00DA3274" w:rsidP="00DA3274">
      <w:pPr>
        <w:jc w:val="center"/>
        <w:rPr>
          <w:rFonts w:ascii="Arial" w:hAnsi="Arial" w:cs="Arial"/>
          <w:b/>
          <w:bCs/>
          <w:sz w:val="22"/>
          <w:szCs w:val="22"/>
        </w:rPr>
      </w:pPr>
    </w:p>
    <w:p w14:paraId="4A8D3B99" w14:textId="77777777" w:rsidR="0044736C" w:rsidRPr="00FD396F" w:rsidRDefault="0044736C" w:rsidP="0044736C">
      <w:pPr>
        <w:rPr>
          <w:rFonts w:ascii="Arial" w:hAnsi="Arial" w:cs="Arial"/>
          <w:b/>
          <w:szCs w:val="20"/>
        </w:rPr>
      </w:pPr>
      <w:bookmarkStart w:id="1" w:name="_Hlk209508580"/>
      <w:r>
        <w:rPr>
          <w:rFonts w:ascii="Arial" w:hAnsi="Arial"/>
          <w:b/>
        </w:rPr>
        <w:t xml:space="preserve">Informazioni su </w:t>
      </w:r>
      <w:proofErr w:type="spellStart"/>
      <w:r>
        <w:rPr>
          <w:rFonts w:ascii="Arial" w:hAnsi="Arial"/>
          <w:b/>
        </w:rPr>
        <w:t>Miraclon</w:t>
      </w:r>
      <w:proofErr w:type="spellEnd"/>
    </w:p>
    <w:p w14:paraId="27342890" w14:textId="77777777" w:rsidR="0044736C" w:rsidRPr="00FD396F" w:rsidRDefault="0044736C" w:rsidP="0044736C">
      <w:pPr>
        <w:rPr>
          <w:rFonts w:ascii="Arial" w:hAnsi="Arial" w:cs="Arial"/>
          <w:szCs w:val="20"/>
        </w:rPr>
      </w:pPr>
      <w:r>
        <w:rPr>
          <w:rFonts w:ascii="Arial" w:hAnsi="Arial"/>
        </w:rPr>
        <w:t xml:space="preserve">A </w:t>
      </w:r>
      <w:proofErr w:type="spellStart"/>
      <w:r>
        <w:rPr>
          <w:rFonts w:ascii="Arial" w:hAnsi="Arial"/>
        </w:rPr>
        <w:t>Miraclon</w:t>
      </w:r>
      <w:proofErr w:type="spellEnd"/>
      <w:r>
        <w:rPr>
          <w:rFonts w:ascii="Arial" w:hAnsi="Arial"/>
        </w:rPr>
        <w:t xml:space="preserve">,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6" w:history="1">
        <w:r>
          <w:rPr>
            <w:rStyle w:val="Hyperlink"/>
            <w:rFonts w:ascii="Arial" w:hAnsi="Arial"/>
          </w:rPr>
          <w:t>moderna stampa flessografica</w:t>
        </w:r>
      </w:hyperlink>
      <w:r>
        <w:rPr>
          <w:rFonts w:ascii="Arial" w:hAnsi="Arial"/>
        </w:rPr>
        <w:t xml:space="preserve">. Il nostro team dedicato aiuta i clienti a raggiungere il loro obiettivo commerciale e realizzare il pieno potenziale del loro investimento nella tecnologia </w:t>
      </w:r>
      <w:proofErr w:type="spellStart"/>
      <w:r>
        <w:rPr>
          <w:rFonts w:ascii="Arial" w:hAnsi="Arial"/>
        </w:rPr>
        <w:t>Miraclon</w:t>
      </w:r>
      <w:proofErr w:type="spellEnd"/>
      <w:r>
        <w:rPr>
          <w:rFonts w:ascii="Arial" w:hAnsi="Arial"/>
        </w:rPr>
        <w:t>. Maggiori informazioni sono disponibili su</w:t>
      </w:r>
      <w:r>
        <w:rPr>
          <w:rFonts w:ascii="Arial" w:hAnsi="Arial"/>
          <w:u w:val="single"/>
        </w:rPr>
        <w:t xml:space="preserve"> </w:t>
      </w:r>
      <w:hyperlink r:id="rId17" w:history="1">
        <w:r>
          <w:rPr>
            <w:rStyle w:val="Hyperlink"/>
            <w:rFonts w:ascii="Arial" w:hAnsi="Arial"/>
          </w:rPr>
          <w:t>www.miraclon.com</w:t>
        </w:r>
      </w:hyperlink>
      <w:r>
        <w:rPr>
          <w:rFonts w:ascii="Arial" w:hAnsi="Arial"/>
        </w:rPr>
        <w:t xml:space="preserve"> e su </w:t>
      </w:r>
      <w:hyperlink r:id="rId18" w:history="1">
        <w:r>
          <w:rPr>
            <w:rStyle w:val="Hyperlink"/>
            <w:rFonts w:ascii="Arial" w:hAnsi="Arial"/>
          </w:rPr>
          <w:t>LinkedIn</w:t>
        </w:r>
      </w:hyperlink>
      <w:r>
        <w:rPr>
          <w:rFonts w:ascii="Arial" w:hAnsi="Arial"/>
        </w:rPr>
        <w:t xml:space="preserve"> e </w:t>
      </w:r>
      <w:hyperlink r:id="rId19" w:history="1">
        <w:r>
          <w:rPr>
            <w:rStyle w:val="Hyperlink"/>
            <w:rFonts w:ascii="Arial" w:hAnsi="Arial"/>
          </w:rPr>
          <w:t>YouTube</w:t>
        </w:r>
      </w:hyperlink>
      <w:r>
        <w:rPr>
          <w:rFonts w:ascii="Arial" w:hAnsi="Arial"/>
        </w:rPr>
        <w:t xml:space="preserve">. </w:t>
      </w:r>
    </w:p>
    <w:p w14:paraId="1704D6D6" w14:textId="77777777" w:rsidR="0044736C" w:rsidRPr="00FD396F" w:rsidRDefault="0044736C" w:rsidP="0044736C">
      <w:pPr>
        <w:rPr>
          <w:rFonts w:ascii="Arial" w:hAnsi="Arial" w:cs="Arial"/>
          <w:b/>
          <w:bCs/>
          <w:szCs w:val="20"/>
        </w:rPr>
      </w:pPr>
    </w:p>
    <w:bookmarkEnd w:id="1"/>
    <w:p w14:paraId="30C78358" w14:textId="6AD90EC8" w:rsidR="00B17D27" w:rsidRPr="003227F0" w:rsidRDefault="00B17D27" w:rsidP="00A561FA">
      <w:pPr>
        <w:rPr>
          <w:rFonts w:ascii="Arial" w:hAnsi="Arial" w:cs="Arial"/>
          <w:szCs w:val="20"/>
        </w:rPr>
      </w:pPr>
    </w:p>
    <w:sectPr w:rsidR="00B17D27" w:rsidRPr="003227F0" w:rsidSect="00AB66E5">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F4E1" w14:textId="77777777" w:rsidR="009567C0" w:rsidRDefault="009567C0" w:rsidP="00B17D27">
      <w:r>
        <w:separator/>
      </w:r>
    </w:p>
  </w:endnote>
  <w:endnote w:type="continuationSeparator" w:id="0">
    <w:p w14:paraId="64FB84E4" w14:textId="77777777" w:rsidR="009567C0" w:rsidRDefault="009567C0"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F0EC" w14:textId="77777777" w:rsidR="009567C0" w:rsidRDefault="009567C0" w:rsidP="00B17D27">
      <w:r>
        <w:separator/>
      </w:r>
    </w:p>
  </w:footnote>
  <w:footnote w:type="continuationSeparator" w:id="0">
    <w:p w14:paraId="18336E70" w14:textId="77777777" w:rsidR="009567C0" w:rsidRDefault="009567C0"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3570"/>
    <w:rsid w:val="0000684B"/>
    <w:rsid w:val="00013133"/>
    <w:rsid w:val="00013D7E"/>
    <w:rsid w:val="00023323"/>
    <w:rsid w:val="000253C8"/>
    <w:rsid w:val="00025AD1"/>
    <w:rsid w:val="00037828"/>
    <w:rsid w:val="00040CA8"/>
    <w:rsid w:val="00045CF9"/>
    <w:rsid w:val="00050D6C"/>
    <w:rsid w:val="00052943"/>
    <w:rsid w:val="000532CB"/>
    <w:rsid w:val="00060086"/>
    <w:rsid w:val="000712DE"/>
    <w:rsid w:val="00076E9F"/>
    <w:rsid w:val="00077665"/>
    <w:rsid w:val="00092463"/>
    <w:rsid w:val="00093728"/>
    <w:rsid w:val="000A25BE"/>
    <w:rsid w:val="000B2CF8"/>
    <w:rsid w:val="000B2DFC"/>
    <w:rsid w:val="000B40A7"/>
    <w:rsid w:val="000B4DFE"/>
    <w:rsid w:val="000B54D8"/>
    <w:rsid w:val="000B7E88"/>
    <w:rsid w:val="000C6913"/>
    <w:rsid w:val="000D2715"/>
    <w:rsid w:val="000D37AB"/>
    <w:rsid w:val="000E104A"/>
    <w:rsid w:val="000E1758"/>
    <w:rsid w:val="000E274F"/>
    <w:rsid w:val="000E66BB"/>
    <w:rsid w:val="000F1905"/>
    <w:rsid w:val="000F2690"/>
    <w:rsid w:val="000F542B"/>
    <w:rsid w:val="000F76B3"/>
    <w:rsid w:val="00106BC3"/>
    <w:rsid w:val="001074DB"/>
    <w:rsid w:val="00107C6B"/>
    <w:rsid w:val="001116B9"/>
    <w:rsid w:val="00115CE2"/>
    <w:rsid w:val="0011647B"/>
    <w:rsid w:val="001167B0"/>
    <w:rsid w:val="00117A82"/>
    <w:rsid w:val="001247E5"/>
    <w:rsid w:val="00131888"/>
    <w:rsid w:val="00132665"/>
    <w:rsid w:val="00134F87"/>
    <w:rsid w:val="001368D8"/>
    <w:rsid w:val="001432B8"/>
    <w:rsid w:val="00146A6E"/>
    <w:rsid w:val="00150FF8"/>
    <w:rsid w:val="001529E1"/>
    <w:rsid w:val="00153C07"/>
    <w:rsid w:val="00156DBB"/>
    <w:rsid w:val="00160916"/>
    <w:rsid w:val="001626C2"/>
    <w:rsid w:val="00164863"/>
    <w:rsid w:val="0017167F"/>
    <w:rsid w:val="00175929"/>
    <w:rsid w:val="001759E6"/>
    <w:rsid w:val="001818E0"/>
    <w:rsid w:val="00183830"/>
    <w:rsid w:val="0018583D"/>
    <w:rsid w:val="001A0B94"/>
    <w:rsid w:val="001A7860"/>
    <w:rsid w:val="001A7F15"/>
    <w:rsid w:val="001B2377"/>
    <w:rsid w:val="001B36AE"/>
    <w:rsid w:val="001B59E0"/>
    <w:rsid w:val="001C79C5"/>
    <w:rsid w:val="001D675A"/>
    <w:rsid w:val="001E6394"/>
    <w:rsid w:val="001E63BD"/>
    <w:rsid w:val="001F0743"/>
    <w:rsid w:val="00205D6E"/>
    <w:rsid w:val="00207654"/>
    <w:rsid w:val="00213CE3"/>
    <w:rsid w:val="0021466C"/>
    <w:rsid w:val="0021493E"/>
    <w:rsid w:val="00215FAD"/>
    <w:rsid w:val="00230D1E"/>
    <w:rsid w:val="00234D33"/>
    <w:rsid w:val="00243F85"/>
    <w:rsid w:val="00245217"/>
    <w:rsid w:val="0024559F"/>
    <w:rsid w:val="00246BFC"/>
    <w:rsid w:val="0025519E"/>
    <w:rsid w:val="00256C41"/>
    <w:rsid w:val="00260F3F"/>
    <w:rsid w:val="00266CD0"/>
    <w:rsid w:val="00270BDD"/>
    <w:rsid w:val="00274DD8"/>
    <w:rsid w:val="00284D3F"/>
    <w:rsid w:val="0028634C"/>
    <w:rsid w:val="002863D6"/>
    <w:rsid w:val="00291CF9"/>
    <w:rsid w:val="0029222C"/>
    <w:rsid w:val="00292F82"/>
    <w:rsid w:val="002A164E"/>
    <w:rsid w:val="002B0FA6"/>
    <w:rsid w:val="002B338A"/>
    <w:rsid w:val="002B522D"/>
    <w:rsid w:val="002B7C6A"/>
    <w:rsid w:val="002C2DAE"/>
    <w:rsid w:val="002C3CBF"/>
    <w:rsid w:val="002C638A"/>
    <w:rsid w:val="002C789B"/>
    <w:rsid w:val="002D6C7C"/>
    <w:rsid w:val="002E6859"/>
    <w:rsid w:val="002E6CBF"/>
    <w:rsid w:val="002E773F"/>
    <w:rsid w:val="002F1795"/>
    <w:rsid w:val="003016A6"/>
    <w:rsid w:val="00301AF4"/>
    <w:rsid w:val="00312BCC"/>
    <w:rsid w:val="00312FB7"/>
    <w:rsid w:val="00317CCD"/>
    <w:rsid w:val="003227F0"/>
    <w:rsid w:val="00323367"/>
    <w:rsid w:val="00327DA6"/>
    <w:rsid w:val="00334F50"/>
    <w:rsid w:val="00340181"/>
    <w:rsid w:val="003535BB"/>
    <w:rsid w:val="00357C4A"/>
    <w:rsid w:val="00362C63"/>
    <w:rsid w:val="00363836"/>
    <w:rsid w:val="00365298"/>
    <w:rsid w:val="00383C91"/>
    <w:rsid w:val="00384176"/>
    <w:rsid w:val="00392DEF"/>
    <w:rsid w:val="003A09FE"/>
    <w:rsid w:val="003A4757"/>
    <w:rsid w:val="003A4B02"/>
    <w:rsid w:val="003A784B"/>
    <w:rsid w:val="003B1E16"/>
    <w:rsid w:val="003C0E03"/>
    <w:rsid w:val="003C3C2A"/>
    <w:rsid w:val="003D2F2B"/>
    <w:rsid w:val="003D4DF0"/>
    <w:rsid w:val="003D5A76"/>
    <w:rsid w:val="003E1860"/>
    <w:rsid w:val="003E586C"/>
    <w:rsid w:val="003E5CE4"/>
    <w:rsid w:val="003F0FA6"/>
    <w:rsid w:val="003F4928"/>
    <w:rsid w:val="003F6D96"/>
    <w:rsid w:val="00400CF5"/>
    <w:rsid w:val="00406E5C"/>
    <w:rsid w:val="0041594F"/>
    <w:rsid w:val="004178DE"/>
    <w:rsid w:val="00422251"/>
    <w:rsid w:val="00427FD5"/>
    <w:rsid w:val="0043173C"/>
    <w:rsid w:val="004319C2"/>
    <w:rsid w:val="00431EDB"/>
    <w:rsid w:val="0044736C"/>
    <w:rsid w:val="00447E17"/>
    <w:rsid w:val="004532C6"/>
    <w:rsid w:val="004573AB"/>
    <w:rsid w:val="00466CBF"/>
    <w:rsid w:val="00467A5B"/>
    <w:rsid w:val="004700E0"/>
    <w:rsid w:val="00470C2A"/>
    <w:rsid w:val="004727EA"/>
    <w:rsid w:val="0048189F"/>
    <w:rsid w:val="004863BD"/>
    <w:rsid w:val="00486493"/>
    <w:rsid w:val="004958A7"/>
    <w:rsid w:val="004969EC"/>
    <w:rsid w:val="00497C37"/>
    <w:rsid w:val="004A0A23"/>
    <w:rsid w:val="004A2F28"/>
    <w:rsid w:val="004A3DBF"/>
    <w:rsid w:val="004A3E4C"/>
    <w:rsid w:val="004B0125"/>
    <w:rsid w:val="004B355C"/>
    <w:rsid w:val="004B4026"/>
    <w:rsid w:val="004C42CE"/>
    <w:rsid w:val="004C4B66"/>
    <w:rsid w:val="004D1252"/>
    <w:rsid w:val="004D6394"/>
    <w:rsid w:val="004D6BDC"/>
    <w:rsid w:val="004E05AA"/>
    <w:rsid w:val="004E3FAB"/>
    <w:rsid w:val="004E6F64"/>
    <w:rsid w:val="004F3875"/>
    <w:rsid w:val="004F3FEB"/>
    <w:rsid w:val="004F6B1D"/>
    <w:rsid w:val="004F7017"/>
    <w:rsid w:val="005007EA"/>
    <w:rsid w:val="00501295"/>
    <w:rsid w:val="00512198"/>
    <w:rsid w:val="00515A4B"/>
    <w:rsid w:val="0052117D"/>
    <w:rsid w:val="00525B60"/>
    <w:rsid w:val="00527D46"/>
    <w:rsid w:val="0053417C"/>
    <w:rsid w:val="005429E0"/>
    <w:rsid w:val="00545645"/>
    <w:rsid w:val="005477B7"/>
    <w:rsid w:val="00555944"/>
    <w:rsid w:val="00562231"/>
    <w:rsid w:val="00563485"/>
    <w:rsid w:val="00576447"/>
    <w:rsid w:val="00584003"/>
    <w:rsid w:val="0059526B"/>
    <w:rsid w:val="005A2E3A"/>
    <w:rsid w:val="005A4AD3"/>
    <w:rsid w:val="005A4DDF"/>
    <w:rsid w:val="005B2372"/>
    <w:rsid w:val="005B48EA"/>
    <w:rsid w:val="005B7073"/>
    <w:rsid w:val="005B7BB8"/>
    <w:rsid w:val="005C2CB5"/>
    <w:rsid w:val="005D1076"/>
    <w:rsid w:val="005E1FFE"/>
    <w:rsid w:val="005E218A"/>
    <w:rsid w:val="005F29EC"/>
    <w:rsid w:val="00603B72"/>
    <w:rsid w:val="006150E7"/>
    <w:rsid w:val="00626C2F"/>
    <w:rsid w:val="00637944"/>
    <w:rsid w:val="00637FC4"/>
    <w:rsid w:val="00645CB7"/>
    <w:rsid w:val="006475C4"/>
    <w:rsid w:val="00652384"/>
    <w:rsid w:val="006540A4"/>
    <w:rsid w:val="00655A9B"/>
    <w:rsid w:val="00667974"/>
    <w:rsid w:val="00670B43"/>
    <w:rsid w:val="00670F7A"/>
    <w:rsid w:val="00671430"/>
    <w:rsid w:val="006717F8"/>
    <w:rsid w:val="00671D1E"/>
    <w:rsid w:val="006723F1"/>
    <w:rsid w:val="0067278C"/>
    <w:rsid w:val="00673413"/>
    <w:rsid w:val="00682DE1"/>
    <w:rsid w:val="0068531B"/>
    <w:rsid w:val="006864E3"/>
    <w:rsid w:val="0069117F"/>
    <w:rsid w:val="00691F0C"/>
    <w:rsid w:val="00693326"/>
    <w:rsid w:val="00693416"/>
    <w:rsid w:val="006A036A"/>
    <w:rsid w:val="006C5A4A"/>
    <w:rsid w:val="006C7DFD"/>
    <w:rsid w:val="006D07B7"/>
    <w:rsid w:val="006D4CEA"/>
    <w:rsid w:val="006E37B7"/>
    <w:rsid w:val="006E5294"/>
    <w:rsid w:val="006E59D5"/>
    <w:rsid w:val="006E65B1"/>
    <w:rsid w:val="006F0E5F"/>
    <w:rsid w:val="006F1953"/>
    <w:rsid w:val="006F1A64"/>
    <w:rsid w:val="006F4640"/>
    <w:rsid w:val="006F4E2A"/>
    <w:rsid w:val="006F7677"/>
    <w:rsid w:val="00701214"/>
    <w:rsid w:val="007038DE"/>
    <w:rsid w:val="00705450"/>
    <w:rsid w:val="00705F23"/>
    <w:rsid w:val="00707FBC"/>
    <w:rsid w:val="00710F8F"/>
    <w:rsid w:val="0071336F"/>
    <w:rsid w:val="00715932"/>
    <w:rsid w:val="00716746"/>
    <w:rsid w:val="00716919"/>
    <w:rsid w:val="007178D4"/>
    <w:rsid w:val="00721FAA"/>
    <w:rsid w:val="0072607D"/>
    <w:rsid w:val="0073041D"/>
    <w:rsid w:val="0073167A"/>
    <w:rsid w:val="00740143"/>
    <w:rsid w:val="00740228"/>
    <w:rsid w:val="0076282F"/>
    <w:rsid w:val="0076402D"/>
    <w:rsid w:val="007652EC"/>
    <w:rsid w:val="007677BD"/>
    <w:rsid w:val="00781687"/>
    <w:rsid w:val="00781BFF"/>
    <w:rsid w:val="00785856"/>
    <w:rsid w:val="00786B13"/>
    <w:rsid w:val="00786F6D"/>
    <w:rsid w:val="00791546"/>
    <w:rsid w:val="0079398F"/>
    <w:rsid w:val="007943F6"/>
    <w:rsid w:val="00796705"/>
    <w:rsid w:val="007979B2"/>
    <w:rsid w:val="007A4002"/>
    <w:rsid w:val="007A69D4"/>
    <w:rsid w:val="007A6A34"/>
    <w:rsid w:val="007B1940"/>
    <w:rsid w:val="007B24C6"/>
    <w:rsid w:val="007B2A95"/>
    <w:rsid w:val="007C1CAD"/>
    <w:rsid w:val="007C2341"/>
    <w:rsid w:val="007E0013"/>
    <w:rsid w:val="007E02EF"/>
    <w:rsid w:val="007E2B04"/>
    <w:rsid w:val="007E661E"/>
    <w:rsid w:val="007F19EE"/>
    <w:rsid w:val="007F31A5"/>
    <w:rsid w:val="00801A85"/>
    <w:rsid w:val="00801CBF"/>
    <w:rsid w:val="00803773"/>
    <w:rsid w:val="00810A71"/>
    <w:rsid w:val="0081616F"/>
    <w:rsid w:val="0081723F"/>
    <w:rsid w:val="008204F5"/>
    <w:rsid w:val="00823F2E"/>
    <w:rsid w:val="00825CAF"/>
    <w:rsid w:val="0083504B"/>
    <w:rsid w:val="00836AF8"/>
    <w:rsid w:val="00842897"/>
    <w:rsid w:val="008503D7"/>
    <w:rsid w:val="0085396A"/>
    <w:rsid w:val="00853970"/>
    <w:rsid w:val="00854919"/>
    <w:rsid w:val="0086241D"/>
    <w:rsid w:val="00862648"/>
    <w:rsid w:val="00863331"/>
    <w:rsid w:val="00865C23"/>
    <w:rsid w:val="008737EC"/>
    <w:rsid w:val="008802E5"/>
    <w:rsid w:val="008821A0"/>
    <w:rsid w:val="00887890"/>
    <w:rsid w:val="00890605"/>
    <w:rsid w:val="0089422F"/>
    <w:rsid w:val="00897590"/>
    <w:rsid w:val="008A037C"/>
    <w:rsid w:val="008A0AF9"/>
    <w:rsid w:val="008A1F89"/>
    <w:rsid w:val="008A20DF"/>
    <w:rsid w:val="008A4239"/>
    <w:rsid w:val="008A7186"/>
    <w:rsid w:val="008B07F7"/>
    <w:rsid w:val="008B0DF7"/>
    <w:rsid w:val="008B5744"/>
    <w:rsid w:val="008B73E2"/>
    <w:rsid w:val="008C0CBB"/>
    <w:rsid w:val="008C1755"/>
    <w:rsid w:val="008C5562"/>
    <w:rsid w:val="008D1C58"/>
    <w:rsid w:val="008D1CF5"/>
    <w:rsid w:val="008D3BDF"/>
    <w:rsid w:val="008E107C"/>
    <w:rsid w:val="008E4DA9"/>
    <w:rsid w:val="008F3547"/>
    <w:rsid w:val="008F4929"/>
    <w:rsid w:val="0090326E"/>
    <w:rsid w:val="00903505"/>
    <w:rsid w:val="009043E6"/>
    <w:rsid w:val="00905DD1"/>
    <w:rsid w:val="00910CE9"/>
    <w:rsid w:val="00914B8F"/>
    <w:rsid w:val="009238AF"/>
    <w:rsid w:val="00925350"/>
    <w:rsid w:val="0092652D"/>
    <w:rsid w:val="00930C3E"/>
    <w:rsid w:val="00933512"/>
    <w:rsid w:val="0093546A"/>
    <w:rsid w:val="009509FB"/>
    <w:rsid w:val="009524D7"/>
    <w:rsid w:val="009538C3"/>
    <w:rsid w:val="00953A4F"/>
    <w:rsid w:val="009567C0"/>
    <w:rsid w:val="00963D7F"/>
    <w:rsid w:val="00971CEE"/>
    <w:rsid w:val="00994F2E"/>
    <w:rsid w:val="00997535"/>
    <w:rsid w:val="009976A0"/>
    <w:rsid w:val="009A1100"/>
    <w:rsid w:val="009A4523"/>
    <w:rsid w:val="009B281F"/>
    <w:rsid w:val="009B4198"/>
    <w:rsid w:val="009C6295"/>
    <w:rsid w:val="009D4596"/>
    <w:rsid w:val="009D6DB7"/>
    <w:rsid w:val="009D70FF"/>
    <w:rsid w:val="009E29A4"/>
    <w:rsid w:val="009F05CA"/>
    <w:rsid w:val="009F09C7"/>
    <w:rsid w:val="009F2B95"/>
    <w:rsid w:val="009F4AD9"/>
    <w:rsid w:val="00A013E3"/>
    <w:rsid w:val="00A11712"/>
    <w:rsid w:val="00A1185F"/>
    <w:rsid w:val="00A16458"/>
    <w:rsid w:val="00A32A86"/>
    <w:rsid w:val="00A358E8"/>
    <w:rsid w:val="00A366F3"/>
    <w:rsid w:val="00A36C06"/>
    <w:rsid w:val="00A37136"/>
    <w:rsid w:val="00A459B7"/>
    <w:rsid w:val="00A561FA"/>
    <w:rsid w:val="00A56F97"/>
    <w:rsid w:val="00A607AD"/>
    <w:rsid w:val="00A75459"/>
    <w:rsid w:val="00A75E5E"/>
    <w:rsid w:val="00A77840"/>
    <w:rsid w:val="00A8070D"/>
    <w:rsid w:val="00A82DAF"/>
    <w:rsid w:val="00A87D51"/>
    <w:rsid w:val="00A9158E"/>
    <w:rsid w:val="00A95640"/>
    <w:rsid w:val="00A95931"/>
    <w:rsid w:val="00A95C7A"/>
    <w:rsid w:val="00AA0CAC"/>
    <w:rsid w:val="00AA66E9"/>
    <w:rsid w:val="00AB18BD"/>
    <w:rsid w:val="00AB53E9"/>
    <w:rsid w:val="00AB62B4"/>
    <w:rsid w:val="00AB66E5"/>
    <w:rsid w:val="00AC0A93"/>
    <w:rsid w:val="00AC7B68"/>
    <w:rsid w:val="00AD1F1F"/>
    <w:rsid w:val="00AD627D"/>
    <w:rsid w:val="00AD666C"/>
    <w:rsid w:val="00AE1642"/>
    <w:rsid w:val="00AE5C45"/>
    <w:rsid w:val="00AE7024"/>
    <w:rsid w:val="00AE77D1"/>
    <w:rsid w:val="00AF4571"/>
    <w:rsid w:val="00B020D7"/>
    <w:rsid w:val="00B05A45"/>
    <w:rsid w:val="00B1712A"/>
    <w:rsid w:val="00B17D27"/>
    <w:rsid w:val="00B24EEC"/>
    <w:rsid w:val="00B300B9"/>
    <w:rsid w:val="00B34C6F"/>
    <w:rsid w:val="00B34F69"/>
    <w:rsid w:val="00B36AE1"/>
    <w:rsid w:val="00B50CEB"/>
    <w:rsid w:val="00B5503E"/>
    <w:rsid w:val="00B56AF1"/>
    <w:rsid w:val="00B61C1D"/>
    <w:rsid w:val="00B62FE3"/>
    <w:rsid w:val="00B64D26"/>
    <w:rsid w:val="00B64F9A"/>
    <w:rsid w:val="00B67FAC"/>
    <w:rsid w:val="00B713F4"/>
    <w:rsid w:val="00B803EE"/>
    <w:rsid w:val="00B81286"/>
    <w:rsid w:val="00B81E06"/>
    <w:rsid w:val="00B82063"/>
    <w:rsid w:val="00B82C04"/>
    <w:rsid w:val="00B85504"/>
    <w:rsid w:val="00B85625"/>
    <w:rsid w:val="00B90A9C"/>
    <w:rsid w:val="00B9547A"/>
    <w:rsid w:val="00B96C01"/>
    <w:rsid w:val="00B979E9"/>
    <w:rsid w:val="00BA01EA"/>
    <w:rsid w:val="00BA1DE6"/>
    <w:rsid w:val="00BA414A"/>
    <w:rsid w:val="00BA72BF"/>
    <w:rsid w:val="00BA7946"/>
    <w:rsid w:val="00BB0C14"/>
    <w:rsid w:val="00BB0E95"/>
    <w:rsid w:val="00BB1439"/>
    <w:rsid w:val="00BB2B98"/>
    <w:rsid w:val="00BC3D13"/>
    <w:rsid w:val="00BD0E11"/>
    <w:rsid w:val="00BD309A"/>
    <w:rsid w:val="00BD36E1"/>
    <w:rsid w:val="00BE1057"/>
    <w:rsid w:val="00BE2A4D"/>
    <w:rsid w:val="00BE571B"/>
    <w:rsid w:val="00BF1BAC"/>
    <w:rsid w:val="00BF1C56"/>
    <w:rsid w:val="00BF1FC4"/>
    <w:rsid w:val="00BF7545"/>
    <w:rsid w:val="00BF7E88"/>
    <w:rsid w:val="00C02499"/>
    <w:rsid w:val="00C13CFF"/>
    <w:rsid w:val="00C21719"/>
    <w:rsid w:val="00C21CD7"/>
    <w:rsid w:val="00C22190"/>
    <w:rsid w:val="00C2279C"/>
    <w:rsid w:val="00C229FB"/>
    <w:rsid w:val="00C373BB"/>
    <w:rsid w:val="00C40DE1"/>
    <w:rsid w:val="00C446E1"/>
    <w:rsid w:val="00C4626E"/>
    <w:rsid w:val="00C512FB"/>
    <w:rsid w:val="00C52827"/>
    <w:rsid w:val="00C56BB3"/>
    <w:rsid w:val="00C60A8B"/>
    <w:rsid w:val="00C679A7"/>
    <w:rsid w:val="00C72AB8"/>
    <w:rsid w:val="00C73626"/>
    <w:rsid w:val="00C855B1"/>
    <w:rsid w:val="00C85B9C"/>
    <w:rsid w:val="00C9028F"/>
    <w:rsid w:val="00C97512"/>
    <w:rsid w:val="00CA2634"/>
    <w:rsid w:val="00CA3C3B"/>
    <w:rsid w:val="00CA6915"/>
    <w:rsid w:val="00CA705D"/>
    <w:rsid w:val="00CB370D"/>
    <w:rsid w:val="00CB57CC"/>
    <w:rsid w:val="00CB78E7"/>
    <w:rsid w:val="00CC2224"/>
    <w:rsid w:val="00CC5AC6"/>
    <w:rsid w:val="00CC750F"/>
    <w:rsid w:val="00CD1622"/>
    <w:rsid w:val="00CD7B88"/>
    <w:rsid w:val="00CE1F89"/>
    <w:rsid w:val="00CE22E8"/>
    <w:rsid w:val="00CE5047"/>
    <w:rsid w:val="00CE58BD"/>
    <w:rsid w:val="00CE6530"/>
    <w:rsid w:val="00CF0785"/>
    <w:rsid w:val="00CF2B97"/>
    <w:rsid w:val="00CF629D"/>
    <w:rsid w:val="00CF7F97"/>
    <w:rsid w:val="00D01F37"/>
    <w:rsid w:val="00D051A6"/>
    <w:rsid w:val="00D14C5B"/>
    <w:rsid w:val="00D1596E"/>
    <w:rsid w:val="00D166A8"/>
    <w:rsid w:val="00D204F1"/>
    <w:rsid w:val="00D20BC0"/>
    <w:rsid w:val="00D26E70"/>
    <w:rsid w:val="00D30D2F"/>
    <w:rsid w:val="00D30F51"/>
    <w:rsid w:val="00D311C4"/>
    <w:rsid w:val="00D31D97"/>
    <w:rsid w:val="00D40419"/>
    <w:rsid w:val="00D51968"/>
    <w:rsid w:val="00D56F95"/>
    <w:rsid w:val="00D607A1"/>
    <w:rsid w:val="00D6082C"/>
    <w:rsid w:val="00D60AE8"/>
    <w:rsid w:val="00D617C1"/>
    <w:rsid w:val="00D625F0"/>
    <w:rsid w:val="00D631E6"/>
    <w:rsid w:val="00D632B9"/>
    <w:rsid w:val="00D65B1D"/>
    <w:rsid w:val="00D728D8"/>
    <w:rsid w:val="00D731D4"/>
    <w:rsid w:val="00D74062"/>
    <w:rsid w:val="00D74B56"/>
    <w:rsid w:val="00D80230"/>
    <w:rsid w:val="00D811CA"/>
    <w:rsid w:val="00D878CB"/>
    <w:rsid w:val="00DA3274"/>
    <w:rsid w:val="00DA4A40"/>
    <w:rsid w:val="00DA6DE5"/>
    <w:rsid w:val="00DA7C46"/>
    <w:rsid w:val="00DC0ABA"/>
    <w:rsid w:val="00DC162F"/>
    <w:rsid w:val="00DD1FF6"/>
    <w:rsid w:val="00DD78A2"/>
    <w:rsid w:val="00DE3D33"/>
    <w:rsid w:val="00DF6DB0"/>
    <w:rsid w:val="00DF769D"/>
    <w:rsid w:val="00E00852"/>
    <w:rsid w:val="00E07D82"/>
    <w:rsid w:val="00E15BC5"/>
    <w:rsid w:val="00E1730E"/>
    <w:rsid w:val="00E20F15"/>
    <w:rsid w:val="00E2191F"/>
    <w:rsid w:val="00E32887"/>
    <w:rsid w:val="00E35A32"/>
    <w:rsid w:val="00E364FE"/>
    <w:rsid w:val="00E42991"/>
    <w:rsid w:val="00E45872"/>
    <w:rsid w:val="00E50CC8"/>
    <w:rsid w:val="00E534AE"/>
    <w:rsid w:val="00E5354C"/>
    <w:rsid w:val="00E57DC1"/>
    <w:rsid w:val="00E63FB0"/>
    <w:rsid w:val="00E65286"/>
    <w:rsid w:val="00E6590A"/>
    <w:rsid w:val="00E66BED"/>
    <w:rsid w:val="00E71CB5"/>
    <w:rsid w:val="00E74B3C"/>
    <w:rsid w:val="00E76A6E"/>
    <w:rsid w:val="00E812CB"/>
    <w:rsid w:val="00E815D3"/>
    <w:rsid w:val="00E82D1D"/>
    <w:rsid w:val="00E90859"/>
    <w:rsid w:val="00E91D59"/>
    <w:rsid w:val="00E93631"/>
    <w:rsid w:val="00EA0830"/>
    <w:rsid w:val="00EA44FE"/>
    <w:rsid w:val="00EA6D68"/>
    <w:rsid w:val="00EB2706"/>
    <w:rsid w:val="00EB37CF"/>
    <w:rsid w:val="00EC0D33"/>
    <w:rsid w:val="00EE3E6F"/>
    <w:rsid w:val="00EE41B5"/>
    <w:rsid w:val="00EE5E5C"/>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9294E"/>
    <w:rsid w:val="00F94244"/>
    <w:rsid w:val="00F9509C"/>
    <w:rsid w:val="00F9768D"/>
    <w:rsid w:val="00FA44B9"/>
    <w:rsid w:val="00FB07C3"/>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D26E70"/>
    <w:rPr>
      <w:color w:val="605E5C"/>
      <w:shd w:val="clear" w:color="auto" w:fill="E1DFDD"/>
    </w:rPr>
  </w:style>
  <w:style w:type="paragraph" w:styleId="HTMLPreformatted">
    <w:name w:val="HTML Preformatted"/>
    <w:basedOn w:val="Normal"/>
    <w:link w:val="HTMLPreformattedChar"/>
    <w:uiPriority w:val="99"/>
    <w:semiHidden/>
    <w:unhideWhenUsed/>
    <w:rsid w:val="00C40DE1"/>
    <w:rPr>
      <w:rFonts w:ascii="Consolas" w:hAnsi="Consolas"/>
      <w:szCs w:val="20"/>
    </w:rPr>
  </w:style>
  <w:style w:type="character" w:customStyle="1" w:styleId="HTMLPreformattedChar">
    <w:name w:val="HTML Preformatted Char"/>
    <w:basedOn w:val="DefaultParagraphFont"/>
    <w:link w:val="HTMLPreformatted"/>
    <w:uiPriority w:val="99"/>
    <w:semiHidden/>
    <w:rsid w:val="00C40DE1"/>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linkedin.com/company/miraclon-corpor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www.miraclon.com/" TargetMode="External"/><Relationship Id="rId2" Type="http://schemas.openxmlformats.org/officeDocument/2006/relationships/customXml" Target="../customXml/item2.xml"/><Relationship Id="rId16" Type="http://schemas.openxmlformats.org/officeDocument/2006/relationships/hyperlink" Target="https://www.miraclon.com/about/modern-flex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2.miraclon.com/unwanted-ink-spread" TargetMode="External"/><Relationship Id="rId10" Type="http://schemas.openxmlformats.org/officeDocument/2006/relationships/endnotes" Target="endnotes.xml"/><Relationship Id="rId19" Type="http://schemas.openxmlformats.org/officeDocument/2006/relationships/hyperlink" Target="https://www.youtube.com/channel/UCAZGpziB6Lq_Kx8ROgoMdCA/featur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o.com.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c08fc01388123e5057fe2b8a0c634814">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95418bf0b86f60b74a5a7373cd45b53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F256-A4CC-4FA2-91F4-E316FDBD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69757-C5A4-4DBF-9F96-0ED02AF8885C}">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39FB81D9-1D5D-4AC7-A449-EC9470D18DD5}">
  <ds:schemaRefs>
    <ds:schemaRef ds:uri="http://schemas.microsoft.com/sharepoint/v3/contenttype/forms"/>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2025-11-19T20:08:00Z</dcterms:created>
  <dcterms:modified xsi:type="dcterms:W3CDTF">2025-11-20T09:05:00Z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