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48D1D" w14:textId="77777777" w:rsidR="00A32213" w:rsidRPr="00C25424" w:rsidRDefault="00A32213" w:rsidP="00872110">
      <w:pPr>
        <w:spacing w:line="360" w:lineRule="auto"/>
        <w:jc w:val="both"/>
        <w:rPr>
          <w:rFonts w:ascii="Arial" w:eastAsiaTheme="minorHAnsi" w:hAnsi="Arial" w:cs="Arial"/>
          <w:b/>
          <w:bCs/>
          <w:kern w:val="2"/>
          <w14:ligatures w14:val="standardContextual"/>
        </w:rPr>
      </w:pPr>
      <w:bookmarkStart w:id="0" w:name="_Hlk168575109"/>
    </w:p>
    <w:p w14:paraId="1A7DFB06" w14:textId="77777777" w:rsidR="00345074" w:rsidRPr="00C25424" w:rsidRDefault="00345074" w:rsidP="00872110">
      <w:pPr>
        <w:spacing w:line="360" w:lineRule="auto"/>
        <w:jc w:val="both"/>
        <w:rPr>
          <w:rFonts w:ascii="Arial" w:eastAsiaTheme="minorHAnsi" w:hAnsi="Arial" w:cs="Arial"/>
          <w:b/>
          <w:bCs/>
          <w:kern w:val="2"/>
          <w14:ligatures w14:val="standardContextual"/>
        </w:rPr>
      </w:pPr>
    </w:p>
    <w:p w14:paraId="3B264A27" w14:textId="73858C86" w:rsidR="00D72D24" w:rsidRPr="00C25424" w:rsidRDefault="00D72D24" w:rsidP="00400ECD">
      <w:pPr>
        <w:spacing w:line="360" w:lineRule="auto"/>
        <w:rPr>
          <w:rFonts w:ascii="Arial" w:eastAsiaTheme="minorHAnsi" w:hAnsi="Arial" w:cs="Arial"/>
          <w:b/>
          <w:bCs/>
          <w:kern w:val="2"/>
          <w14:ligatures w14:val="standardContextual"/>
        </w:rPr>
      </w:pPr>
      <w:r w:rsidRPr="00C25424">
        <w:rPr>
          <w:rFonts w:ascii="Arial" w:eastAsiaTheme="minorHAnsi" w:hAnsi="Arial" w:cs="Arial"/>
          <w:b/>
          <w:kern w:val="2"/>
          <w:lang w:bidi="fr-FR"/>
          <w14:ligatures w14:val="standardContextual"/>
        </w:rPr>
        <w:t>20 janvier 2026</w:t>
      </w:r>
    </w:p>
    <w:p w14:paraId="050C0EAE" w14:textId="78ECC96C" w:rsidR="004C464E" w:rsidRPr="00C25424" w:rsidRDefault="00705FE5" w:rsidP="000714BA">
      <w:pPr>
        <w:autoSpaceDE w:val="0"/>
        <w:autoSpaceDN w:val="0"/>
        <w:adjustRightInd w:val="0"/>
        <w:spacing w:line="360" w:lineRule="auto"/>
        <w:jc w:val="center"/>
        <w:rPr>
          <w:rFonts w:ascii="Arial" w:eastAsiaTheme="minorEastAsia" w:hAnsi="Arial" w:cs="Arial"/>
          <w:b/>
          <w:bCs/>
          <w:sz w:val="24"/>
          <w:szCs w:val="24"/>
          <w:lang w:eastAsia="ja-JP"/>
        </w:rPr>
      </w:pPr>
      <w:r w:rsidRPr="00C25424">
        <w:rPr>
          <w:rFonts w:ascii="Arial" w:eastAsiaTheme="minorEastAsia" w:hAnsi="Arial" w:cs="Arial"/>
          <w:b/>
          <w:sz w:val="24"/>
          <w:szCs w:val="24"/>
          <w:lang w:bidi="fr-FR"/>
        </w:rPr>
        <w:t xml:space="preserve">FUJIFILM Europe GmbH étend sa gamme de bureau Apeos avec de nouvelles imprimantes </w:t>
      </w:r>
      <w:proofErr w:type="spellStart"/>
      <w:r w:rsidRPr="00C25424">
        <w:rPr>
          <w:rFonts w:ascii="Arial" w:eastAsiaTheme="minorEastAsia" w:hAnsi="Arial" w:cs="Arial"/>
          <w:b/>
          <w:sz w:val="24"/>
          <w:szCs w:val="24"/>
          <w:lang w:bidi="fr-FR"/>
        </w:rPr>
        <w:t>monofonction</w:t>
      </w:r>
      <w:proofErr w:type="spellEnd"/>
      <w:r w:rsidRPr="00C25424">
        <w:rPr>
          <w:rFonts w:ascii="Arial" w:eastAsiaTheme="minorEastAsia" w:hAnsi="Arial" w:cs="Arial"/>
          <w:b/>
          <w:sz w:val="24"/>
          <w:szCs w:val="24"/>
          <w:lang w:bidi="fr-FR"/>
        </w:rPr>
        <w:t xml:space="preserve"> A4</w:t>
      </w:r>
    </w:p>
    <w:p w14:paraId="3A9BEA79" w14:textId="4297EB0B" w:rsidR="004C464E" w:rsidRPr="00C25424" w:rsidRDefault="004C464E" w:rsidP="00400ECD">
      <w:pPr>
        <w:autoSpaceDE w:val="0"/>
        <w:autoSpaceDN w:val="0"/>
        <w:adjustRightInd w:val="0"/>
        <w:spacing w:line="360" w:lineRule="auto"/>
        <w:rPr>
          <w:rFonts w:ascii="Arial" w:eastAsiaTheme="minorEastAsia" w:hAnsi="Arial" w:cs="Arial"/>
          <w:i/>
          <w:iCs/>
          <w:lang w:eastAsia="ja-JP"/>
        </w:rPr>
      </w:pPr>
      <w:r w:rsidRPr="00C25424">
        <w:rPr>
          <w:rFonts w:ascii="Arial" w:eastAsiaTheme="minorEastAsia" w:hAnsi="Arial" w:cs="Arial"/>
          <w:i/>
          <w:lang w:bidi="fr-FR"/>
        </w:rPr>
        <w:t xml:space="preserve">Les nouvelles imprimantes </w:t>
      </w:r>
      <w:proofErr w:type="spellStart"/>
      <w:r w:rsidRPr="00C25424">
        <w:rPr>
          <w:rFonts w:ascii="Arial" w:eastAsiaTheme="minorEastAsia" w:hAnsi="Arial" w:cs="Arial"/>
          <w:i/>
          <w:lang w:bidi="fr-FR"/>
        </w:rPr>
        <w:t>ApeosPrint</w:t>
      </w:r>
      <w:proofErr w:type="spellEnd"/>
      <w:r w:rsidRPr="00C25424">
        <w:rPr>
          <w:rFonts w:ascii="Arial" w:eastAsiaTheme="minorEastAsia" w:hAnsi="Arial" w:cs="Arial"/>
          <w:i/>
          <w:lang w:bidi="fr-FR"/>
        </w:rPr>
        <w:t xml:space="preserve"> C4030 et </w:t>
      </w:r>
      <w:proofErr w:type="spellStart"/>
      <w:r w:rsidRPr="00C25424">
        <w:rPr>
          <w:rFonts w:ascii="Arial" w:eastAsiaTheme="minorEastAsia" w:hAnsi="Arial" w:cs="Arial"/>
          <w:i/>
          <w:lang w:bidi="fr-FR"/>
        </w:rPr>
        <w:t>ApeosPrint</w:t>
      </w:r>
      <w:proofErr w:type="spellEnd"/>
      <w:r w:rsidRPr="00C25424">
        <w:rPr>
          <w:rFonts w:ascii="Arial" w:eastAsiaTheme="minorEastAsia" w:hAnsi="Arial" w:cs="Arial"/>
          <w:i/>
          <w:lang w:bidi="fr-FR"/>
        </w:rPr>
        <w:t> 5330 élargissent la gamme Apeos</w:t>
      </w:r>
      <w:r w:rsidR="00F02E27" w:rsidRPr="00C25424">
        <w:rPr>
          <w:rStyle w:val="FootnoteReference"/>
          <w:rFonts w:ascii="Arial" w:eastAsiaTheme="minorEastAsia" w:hAnsi="Arial" w:cs="Arial"/>
          <w:i/>
          <w:lang w:bidi="fr-FR"/>
        </w:rPr>
        <w:footnoteReference w:id="2"/>
      </w:r>
      <w:r w:rsidRPr="00C25424">
        <w:rPr>
          <w:rFonts w:ascii="Arial" w:eastAsiaTheme="minorEastAsia" w:hAnsi="Arial" w:cs="Arial"/>
          <w:i/>
          <w:lang w:bidi="fr-FR"/>
        </w:rPr>
        <w:t xml:space="preserve"> de Fujifilm avec des modèles </w:t>
      </w:r>
      <w:proofErr w:type="spellStart"/>
      <w:r w:rsidRPr="00C25424">
        <w:rPr>
          <w:rFonts w:ascii="Arial" w:eastAsiaTheme="minorEastAsia" w:hAnsi="Arial" w:cs="Arial"/>
          <w:i/>
          <w:lang w:bidi="fr-FR"/>
        </w:rPr>
        <w:t>monofonction</w:t>
      </w:r>
      <w:proofErr w:type="spellEnd"/>
      <w:r w:rsidRPr="00C25424">
        <w:rPr>
          <w:rFonts w:ascii="Arial" w:eastAsiaTheme="minorEastAsia" w:hAnsi="Arial" w:cs="Arial"/>
          <w:i/>
          <w:lang w:bidi="fr-FR"/>
        </w:rPr>
        <w:t xml:space="preserve"> compacts, dédiés et sécurisés, désormais disponibles pour des bureaux dans toute l’Europe</w:t>
      </w:r>
    </w:p>
    <w:p w14:paraId="595BD810" w14:textId="4C0A21BB" w:rsidR="00A704DA" w:rsidRPr="00C25424" w:rsidRDefault="00B315BB" w:rsidP="00400ECD">
      <w:pPr>
        <w:autoSpaceDE w:val="0"/>
        <w:autoSpaceDN w:val="0"/>
        <w:adjustRightInd w:val="0"/>
        <w:spacing w:line="360" w:lineRule="auto"/>
        <w:rPr>
          <w:rFonts w:ascii="Arial" w:eastAsiaTheme="minorEastAsia" w:hAnsi="Arial" w:cs="Arial"/>
          <w:lang w:eastAsia="ja-JP"/>
        </w:rPr>
      </w:pPr>
      <w:r w:rsidRPr="00C25424">
        <w:rPr>
          <w:rFonts w:ascii="Arial" w:eastAsiaTheme="minorEastAsia" w:hAnsi="Arial" w:cs="Arial"/>
          <w:lang w:bidi="fr-FR"/>
        </w:rPr>
        <w:t xml:space="preserve">Le 20 janvier 2026, FUJIFILM Europe GmbH annonce le lancement de deux nouvelles imprimantes </w:t>
      </w:r>
      <w:proofErr w:type="spellStart"/>
      <w:r w:rsidRPr="00C25424">
        <w:rPr>
          <w:rFonts w:ascii="Arial" w:eastAsiaTheme="minorEastAsia" w:hAnsi="Arial" w:cs="Arial"/>
          <w:lang w:bidi="fr-FR"/>
        </w:rPr>
        <w:t>monofonction</w:t>
      </w:r>
      <w:proofErr w:type="spellEnd"/>
      <w:r w:rsidRPr="00C25424">
        <w:rPr>
          <w:rFonts w:ascii="Arial" w:eastAsiaTheme="minorEastAsia" w:hAnsi="Arial" w:cs="Arial"/>
          <w:lang w:bidi="fr-FR"/>
        </w:rPr>
        <w:t xml:space="preserve"> (SFP) A4 : l’</w:t>
      </w:r>
      <w:proofErr w:type="spellStart"/>
      <w:r w:rsidRPr="00C25424">
        <w:rPr>
          <w:rFonts w:ascii="Arial" w:eastAsiaTheme="minorEastAsia" w:hAnsi="Arial" w:cs="Arial"/>
          <w:lang w:bidi="fr-FR"/>
        </w:rPr>
        <w:t>ApeosPrint</w:t>
      </w:r>
      <w:proofErr w:type="spellEnd"/>
      <w:r w:rsidRPr="00C25424">
        <w:rPr>
          <w:rFonts w:ascii="Arial" w:eastAsiaTheme="minorEastAsia" w:hAnsi="Arial" w:cs="Arial"/>
          <w:lang w:bidi="fr-FR"/>
        </w:rPr>
        <w:t> C4030 couleur et l’</w:t>
      </w:r>
      <w:proofErr w:type="spellStart"/>
      <w:r w:rsidRPr="00C25424">
        <w:rPr>
          <w:rFonts w:ascii="Arial" w:eastAsiaTheme="minorEastAsia" w:hAnsi="Arial" w:cs="Arial"/>
          <w:lang w:bidi="fr-FR"/>
        </w:rPr>
        <w:t>ApeosPrint</w:t>
      </w:r>
      <w:proofErr w:type="spellEnd"/>
      <w:r w:rsidRPr="00C25424">
        <w:rPr>
          <w:rFonts w:ascii="Arial" w:eastAsiaTheme="minorEastAsia" w:hAnsi="Arial" w:cs="Arial"/>
          <w:lang w:bidi="fr-FR"/>
        </w:rPr>
        <w:t xml:space="preserve"> 5330 monochrome. Si Fujifilm a renforcé sa présence dans toute l’Europe avec ses imprimantes multifonctions, elle y lance aujourd’hui pour la première fois des modèles </w:t>
      </w:r>
      <w:proofErr w:type="spellStart"/>
      <w:r w:rsidRPr="00C25424">
        <w:rPr>
          <w:rFonts w:ascii="Arial" w:eastAsiaTheme="minorEastAsia" w:hAnsi="Arial" w:cs="Arial"/>
          <w:lang w:bidi="fr-FR"/>
        </w:rPr>
        <w:t>monofonction</w:t>
      </w:r>
      <w:proofErr w:type="spellEnd"/>
      <w:r w:rsidRPr="00C25424">
        <w:rPr>
          <w:rFonts w:ascii="Arial" w:eastAsiaTheme="minorEastAsia" w:hAnsi="Arial" w:cs="Arial"/>
          <w:lang w:bidi="fr-FR"/>
        </w:rPr>
        <w:t xml:space="preserve">. Ceux-ci offrent de solides fonctionnalités de sécurité dans un format compact pour les équipes de bureau débordées et sont désormais disponibles auprès de partenaires Fujifilm agréés au Royaume-Uni, en France, en Italie, en Espagne, en Pologne et aux Pays-Bas. </w:t>
      </w:r>
    </w:p>
    <w:p w14:paraId="03D2058A" w14:textId="51CC7943" w:rsidR="00D72D24" w:rsidRPr="00C25424" w:rsidRDefault="004D0E3F" w:rsidP="00400ECD">
      <w:pPr>
        <w:autoSpaceDE w:val="0"/>
        <w:autoSpaceDN w:val="0"/>
        <w:adjustRightInd w:val="0"/>
        <w:spacing w:line="360" w:lineRule="auto"/>
        <w:rPr>
          <w:rFonts w:ascii="Arial" w:eastAsiaTheme="minorEastAsia" w:hAnsi="Arial" w:cs="Arial"/>
          <w:lang w:eastAsia="ja-JP"/>
        </w:rPr>
      </w:pPr>
      <w:r w:rsidRPr="00C25424">
        <w:rPr>
          <w:rFonts w:ascii="Arial" w:eastAsiaTheme="minorEastAsia" w:hAnsi="Arial" w:cs="Arial"/>
          <w:lang w:bidi="fr-FR"/>
        </w:rPr>
        <w:t>Équipées du même contrôleur et de la même plateforme logicielle que les imprimantes multifonctions A3 et A4 Apeos maintes fois primées</w:t>
      </w:r>
      <w:r w:rsidR="00FC19B0" w:rsidRPr="00C25424">
        <w:rPr>
          <w:rStyle w:val="FootnoteReference"/>
          <w:rFonts w:ascii="Arial" w:eastAsiaTheme="minorEastAsia" w:hAnsi="Arial" w:cs="Arial"/>
          <w:lang w:bidi="fr-FR"/>
        </w:rPr>
        <w:footnoteReference w:id="3"/>
      </w:r>
      <w:r w:rsidRPr="00C25424">
        <w:rPr>
          <w:rFonts w:ascii="Arial" w:eastAsiaTheme="minorEastAsia" w:hAnsi="Arial" w:cs="Arial"/>
          <w:lang w:bidi="fr-FR"/>
        </w:rPr>
        <w:t xml:space="preserve"> de Fujifilm, ces nouvelles imprimantes </w:t>
      </w:r>
      <w:proofErr w:type="spellStart"/>
      <w:r w:rsidRPr="00C25424">
        <w:rPr>
          <w:rFonts w:ascii="Arial" w:eastAsiaTheme="minorEastAsia" w:hAnsi="Arial" w:cs="Arial"/>
          <w:lang w:bidi="fr-FR"/>
        </w:rPr>
        <w:t>monofonction</w:t>
      </w:r>
      <w:proofErr w:type="spellEnd"/>
      <w:r w:rsidRPr="00C25424">
        <w:rPr>
          <w:rFonts w:ascii="Arial" w:eastAsiaTheme="minorEastAsia" w:hAnsi="Arial" w:cs="Arial"/>
          <w:lang w:bidi="fr-FR"/>
        </w:rPr>
        <w:t xml:space="preserve"> présentent toutes deux un déploiement équilibré. L’</w:t>
      </w:r>
      <w:proofErr w:type="spellStart"/>
      <w:r w:rsidRPr="00C25424">
        <w:rPr>
          <w:rFonts w:ascii="Arial" w:eastAsiaTheme="minorEastAsia" w:hAnsi="Arial" w:cs="Arial"/>
          <w:lang w:bidi="fr-FR"/>
        </w:rPr>
        <w:t>ApeosPrint</w:t>
      </w:r>
      <w:proofErr w:type="spellEnd"/>
      <w:r w:rsidRPr="00C25424">
        <w:rPr>
          <w:rFonts w:ascii="Arial" w:eastAsiaTheme="minorEastAsia" w:hAnsi="Arial" w:cs="Arial"/>
          <w:lang w:bidi="fr-FR"/>
        </w:rPr>
        <w:t> C4030 imprime jusqu’à 40 pages par minute en couleur et monochrome (A4), avec une qualité d’image allant jusqu’à 1 200 × 2 400 ppp. L’</w:t>
      </w:r>
      <w:proofErr w:type="spellStart"/>
      <w:r w:rsidRPr="00C25424">
        <w:rPr>
          <w:rFonts w:ascii="Arial" w:eastAsiaTheme="minorEastAsia" w:hAnsi="Arial" w:cs="Arial"/>
          <w:lang w:bidi="fr-FR"/>
        </w:rPr>
        <w:t>ApeosPrint</w:t>
      </w:r>
      <w:proofErr w:type="spellEnd"/>
      <w:r w:rsidRPr="00C25424">
        <w:rPr>
          <w:rFonts w:ascii="Arial" w:eastAsiaTheme="minorEastAsia" w:hAnsi="Arial" w:cs="Arial"/>
          <w:lang w:bidi="fr-FR"/>
        </w:rPr>
        <w:t> 5330, quant à elle, imprime jusqu’à 53 pages par minute en monochrome et 1 200 × 1 200 ppp. L’impression recto verso automatique est standard, avec une durée de vie pouvant atteindre 300 000 pages pour le modèle C4030 et 600 000 pages pour le 5330.</w:t>
      </w:r>
    </w:p>
    <w:p w14:paraId="78C5E828" w14:textId="221A2119" w:rsidR="001857F9" w:rsidRPr="00C25424" w:rsidRDefault="00EC678D" w:rsidP="00400ECD">
      <w:pPr>
        <w:autoSpaceDE w:val="0"/>
        <w:autoSpaceDN w:val="0"/>
        <w:adjustRightInd w:val="0"/>
        <w:spacing w:line="360" w:lineRule="auto"/>
        <w:rPr>
          <w:rFonts w:ascii="Arial" w:eastAsiaTheme="minorEastAsia" w:hAnsi="Arial" w:cs="Arial"/>
          <w:lang w:eastAsia="ja-JP"/>
        </w:rPr>
      </w:pPr>
      <w:r w:rsidRPr="00C25424">
        <w:rPr>
          <w:rFonts w:ascii="Arial" w:eastAsia="Arial" w:hAnsi="Arial" w:cs="Arial"/>
          <w:lang w:bidi="fr-FR"/>
        </w:rPr>
        <w:t>Mises au point par FUJIFILM Business Innovation Corp. au Japon, fournisseur de premier plan d’imprimantes multifonctions A3 de la région Asie-Pacifique</w:t>
      </w:r>
      <w:r w:rsidRPr="00C25424">
        <w:rPr>
          <w:rStyle w:val="FootnoteReference"/>
          <w:rFonts w:ascii="Arial" w:eastAsia="Arial" w:hAnsi="Arial" w:cs="Arial"/>
          <w:lang w:bidi="fr-FR"/>
        </w:rPr>
        <w:footnoteReference w:id="4"/>
      </w:r>
      <w:r w:rsidRPr="00C25424">
        <w:rPr>
          <w:rFonts w:ascii="Arial" w:eastAsia="Arial" w:hAnsi="Arial" w:cs="Arial"/>
          <w:lang w:bidi="fr-FR"/>
        </w:rPr>
        <w:t xml:space="preserve">, les </w:t>
      </w:r>
      <w:proofErr w:type="spellStart"/>
      <w:r w:rsidRPr="00C25424">
        <w:rPr>
          <w:rFonts w:ascii="Arial" w:eastAsia="Arial" w:hAnsi="Arial" w:cs="Arial"/>
          <w:lang w:bidi="fr-FR"/>
        </w:rPr>
        <w:t>ApeosPrint</w:t>
      </w:r>
      <w:proofErr w:type="spellEnd"/>
      <w:r w:rsidRPr="00C25424">
        <w:rPr>
          <w:rFonts w:ascii="Arial" w:eastAsia="Arial" w:hAnsi="Arial" w:cs="Arial"/>
          <w:lang w:bidi="fr-FR"/>
        </w:rPr>
        <w:t xml:space="preserve"> C4030 et </w:t>
      </w:r>
      <w:proofErr w:type="spellStart"/>
      <w:r w:rsidRPr="00C25424">
        <w:rPr>
          <w:rFonts w:ascii="Arial" w:eastAsia="Arial" w:hAnsi="Arial" w:cs="Arial"/>
          <w:lang w:bidi="fr-FR"/>
        </w:rPr>
        <w:t>ApeosPrint</w:t>
      </w:r>
      <w:proofErr w:type="spellEnd"/>
      <w:r w:rsidRPr="00C25424">
        <w:rPr>
          <w:rFonts w:ascii="Arial" w:eastAsia="Arial" w:hAnsi="Arial" w:cs="Arial"/>
          <w:lang w:bidi="fr-FR"/>
        </w:rPr>
        <w:t xml:space="preserve"> 5330 offrent une expérience utilisateur fluide, des fonctions de sécurité communes et des consommables partagés avec les modèles multifonctions Apeos. Cela simplifie l’installation et </w:t>
      </w:r>
      <w:r w:rsidRPr="00C25424">
        <w:rPr>
          <w:rFonts w:ascii="Arial" w:eastAsia="Arial" w:hAnsi="Arial" w:cs="Arial"/>
          <w:lang w:bidi="fr-FR"/>
        </w:rPr>
        <w:lastRenderedPageBreak/>
        <w:t xml:space="preserve">la maintenance et aide les partenaires à réduire la complexité inhérente à la gestion des stocks d’accessoires, consommables et pièces détachées. </w:t>
      </w:r>
    </w:p>
    <w:p w14:paraId="7F772598" w14:textId="6793F0E5" w:rsidR="00BD415B" w:rsidRPr="00C25424" w:rsidRDefault="00247E14" w:rsidP="00400ECD">
      <w:pPr>
        <w:autoSpaceDE w:val="0"/>
        <w:autoSpaceDN w:val="0"/>
        <w:adjustRightInd w:val="0"/>
        <w:spacing w:line="360" w:lineRule="auto"/>
        <w:rPr>
          <w:rFonts w:ascii="Arial" w:eastAsiaTheme="minorEastAsia" w:hAnsi="Arial" w:cs="Arial"/>
          <w:lang w:eastAsia="ja-JP"/>
        </w:rPr>
      </w:pPr>
      <w:r w:rsidRPr="00C25424">
        <w:rPr>
          <w:rFonts w:ascii="Arial" w:eastAsiaTheme="minorEastAsia" w:hAnsi="Arial" w:cs="Arial"/>
          <w:lang w:bidi="fr-FR"/>
        </w:rPr>
        <w:t xml:space="preserve">Ces modèles </w:t>
      </w:r>
      <w:proofErr w:type="spellStart"/>
      <w:r w:rsidRPr="00C25424">
        <w:rPr>
          <w:rFonts w:ascii="Arial" w:eastAsiaTheme="minorEastAsia" w:hAnsi="Arial" w:cs="Arial"/>
          <w:lang w:bidi="fr-FR"/>
        </w:rPr>
        <w:t>monofonction</w:t>
      </w:r>
      <w:proofErr w:type="spellEnd"/>
      <w:r w:rsidRPr="00C25424">
        <w:rPr>
          <w:rFonts w:ascii="Arial" w:eastAsiaTheme="minorEastAsia" w:hAnsi="Arial" w:cs="Arial"/>
          <w:lang w:bidi="fr-FR"/>
        </w:rPr>
        <w:t xml:space="preserve"> présentent également un écran tactile couleur de 5 pouces, identique à celui utilisé sur les imprimantes multifonctions A4 Apeos</w:t>
      </w:r>
      <w:r w:rsidR="000E1211" w:rsidRPr="00C25424">
        <w:rPr>
          <w:rStyle w:val="FootnoteReference"/>
          <w:rFonts w:ascii="Arial" w:eastAsiaTheme="minorEastAsia" w:hAnsi="Arial" w:cs="Arial"/>
          <w:lang w:bidi="fr-FR"/>
        </w:rPr>
        <w:footnoteReference w:id="5"/>
      </w:r>
      <w:r w:rsidRPr="00C25424">
        <w:rPr>
          <w:rFonts w:ascii="Arial" w:eastAsiaTheme="minorEastAsia" w:hAnsi="Arial" w:cs="Arial"/>
          <w:lang w:bidi="fr-FR"/>
        </w:rPr>
        <w:t xml:space="preserve">. Les utilisateurs peuvent personnaliser l’écran d’accueil, imprimer directement via USB, ou envoyer des travaux depuis des appareils mobiles au moyen de logiciels et services tels que Print Utility, </w:t>
      </w:r>
      <w:proofErr w:type="spellStart"/>
      <w:r w:rsidRPr="00C25424">
        <w:rPr>
          <w:rFonts w:ascii="Arial" w:eastAsiaTheme="minorEastAsia" w:hAnsi="Arial" w:cs="Arial"/>
          <w:lang w:bidi="fr-FR"/>
        </w:rPr>
        <w:t>AirPrint</w:t>
      </w:r>
      <w:proofErr w:type="spellEnd"/>
      <w:r w:rsidRPr="00C25424">
        <w:rPr>
          <w:rFonts w:ascii="Arial" w:eastAsiaTheme="minorEastAsia" w:hAnsi="Arial" w:cs="Arial"/>
          <w:lang w:bidi="fr-FR"/>
        </w:rPr>
        <w:t xml:space="preserve"> et </w:t>
      </w:r>
      <w:proofErr w:type="spellStart"/>
      <w:r w:rsidRPr="00C25424">
        <w:rPr>
          <w:rFonts w:ascii="Arial" w:eastAsiaTheme="minorEastAsia" w:hAnsi="Arial" w:cs="Arial"/>
          <w:lang w:bidi="fr-FR"/>
        </w:rPr>
        <w:t>Mopria</w:t>
      </w:r>
      <w:proofErr w:type="spellEnd"/>
      <w:r w:rsidRPr="00C25424">
        <w:rPr>
          <w:rFonts w:ascii="Arial" w:eastAsiaTheme="minorEastAsia" w:hAnsi="Arial" w:cs="Arial"/>
          <w:vertAlign w:val="superscript"/>
          <w:lang w:bidi="fr-FR"/>
        </w:rPr>
        <w:t>®</w:t>
      </w:r>
      <w:r w:rsidRPr="00C25424">
        <w:rPr>
          <w:rFonts w:ascii="Arial" w:eastAsiaTheme="minorEastAsia" w:hAnsi="Arial" w:cs="Arial"/>
          <w:lang w:bidi="fr-FR"/>
        </w:rPr>
        <w:t xml:space="preserve"> Print Service, avec une connectivité Wi-Fi et Wi-Fi Direct en option offrant plus de flexibilité dans les environnements de travail hybride modernes. </w:t>
      </w:r>
    </w:p>
    <w:p w14:paraId="2B2B396E" w14:textId="61928722" w:rsidR="00D72D24" w:rsidRPr="00C25424" w:rsidRDefault="00D72D24" w:rsidP="00400ECD">
      <w:pPr>
        <w:autoSpaceDE w:val="0"/>
        <w:autoSpaceDN w:val="0"/>
        <w:adjustRightInd w:val="0"/>
        <w:spacing w:line="360" w:lineRule="auto"/>
        <w:rPr>
          <w:rFonts w:ascii="Arial" w:eastAsiaTheme="minorEastAsia" w:hAnsi="Arial" w:cs="Arial"/>
          <w:lang w:eastAsia="ja-JP"/>
        </w:rPr>
      </w:pPr>
      <w:r w:rsidRPr="00C25424">
        <w:rPr>
          <w:rFonts w:ascii="Arial" w:eastAsiaTheme="minorEastAsia" w:hAnsi="Arial" w:cs="Arial"/>
          <w:lang w:bidi="fr-FR"/>
        </w:rPr>
        <w:t xml:space="preserve">Les imprimantes </w:t>
      </w:r>
      <w:proofErr w:type="spellStart"/>
      <w:r w:rsidRPr="00C25424">
        <w:rPr>
          <w:rFonts w:ascii="Arial" w:eastAsiaTheme="minorEastAsia" w:hAnsi="Arial" w:cs="Arial"/>
          <w:lang w:bidi="fr-FR"/>
        </w:rPr>
        <w:t>ApeosPrint</w:t>
      </w:r>
      <w:proofErr w:type="spellEnd"/>
      <w:r w:rsidRPr="00C25424">
        <w:rPr>
          <w:rFonts w:ascii="Arial" w:eastAsiaTheme="minorEastAsia" w:hAnsi="Arial" w:cs="Arial"/>
          <w:lang w:bidi="fr-FR"/>
        </w:rPr>
        <w:t xml:space="preserve"> C4030 et </w:t>
      </w:r>
      <w:proofErr w:type="spellStart"/>
      <w:r w:rsidRPr="00C25424">
        <w:rPr>
          <w:rFonts w:ascii="Arial" w:eastAsiaTheme="minorEastAsia" w:hAnsi="Arial" w:cs="Arial"/>
          <w:lang w:bidi="fr-FR"/>
        </w:rPr>
        <w:t>ApeosPrint</w:t>
      </w:r>
      <w:proofErr w:type="spellEnd"/>
      <w:r w:rsidRPr="00C25424">
        <w:rPr>
          <w:rFonts w:ascii="Arial" w:eastAsiaTheme="minorEastAsia" w:hAnsi="Arial" w:cs="Arial"/>
          <w:lang w:bidi="fr-FR"/>
        </w:rPr>
        <w:t> 5330 peuvent gérer un large éventail de supports, allant d’enveloppes et papier épais aux longues feuilles jusqu’à 215,9 × 520 mm, avec une capacité de papier évolutive jusqu’à 2 350 feuilles en utilisant des chargeurs supplémentaires de 550 feuilles.</w:t>
      </w:r>
    </w:p>
    <w:p w14:paraId="3446F093" w14:textId="2B47A270" w:rsidR="00D72D24" w:rsidRPr="00C25424" w:rsidRDefault="00D72D24" w:rsidP="00400ECD">
      <w:pPr>
        <w:autoSpaceDE w:val="0"/>
        <w:autoSpaceDN w:val="0"/>
        <w:adjustRightInd w:val="0"/>
        <w:spacing w:line="360" w:lineRule="auto"/>
        <w:rPr>
          <w:rFonts w:ascii="Arial" w:eastAsiaTheme="minorEastAsia" w:hAnsi="Arial" w:cs="Arial"/>
          <w:lang w:eastAsia="ja-JP"/>
        </w:rPr>
      </w:pPr>
      <w:r w:rsidRPr="00C25424">
        <w:rPr>
          <w:rFonts w:ascii="Arial" w:eastAsiaTheme="minorEastAsia" w:hAnsi="Arial" w:cs="Arial"/>
          <w:lang w:bidi="fr-FR"/>
        </w:rPr>
        <w:t>Les deux modèles prennent en charge nos services Secure Print et Private Charge Print (en option) basé sur une carte à puce pour aider à éviter tout accès non autorisé à des documents privés. Ils sont compatibles avec la dernière norme WPA3 de sécurité sans fil et intègrent une puce de sécurité TPM 2.0 pour protéger les données des appareils, ainsi qu’un micrologiciel d’autosurveillance et d’autoréparation capable de détecter et de réparer les tentatives de falsification. Le stockage SSD en option peut être intégré avec les nouvelles options d’authentification sans serveur et d’impression à la demande de Fujifilm.</w:t>
      </w:r>
    </w:p>
    <w:p w14:paraId="20881969" w14:textId="3B8EF5F0" w:rsidR="00D72D24" w:rsidRPr="00C25424" w:rsidRDefault="00C810BA" w:rsidP="00400ECD">
      <w:pPr>
        <w:autoSpaceDE w:val="0"/>
        <w:autoSpaceDN w:val="0"/>
        <w:adjustRightInd w:val="0"/>
        <w:spacing w:line="360" w:lineRule="auto"/>
        <w:rPr>
          <w:rFonts w:ascii="Arial" w:eastAsiaTheme="minorEastAsia" w:hAnsi="Arial" w:cs="Arial"/>
          <w:lang w:eastAsia="ja-JP"/>
        </w:rPr>
      </w:pPr>
      <w:r w:rsidRPr="00C25424">
        <w:rPr>
          <w:rFonts w:ascii="Arial" w:eastAsiaTheme="minorEastAsia" w:hAnsi="Arial" w:cs="Arial"/>
          <w:lang w:bidi="fr-FR"/>
        </w:rPr>
        <w:t>La consommation d’énergie a également été soigneusement étudiée pour aider les bureaux à travailler de façon plus durable. Le toner Super EA-Eco de Fujifilm</w:t>
      </w:r>
      <w:r w:rsidRPr="00C25424">
        <w:rPr>
          <w:rFonts w:ascii="Arial" w:eastAsiaTheme="minorEastAsia" w:hAnsi="Arial" w:cs="Arial"/>
          <w:vertAlign w:val="superscript"/>
          <w:lang w:bidi="fr-FR"/>
        </w:rPr>
        <w:t>5</w:t>
      </w:r>
      <w:r w:rsidRPr="00C25424">
        <w:rPr>
          <w:rFonts w:ascii="Arial" w:eastAsiaTheme="minorEastAsia" w:hAnsi="Arial" w:cs="Arial"/>
          <w:lang w:bidi="fr-FR"/>
        </w:rPr>
        <w:t xml:space="preserve"> fond à une plus faible température, réduisant la consommation d’énergie. Le mode d’économie du toner (réglable par incrément de 1 %) aide aussi les bureaux à réduire le gaspillage et les coûts d’exploitation, sans compromettre leur qualité et leurs performances quotidiennes.</w:t>
      </w:r>
    </w:p>
    <w:p w14:paraId="20439B1A" w14:textId="1B939995" w:rsidR="00D72D24" w:rsidRPr="00C25424" w:rsidRDefault="00D72D24" w:rsidP="00400ECD">
      <w:pPr>
        <w:autoSpaceDE w:val="0"/>
        <w:autoSpaceDN w:val="0"/>
        <w:adjustRightInd w:val="0"/>
        <w:spacing w:line="360" w:lineRule="auto"/>
        <w:rPr>
          <w:rFonts w:ascii="Arial" w:eastAsiaTheme="minorEastAsia" w:hAnsi="Arial" w:cs="Arial"/>
          <w:lang w:eastAsia="ja-JP"/>
        </w:rPr>
      </w:pPr>
      <w:r w:rsidRPr="00C25424">
        <w:rPr>
          <w:rFonts w:ascii="Arial" w:eastAsiaTheme="minorEastAsia" w:hAnsi="Arial" w:cs="Arial"/>
          <w:lang w:bidi="fr-FR"/>
        </w:rPr>
        <w:t xml:space="preserve">Les </w:t>
      </w:r>
      <w:proofErr w:type="spellStart"/>
      <w:r w:rsidRPr="00C25424">
        <w:rPr>
          <w:rFonts w:ascii="Arial" w:eastAsiaTheme="minorEastAsia" w:hAnsi="Arial" w:cs="Arial"/>
          <w:lang w:bidi="fr-FR"/>
        </w:rPr>
        <w:t>ApeosPrint</w:t>
      </w:r>
      <w:proofErr w:type="spellEnd"/>
      <w:r w:rsidRPr="00C25424">
        <w:rPr>
          <w:rFonts w:ascii="Arial" w:eastAsiaTheme="minorEastAsia" w:hAnsi="Arial" w:cs="Arial"/>
          <w:lang w:bidi="fr-FR"/>
        </w:rPr>
        <w:t xml:space="preserve"> C4030 et 5330 partagent le même langage de conception industrielle que les imprimantes multifonctions A4 de Fujifilm et ont déjà été récompensées par des prix de conception </w:t>
      </w:r>
      <w:proofErr w:type="spellStart"/>
      <w:r w:rsidRPr="00C25424">
        <w:rPr>
          <w:rFonts w:ascii="Arial" w:eastAsiaTheme="minorEastAsia" w:hAnsi="Arial" w:cs="Arial"/>
          <w:lang w:bidi="fr-FR"/>
        </w:rPr>
        <w:t>iF</w:t>
      </w:r>
      <w:proofErr w:type="spellEnd"/>
      <w:r w:rsidRPr="00C25424">
        <w:rPr>
          <w:rFonts w:ascii="Arial" w:eastAsiaTheme="minorEastAsia" w:hAnsi="Arial" w:cs="Arial"/>
          <w:lang w:bidi="fr-FR"/>
        </w:rPr>
        <w:t xml:space="preserve"> et Red Dot en 2025. Le jury de ces prix a mis en avant leur format compact, leurs lignes pures et leur adaptation avec des environnements de bureau flexibles et modernes. </w:t>
      </w:r>
    </w:p>
    <w:p w14:paraId="5CA1F2A2" w14:textId="767DDB64" w:rsidR="00D72D24" w:rsidRPr="00C25424" w:rsidRDefault="00CE5DF5" w:rsidP="00D72D24">
      <w:pPr>
        <w:autoSpaceDE w:val="0"/>
        <w:autoSpaceDN w:val="0"/>
        <w:adjustRightInd w:val="0"/>
        <w:spacing w:line="360" w:lineRule="auto"/>
        <w:jc w:val="both"/>
        <w:rPr>
          <w:rFonts w:ascii="Arial" w:eastAsiaTheme="minorEastAsia" w:hAnsi="Arial" w:cs="Arial"/>
          <w:lang w:eastAsia="ja-JP"/>
        </w:rPr>
      </w:pPr>
      <w:r w:rsidRPr="00C25424">
        <w:rPr>
          <w:rFonts w:ascii="Arial" w:eastAsiaTheme="minorEastAsia" w:hAnsi="Arial" w:cs="Arial"/>
          <w:lang w:bidi="fr-FR"/>
        </w:rPr>
        <w:t xml:space="preserve">Matthew Wrighton, responsable de la division </w:t>
      </w:r>
      <w:proofErr w:type="spellStart"/>
      <w:r w:rsidRPr="00C25424">
        <w:rPr>
          <w:rFonts w:ascii="Arial" w:eastAsiaTheme="minorEastAsia" w:hAnsi="Arial" w:cs="Arial"/>
          <w:lang w:bidi="fr-FR"/>
        </w:rPr>
        <w:t>Device</w:t>
      </w:r>
      <w:proofErr w:type="spellEnd"/>
      <w:r w:rsidRPr="00C25424">
        <w:rPr>
          <w:rFonts w:ascii="Arial" w:eastAsiaTheme="minorEastAsia" w:hAnsi="Arial" w:cs="Arial"/>
          <w:lang w:bidi="fr-FR"/>
        </w:rPr>
        <w:t> </w:t>
      </w:r>
      <w:proofErr w:type="spellStart"/>
      <w:r w:rsidRPr="00C25424">
        <w:rPr>
          <w:rFonts w:ascii="Arial" w:eastAsiaTheme="minorEastAsia" w:hAnsi="Arial" w:cs="Arial"/>
          <w:lang w:bidi="fr-FR"/>
        </w:rPr>
        <w:t>Technology</w:t>
      </w:r>
      <w:proofErr w:type="spellEnd"/>
      <w:r w:rsidRPr="00C25424">
        <w:rPr>
          <w:rFonts w:ascii="Arial" w:eastAsiaTheme="minorEastAsia" w:hAnsi="Arial" w:cs="Arial"/>
          <w:lang w:bidi="fr-FR"/>
        </w:rPr>
        <w:t xml:space="preserve"> chez FUJIFILM Europe, commente la nouvelle en ces termes : « Les nouveaux modèles </w:t>
      </w:r>
      <w:proofErr w:type="spellStart"/>
      <w:r w:rsidRPr="00C25424">
        <w:rPr>
          <w:rFonts w:ascii="Arial" w:eastAsiaTheme="minorEastAsia" w:hAnsi="Arial" w:cs="Arial"/>
          <w:lang w:bidi="fr-FR"/>
        </w:rPr>
        <w:t>ApeosPrint</w:t>
      </w:r>
      <w:proofErr w:type="spellEnd"/>
      <w:r w:rsidRPr="00C25424">
        <w:rPr>
          <w:rFonts w:ascii="Arial" w:eastAsiaTheme="minorEastAsia" w:hAnsi="Arial" w:cs="Arial"/>
          <w:lang w:bidi="fr-FR"/>
        </w:rPr>
        <w:t xml:space="preserve"> permettent à nos partenaires de distribution de satisfaire aux exigences de leurs clients : des imprimantes A4 à grande vitesse robustes et s’intégrant harmonieusement aux parcs Apeos existants. Le fait qu’elles partagent la même plateforme que nos imprimantes multifonctions A3 et A4 assure aux clients un fonctionnement régulier, une sécurité renforcée et une gestion simplifiée sur différents bureaux et étages. »</w:t>
      </w:r>
    </w:p>
    <w:p w14:paraId="30FE5A69" w14:textId="07CF7CC6" w:rsidR="00EB6F75" w:rsidRPr="00C25424" w:rsidRDefault="00EB6F75" w:rsidP="000E1211">
      <w:pPr>
        <w:widowControl w:val="0"/>
        <w:autoSpaceDE w:val="0"/>
        <w:autoSpaceDN w:val="0"/>
        <w:adjustRightInd w:val="0"/>
        <w:spacing w:after="0" w:line="360" w:lineRule="auto"/>
        <w:ind w:left="1440"/>
        <w:jc w:val="both"/>
        <w:rPr>
          <w:rFonts w:ascii="Arial" w:eastAsiaTheme="minorEastAsia" w:hAnsi="Arial" w:cs="Arial"/>
          <w:strike/>
        </w:rPr>
      </w:pPr>
    </w:p>
    <w:p w14:paraId="5F981D37" w14:textId="714853C6" w:rsidR="007415B4" w:rsidRPr="00C25424" w:rsidRDefault="00174B4F" w:rsidP="006B786B">
      <w:pPr>
        <w:widowControl w:val="0"/>
        <w:spacing w:line="276" w:lineRule="auto"/>
        <w:jc w:val="both"/>
        <w:rPr>
          <w:rFonts w:ascii="Arial" w:eastAsiaTheme="minorEastAsia" w:hAnsi="Arial" w:cs="Arial"/>
          <w:vertAlign w:val="superscript"/>
          <w:lang w:eastAsia="ja-JP"/>
        </w:rPr>
      </w:pPr>
      <w:bookmarkStart w:id="1" w:name="_Hlk216168308"/>
      <w:r w:rsidRPr="00C25424">
        <w:rPr>
          <w:rFonts w:ascii="Arial" w:eastAsiaTheme="minorEastAsia" w:hAnsi="Arial" w:cs="Arial"/>
          <w:vertAlign w:val="superscript"/>
          <w:lang w:bidi="fr-FR"/>
        </w:rPr>
        <w:t>5</w:t>
      </w:r>
      <w:r w:rsidRPr="00C25424">
        <w:rPr>
          <w:rFonts w:ascii="Arial" w:eastAsiaTheme="minorEastAsia" w:hAnsi="Arial" w:cs="Arial"/>
          <w:lang w:bidi="fr-FR"/>
        </w:rPr>
        <w:t xml:space="preserve"> </w:t>
      </w:r>
      <w:r w:rsidR="00757DE0" w:rsidRPr="00C25424">
        <w:rPr>
          <w:rFonts w:ascii="Arial" w:eastAsiaTheme="minorEastAsia" w:hAnsi="Arial" w:cs="Arial"/>
          <w:sz w:val="18"/>
          <w:szCs w:val="18"/>
          <w:lang w:bidi="fr-FR"/>
        </w:rPr>
        <w:t xml:space="preserve">Technologie de FUJIFILM Business Innovation : </w:t>
      </w:r>
      <w:hyperlink r:id="rId12" w:history="1">
        <w:r w:rsidR="00757DE0" w:rsidRPr="00C25424">
          <w:rPr>
            <w:rStyle w:val="Hyperlink"/>
            <w:rFonts w:ascii="Arial" w:eastAsia="Yu Gothic" w:hAnsi="Arial" w:cs="Arial"/>
            <w:sz w:val="18"/>
            <w:szCs w:val="18"/>
            <w:lang w:bidi="fr-FR"/>
          </w:rPr>
          <w:t>toner Super EA-Eco pour images numériques de FUJIFILM Business Innovation CO., LTD.</w:t>
        </w:r>
      </w:hyperlink>
      <w:bookmarkEnd w:id="1"/>
    </w:p>
    <w:bookmarkEnd w:id="0"/>
    <w:p w14:paraId="3EE5161A" w14:textId="77777777" w:rsidR="00B12575" w:rsidRDefault="00B12575" w:rsidP="00B1257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b/>
          <w:bCs/>
          <w:sz w:val="22"/>
          <w:szCs w:val="22"/>
        </w:rPr>
        <w:t>FIN</w:t>
      </w:r>
      <w:r>
        <w:rPr>
          <w:rStyle w:val="eop"/>
          <w:rFonts w:ascii="Arial" w:eastAsiaTheme="majorEastAsia" w:hAnsi="Arial" w:cs="Arial"/>
          <w:sz w:val="22"/>
          <w:szCs w:val="22"/>
        </w:rPr>
        <w:t> </w:t>
      </w:r>
    </w:p>
    <w:p w14:paraId="758DC719" w14:textId="77777777" w:rsidR="00B12575" w:rsidRDefault="00B12575" w:rsidP="00B12575">
      <w:pPr>
        <w:pStyle w:val="paragraph"/>
        <w:spacing w:before="0" w:beforeAutospacing="0" w:after="0" w:afterAutospacing="0"/>
        <w:jc w:val="center"/>
        <w:textAlignment w:val="baseline"/>
        <w:rPr>
          <w:rFonts w:ascii="Segoe UI" w:hAnsi="Segoe UI" w:cs="Segoe UI"/>
          <w:sz w:val="18"/>
          <w:szCs w:val="18"/>
        </w:rPr>
      </w:pPr>
      <w:r>
        <w:rPr>
          <w:rStyle w:val="eop"/>
          <w:rFonts w:ascii="Arial" w:eastAsiaTheme="majorEastAsia" w:hAnsi="Arial" w:cs="Arial"/>
          <w:sz w:val="22"/>
          <w:szCs w:val="22"/>
        </w:rPr>
        <w:t> </w:t>
      </w:r>
    </w:p>
    <w:p w14:paraId="5B1BFA40" w14:textId="77777777" w:rsidR="00B12575" w:rsidRDefault="00B12575" w:rsidP="00B12575">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sz w:val="21"/>
          <w:szCs w:val="21"/>
        </w:rPr>
        <w:t> </w:t>
      </w:r>
    </w:p>
    <w:p w14:paraId="5B5C3FF1" w14:textId="77777777" w:rsidR="00B12575" w:rsidRDefault="00B12575" w:rsidP="00B12575">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sz w:val="21"/>
          <w:szCs w:val="21"/>
        </w:rPr>
        <w:t>À propos de FUJIFILM Business Innovation</w:t>
      </w:r>
      <w:r>
        <w:rPr>
          <w:rStyle w:val="eop"/>
          <w:rFonts w:ascii="Arial" w:eastAsiaTheme="majorEastAsia" w:hAnsi="Arial" w:cs="Arial"/>
          <w:sz w:val="21"/>
          <w:szCs w:val="21"/>
        </w:rPr>
        <w:t> </w:t>
      </w:r>
    </w:p>
    <w:p w14:paraId="7D0DE075" w14:textId="77777777" w:rsidR="00B12575" w:rsidRDefault="00B12575" w:rsidP="00B12575">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sz w:val="21"/>
          <w:szCs w:val="21"/>
        </w:rPr>
        <w:t> </w:t>
      </w:r>
    </w:p>
    <w:p w14:paraId="1868D587" w14:textId="77777777" w:rsidR="00B12575" w:rsidRDefault="00B12575" w:rsidP="00B12575">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1"/>
          <w:szCs w:val="21"/>
        </w:rPr>
        <w:t>FUJIFILM Business Innovation est un leader mondial qui s'engage en permanence pour  l’innovations auprès des  entreprises, de ses clients dans le monde entier, pour créer des lieux de travail innovants et épanouissants en adoptant efficacement l'information et les connaissances grâce à la transformation numérique (DX). Nous avons été les pionniers de nombreuses technologies et avons accumulé une expertise depuis notre création en 1962, pour créer un environnement qui encourage l'utilisation de la créativité de chacun afin de maximiser les forces organisationnelles. Nos activités comprennent la R&amp;D, la fabrication et la vente de solutions de flux de travail de classe mondiale, des services informatiques et des équipements d'impression tels que des imprimantes multifonctions numériques (MFP). Nous proposons également des services d'externalisation des processus métier (BPO) ainsi qu'un support marketing et de mise en œuvre de systèmes de planification des ressources d'entreprise (ERP).</w:t>
      </w:r>
      <w:r>
        <w:rPr>
          <w:rStyle w:val="eop"/>
          <w:rFonts w:ascii="Arial" w:eastAsiaTheme="majorEastAsia" w:hAnsi="Arial" w:cs="Arial"/>
          <w:sz w:val="21"/>
          <w:szCs w:val="21"/>
        </w:rPr>
        <w:t> </w:t>
      </w:r>
    </w:p>
    <w:p w14:paraId="08D45A9D" w14:textId="77777777" w:rsidR="00B12575" w:rsidRDefault="00B12575" w:rsidP="00B12575">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sz w:val="21"/>
          <w:szCs w:val="21"/>
        </w:rPr>
        <w:t> </w:t>
      </w:r>
    </w:p>
    <w:p w14:paraId="55A4DFD9" w14:textId="77777777" w:rsidR="00B12575" w:rsidRDefault="00B12575" w:rsidP="00B12575">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1"/>
          <w:szCs w:val="21"/>
        </w:rPr>
        <w:t>Le 1er avril 2021, nous avons changé le nom de l'entreprise en FUJIFILM Business Innovation. Plus qu'un simple changement de nom, il incarne notre engagement à continuer en tant qu'entreprise qui recherche toujours l'innovation.</w:t>
      </w:r>
      <w:r>
        <w:rPr>
          <w:rStyle w:val="eop"/>
          <w:rFonts w:ascii="Arial" w:eastAsiaTheme="majorEastAsia" w:hAnsi="Arial" w:cs="Arial"/>
          <w:sz w:val="21"/>
          <w:szCs w:val="21"/>
        </w:rPr>
        <w:t> </w:t>
      </w:r>
    </w:p>
    <w:p w14:paraId="312C651E" w14:textId="77777777" w:rsidR="00B12575" w:rsidRDefault="00B12575" w:rsidP="00B12575">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sz w:val="21"/>
          <w:szCs w:val="21"/>
        </w:rPr>
        <w:t> </w:t>
      </w:r>
    </w:p>
    <w:p w14:paraId="0F300F36" w14:textId="77777777" w:rsidR="00B12575" w:rsidRDefault="00B12575" w:rsidP="00B12575">
      <w:pPr>
        <w:pStyle w:val="paragraph"/>
        <w:spacing w:before="0" w:beforeAutospacing="0" w:after="0" w:afterAutospacing="0"/>
        <w:jc w:val="both"/>
        <w:textAlignment w:val="baseline"/>
        <w:rPr>
          <w:rFonts w:ascii="Segoe UI" w:hAnsi="Segoe UI" w:cs="Segoe UI"/>
          <w:sz w:val="18"/>
          <w:szCs w:val="18"/>
        </w:rPr>
      </w:pPr>
      <w:hyperlink r:id="rId13" w:tgtFrame="_blank" w:history="1">
        <w:r>
          <w:rPr>
            <w:rStyle w:val="normaltextrun"/>
            <w:rFonts w:ascii="Arial" w:eastAsiaTheme="majorEastAsia" w:hAnsi="Arial" w:cs="Arial"/>
            <w:color w:val="0000FF"/>
            <w:sz w:val="21"/>
            <w:szCs w:val="21"/>
            <w:u w:val="single"/>
          </w:rPr>
          <w:t>https://fujifilm.com/fbglobal</w:t>
        </w:r>
      </w:hyperlink>
      <w:r>
        <w:rPr>
          <w:rStyle w:val="normaltextrun"/>
          <w:rFonts w:ascii="Arial" w:eastAsiaTheme="majorEastAsia" w:hAnsi="Arial" w:cs="Arial"/>
          <w:sz w:val="21"/>
          <w:szCs w:val="21"/>
        </w:rPr>
        <w:t> </w:t>
      </w:r>
      <w:r>
        <w:rPr>
          <w:rStyle w:val="eop"/>
          <w:rFonts w:ascii="Arial" w:eastAsiaTheme="majorEastAsia" w:hAnsi="Arial" w:cs="Arial"/>
          <w:sz w:val="21"/>
          <w:szCs w:val="21"/>
        </w:rPr>
        <w:t> </w:t>
      </w:r>
    </w:p>
    <w:p w14:paraId="41C43FE4" w14:textId="77777777" w:rsidR="00B12575" w:rsidRDefault="00B12575" w:rsidP="00B12575">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sz w:val="21"/>
          <w:szCs w:val="21"/>
        </w:rPr>
        <w:t> </w:t>
      </w:r>
    </w:p>
    <w:p w14:paraId="20D3ED4A" w14:textId="77777777" w:rsidR="00B12575" w:rsidRDefault="00B12575" w:rsidP="00B12575">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sz w:val="21"/>
          <w:szCs w:val="21"/>
        </w:rPr>
        <w:t> </w:t>
      </w:r>
    </w:p>
    <w:p w14:paraId="7D42F317" w14:textId="77777777" w:rsidR="00B12575" w:rsidRDefault="00B12575" w:rsidP="00B12575">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sz w:val="21"/>
          <w:szCs w:val="21"/>
        </w:rPr>
        <w:t>À propos de la division </w:t>
      </w:r>
      <w:proofErr w:type="spellStart"/>
      <w:r>
        <w:rPr>
          <w:rStyle w:val="normaltextrun"/>
          <w:rFonts w:ascii="Arial" w:eastAsiaTheme="majorEastAsia" w:hAnsi="Arial" w:cs="Arial"/>
          <w:b/>
          <w:bCs/>
          <w:sz w:val="21"/>
          <w:szCs w:val="21"/>
        </w:rPr>
        <w:t>Device</w:t>
      </w:r>
      <w:proofErr w:type="spellEnd"/>
      <w:r>
        <w:rPr>
          <w:rStyle w:val="normaltextrun"/>
          <w:rFonts w:ascii="Arial" w:eastAsiaTheme="majorEastAsia" w:hAnsi="Arial" w:cs="Arial"/>
          <w:b/>
          <w:bCs/>
          <w:sz w:val="21"/>
          <w:szCs w:val="21"/>
        </w:rPr>
        <w:t> </w:t>
      </w:r>
      <w:proofErr w:type="spellStart"/>
      <w:r>
        <w:rPr>
          <w:rStyle w:val="normaltextrun"/>
          <w:rFonts w:ascii="Arial" w:eastAsiaTheme="majorEastAsia" w:hAnsi="Arial" w:cs="Arial"/>
          <w:b/>
          <w:bCs/>
          <w:sz w:val="21"/>
          <w:szCs w:val="21"/>
        </w:rPr>
        <w:t>Technology</w:t>
      </w:r>
      <w:proofErr w:type="spellEnd"/>
      <w:r>
        <w:rPr>
          <w:rStyle w:val="normaltextrun"/>
          <w:rFonts w:ascii="Arial" w:eastAsiaTheme="majorEastAsia" w:hAnsi="Arial" w:cs="Arial"/>
          <w:b/>
          <w:bCs/>
          <w:sz w:val="21"/>
          <w:szCs w:val="21"/>
        </w:rPr>
        <w:t> de FUJIFILM Europe</w:t>
      </w:r>
      <w:r>
        <w:rPr>
          <w:rStyle w:val="eop"/>
          <w:rFonts w:ascii="Arial" w:eastAsiaTheme="majorEastAsia" w:hAnsi="Arial" w:cs="Arial"/>
          <w:sz w:val="21"/>
          <w:szCs w:val="21"/>
        </w:rPr>
        <w:t> </w:t>
      </w:r>
    </w:p>
    <w:p w14:paraId="0C74B6F0" w14:textId="77777777" w:rsidR="00B12575" w:rsidRDefault="00B12575" w:rsidP="00B12575">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sz w:val="21"/>
          <w:szCs w:val="21"/>
        </w:rPr>
        <w:t> </w:t>
      </w:r>
    </w:p>
    <w:p w14:paraId="749AD925" w14:textId="77777777" w:rsidR="00B12575" w:rsidRDefault="00B12575" w:rsidP="00B12575">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1"/>
          <w:szCs w:val="21"/>
        </w:rPr>
        <w:t>La division </w:t>
      </w:r>
      <w:proofErr w:type="spellStart"/>
      <w:r>
        <w:rPr>
          <w:rStyle w:val="normaltextrun"/>
          <w:rFonts w:ascii="Arial" w:eastAsiaTheme="majorEastAsia" w:hAnsi="Arial" w:cs="Arial"/>
          <w:sz w:val="21"/>
          <w:szCs w:val="21"/>
        </w:rPr>
        <w:t>Device</w:t>
      </w:r>
      <w:proofErr w:type="spellEnd"/>
      <w:r>
        <w:rPr>
          <w:rStyle w:val="normaltextrun"/>
          <w:rFonts w:ascii="Arial" w:eastAsiaTheme="majorEastAsia" w:hAnsi="Arial" w:cs="Arial"/>
          <w:sz w:val="21"/>
          <w:szCs w:val="21"/>
        </w:rPr>
        <w:t> </w:t>
      </w:r>
      <w:proofErr w:type="spellStart"/>
      <w:r>
        <w:rPr>
          <w:rStyle w:val="normaltextrun"/>
          <w:rFonts w:ascii="Arial" w:eastAsiaTheme="majorEastAsia" w:hAnsi="Arial" w:cs="Arial"/>
          <w:sz w:val="21"/>
          <w:szCs w:val="21"/>
        </w:rPr>
        <w:t>Technology</w:t>
      </w:r>
      <w:proofErr w:type="spellEnd"/>
      <w:r>
        <w:rPr>
          <w:rStyle w:val="normaltextrun"/>
          <w:rFonts w:ascii="Arial" w:eastAsiaTheme="majorEastAsia" w:hAnsi="Arial" w:cs="Arial"/>
          <w:sz w:val="21"/>
          <w:szCs w:val="21"/>
        </w:rPr>
        <w:t> de FUJIFILM Europe propose des solutions d’impression sécurisés, durables et de haute qualité au secteur des bureaux. S'appuyant sur l'héritage de 60 ans de FUJIFILM Business Innovation en matière de développement de technologies de toner et sur près d'un siècle d'expertise en imagerie, la gamme d'imprimantes tout-en-un </w:t>
      </w:r>
      <w:proofErr w:type="spellStart"/>
      <w:r>
        <w:rPr>
          <w:rStyle w:val="normaltextrun"/>
          <w:rFonts w:ascii="Arial" w:eastAsiaTheme="majorEastAsia" w:hAnsi="Arial" w:cs="Arial"/>
          <w:sz w:val="21"/>
          <w:szCs w:val="21"/>
        </w:rPr>
        <w:t>Apeos</w:t>
      </w:r>
      <w:proofErr w:type="spellEnd"/>
      <w:r>
        <w:rPr>
          <w:rStyle w:val="normaltextrun"/>
          <w:rFonts w:ascii="Arial" w:eastAsiaTheme="majorEastAsia" w:hAnsi="Arial" w:cs="Arial"/>
          <w:sz w:val="21"/>
          <w:szCs w:val="21"/>
        </w:rPr>
        <w:t> de FUJIFILM Business Innovation est une gamme d'imprimantes multifonctions de grande valeur conçue pour soutenir la transformation numérique et pour répondre aux exigences en constante évolution et extrêmement diverses d'un environnement de bureau au rythme effréné. La série </w:t>
      </w:r>
      <w:proofErr w:type="spellStart"/>
      <w:r>
        <w:rPr>
          <w:rStyle w:val="normaltextrun"/>
          <w:rFonts w:ascii="Arial" w:eastAsiaTheme="majorEastAsia" w:hAnsi="Arial" w:cs="Arial"/>
          <w:sz w:val="21"/>
          <w:szCs w:val="21"/>
        </w:rPr>
        <w:t>Apeos</w:t>
      </w:r>
      <w:proofErr w:type="spellEnd"/>
      <w:r>
        <w:rPr>
          <w:rStyle w:val="normaltextrun"/>
          <w:rFonts w:ascii="Arial" w:eastAsiaTheme="majorEastAsia" w:hAnsi="Arial" w:cs="Arial"/>
          <w:sz w:val="21"/>
          <w:szCs w:val="21"/>
        </w:rPr>
        <w:t> offre une qualité, une fiabilité et une sécurité exceptionnelles, tout en optimisant la durabilité du lieu de travail. Pour en savoir plus sur la série </w:t>
      </w:r>
      <w:proofErr w:type="spellStart"/>
      <w:r>
        <w:rPr>
          <w:rStyle w:val="normaltextrun"/>
          <w:rFonts w:ascii="Arial" w:eastAsiaTheme="majorEastAsia" w:hAnsi="Arial" w:cs="Arial"/>
          <w:sz w:val="21"/>
          <w:szCs w:val="21"/>
        </w:rPr>
        <w:t>Apeos</w:t>
      </w:r>
      <w:proofErr w:type="spellEnd"/>
      <w:r>
        <w:rPr>
          <w:rStyle w:val="normaltextrun"/>
          <w:rFonts w:ascii="Arial" w:eastAsiaTheme="majorEastAsia" w:hAnsi="Arial" w:cs="Arial"/>
          <w:sz w:val="21"/>
          <w:szCs w:val="21"/>
        </w:rPr>
        <w:t>, rendez-vous sur </w:t>
      </w:r>
      <w:hyperlink r:id="rId14" w:tgtFrame="_blank" w:history="1">
        <w:r>
          <w:rPr>
            <w:rStyle w:val="normaltextrun"/>
            <w:rFonts w:ascii="Arial" w:eastAsiaTheme="majorEastAsia" w:hAnsi="Arial" w:cs="Arial"/>
            <w:color w:val="0000FF"/>
            <w:sz w:val="21"/>
            <w:szCs w:val="21"/>
            <w:u w:val="single"/>
          </w:rPr>
          <w:t>https://office.fujifilmprint.eu/</w:t>
        </w:r>
      </w:hyperlink>
      <w:r>
        <w:rPr>
          <w:rStyle w:val="eop"/>
          <w:rFonts w:ascii="Arial" w:eastAsiaTheme="majorEastAsia" w:hAnsi="Arial" w:cs="Arial"/>
          <w:sz w:val="21"/>
          <w:szCs w:val="21"/>
        </w:rPr>
        <w:t> </w:t>
      </w:r>
    </w:p>
    <w:p w14:paraId="738956FA" w14:textId="77777777" w:rsidR="00B12575" w:rsidRDefault="00B12575" w:rsidP="00B12575">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2"/>
          <w:szCs w:val="22"/>
        </w:rPr>
        <w:t> </w:t>
      </w:r>
      <w:r>
        <w:rPr>
          <w:rStyle w:val="eop"/>
          <w:rFonts w:ascii="Arial" w:eastAsiaTheme="majorEastAsia" w:hAnsi="Arial" w:cs="Arial"/>
          <w:sz w:val="22"/>
          <w:szCs w:val="22"/>
        </w:rPr>
        <w:t> </w:t>
      </w:r>
    </w:p>
    <w:p w14:paraId="76DA9C71" w14:textId="77777777" w:rsidR="00B12575" w:rsidRDefault="00B12575" w:rsidP="00B12575">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color w:val="000000"/>
          <w:sz w:val="20"/>
          <w:szCs w:val="20"/>
        </w:rPr>
        <w:t>  </w:t>
      </w:r>
      <w:r>
        <w:rPr>
          <w:rStyle w:val="eop"/>
          <w:rFonts w:ascii="Arial" w:eastAsiaTheme="majorEastAsia" w:hAnsi="Arial" w:cs="Arial"/>
          <w:color w:val="000000"/>
          <w:sz w:val="20"/>
          <w:szCs w:val="20"/>
        </w:rPr>
        <w:t> </w:t>
      </w:r>
    </w:p>
    <w:p w14:paraId="3BB0A359" w14:textId="77777777" w:rsidR="00B12575" w:rsidRDefault="00B12575" w:rsidP="00B12575">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color w:val="000000"/>
          <w:sz w:val="21"/>
          <w:szCs w:val="21"/>
        </w:rPr>
        <w:t>Pour plus d’informations contactez :</w:t>
      </w:r>
      <w:r>
        <w:rPr>
          <w:rStyle w:val="eop"/>
          <w:rFonts w:ascii="Arial" w:eastAsiaTheme="majorEastAsia" w:hAnsi="Arial" w:cs="Arial"/>
          <w:color w:val="000000"/>
          <w:sz w:val="21"/>
          <w:szCs w:val="21"/>
        </w:rPr>
        <w:t> </w:t>
      </w:r>
    </w:p>
    <w:p w14:paraId="02775066" w14:textId="77777777" w:rsidR="00B12575" w:rsidRDefault="00B12575" w:rsidP="00B12575">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2"/>
          <w:szCs w:val="22"/>
        </w:rPr>
        <w:t>Amanda Galvez </w:t>
      </w:r>
      <w:r>
        <w:rPr>
          <w:rStyle w:val="eop"/>
          <w:rFonts w:ascii="Arial" w:eastAsiaTheme="majorEastAsia" w:hAnsi="Arial" w:cs="Arial"/>
          <w:sz w:val="22"/>
          <w:szCs w:val="22"/>
        </w:rPr>
        <w:t> </w:t>
      </w:r>
    </w:p>
    <w:p w14:paraId="3653FBF9" w14:textId="77777777" w:rsidR="00B12575" w:rsidRDefault="00B12575" w:rsidP="00B12575">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2"/>
          <w:szCs w:val="22"/>
        </w:rPr>
        <w:t>AD Communications</w:t>
      </w:r>
      <w:r>
        <w:rPr>
          <w:rStyle w:val="tabchar"/>
          <w:rFonts w:ascii="Calibri" w:eastAsiaTheme="majorEastAsia" w:hAnsi="Calibri" w:cs="Calibri"/>
          <w:sz w:val="22"/>
          <w:szCs w:val="22"/>
        </w:rPr>
        <w:tab/>
      </w:r>
      <w:r>
        <w:rPr>
          <w:rStyle w:val="normaltextrun"/>
          <w:rFonts w:ascii="Arial" w:eastAsiaTheme="majorEastAsia" w:hAnsi="Arial" w:cs="Arial"/>
          <w:sz w:val="22"/>
          <w:szCs w:val="22"/>
        </w:rPr>
        <w:t> </w:t>
      </w:r>
      <w:r>
        <w:rPr>
          <w:rStyle w:val="eop"/>
          <w:rFonts w:ascii="Arial" w:eastAsiaTheme="majorEastAsia" w:hAnsi="Arial" w:cs="Arial"/>
          <w:sz w:val="22"/>
          <w:szCs w:val="22"/>
        </w:rPr>
        <w:t> </w:t>
      </w:r>
    </w:p>
    <w:p w14:paraId="4EF64BA9" w14:textId="77777777" w:rsidR="00B12575" w:rsidRDefault="00B12575" w:rsidP="00B12575">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2"/>
          <w:szCs w:val="22"/>
        </w:rPr>
        <w:t>E: </w:t>
      </w:r>
      <w:hyperlink r:id="rId15" w:tgtFrame="_blank" w:history="1">
        <w:r>
          <w:rPr>
            <w:rStyle w:val="normaltextrun"/>
            <w:rFonts w:ascii="Arial" w:eastAsiaTheme="majorEastAsia" w:hAnsi="Arial" w:cs="Arial"/>
            <w:sz w:val="22"/>
            <w:szCs w:val="22"/>
            <w:u w:val="single"/>
          </w:rPr>
          <w:t>agalvez@adcomms.co.uk</w:t>
        </w:r>
      </w:hyperlink>
      <w:r>
        <w:rPr>
          <w:rStyle w:val="eop"/>
          <w:rFonts w:ascii="Arial" w:eastAsiaTheme="majorEastAsia" w:hAnsi="Arial" w:cs="Arial"/>
          <w:sz w:val="22"/>
          <w:szCs w:val="22"/>
        </w:rPr>
        <w:t> </w:t>
      </w:r>
    </w:p>
    <w:p w14:paraId="59C178D2" w14:textId="77777777" w:rsidR="00B12575" w:rsidRDefault="00B12575" w:rsidP="00B12575">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2"/>
          <w:szCs w:val="22"/>
        </w:rPr>
        <w:t>Tel: +44 (0)1372 464470 </w:t>
      </w:r>
      <w:r>
        <w:rPr>
          <w:rStyle w:val="eop"/>
          <w:rFonts w:ascii="Arial" w:eastAsiaTheme="majorEastAsia" w:hAnsi="Arial" w:cs="Arial"/>
          <w:sz w:val="22"/>
          <w:szCs w:val="22"/>
        </w:rPr>
        <w:t> </w:t>
      </w:r>
    </w:p>
    <w:p w14:paraId="44FAA9EB" w14:textId="694A4E7E" w:rsidR="003836D1" w:rsidRPr="00C25424" w:rsidRDefault="003836D1" w:rsidP="00B12575">
      <w:pPr>
        <w:spacing w:line="340" w:lineRule="exact"/>
        <w:jc w:val="center"/>
        <w:rPr>
          <w:rFonts w:ascii="Arial" w:hAnsi="Arial" w:cs="Arial"/>
          <w:sz w:val="20"/>
          <w:szCs w:val="20"/>
          <w:lang w:val="pt-BR"/>
        </w:rPr>
      </w:pPr>
    </w:p>
    <w:sectPr w:rsidR="003836D1" w:rsidRPr="00C25424" w:rsidSect="00557A31">
      <w:headerReference w:type="default" r:id="rId16"/>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30A59" w14:textId="77777777" w:rsidR="00CC10ED" w:rsidRPr="00FF6CC9" w:rsidRDefault="00CC10ED">
      <w:pPr>
        <w:spacing w:after="0" w:line="240" w:lineRule="auto"/>
      </w:pPr>
      <w:r w:rsidRPr="00FF6CC9">
        <w:separator/>
      </w:r>
    </w:p>
  </w:endnote>
  <w:endnote w:type="continuationSeparator" w:id="0">
    <w:p w14:paraId="632FDF0D" w14:textId="77777777" w:rsidR="00CC10ED" w:rsidRPr="00FF6CC9" w:rsidRDefault="00CC10ED">
      <w:pPr>
        <w:spacing w:after="0" w:line="240" w:lineRule="auto"/>
      </w:pPr>
      <w:r w:rsidRPr="00FF6CC9">
        <w:continuationSeparator/>
      </w:r>
    </w:p>
  </w:endnote>
  <w:endnote w:type="continuationNotice" w:id="1">
    <w:p w14:paraId="3E8D103F" w14:textId="77777777" w:rsidR="00CC10ED" w:rsidRPr="00FF6CC9" w:rsidRDefault="00CC10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GPSoeiKakugothicUB">
    <w:charset w:val="80"/>
    <w:family w:val="swiss"/>
    <w:pitch w:val="variable"/>
    <w:sig w:usb0="E00002FF" w:usb1="2AC7EDFE" w:usb2="00000012" w:usb3="00000000" w:csb0="00020001" w:csb1="00000000"/>
  </w:font>
  <w:font w:name="Meiryo">
    <w:charset w:val="80"/>
    <w:family w:val="swiss"/>
    <w:pitch w:val="variable"/>
    <w:sig w:usb0="E00002FF" w:usb1="6AC7FFFF"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Meiryo UI">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A0202" w14:textId="77777777" w:rsidR="00CC10ED" w:rsidRPr="00FF6CC9" w:rsidRDefault="00CC10ED">
      <w:pPr>
        <w:spacing w:after="0" w:line="240" w:lineRule="auto"/>
      </w:pPr>
      <w:r w:rsidRPr="00FF6CC9">
        <w:separator/>
      </w:r>
    </w:p>
  </w:footnote>
  <w:footnote w:type="continuationSeparator" w:id="0">
    <w:p w14:paraId="0939DCAA" w14:textId="77777777" w:rsidR="00CC10ED" w:rsidRPr="00FF6CC9" w:rsidRDefault="00CC10ED">
      <w:pPr>
        <w:spacing w:after="0" w:line="240" w:lineRule="auto"/>
      </w:pPr>
      <w:r w:rsidRPr="00FF6CC9">
        <w:continuationSeparator/>
      </w:r>
    </w:p>
  </w:footnote>
  <w:footnote w:type="continuationNotice" w:id="1">
    <w:p w14:paraId="3ABE5884" w14:textId="77777777" w:rsidR="00CC10ED" w:rsidRPr="00FF6CC9" w:rsidRDefault="00CC10ED">
      <w:pPr>
        <w:spacing w:after="0" w:line="240" w:lineRule="auto"/>
      </w:pPr>
    </w:p>
  </w:footnote>
  <w:footnote w:id="2">
    <w:p w14:paraId="6AF9E904" w14:textId="367C600C" w:rsidR="00B200F0" w:rsidRPr="00C25424" w:rsidRDefault="00F02E27">
      <w:pPr>
        <w:pStyle w:val="FootnoteText"/>
        <w:rPr>
          <w:rFonts w:cs="Arial"/>
          <w:color w:val="000000" w:themeColor="text1"/>
          <w:sz w:val="18"/>
          <w:szCs w:val="18"/>
          <w:lang w:val="fr-BE"/>
        </w:rPr>
      </w:pPr>
      <w:r w:rsidRPr="000E1211">
        <w:rPr>
          <w:rStyle w:val="FootnoteReference"/>
          <w:rFonts w:cs="Arial"/>
          <w:sz w:val="18"/>
          <w:szCs w:val="18"/>
          <w:lang w:val="fr-FR" w:bidi="fr-FR"/>
        </w:rPr>
        <w:footnoteRef/>
      </w:r>
      <w:r w:rsidR="00B200F0" w:rsidRPr="000E1211">
        <w:rPr>
          <w:rFonts w:cs="Arial"/>
          <w:color w:val="000000" w:themeColor="text1"/>
          <w:sz w:val="18"/>
          <w:szCs w:val="18"/>
          <w:lang w:val="fr-FR" w:bidi="fr-FR"/>
        </w:rPr>
        <w:t xml:space="preserve"> Apeos est une marque de Fujifilm développée par FUJIFILM Business Innovation pour ses imprimantes et équipements multifonctions. Elle a depuis évolué pour devenir une marque intégrée de produits de bureau Fujifilm, comportant des solutions et des services.</w:t>
      </w:r>
    </w:p>
  </w:footnote>
  <w:footnote w:id="3">
    <w:p w14:paraId="6C02C80A" w14:textId="4F39A238" w:rsidR="00FC19B0" w:rsidRPr="00C25424" w:rsidRDefault="00FC19B0">
      <w:pPr>
        <w:pStyle w:val="FootnoteText"/>
        <w:rPr>
          <w:rFonts w:cs="Arial"/>
          <w:sz w:val="18"/>
          <w:szCs w:val="18"/>
          <w:lang w:val="fr-BE"/>
        </w:rPr>
      </w:pPr>
      <w:r w:rsidRPr="000E1211">
        <w:rPr>
          <w:rStyle w:val="FootnoteReference"/>
          <w:rFonts w:cs="Arial"/>
          <w:sz w:val="18"/>
          <w:szCs w:val="18"/>
          <w:lang w:val="fr-FR" w:bidi="fr-FR"/>
        </w:rPr>
        <w:footnoteRef/>
      </w:r>
      <w:r w:rsidRPr="000E1211">
        <w:rPr>
          <w:rFonts w:cs="Arial"/>
          <w:sz w:val="18"/>
          <w:szCs w:val="18"/>
          <w:lang w:val="fr-FR" w:bidi="fr-FR"/>
        </w:rPr>
        <w:t xml:space="preserve"> Prix BLI de </w:t>
      </w:r>
      <w:proofErr w:type="spellStart"/>
      <w:r w:rsidRPr="000E1211">
        <w:rPr>
          <w:rFonts w:cs="Arial"/>
          <w:sz w:val="18"/>
          <w:szCs w:val="18"/>
          <w:lang w:val="fr-FR" w:bidi="fr-FR"/>
        </w:rPr>
        <w:t>Keypoint</w:t>
      </w:r>
      <w:proofErr w:type="spellEnd"/>
      <w:r w:rsidRPr="000E1211">
        <w:rPr>
          <w:rFonts w:cs="Arial"/>
          <w:sz w:val="18"/>
          <w:szCs w:val="18"/>
          <w:lang w:val="fr-FR" w:bidi="fr-FR"/>
        </w:rPr>
        <w:t xml:space="preserve"> Intelligence (A3 en 2022 et A4 en 2023), </w:t>
      </w:r>
      <w:proofErr w:type="spellStart"/>
      <w:r w:rsidRPr="000E1211">
        <w:rPr>
          <w:rFonts w:cs="Arial"/>
          <w:sz w:val="18"/>
          <w:szCs w:val="18"/>
          <w:lang w:val="fr-FR" w:bidi="fr-FR"/>
        </w:rPr>
        <w:t>iF</w:t>
      </w:r>
      <w:proofErr w:type="spellEnd"/>
      <w:r w:rsidRPr="000E1211">
        <w:rPr>
          <w:rFonts w:cs="Arial"/>
          <w:sz w:val="18"/>
          <w:szCs w:val="18"/>
          <w:lang w:val="fr-FR" w:bidi="fr-FR"/>
        </w:rPr>
        <w:t xml:space="preserve"> DESIGN AWARD 2025 et Red Dot </w:t>
      </w:r>
      <w:proofErr w:type="spellStart"/>
      <w:r w:rsidRPr="000E1211">
        <w:rPr>
          <w:rFonts w:cs="Arial"/>
          <w:sz w:val="18"/>
          <w:szCs w:val="18"/>
          <w:lang w:val="fr-FR" w:bidi="fr-FR"/>
        </w:rPr>
        <w:t>Award</w:t>
      </w:r>
      <w:proofErr w:type="spellEnd"/>
      <w:r w:rsidRPr="000E1211">
        <w:rPr>
          <w:rFonts w:cs="Arial"/>
          <w:sz w:val="18"/>
          <w:szCs w:val="18"/>
          <w:lang w:val="fr-FR" w:bidi="fr-FR"/>
        </w:rPr>
        <w:t> : prix 2025 récompensant la conception de produit</w:t>
      </w:r>
    </w:p>
  </w:footnote>
  <w:footnote w:id="4">
    <w:p w14:paraId="5752BB89" w14:textId="1AAA1941" w:rsidR="00D049CB" w:rsidRPr="00EB529E" w:rsidRDefault="00EC678D" w:rsidP="00EC678D">
      <w:pPr>
        <w:pStyle w:val="FootnoteText"/>
        <w:rPr>
          <w:vertAlign w:val="superscript"/>
        </w:rPr>
      </w:pPr>
      <w:r w:rsidRPr="000E1211">
        <w:rPr>
          <w:rStyle w:val="FootnoteReference"/>
          <w:rFonts w:cs="Arial"/>
          <w:sz w:val="18"/>
          <w:szCs w:val="18"/>
          <w:lang w:val="fr-FR" w:bidi="fr-FR"/>
        </w:rPr>
        <w:footnoteRef/>
      </w:r>
      <w:r w:rsidRPr="00C25424">
        <w:rPr>
          <w:rFonts w:cs="Arial"/>
          <w:sz w:val="18"/>
          <w:szCs w:val="18"/>
          <w:lang w:bidi="fr-FR"/>
        </w:rPr>
        <w:t xml:space="preserve"> Source </w:t>
      </w:r>
      <w:r w:rsidRPr="00C25424">
        <w:rPr>
          <w:rFonts w:cs="Arial"/>
          <w:sz w:val="18"/>
          <w:szCs w:val="18"/>
          <w:lang w:bidi="fr-FR"/>
        </w:rPr>
        <w:t>：</w:t>
      </w:r>
      <w:r w:rsidRPr="00C25424">
        <w:rPr>
          <w:rFonts w:cs="Arial"/>
          <w:sz w:val="18"/>
          <w:szCs w:val="18"/>
          <w:lang w:bidi="fr-FR"/>
        </w:rPr>
        <w:t xml:space="preserve"> </w:t>
      </w:r>
      <w:r w:rsidRPr="00C25424">
        <w:rPr>
          <w:rFonts w:cs="Arial"/>
          <w:i/>
          <w:sz w:val="18"/>
          <w:szCs w:val="18"/>
          <w:lang w:bidi="fr-FR"/>
        </w:rPr>
        <w:t>IDC WW HCP Tracker, 2025Q3, Share by Company A3 Colour Laser Shipping units</w:t>
      </w:r>
      <w:r w:rsidRPr="00C25424">
        <w:rPr>
          <w:rFonts w:cs="Arial"/>
          <w:sz w:val="18"/>
          <w:szCs w:val="18"/>
          <w:lang w:bidi="fr-FR"/>
        </w:rPr>
        <w:t>, année : 2024</w:t>
      </w:r>
    </w:p>
  </w:footnote>
  <w:footnote w:id="5">
    <w:p w14:paraId="318D801F" w14:textId="4549447C" w:rsidR="000E1211" w:rsidRDefault="000E1211">
      <w:pPr>
        <w:pStyle w:val="FootnoteText"/>
      </w:pPr>
      <w:r>
        <w:rPr>
          <w:rStyle w:val="FootnoteReference"/>
          <w:lang w:val="fr-FR" w:bidi="fr-FR"/>
        </w:rPr>
        <w:footnoteRef/>
      </w:r>
      <w:r w:rsidRPr="00D135B1">
        <w:rPr>
          <w:rStyle w:val="cf01"/>
          <w:rFonts w:ascii="Arial" w:eastAsia="Arial" w:hAnsi="Arial" w:cs="Arial" w:hint="default"/>
          <w:lang w:val="fr-FR" w:bidi="fr-FR"/>
        </w:rPr>
        <w:t xml:space="preserve"> Apeos C3530/4830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DEF3" w14:textId="77777777" w:rsidR="002F6015" w:rsidRPr="00FF6CC9" w:rsidRDefault="002F6015">
    <w:pPr>
      <w:pStyle w:val="Header"/>
    </w:pPr>
    <w:r w:rsidRPr="00FF6CC9">
      <w:rPr>
        <w:b/>
        <w:noProof/>
        <w:lang w:bidi="fr-FR"/>
      </w:rPr>
      <w:drawing>
        <wp:anchor distT="0" distB="0" distL="114300" distR="114300" simplePos="0" relativeHeight="251658241" behindDoc="1" locked="0" layoutInCell="1" allowOverlap="1" wp14:anchorId="065BF26F" wp14:editId="107034CA">
          <wp:simplePos x="0" y="0"/>
          <wp:positionH relativeFrom="margin">
            <wp:posOffset>-46990</wp:posOffset>
          </wp:positionH>
          <wp:positionV relativeFrom="margin">
            <wp:posOffset>-728345</wp:posOffset>
          </wp:positionV>
          <wp:extent cx="2117090" cy="353060"/>
          <wp:effectExtent l="0" t="0" r="0" b="8890"/>
          <wp:wrapNone/>
          <wp:docPr id="1866773325" name="図 186677332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59FC07" w14:textId="77777777" w:rsidR="002F6015" w:rsidRPr="00FF6CC9" w:rsidRDefault="002F6015">
    <w:pPr>
      <w:pStyle w:val="Header"/>
    </w:pPr>
    <w:r w:rsidRPr="00FF6CC9">
      <w:rPr>
        <w:noProof/>
        <w:lang w:bidi="fr-FR"/>
      </w:rPr>
      <mc:AlternateContent>
        <mc:Choice Requires="wps">
          <w:drawing>
            <wp:anchor distT="0" distB="0" distL="114300" distR="114300" simplePos="0" relativeHeight="251658240" behindDoc="0" locked="0" layoutInCell="1" allowOverlap="1" wp14:anchorId="3BA5E028" wp14:editId="65952FE7">
              <wp:simplePos x="0" y="0"/>
              <wp:positionH relativeFrom="page">
                <wp:align>left</wp:align>
              </wp:positionH>
              <wp:positionV relativeFrom="paragraph">
                <wp:posOffset>207010</wp:posOffset>
              </wp:positionV>
              <wp:extent cx="7658100" cy="90170"/>
              <wp:effectExtent l="0" t="0" r="0" b="508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C70D01" id="正方形/長方形 2" o:spid="_x0000_s1026" style="position:absolute;margin-left:0;margin-top:16.3pt;width:603pt;height:7.1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" fillcolor="#209772" stroked="f">
              <w10:wrap anchorx="page"/>
            </v:rect>
          </w:pict>
        </mc:Fallback>
      </mc:AlternateContent>
    </w:r>
  </w:p>
  <w:p w14:paraId="372653D0" w14:textId="77777777" w:rsidR="002F6015" w:rsidRPr="00FF6CC9" w:rsidRDefault="002F60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B3D32"/>
    <w:multiLevelType w:val="multilevel"/>
    <w:tmpl w:val="B9A43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07095D"/>
    <w:multiLevelType w:val="multilevel"/>
    <w:tmpl w:val="DA5C7A0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2C456F"/>
    <w:multiLevelType w:val="hybridMultilevel"/>
    <w:tmpl w:val="E884D1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152372"/>
    <w:multiLevelType w:val="multilevel"/>
    <w:tmpl w:val="01F6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7E2A95"/>
    <w:multiLevelType w:val="multilevel"/>
    <w:tmpl w:val="A52C1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3A215A"/>
    <w:multiLevelType w:val="multilevel"/>
    <w:tmpl w:val="7AB04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7C6526"/>
    <w:multiLevelType w:val="multilevel"/>
    <w:tmpl w:val="6630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475776">
    <w:abstractNumId w:val="2"/>
  </w:num>
  <w:num w:numId="2" w16cid:durableId="417409409">
    <w:abstractNumId w:val="0"/>
  </w:num>
  <w:num w:numId="3" w16cid:durableId="375549902">
    <w:abstractNumId w:val="4"/>
  </w:num>
  <w:num w:numId="4" w16cid:durableId="230777060">
    <w:abstractNumId w:val="6"/>
  </w:num>
  <w:num w:numId="5" w16cid:durableId="355040949">
    <w:abstractNumId w:val="3"/>
  </w:num>
  <w:num w:numId="6" w16cid:durableId="1951086309">
    <w:abstractNumId w:val="5"/>
  </w:num>
  <w:num w:numId="7" w16cid:durableId="1576939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hyphenationZone w:val="425"/>
  <w:characterSpacingControl w:val="doNotCompress"/>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015"/>
    <w:rsid w:val="00001C60"/>
    <w:rsid w:val="00002510"/>
    <w:rsid w:val="0000297D"/>
    <w:rsid w:val="00003068"/>
    <w:rsid w:val="00004BBE"/>
    <w:rsid w:val="00007A83"/>
    <w:rsid w:val="000107A4"/>
    <w:rsid w:val="00015064"/>
    <w:rsid w:val="00016371"/>
    <w:rsid w:val="000172AA"/>
    <w:rsid w:val="00021948"/>
    <w:rsid w:val="0002227E"/>
    <w:rsid w:val="00031843"/>
    <w:rsid w:val="00031B4B"/>
    <w:rsid w:val="00031C06"/>
    <w:rsid w:val="00032473"/>
    <w:rsid w:val="00033212"/>
    <w:rsid w:val="000368D6"/>
    <w:rsid w:val="0003711D"/>
    <w:rsid w:val="0004306E"/>
    <w:rsid w:val="00044793"/>
    <w:rsid w:val="00047883"/>
    <w:rsid w:val="00051703"/>
    <w:rsid w:val="000526E1"/>
    <w:rsid w:val="00053FD6"/>
    <w:rsid w:val="00054C0D"/>
    <w:rsid w:val="0005564B"/>
    <w:rsid w:val="00056F98"/>
    <w:rsid w:val="00061229"/>
    <w:rsid w:val="000659BD"/>
    <w:rsid w:val="000714BA"/>
    <w:rsid w:val="000742A6"/>
    <w:rsid w:val="000746D8"/>
    <w:rsid w:val="000749DA"/>
    <w:rsid w:val="0007525F"/>
    <w:rsid w:val="00077ABF"/>
    <w:rsid w:val="000801E4"/>
    <w:rsid w:val="00082789"/>
    <w:rsid w:val="000859E2"/>
    <w:rsid w:val="00087110"/>
    <w:rsid w:val="00091DA2"/>
    <w:rsid w:val="00092D39"/>
    <w:rsid w:val="00092D77"/>
    <w:rsid w:val="00092FD2"/>
    <w:rsid w:val="00093615"/>
    <w:rsid w:val="000937E3"/>
    <w:rsid w:val="0009463F"/>
    <w:rsid w:val="000A035D"/>
    <w:rsid w:val="000A03A4"/>
    <w:rsid w:val="000A40A8"/>
    <w:rsid w:val="000A4FFA"/>
    <w:rsid w:val="000A7D09"/>
    <w:rsid w:val="000B425B"/>
    <w:rsid w:val="000B6242"/>
    <w:rsid w:val="000C14F5"/>
    <w:rsid w:val="000C2D65"/>
    <w:rsid w:val="000C6635"/>
    <w:rsid w:val="000C6AA7"/>
    <w:rsid w:val="000C7205"/>
    <w:rsid w:val="000D04F6"/>
    <w:rsid w:val="000D178D"/>
    <w:rsid w:val="000D2095"/>
    <w:rsid w:val="000D3E4B"/>
    <w:rsid w:val="000D63D6"/>
    <w:rsid w:val="000D7731"/>
    <w:rsid w:val="000E0CAB"/>
    <w:rsid w:val="000E1211"/>
    <w:rsid w:val="000E53AE"/>
    <w:rsid w:val="000E5B28"/>
    <w:rsid w:val="000E72D6"/>
    <w:rsid w:val="000F27B4"/>
    <w:rsid w:val="000F4078"/>
    <w:rsid w:val="000F4C22"/>
    <w:rsid w:val="000F76CB"/>
    <w:rsid w:val="0010309A"/>
    <w:rsid w:val="0010480A"/>
    <w:rsid w:val="00104DD8"/>
    <w:rsid w:val="0011296C"/>
    <w:rsid w:val="00113FB8"/>
    <w:rsid w:val="00120719"/>
    <w:rsid w:val="0012258C"/>
    <w:rsid w:val="00122A5A"/>
    <w:rsid w:val="00122C7F"/>
    <w:rsid w:val="00124DDA"/>
    <w:rsid w:val="00125629"/>
    <w:rsid w:val="001256EA"/>
    <w:rsid w:val="0012673D"/>
    <w:rsid w:val="00130D99"/>
    <w:rsid w:val="00133B99"/>
    <w:rsid w:val="00133BC8"/>
    <w:rsid w:val="001367D3"/>
    <w:rsid w:val="00141A53"/>
    <w:rsid w:val="0014298C"/>
    <w:rsid w:val="00143F1C"/>
    <w:rsid w:val="00144BF8"/>
    <w:rsid w:val="0014525F"/>
    <w:rsid w:val="00150C92"/>
    <w:rsid w:val="0015177B"/>
    <w:rsid w:val="00154FC2"/>
    <w:rsid w:val="00156410"/>
    <w:rsid w:val="001564D5"/>
    <w:rsid w:val="001576E4"/>
    <w:rsid w:val="00163F13"/>
    <w:rsid w:val="00163F3F"/>
    <w:rsid w:val="0016599E"/>
    <w:rsid w:val="00167315"/>
    <w:rsid w:val="00167316"/>
    <w:rsid w:val="00170CB6"/>
    <w:rsid w:val="00171D8D"/>
    <w:rsid w:val="001739F5"/>
    <w:rsid w:val="00174B4F"/>
    <w:rsid w:val="00175A28"/>
    <w:rsid w:val="00180099"/>
    <w:rsid w:val="00181E08"/>
    <w:rsid w:val="001829E4"/>
    <w:rsid w:val="00182F86"/>
    <w:rsid w:val="001857F9"/>
    <w:rsid w:val="00186789"/>
    <w:rsid w:val="00192093"/>
    <w:rsid w:val="001920A9"/>
    <w:rsid w:val="0019276D"/>
    <w:rsid w:val="00193D26"/>
    <w:rsid w:val="00194311"/>
    <w:rsid w:val="00195491"/>
    <w:rsid w:val="001A0746"/>
    <w:rsid w:val="001A12A6"/>
    <w:rsid w:val="001A1C1A"/>
    <w:rsid w:val="001A3F56"/>
    <w:rsid w:val="001A71D5"/>
    <w:rsid w:val="001B0FDA"/>
    <w:rsid w:val="001B7A76"/>
    <w:rsid w:val="001C051C"/>
    <w:rsid w:val="001C19B7"/>
    <w:rsid w:val="001C5335"/>
    <w:rsid w:val="001C6973"/>
    <w:rsid w:val="001C6E46"/>
    <w:rsid w:val="001C72F8"/>
    <w:rsid w:val="001D140F"/>
    <w:rsid w:val="001E043D"/>
    <w:rsid w:val="001E1331"/>
    <w:rsid w:val="001E3277"/>
    <w:rsid w:val="001E3A54"/>
    <w:rsid w:val="001E3F11"/>
    <w:rsid w:val="001E45C0"/>
    <w:rsid w:val="001E4EF9"/>
    <w:rsid w:val="001E7183"/>
    <w:rsid w:val="001F1259"/>
    <w:rsid w:val="001F3927"/>
    <w:rsid w:val="001F6B20"/>
    <w:rsid w:val="001F700E"/>
    <w:rsid w:val="001F7F1C"/>
    <w:rsid w:val="0020161A"/>
    <w:rsid w:val="002021D7"/>
    <w:rsid w:val="002135EE"/>
    <w:rsid w:val="0021477D"/>
    <w:rsid w:val="002177D9"/>
    <w:rsid w:val="00220499"/>
    <w:rsid w:val="00221B26"/>
    <w:rsid w:val="002237A4"/>
    <w:rsid w:val="00223B5D"/>
    <w:rsid w:val="00231092"/>
    <w:rsid w:val="002329D3"/>
    <w:rsid w:val="00234D13"/>
    <w:rsid w:val="002369C2"/>
    <w:rsid w:val="002374F5"/>
    <w:rsid w:val="00241B2C"/>
    <w:rsid w:val="00242029"/>
    <w:rsid w:val="00243BAD"/>
    <w:rsid w:val="00243CC5"/>
    <w:rsid w:val="00246027"/>
    <w:rsid w:val="002473DB"/>
    <w:rsid w:val="00247E14"/>
    <w:rsid w:val="002513A7"/>
    <w:rsid w:val="00255E87"/>
    <w:rsid w:val="00266630"/>
    <w:rsid w:val="002703A4"/>
    <w:rsid w:val="002719FD"/>
    <w:rsid w:val="00271FD8"/>
    <w:rsid w:val="002738C5"/>
    <w:rsid w:val="00273FF3"/>
    <w:rsid w:val="00274229"/>
    <w:rsid w:val="002748F5"/>
    <w:rsid w:val="00274B4C"/>
    <w:rsid w:val="00276ECA"/>
    <w:rsid w:val="00277D71"/>
    <w:rsid w:val="002821C0"/>
    <w:rsid w:val="002849FB"/>
    <w:rsid w:val="00285B5A"/>
    <w:rsid w:val="00287ADB"/>
    <w:rsid w:val="002906B5"/>
    <w:rsid w:val="00292792"/>
    <w:rsid w:val="002952E0"/>
    <w:rsid w:val="00297F86"/>
    <w:rsid w:val="002A2649"/>
    <w:rsid w:val="002A2CD8"/>
    <w:rsid w:val="002A322E"/>
    <w:rsid w:val="002A35C0"/>
    <w:rsid w:val="002B2A9E"/>
    <w:rsid w:val="002B57A5"/>
    <w:rsid w:val="002B7BB7"/>
    <w:rsid w:val="002C0A57"/>
    <w:rsid w:val="002C187B"/>
    <w:rsid w:val="002D06FC"/>
    <w:rsid w:val="002D16F6"/>
    <w:rsid w:val="002D2894"/>
    <w:rsid w:val="002D3BFF"/>
    <w:rsid w:val="002D3F42"/>
    <w:rsid w:val="002D430B"/>
    <w:rsid w:val="002D7401"/>
    <w:rsid w:val="002E0D05"/>
    <w:rsid w:val="002E2A94"/>
    <w:rsid w:val="002E302B"/>
    <w:rsid w:val="002E342D"/>
    <w:rsid w:val="002F1D91"/>
    <w:rsid w:val="002F3B49"/>
    <w:rsid w:val="002F6015"/>
    <w:rsid w:val="002F6561"/>
    <w:rsid w:val="002F6DB3"/>
    <w:rsid w:val="002F6E66"/>
    <w:rsid w:val="00302018"/>
    <w:rsid w:val="003023B5"/>
    <w:rsid w:val="00304054"/>
    <w:rsid w:val="0030512C"/>
    <w:rsid w:val="003078D5"/>
    <w:rsid w:val="00312373"/>
    <w:rsid w:val="00314681"/>
    <w:rsid w:val="0031625B"/>
    <w:rsid w:val="00321E26"/>
    <w:rsid w:val="0032323D"/>
    <w:rsid w:val="00323F1D"/>
    <w:rsid w:val="00323F9A"/>
    <w:rsid w:val="003246BF"/>
    <w:rsid w:val="00326071"/>
    <w:rsid w:val="003265B1"/>
    <w:rsid w:val="00330E5A"/>
    <w:rsid w:val="00330EF8"/>
    <w:rsid w:val="00334126"/>
    <w:rsid w:val="00334407"/>
    <w:rsid w:val="00334E1D"/>
    <w:rsid w:val="0033617D"/>
    <w:rsid w:val="003400F6"/>
    <w:rsid w:val="003410E9"/>
    <w:rsid w:val="00341498"/>
    <w:rsid w:val="00345074"/>
    <w:rsid w:val="003543FB"/>
    <w:rsid w:val="003601F9"/>
    <w:rsid w:val="003605D9"/>
    <w:rsid w:val="00364A7D"/>
    <w:rsid w:val="003665EC"/>
    <w:rsid w:val="00367C07"/>
    <w:rsid w:val="003738C3"/>
    <w:rsid w:val="0037427E"/>
    <w:rsid w:val="00374297"/>
    <w:rsid w:val="00380D46"/>
    <w:rsid w:val="003836D1"/>
    <w:rsid w:val="003929F3"/>
    <w:rsid w:val="003939B1"/>
    <w:rsid w:val="00396045"/>
    <w:rsid w:val="00396DFB"/>
    <w:rsid w:val="003A2C73"/>
    <w:rsid w:val="003A7E69"/>
    <w:rsid w:val="003B05C9"/>
    <w:rsid w:val="003B1C55"/>
    <w:rsid w:val="003B27D3"/>
    <w:rsid w:val="003B748E"/>
    <w:rsid w:val="003B777E"/>
    <w:rsid w:val="003C0F77"/>
    <w:rsid w:val="003C12A9"/>
    <w:rsid w:val="003C1A4D"/>
    <w:rsid w:val="003C1F46"/>
    <w:rsid w:val="003C5A10"/>
    <w:rsid w:val="003C660A"/>
    <w:rsid w:val="003D1580"/>
    <w:rsid w:val="003D1F49"/>
    <w:rsid w:val="003D2B59"/>
    <w:rsid w:val="003D3939"/>
    <w:rsid w:val="003D4FDE"/>
    <w:rsid w:val="003D6E6C"/>
    <w:rsid w:val="003D7FF7"/>
    <w:rsid w:val="003E43AA"/>
    <w:rsid w:val="003E4B82"/>
    <w:rsid w:val="003E6DA6"/>
    <w:rsid w:val="003F0836"/>
    <w:rsid w:val="003F11F1"/>
    <w:rsid w:val="003F164D"/>
    <w:rsid w:val="003F2106"/>
    <w:rsid w:val="003F375C"/>
    <w:rsid w:val="004003BA"/>
    <w:rsid w:val="00400AC3"/>
    <w:rsid w:val="00400DBC"/>
    <w:rsid w:val="00400ECD"/>
    <w:rsid w:val="00400FF9"/>
    <w:rsid w:val="0040267C"/>
    <w:rsid w:val="00403F28"/>
    <w:rsid w:val="0040414D"/>
    <w:rsid w:val="004103F3"/>
    <w:rsid w:val="00411BF3"/>
    <w:rsid w:val="00411D5E"/>
    <w:rsid w:val="00413444"/>
    <w:rsid w:val="00417AAA"/>
    <w:rsid w:val="004205D0"/>
    <w:rsid w:val="00424EEE"/>
    <w:rsid w:val="00432B3B"/>
    <w:rsid w:val="004354BF"/>
    <w:rsid w:val="004403A0"/>
    <w:rsid w:val="004404D5"/>
    <w:rsid w:val="0044155F"/>
    <w:rsid w:val="00446F7A"/>
    <w:rsid w:val="00447D66"/>
    <w:rsid w:val="0045026E"/>
    <w:rsid w:val="00451888"/>
    <w:rsid w:val="00453184"/>
    <w:rsid w:val="0045499F"/>
    <w:rsid w:val="00457816"/>
    <w:rsid w:val="00464D34"/>
    <w:rsid w:val="004663CF"/>
    <w:rsid w:val="0047287E"/>
    <w:rsid w:val="00474552"/>
    <w:rsid w:val="00477861"/>
    <w:rsid w:val="0047795D"/>
    <w:rsid w:val="00477A90"/>
    <w:rsid w:val="00481235"/>
    <w:rsid w:val="00481DFB"/>
    <w:rsid w:val="00483578"/>
    <w:rsid w:val="00483ED9"/>
    <w:rsid w:val="0048509F"/>
    <w:rsid w:val="00491069"/>
    <w:rsid w:val="00492DB5"/>
    <w:rsid w:val="00494295"/>
    <w:rsid w:val="004A0BBF"/>
    <w:rsid w:val="004A3402"/>
    <w:rsid w:val="004A4A6E"/>
    <w:rsid w:val="004A732A"/>
    <w:rsid w:val="004B14A7"/>
    <w:rsid w:val="004B2617"/>
    <w:rsid w:val="004B2624"/>
    <w:rsid w:val="004B636B"/>
    <w:rsid w:val="004C464E"/>
    <w:rsid w:val="004C65EE"/>
    <w:rsid w:val="004D0E3F"/>
    <w:rsid w:val="004D1CC8"/>
    <w:rsid w:val="004D47A8"/>
    <w:rsid w:val="004E3921"/>
    <w:rsid w:val="004E55D8"/>
    <w:rsid w:val="004E6F41"/>
    <w:rsid w:val="004F3E69"/>
    <w:rsid w:val="00501878"/>
    <w:rsid w:val="005019BE"/>
    <w:rsid w:val="00503F59"/>
    <w:rsid w:val="0050553C"/>
    <w:rsid w:val="00506BCE"/>
    <w:rsid w:val="00507B89"/>
    <w:rsid w:val="00510C18"/>
    <w:rsid w:val="00510FB0"/>
    <w:rsid w:val="00522B9A"/>
    <w:rsid w:val="00523F65"/>
    <w:rsid w:val="00524EE7"/>
    <w:rsid w:val="00524FFC"/>
    <w:rsid w:val="00525D43"/>
    <w:rsid w:val="00531721"/>
    <w:rsid w:val="0053478A"/>
    <w:rsid w:val="00537153"/>
    <w:rsid w:val="00537372"/>
    <w:rsid w:val="00542586"/>
    <w:rsid w:val="0054550D"/>
    <w:rsid w:val="00546195"/>
    <w:rsid w:val="00546DF9"/>
    <w:rsid w:val="00551763"/>
    <w:rsid w:val="00553BCF"/>
    <w:rsid w:val="00553E65"/>
    <w:rsid w:val="0055761D"/>
    <w:rsid w:val="00557A31"/>
    <w:rsid w:val="0056173B"/>
    <w:rsid w:val="0056329B"/>
    <w:rsid w:val="00564DE9"/>
    <w:rsid w:val="00566FF8"/>
    <w:rsid w:val="00570B61"/>
    <w:rsid w:val="00570DC4"/>
    <w:rsid w:val="005739AA"/>
    <w:rsid w:val="00573F39"/>
    <w:rsid w:val="00575DF4"/>
    <w:rsid w:val="00577712"/>
    <w:rsid w:val="00581EB5"/>
    <w:rsid w:val="00582880"/>
    <w:rsid w:val="00584E52"/>
    <w:rsid w:val="00587245"/>
    <w:rsid w:val="005905C0"/>
    <w:rsid w:val="005920C0"/>
    <w:rsid w:val="005946E5"/>
    <w:rsid w:val="005949AE"/>
    <w:rsid w:val="0059602E"/>
    <w:rsid w:val="005A1413"/>
    <w:rsid w:val="005A2FAC"/>
    <w:rsid w:val="005A341F"/>
    <w:rsid w:val="005A44AA"/>
    <w:rsid w:val="005A51F0"/>
    <w:rsid w:val="005A57D4"/>
    <w:rsid w:val="005B1823"/>
    <w:rsid w:val="005B25F9"/>
    <w:rsid w:val="005B3460"/>
    <w:rsid w:val="005B36F7"/>
    <w:rsid w:val="005B66E3"/>
    <w:rsid w:val="005C0082"/>
    <w:rsid w:val="005C13DC"/>
    <w:rsid w:val="005C1585"/>
    <w:rsid w:val="005C3AE4"/>
    <w:rsid w:val="005C47B5"/>
    <w:rsid w:val="005C57DD"/>
    <w:rsid w:val="005C59E2"/>
    <w:rsid w:val="005D0144"/>
    <w:rsid w:val="005D3BF4"/>
    <w:rsid w:val="005D42A0"/>
    <w:rsid w:val="005D441F"/>
    <w:rsid w:val="005D5AFD"/>
    <w:rsid w:val="005D5D0F"/>
    <w:rsid w:val="005D5DAC"/>
    <w:rsid w:val="005E1C89"/>
    <w:rsid w:val="005E251A"/>
    <w:rsid w:val="005E4EA7"/>
    <w:rsid w:val="005E5304"/>
    <w:rsid w:val="005E79D1"/>
    <w:rsid w:val="005F0054"/>
    <w:rsid w:val="005F0214"/>
    <w:rsid w:val="005F0364"/>
    <w:rsid w:val="005F09D3"/>
    <w:rsid w:val="005F762B"/>
    <w:rsid w:val="006010CA"/>
    <w:rsid w:val="00603FAD"/>
    <w:rsid w:val="006048B2"/>
    <w:rsid w:val="0060566B"/>
    <w:rsid w:val="00611044"/>
    <w:rsid w:val="0061191C"/>
    <w:rsid w:val="0061279E"/>
    <w:rsid w:val="00616D87"/>
    <w:rsid w:val="00621F69"/>
    <w:rsid w:val="00623264"/>
    <w:rsid w:val="00624525"/>
    <w:rsid w:val="00625729"/>
    <w:rsid w:val="00626030"/>
    <w:rsid w:val="0062694E"/>
    <w:rsid w:val="00630978"/>
    <w:rsid w:val="00636943"/>
    <w:rsid w:val="006374A1"/>
    <w:rsid w:val="00637B15"/>
    <w:rsid w:val="00640155"/>
    <w:rsid w:val="0064509D"/>
    <w:rsid w:val="00651395"/>
    <w:rsid w:val="00652554"/>
    <w:rsid w:val="00652B38"/>
    <w:rsid w:val="00652FD4"/>
    <w:rsid w:val="006532F0"/>
    <w:rsid w:val="006534C9"/>
    <w:rsid w:val="00653F5F"/>
    <w:rsid w:val="00656404"/>
    <w:rsid w:val="00656473"/>
    <w:rsid w:val="0066075E"/>
    <w:rsid w:val="00662448"/>
    <w:rsid w:val="00662D6B"/>
    <w:rsid w:val="00663111"/>
    <w:rsid w:val="006647A4"/>
    <w:rsid w:val="00666A72"/>
    <w:rsid w:val="006705A6"/>
    <w:rsid w:val="006735CF"/>
    <w:rsid w:val="006756BC"/>
    <w:rsid w:val="00677115"/>
    <w:rsid w:val="00677D08"/>
    <w:rsid w:val="0068253E"/>
    <w:rsid w:val="00683339"/>
    <w:rsid w:val="0069000A"/>
    <w:rsid w:val="00694335"/>
    <w:rsid w:val="00694613"/>
    <w:rsid w:val="006951C2"/>
    <w:rsid w:val="00695205"/>
    <w:rsid w:val="00696866"/>
    <w:rsid w:val="006A1B0A"/>
    <w:rsid w:val="006A263A"/>
    <w:rsid w:val="006A5F6E"/>
    <w:rsid w:val="006A7683"/>
    <w:rsid w:val="006B00C8"/>
    <w:rsid w:val="006B17A3"/>
    <w:rsid w:val="006B54D1"/>
    <w:rsid w:val="006B786B"/>
    <w:rsid w:val="006B7B99"/>
    <w:rsid w:val="006C1DC0"/>
    <w:rsid w:val="006C69F3"/>
    <w:rsid w:val="006C7BFB"/>
    <w:rsid w:val="006D1FC7"/>
    <w:rsid w:val="006D2764"/>
    <w:rsid w:val="006F0570"/>
    <w:rsid w:val="006F0ED0"/>
    <w:rsid w:val="006F3B33"/>
    <w:rsid w:val="006F7E9B"/>
    <w:rsid w:val="00700A2D"/>
    <w:rsid w:val="007014DF"/>
    <w:rsid w:val="0070340C"/>
    <w:rsid w:val="00703ED1"/>
    <w:rsid w:val="00704616"/>
    <w:rsid w:val="00704A95"/>
    <w:rsid w:val="007056CD"/>
    <w:rsid w:val="00705FE5"/>
    <w:rsid w:val="00712306"/>
    <w:rsid w:val="00712567"/>
    <w:rsid w:val="00713E2C"/>
    <w:rsid w:val="007241D3"/>
    <w:rsid w:val="007256D5"/>
    <w:rsid w:val="00725BCA"/>
    <w:rsid w:val="00730B1D"/>
    <w:rsid w:val="0073197E"/>
    <w:rsid w:val="0073428F"/>
    <w:rsid w:val="00735B45"/>
    <w:rsid w:val="007406A8"/>
    <w:rsid w:val="007409A3"/>
    <w:rsid w:val="007415B4"/>
    <w:rsid w:val="007463AE"/>
    <w:rsid w:val="00752123"/>
    <w:rsid w:val="007529E1"/>
    <w:rsid w:val="00754120"/>
    <w:rsid w:val="0075467C"/>
    <w:rsid w:val="00754DF6"/>
    <w:rsid w:val="0075611E"/>
    <w:rsid w:val="00757DE0"/>
    <w:rsid w:val="00766E6B"/>
    <w:rsid w:val="007720FE"/>
    <w:rsid w:val="00772991"/>
    <w:rsid w:val="007730A5"/>
    <w:rsid w:val="00773D79"/>
    <w:rsid w:val="00777610"/>
    <w:rsid w:val="00777681"/>
    <w:rsid w:val="00783DDF"/>
    <w:rsid w:val="007857C5"/>
    <w:rsid w:val="00796515"/>
    <w:rsid w:val="007970BE"/>
    <w:rsid w:val="007A15D0"/>
    <w:rsid w:val="007A5CA4"/>
    <w:rsid w:val="007A6B98"/>
    <w:rsid w:val="007A7A42"/>
    <w:rsid w:val="007A7E26"/>
    <w:rsid w:val="007B00C2"/>
    <w:rsid w:val="007B1512"/>
    <w:rsid w:val="007B19E3"/>
    <w:rsid w:val="007B2621"/>
    <w:rsid w:val="007B701A"/>
    <w:rsid w:val="007B72CA"/>
    <w:rsid w:val="007B741C"/>
    <w:rsid w:val="007C35E1"/>
    <w:rsid w:val="007C42D2"/>
    <w:rsid w:val="007C4C0B"/>
    <w:rsid w:val="007C51E1"/>
    <w:rsid w:val="007C6EB6"/>
    <w:rsid w:val="007E25AB"/>
    <w:rsid w:val="007E29AE"/>
    <w:rsid w:val="007F0F7D"/>
    <w:rsid w:val="007F2A36"/>
    <w:rsid w:val="0080040F"/>
    <w:rsid w:val="00801BD1"/>
    <w:rsid w:val="00802EF4"/>
    <w:rsid w:val="00803789"/>
    <w:rsid w:val="0080530D"/>
    <w:rsid w:val="0080633C"/>
    <w:rsid w:val="008076FE"/>
    <w:rsid w:val="00815E09"/>
    <w:rsid w:val="00816D09"/>
    <w:rsid w:val="00821C92"/>
    <w:rsid w:val="00822320"/>
    <w:rsid w:val="00824F52"/>
    <w:rsid w:val="008266B4"/>
    <w:rsid w:val="008329FD"/>
    <w:rsid w:val="008353AB"/>
    <w:rsid w:val="00835869"/>
    <w:rsid w:val="00835FAD"/>
    <w:rsid w:val="00836B26"/>
    <w:rsid w:val="00842506"/>
    <w:rsid w:val="0084251A"/>
    <w:rsid w:val="008433B1"/>
    <w:rsid w:val="0084681E"/>
    <w:rsid w:val="00846C77"/>
    <w:rsid w:val="0085059A"/>
    <w:rsid w:val="00851A34"/>
    <w:rsid w:val="00851F1E"/>
    <w:rsid w:val="008534E4"/>
    <w:rsid w:val="00853FF6"/>
    <w:rsid w:val="008579E6"/>
    <w:rsid w:val="00863565"/>
    <w:rsid w:val="0086414D"/>
    <w:rsid w:val="00871590"/>
    <w:rsid w:val="00872110"/>
    <w:rsid w:val="008721F6"/>
    <w:rsid w:val="00872A6A"/>
    <w:rsid w:val="00875CF5"/>
    <w:rsid w:val="008762A4"/>
    <w:rsid w:val="00881463"/>
    <w:rsid w:val="00882A5D"/>
    <w:rsid w:val="00883130"/>
    <w:rsid w:val="00884279"/>
    <w:rsid w:val="0088517A"/>
    <w:rsid w:val="00885255"/>
    <w:rsid w:val="00886082"/>
    <w:rsid w:val="00890C6C"/>
    <w:rsid w:val="00891F10"/>
    <w:rsid w:val="0089211F"/>
    <w:rsid w:val="00894AA9"/>
    <w:rsid w:val="008A04CA"/>
    <w:rsid w:val="008A6055"/>
    <w:rsid w:val="008B0297"/>
    <w:rsid w:val="008B1DFF"/>
    <w:rsid w:val="008B1E6F"/>
    <w:rsid w:val="008B2D78"/>
    <w:rsid w:val="008B3406"/>
    <w:rsid w:val="008B58DC"/>
    <w:rsid w:val="008B6998"/>
    <w:rsid w:val="008C038E"/>
    <w:rsid w:val="008C750A"/>
    <w:rsid w:val="008D14CB"/>
    <w:rsid w:val="008D2033"/>
    <w:rsid w:val="008D7ADC"/>
    <w:rsid w:val="008E2778"/>
    <w:rsid w:val="008F1685"/>
    <w:rsid w:val="008F4B19"/>
    <w:rsid w:val="008F55E2"/>
    <w:rsid w:val="00904D8C"/>
    <w:rsid w:val="00906CFF"/>
    <w:rsid w:val="0091077F"/>
    <w:rsid w:val="00912FB7"/>
    <w:rsid w:val="009137D2"/>
    <w:rsid w:val="00913824"/>
    <w:rsid w:val="009158F1"/>
    <w:rsid w:val="009178FA"/>
    <w:rsid w:val="009219A3"/>
    <w:rsid w:val="00922AE8"/>
    <w:rsid w:val="00924746"/>
    <w:rsid w:val="00930C64"/>
    <w:rsid w:val="00932957"/>
    <w:rsid w:val="00935DA4"/>
    <w:rsid w:val="00936AF7"/>
    <w:rsid w:val="00937758"/>
    <w:rsid w:val="009378A7"/>
    <w:rsid w:val="009439C8"/>
    <w:rsid w:val="009439D8"/>
    <w:rsid w:val="0094549B"/>
    <w:rsid w:val="00946B1C"/>
    <w:rsid w:val="00947F81"/>
    <w:rsid w:val="00952C2A"/>
    <w:rsid w:val="00954A95"/>
    <w:rsid w:val="00954FCD"/>
    <w:rsid w:val="00955289"/>
    <w:rsid w:val="00955E1A"/>
    <w:rsid w:val="00962CB7"/>
    <w:rsid w:val="00964CF2"/>
    <w:rsid w:val="00967CFA"/>
    <w:rsid w:val="00970B79"/>
    <w:rsid w:val="0097268E"/>
    <w:rsid w:val="0097337B"/>
    <w:rsid w:val="00974E69"/>
    <w:rsid w:val="00974F57"/>
    <w:rsid w:val="0097791C"/>
    <w:rsid w:val="0098140F"/>
    <w:rsid w:val="00981A14"/>
    <w:rsid w:val="00981F1A"/>
    <w:rsid w:val="00983060"/>
    <w:rsid w:val="00985740"/>
    <w:rsid w:val="0099189D"/>
    <w:rsid w:val="00995487"/>
    <w:rsid w:val="00995536"/>
    <w:rsid w:val="00995F5E"/>
    <w:rsid w:val="0099635B"/>
    <w:rsid w:val="009971A2"/>
    <w:rsid w:val="0099723B"/>
    <w:rsid w:val="009A02BE"/>
    <w:rsid w:val="009A0637"/>
    <w:rsid w:val="009A322C"/>
    <w:rsid w:val="009A32E5"/>
    <w:rsid w:val="009A6207"/>
    <w:rsid w:val="009A6D2D"/>
    <w:rsid w:val="009B2C0E"/>
    <w:rsid w:val="009B2F5A"/>
    <w:rsid w:val="009B3ADD"/>
    <w:rsid w:val="009B3D3B"/>
    <w:rsid w:val="009B4596"/>
    <w:rsid w:val="009B712E"/>
    <w:rsid w:val="009C01FD"/>
    <w:rsid w:val="009C2E39"/>
    <w:rsid w:val="009C38C2"/>
    <w:rsid w:val="009C5B9C"/>
    <w:rsid w:val="009C65BA"/>
    <w:rsid w:val="009C6E05"/>
    <w:rsid w:val="009C7522"/>
    <w:rsid w:val="009D05BE"/>
    <w:rsid w:val="009D1147"/>
    <w:rsid w:val="009D16E2"/>
    <w:rsid w:val="009D29F9"/>
    <w:rsid w:val="009D5881"/>
    <w:rsid w:val="009E1BD9"/>
    <w:rsid w:val="009E45EE"/>
    <w:rsid w:val="009E5998"/>
    <w:rsid w:val="009E6196"/>
    <w:rsid w:val="009E699D"/>
    <w:rsid w:val="009F0740"/>
    <w:rsid w:val="009F1FE0"/>
    <w:rsid w:val="009F3A18"/>
    <w:rsid w:val="009F3CAB"/>
    <w:rsid w:val="009F6503"/>
    <w:rsid w:val="00A006D7"/>
    <w:rsid w:val="00A042CE"/>
    <w:rsid w:val="00A04594"/>
    <w:rsid w:val="00A055EE"/>
    <w:rsid w:val="00A0606C"/>
    <w:rsid w:val="00A0647B"/>
    <w:rsid w:val="00A07751"/>
    <w:rsid w:val="00A1306E"/>
    <w:rsid w:val="00A13F67"/>
    <w:rsid w:val="00A15C87"/>
    <w:rsid w:val="00A167EC"/>
    <w:rsid w:val="00A1709F"/>
    <w:rsid w:val="00A27B61"/>
    <w:rsid w:val="00A314A5"/>
    <w:rsid w:val="00A32213"/>
    <w:rsid w:val="00A32F48"/>
    <w:rsid w:val="00A338B5"/>
    <w:rsid w:val="00A33C3B"/>
    <w:rsid w:val="00A36CEF"/>
    <w:rsid w:val="00A37EE9"/>
    <w:rsid w:val="00A417BD"/>
    <w:rsid w:val="00A420B5"/>
    <w:rsid w:val="00A42890"/>
    <w:rsid w:val="00A432F6"/>
    <w:rsid w:val="00A4553A"/>
    <w:rsid w:val="00A46EC2"/>
    <w:rsid w:val="00A47B65"/>
    <w:rsid w:val="00A50E04"/>
    <w:rsid w:val="00A531C6"/>
    <w:rsid w:val="00A536B3"/>
    <w:rsid w:val="00A551AF"/>
    <w:rsid w:val="00A571E9"/>
    <w:rsid w:val="00A57BC3"/>
    <w:rsid w:val="00A617A1"/>
    <w:rsid w:val="00A61AE7"/>
    <w:rsid w:val="00A62344"/>
    <w:rsid w:val="00A6297F"/>
    <w:rsid w:val="00A62DCD"/>
    <w:rsid w:val="00A704DA"/>
    <w:rsid w:val="00A70B10"/>
    <w:rsid w:val="00A71746"/>
    <w:rsid w:val="00A73CDF"/>
    <w:rsid w:val="00A74A97"/>
    <w:rsid w:val="00A74F8C"/>
    <w:rsid w:val="00A75284"/>
    <w:rsid w:val="00A76B29"/>
    <w:rsid w:val="00A7782C"/>
    <w:rsid w:val="00A80133"/>
    <w:rsid w:val="00A80223"/>
    <w:rsid w:val="00A84D08"/>
    <w:rsid w:val="00A86CD4"/>
    <w:rsid w:val="00A86D16"/>
    <w:rsid w:val="00A87293"/>
    <w:rsid w:val="00A900FD"/>
    <w:rsid w:val="00A906A3"/>
    <w:rsid w:val="00A923DA"/>
    <w:rsid w:val="00A92ABC"/>
    <w:rsid w:val="00A92D66"/>
    <w:rsid w:val="00A944C4"/>
    <w:rsid w:val="00A959C8"/>
    <w:rsid w:val="00AA0357"/>
    <w:rsid w:val="00AA1742"/>
    <w:rsid w:val="00AA18FA"/>
    <w:rsid w:val="00AA18FE"/>
    <w:rsid w:val="00AA52C4"/>
    <w:rsid w:val="00AA6DD0"/>
    <w:rsid w:val="00AA6EB8"/>
    <w:rsid w:val="00AB1B91"/>
    <w:rsid w:val="00AC15B7"/>
    <w:rsid w:val="00AC2A73"/>
    <w:rsid w:val="00AC34C5"/>
    <w:rsid w:val="00AC3F1E"/>
    <w:rsid w:val="00AC6C02"/>
    <w:rsid w:val="00AC7013"/>
    <w:rsid w:val="00AD0A08"/>
    <w:rsid w:val="00AD0ACA"/>
    <w:rsid w:val="00AD10F4"/>
    <w:rsid w:val="00AD7E40"/>
    <w:rsid w:val="00AE033B"/>
    <w:rsid w:val="00AE106A"/>
    <w:rsid w:val="00AE432C"/>
    <w:rsid w:val="00AE5C97"/>
    <w:rsid w:val="00AE6BB3"/>
    <w:rsid w:val="00AE6FA3"/>
    <w:rsid w:val="00AF0461"/>
    <w:rsid w:val="00AF0DBC"/>
    <w:rsid w:val="00AF0F65"/>
    <w:rsid w:val="00AF20AB"/>
    <w:rsid w:val="00AF23AF"/>
    <w:rsid w:val="00AF4055"/>
    <w:rsid w:val="00AF5A0A"/>
    <w:rsid w:val="00AF5AC5"/>
    <w:rsid w:val="00B02AA7"/>
    <w:rsid w:val="00B03EC9"/>
    <w:rsid w:val="00B07E24"/>
    <w:rsid w:val="00B12575"/>
    <w:rsid w:val="00B12FB7"/>
    <w:rsid w:val="00B1341B"/>
    <w:rsid w:val="00B143EC"/>
    <w:rsid w:val="00B160E6"/>
    <w:rsid w:val="00B200F0"/>
    <w:rsid w:val="00B21925"/>
    <w:rsid w:val="00B22F36"/>
    <w:rsid w:val="00B230D9"/>
    <w:rsid w:val="00B259ED"/>
    <w:rsid w:val="00B306CC"/>
    <w:rsid w:val="00B315BB"/>
    <w:rsid w:val="00B32429"/>
    <w:rsid w:val="00B32431"/>
    <w:rsid w:val="00B34228"/>
    <w:rsid w:val="00B45311"/>
    <w:rsid w:val="00B468FF"/>
    <w:rsid w:val="00B5002F"/>
    <w:rsid w:val="00B50486"/>
    <w:rsid w:val="00B505BF"/>
    <w:rsid w:val="00B52A2B"/>
    <w:rsid w:val="00B52D58"/>
    <w:rsid w:val="00B53A69"/>
    <w:rsid w:val="00B541D5"/>
    <w:rsid w:val="00B5667B"/>
    <w:rsid w:val="00B60421"/>
    <w:rsid w:val="00B61061"/>
    <w:rsid w:val="00B62B19"/>
    <w:rsid w:val="00B638FD"/>
    <w:rsid w:val="00B64416"/>
    <w:rsid w:val="00B645FF"/>
    <w:rsid w:val="00B65029"/>
    <w:rsid w:val="00B651C8"/>
    <w:rsid w:val="00B67B71"/>
    <w:rsid w:val="00B76737"/>
    <w:rsid w:val="00B77390"/>
    <w:rsid w:val="00B77F88"/>
    <w:rsid w:val="00B83733"/>
    <w:rsid w:val="00B9047B"/>
    <w:rsid w:val="00B915E4"/>
    <w:rsid w:val="00B91B34"/>
    <w:rsid w:val="00B93460"/>
    <w:rsid w:val="00B93537"/>
    <w:rsid w:val="00B949B4"/>
    <w:rsid w:val="00BA0550"/>
    <w:rsid w:val="00BA0BED"/>
    <w:rsid w:val="00BA2652"/>
    <w:rsid w:val="00BA3D51"/>
    <w:rsid w:val="00BA3E8D"/>
    <w:rsid w:val="00BA577A"/>
    <w:rsid w:val="00BA658C"/>
    <w:rsid w:val="00BA6F6A"/>
    <w:rsid w:val="00BA6FC7"/>
    <w:rsid w:val="00BB2138"/>
    <w:rsid w:val="00BB2402"/>
    <w:rsid w:val="00BB26A7"/>
    <w:rsid w:val="00BB3C01"/>
    <w:rsid w:val="00BB527A"/>
    <w:rsid w:val="00BB64AA"/>
    <w:rsid w:val="00BB6CD2"/>
    <w:rsid w:val="00BB7070"/>
    <w:rsid w:val="00BC0BD9"/>
    <w:rsid w:val="00BC1D0F"/>
    <w:rsid w:val="00BC1E9E"/>
    <w:rsid w:val="00BC2C13"/>
    <w:rsid w:val="00BC4848"/>
    <w:rsid w:val="00BC5C61"/>
    <w:rsid w:val="00BC74DD"/>
    <w:rsid w:val="00BD279F"/>
    <w:rsid w:val="00BD415B"/>
    <w:rsid w:val="00BE3312"/>
    <w:rsid w:val="00BE6D00"/>
    <w:rsid w:val="00BF08DC"/>
    <w:rsid w:val="00BF131A"/>
    <w:rsid w:val="00BF1BD0"/>
    <w:rsid w:val="00BF49EC"/>
    <w:rsid w:val="00BF58F4"/>
    <w:rsid w:val="00BF5F36"/>
    <w:rsid w:val="00BF6485"/>
    <w:rsid w:val="00C0040E"/>
    <w:rsid w:val="00C008AC"/>
    <w:rsid w:val="00C03927"/>
    <w:rsid w:val="00C06E6C"/>
    <w:rsid w:val="00C10A16"/>
    <w:rsid w:val="00C110A6"/>
    <w:rsid w:val="00C11659"/>
    <w:rsid w:val="00C13187"/>
    <w:rsid w:val="00C133E0"/>
    <w:rsid w:val="00C24656"/>
    <w:rsid w:val="00C249D7"/>
    <w:rsid w:val="00C25424"/>
    <w:rsid w:val="00C260A3"/>
    <w:rsid w:val="00C3050A"/>
    <w:rsid w:val="00C3183C"/>
    <w:rsid w:val="00C31E64"/>
    <w:rsid w:val="00C32155"/>
    <w:rsid w:val="00C32BFD"/>
    <w:rsid w:val="00C33949"/>
    <w:rsid w:val="00C35ED6"/>
    <w:rsid w:val="00C3713A"/>
    <w:rsid w:val="00C4175F"/>
    <w:rsid w:val="00C4446E"/>
    <w:rsid w:val="00C45472"/>
    <w:rsid w:val="00C46345"/>
    <w:rsid w:val="00C50064"/>
    <w:rsid w:val="00C50C2D"/>
    <w:rsid w:val="00C5482A"/>
    <w:rsid w:val="00C55F85"/>
    <w:rsid w:val="00C57C01"/>
    <w:rsid w:val="00C621D1"/>
    <w:rsid w:val="00C62381"/>
    <w:rsid w:val="00C62634"/>
    <w:rsid w:val="00C6445C"/>
    <w:rsid w:val="00C66AB8"/>
    <w:rsid w:val="00C66F3F"/>
    <w:rsid w:val="00C67F0B"/>
    <w:rsid w:val="00C70BE3"/>
    <w:rsid w:val="00C752D1"/>
    <w:rsid w:val="00C76AB9"/>
    <w:rsid w:val="00C810BA"/>
    <w:rsid w:val="00C83125"/>
    <w:rsid w:val="00C87BD8"/>
    <w:rsid w:val="00C920C7"/>
    <w:rsid w:val="00C9482D"/>
    <w:rsid w:val="00C96016"/>
    <w:rsid w:val="00C965B9"/>
    <w:rsid w:val="00C97430"/>
    <w:rsid w:val="00CA2EBE"/>
    <w:rsid w:val="00CA34B4"/>
    <w:rsid w:val="00CA6F57"/>
    <w:rsid w:val="00CA7EE9"/>
    <w:rsid w:val="00CB21B8"/>
    <w:rsid w:val="00CB3777"/>
    <w:rsid w:val="00CB4A73"/>
    <w:rsid w:val="00CB4BB7"/>
    <w:rsid w:val="00CC09F1"/>
    <w:rsid w:val="00CC10ED"/>
    <w:rsid w:val="00CC4A1A"/>
    <w:rsid w:val="00CC5954"/>
    <w:rsid w:val="00CC6E64"/>
    <w:rsid w:val="00CD0437"/>
    <w:rsid w:val="00CD366A"/>
    <w:rsid w:val="00CD6D16"/>
    <w:rsid w:val="00CE1C24"/>
    <w:rsid w:val="00CE3246"/>
    <w:rsid w:val="00CE3C67"/>
    <w:rsid w:val="00CE5DF5"/>
    <w:rsid w:val="00CE6528"/>
    <w:rsid w:val="00CE7AE6"/>
    <w:rsid w:val="00CF145B"/>
    <w:rsid w:val="00CF14BC"/>
    <w:rsid w:val="00CF5CA6"/>
    <w:rsid w:val="00CF7A59"/>
    <w:rsid w:val="00D0123B"/>
    <w:rsid w:val="00D02326"/>
    <w:rsid w:val="00D049CB"/>
    <w:rsid w:val="00D04C7F"/>
    <w:rsid w:val="00D051E0"/>
    <w:rsid w:val="00D1426A"/>
    <w:rsid w:val="00D14C66"/>
    <w:rsid w:val="00D155A8"/>
    <w:rsid w:val="00D17B77"/>
    <w:rsid w:val="00D24ADE"/>
    <w:rsid w:val="00D2551B"/>
    <w:rsid w:val="00D261BB"/>
    <w:rsid w:val="00D262D1"/>
    <w:rsid w:val="00D26917"/>
    <w:rsid w:val="00D2788F"/>
    <w:rsid w:val="00D303FA"/>
    <w:rsid w:val="00D30BF5"/>
    <w:rsid w:val="00D3225B"/>
    <w:rsid w:val="00D3476E"/>
    <w:rsid w:val="00D35825"/>
    <w:rsid w:val="00D360E9"/>
    <w:rsid w:val="00D366C8"/>
    <w:rsid w:val="00D37095"/>
    <w:rsid w:val="00D41313"/>
    <w:rsid w:val="00D4223A"/>
    <w:rsid w:val="00D471AC"/>
    <w:rsid w:val="00D50D1A"/>
    <w:rsid w:val="00D51DAA"/>
    <w:rsid w:val="00D61E3C"/>
    <w:rsid w:val="00D6522D"/>
    <w:rsid w:val="00D67D92"/>
    <w:rsid w:val="00D70078"/>
    <w:rsid w:val="00D71398"/>
    <w:rsid w:val="00D71F24"/>
    <w:rsid w:val="00D72D24"/>
    <w:rsid w:val="00D76B3D"/>
    <w:rsid w:val="00D81355"/>
    <w:rsid w:val="00D81C07"/>
    <w:rsid w:val="00D84F15"/>
    <w:rsid w:val="00D858BA"/>
    <w:rsid w:val="00D86353"/>
    <w:rsid w:val="00D873A8"/>
    <w:rsid w:val="00D90043"/>
    <w:rsid w:val="00D94A12"/>
    <w:rsid w:val="00D95636"/>
    <w:rsid w:val="00D975FF"/>
    <w:rsid w:val="00DA0B14"/>
    <w:rsid w:val="00DA2C30"/>
    <w:rsid w:val="00DA2CB0"/>
    <w:rsid w:val="00DA4659"/>
    <w:rsid w:val="00DA726F"/>
    <w:rsid w:val="00DB1AD9"/>
    <w:rsid w:val="00DB2920"/>
    <w:rsid w:val="00DB4A68"/>
    <w:rsid w:val="00DB7864"/>
    <w:rsid w:val="00DC456A"/>
    <w:rsid w:val="00DC5B46"/>
    <w:rsid w:val="00DC5CE7"/>
    <w:rsid w:val="00DC5D42"/>
    <w:rsid w:val="00DC5D76"/>
    <w:rsid w:val="00DD732F"/>
    <w:rsid w:val="00DE2D04"/>
    <w:rsid w:val="00DE4ABF"/>
    <w:rsid w:val="00DE7D33"/>
    <w:rsid w:val="00DF087B"/>
    <w:rsid w:val="00DF0F09"/>
    <w:rsid w:val="00DF10D0"/>
    <w:rsid w:val="00DF32C1"/>
    <w:rsid w:val="00DF33CA"/>
    <w:rsid w:val="00DF3BCF"/>
    <w:rsid w:val="00DF4187"/>
    <w:rsid w:val="00DF4B1C"/>
    <w:rsid w:val="00DF6C3A"/>
    <w:rsid w:val="00E0008F"/>
    <w:rsid w:val="00E00484"/>
    <w:rsid w:val="00E04A4D"/>
    <w:rsid w:val="00E04F55"/>
    <w:rsid w:val="00E065E2"/>
    <w:rsid w:val="00E10807"/>
    <w:rsid w:val="00E14B63"/>
    <w:rsid w:val="00E154C7"/>
    <w:rsid w:val="00E23C32"/>
    <w:rsid w:val="00E26F62"/>
    <w:rsid w:val="00E32467"/>
    <w:rsid w:val="00E34038"/>
    <w:rsid w:val="00E34B28"/>
    <w:rsid w:val="00E375A9"/>
    <w:rsid w:val="00E4147F"/>
    <w:rsid w:val="00E41DF8"/>
    <w:rsid w:val="00E4722A"/>
    <w:rsid w:val="00E5267C"/>
    <w:rsid w:val="00E52DCD"/>
    <w:rsid w:val="00E55466"/>
    <w:rsid w:val="00E569B8"/>
    <w:rsid w:val="00E654F5"/>
    <w:rsid w:val="00E65772"/>
    <w:rsid w:val="00E81946"/>
    <w:rsid w:val="00E82DB1"/>
    <w:rsid w:val="00E83252"/>
    <w:rsid w:val="00E85D98"/>
    <w:rsid w:val="00E85DE0"/>
    <w:rsid w:val="00E87875"/>
    <w:rsid w:val="00E9051E"/>
    <w:rsid w:val="00E93081"/>
    <w:rsid w:val="00E9418E"/>
    <w:rsid w:val="00E9699D"/>
    <w:rsid w:val="00E96BCE"/>
    <w:rsid w:val="00EA0576"/>
    <w:rsid w:val="00EA155C"/>
    <w:rsid w:val="00EA1AD7"/>
    <w:rsid w:val="00EA2B44"/>
    <w:rsid w:val="00EA4371"/>
    <w:rsid w:val="00EA4717"/>
    <w:rsid w:val="00EA4C5F"/>
    <w:rsid w:val="00EA4E4E"/>
    <w:rsid w:val="00EA6BF8"/>
    <w:rsid w:val="00EB056B"/>
    <w:rsid w:val="00EB5282"/>
    <w:rsid w:val="00EB529E"/>
    <w:rsid w:val="00EB5F77"/>
    <w:rsid w:val="00EB638E"/>
    <w:rsid w:val="00EB6F75"/>
    <w:rsid w:val="00EC1857"/>
    <w:rsid w:val="00EC1A55"/>
    <w:rsid w:val="00EC678D"/>
    <w:rsid w:val="00EC6B2A"/>
    <w:rsid w:val="00ED072F"/>
    <w:rsid w:val="00ED5C56"/>
    <w:rsid w:val="00ED5F24"/>
    <w:rsid w:val="00ED6ED3"/>
    <w:rsid w:val="00EE13D5"/>
    <w:rsid w:val="00EE1A88"/>
    <w:rsid w:val="00EE2944"/>
    <w:rsid w:val="00EE32E7"/>
    <w:rsid w:val="00EE387E"/>
    <w:rsid w:val="00EE454B"/>
    <w:rsid w:val="00EE5357"/>
    <w:rsid w:val="00EE6991"/>
    <w:rsid w:val="00EE7479"/>
    <w:rsid w:val="00EF0D44"/>
    <w:rsid w:val="00EF0FF9"/>
    <w:rsid w:val="00EF1DAC"/>
    <w:rsid w:val="00EF3683"/>
    <w:rsid w:val="00EF45BE"/>
    <w:rsid w:val="00EF6091"/>
    <w:rsid w:val="00EF636F"/>
    <w:rsid w:val="00EF6373"/>
    <w:rsid w:val="00F001DB"/>
    <w:rsid w:val="00F005AF"/>
    <w:rsid w:val="00F0084C"/>
    <w:rsid w:val="00F02E27"/>
    <w:rsid w:val="00F04DC1"/>
    <w:rsid w:val="00F05DC1"/>
    <w:rsid w:val="00F06079"/>
    <w:rsid w:val="00F062A1"/>
    <w:rsid w:val="00F06EB0"/>
    <w:rsid w:val="00F06FF3"/>
    <w:rsid w:val="00F0786F"/>
    <w:rsid w:val="00F07988"/>
    <w:rsid w:val="00F07A61"/>
    <w:rsid w:val="00F1176E"/>
    <w:rsid w:val="00F12144"/>
    <w:rsid w:val="00F123A4"/>
    <w:rsid w:val="00F13323"/>
    <w:rsid w:val="00F14A1D"/>
    <w:rsid w:val="00F154F4"/>
    <w:rsid w:val="00F1571C"/>
    <w:rsid w:val="00F15BA1"/>
    <w:rsid w:val="00F204DA"/>
    <w:rsid w:val="00F21832"/>
    <w:rsid w:val="00F21EAA"/>
    <w:rsid w:val="00F23163"/>
    <w:rsid w:val="00F232A4"/>
    <w:rsid w:val="00F23DB5"/>
    <w:rsid w:val="00F24F14"/>
    <w:rsid w:val="00F2581E"/>
    <w:rsid w:val="00F36EF7"/>
    <w:rsid w:val="00F37A56"/>
    <w:rsid w:val="00F4418C"/>
    <w:rsid w:val="00F444DA"/>
    <w:rsid w:val="00F44F84"/>
    <w:rsid w:val="00F45630"/>
    <w:rsid w:val="00F47DF7"/>
    <w:rsid w:val="00F5383C"/>
    <w:rsid w:val="00F54167"/>
    <w:rsid w:val="00F545F6"/>
    <w:rsid w:val="00F55955"/>
    <w:rsid w:val="00F6074D"/>
    <w:rsid w:val="00F60CB5"/>
    <w:rsid w:val="00F6378C"/>
    <w:rsid w:val="00F65E5B"/>
    <w:rsid w:val="00F67F32"/>
    <w:rsid w:val="00F72D35"/>
    <w:rsid w:val="00F73D47"/>
    <w:rsid w:val="00F73F49"/>
    <w:rsid w:val="00F769A8"/>
    <w:rsid w:val="00F777CB"/>
    <w:rsid w:val="00F83A21"/>
    <w:rsid w:val="00F86E65"/>
    <w:rsid w:val="00F872D6"/>
    <w:rsid w:val="00F8795E"/>
    <w:rsid w:val="00F9231A"/>
    <w:rsid w:val="00F929A0"/>
    <w:rsid w:val="00F937D5"/>
    <w:rsid w:val="00F94158"/>
    <w:rsid w:val="00F954AB"/>
    <w:rsid w:val="00FA230A"/>
    <w:rsid w:val="00FA55F6"/>
    <w:rsid w:val="00FA6B3B"/>
    <w:rsid w:val="00FA79CE"/>
    <w:rsid w:val="00FB056F"/>
    <w:rsid w:val="00FC0B56"/>
    <w:rsid w:val="00FC19B0"/>
    <w:rsid w:val="00FC5076"/>
    <w:rsid w:val="00FC7770"/>
    <w:rsid w:val="00FC79E7"/>
    <w:rsid w:val="00FD3E16"/>
    <w:rsid w:val="00FD53D8"/>
    <w:rsid w:val="00FE4C26"/>
    <w:rsid w:val="00FE54E2"/>
    <w:rsid w:val="00FF2D48"/>
    <w:rsid w:val="00FF549B"/>
    <w:rsid w:val="00FF6CC9"/>
    <w:rsid w:val="0191F123"/>
    <w:rsid w:val="28A687DE"/>
    <w:rsid w:val="328FCFA9"/>
    <w:rsid w:val="3A17D4AE"/>
    <w:rsid w:val="3A38A22C"/>
    <w:rsid w:val="4759EC1C"/>
    <w:rsid w:val="485FD03F"/>
    <w:rsid w:val="4976D35E"/>
    <w:rsid w:val="55A1E3FA"/>
    <w:rsid w:val="616F409B"/>
    <w:rsid w:val="62275D04"/>
    <w:rsid w:val="708F2E1A"/>
    <w:rsid w:val="757410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43D3BA"/>
  <w15:chartTrackingRefBased/>
  <w15:docId w15:val="{98A6FA54-42BA-4A00-8E38-1467ABF71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015"/>
    <w:rPr>
      <w:rFonts w:eastAsia="MS Mincho"/>
      <w:kern w:val="0"/>
      <w14:ligatures w14:val="none"/>
    </w:rPr>
  </w:style>
  <w:style w:type="paragraph" w:styleId="Heading1">
    <w:name w:val="heading 1"/>
    <w:basedOn w:val="Normal"/>
    <w:next w:val="Normal"/>
    <w:link w:val="Heading1Char"/>
    <w:uiPriority w:val="9"/>
    <w:qFormat/>
    <w:rsid w:val="002F60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60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60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60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60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60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60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60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60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0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60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60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60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60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60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60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60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6015"/>
    <w:rPr>
      <w:rFonts w:eastAsiaTheme="majorEastAsia" w:cstheme="majorBidi"/>
      <w:color w:val="272727" w:themeColor="text1" w:themeTint="D8"/>
    </w:rPr>
  </w:style>
  <w:style w:type="paragraph" w:styleId="Title">
    <w:name w:val="Title"/>
    <w:basedOn w:val="Normal"/>
    <w:next w:val="Normal"/>
    <w:link w:val="TitleChar"/>
    <w:uiPriority w:val="10"/>
    <w:qFormat/>
    <w:rsid w:val="002F60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60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60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60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6015"/>
    <w:pPr>
      <w:spacing w:before="160"/>
      <w:jc w:val="center"/>
    </w:pPr>
    <w:rPr>
      <w:i/>
      <w:iCs/>
      <w:color w:val="404040" w:themeColor="text1" w:themeTint="BF"/>
    </w:rPr>
  </w:style>
  <w:style w:type="character" w:customStyle="1" w:styleId="QuoteChar">
    <w:name w:val="Quote Char"/>
    <w:basedOn w:val="DefaultParagraphFont"/>
    <w:link w:val="Quote"/>
    <w:uiPriority w:val="29"/>
    <w:rsid w:val="002F6015"/>
    <w:rPr>
      <w:i/>
      <w:iCs/>
      <w:color w:val="404040" w:themeColor="text1" w:themeTint="BF"/>
    </w:rPr>
  </w:style>
  <w:style w:type="paragraph" w:styleId="ListParagraph">
    <w:name w:val="List Paragraph"/>
    <w:basedOn w:val="Normal"/>
    <w:uiPriority w:val="34"/>
    <w:qFormat/>
    <w:rsid w:val="002F6015"/>
    <w:pPr>
      <w:ind w:left="720"/>
      <w:contextualSpacing/>
    </w:pPr>
  </w:style>
  <w:style w:type="character" w:styleId="IntenseEmphasis">
    <w:name w:val="Intense Emphasis"/>
    <w:basedOn w:val="DefaultParagraphFont"/>
    <w:uiPriority w:val="21"/>
    <w:qFormat/>
    <w:rsid w:val="002F6015"/>
    <w:rPr>
      <w:i/>
      <w:iCs/>
      <w:color w:val="0F4761" w:themeColor="accent1" w:themeShade="BF"/>
    </w:rPr>
  </w:style>
  <w:style w:type="paragraph" w:styleId="IntenseQuote">
    <w:name w:val="Intense Quote"/>
    <w:basedOn w:val="Normal"/>
    <w:next w:val="Normal"/>
    <w:link w:val="IntenseQuoteChar"/>
    <w:uiPriority w:val="30"/>
    <w:qFormat/>
    <w:rsid w:val="002F60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6015"/>
    <w:rPr>
      <w:i/>
      <w:iCs/>
      <w:color w:val="0F4761" w:themeColor="accent1" w:themeShade="BF"/>
    </w:rPr>
  </w:style>
  <w:style w:type="character" w:styleId="IntenseReference">
    <w:name w:val="Intense Reference"/>
    <w:basedOn w:val="DefaultParagraphFont"/>
    <w:uiPriority w:val="32"/>
    <w:qFormat/>
    <w:rsid w:val="002F6015"/>
    <w:rPr>
      <w:b/>
      <w:bCs/>
      <w:smallCaps/>
      <w:color w:val="0F4761" w:themeColor="accent1" w:themeShade="BF"/>
      <w:spacing w:val="5"/>
    </w:rPr>
  </w:style>
  <w:style w:type="paragraph" w:styleId="Header">
    <w:name w:val="header"/>
    <w:basedOn w:val="Normal"/>
    <w:link w:val="HeaderChar"/>
    <w:uiPriority w:val="99"/>
    <w:unhideWhenUsed/>
    <w:rsid w:val="002F60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6015"/>
    <w:rPr>
      <w:rFonts w:eastAsia="MS Mincho"/>
      <w:kern w:val="0"/>
      <w14:ligatures w14:val="none"/>
    </w:rPr>
  </w:style>
  <w:style w:type="paragraph" w:customStyle="1" w:styleId="paragraph">
    <w:name w:val="paragraph"/>
    <w:basedOn w:val="Normal"/>
    <w:rsid w:val="002F60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F6015"/>
  </w:style>
  <w:style w:type="character" w:customStyle="1" w:styleId="eop">
    <w:name w:val="eop"/>
    <w:basedOn w:val="DefaultParagraphFont"/>
    <w:rsid w:val="002F6015"/>
  </w:style>
  <w:style w:type="paragraph" w:styleId="Revision">
    <w:name w:val="Revision"/>
    <w:hidden/>
    <w:uiPriority w:val="99"/>
    <w:semiHidden/>
    <w:rsid w:val="0073428F"/>
    <w:pPr>
      <w:spacing w:after="0" w:line="240" w:lineRule="auto"/>
    </w:pPr>
    <w:rPr>
      <w:rFonts w:eastAsia="MS Mincho"/>
      <w:kern w:val="0"/>
      <w14:ligatures w14:val="none"/>
    </w:rPr>
  </w:style>
  <w:style w:type="character" w:styleId="Hyperlink">
    <w:name w:val="Hyperlink"/>
    <w:basedOn w:val="DefaultParagraphFont"/>
    <w:uiPriority w:val="99"/>
    <w:unhideWhenUsed/>
    <w:rsid w:val="00983060"/>
    <w:rPr>
      <w:color w:val="467886" w:themeColor="hyperlink"/>
      <w:u w:val="single"/>
    </w:rPr>
  </w:style>
  <w:style w:type="character" w:customStyle="1" w:styleId="UnresolvedMention1">
    <w:name w:val="Unresolved Mention1"/>
    <w:basedOn w:val="DefaultParagraphFont"/>
    <w:uiPriority w:val="99"/>
    <w:semiHidden/>
    <w:unhideWhenUsed/>
    <w:rsid w:val="00983060"/>
    <w:rPr>
      <w:color w:val="605E5C"/>
      <w:shd w:val="clear" w:color="auto" w:fill="E1DFDD"/>
    </w:rPr>
  </w:style>
  <w:style w:type="character" w:styleId="FollowedHyperlink">
    <w:name w:val="FollowedHyperlink"/>
    <w:basedOn w:val="DefaultParagraphFont"/>
    <w:uiPriority w:val="99"/>
    <w:semiHidden/>
    <w:unhideWhenUsed/>
    <w:rsid w:val="00B160E6"/>
    <w:rPr>
      <w:color w:val="96607D" w:themeColor="followedHyperlink"/>
      <w:u w:val="single"/>
    </w:rPr>
  </w:style>
  <w:style w:type="character" w:styleId="UnresolvedMention">
    <w:name w:val="Unresolved Mention"/>
    <w:basedOn w:val="DefaultParagraphFont"/>
    <w:uiPriority w:val="99"/>
    <w:semiHidden/>
    <w:unhideWhenUsed/>
    <w:rsid w:val="00CB21B8"/>
    <w:rPr>
      <w:color w:val="605E5C"/>
      <w:shd w:val="clear" w:color="auto" w:fill="E1DFDD"/>
    </w:rPr>
  </w:style>
  <w:style w:type="character" w:styleId="CommentReference">
    <w:name w:val="annotation reference"/>
    <w:basedOn w:val="DefaultParagraphFont"/>
    <w:uiPriority w:val="99"/>
    <w:semiHidden/>
    <w:unhideWhenUsed/>
    <w:rsid w:val="003B05C9"/>
    <w:rPr>
      <w:sz w:val="16"/>
      <w:szCs w:val="16"/>
    </w:rPr>
  </w:style>
  <w:style w:type="paragraph" w:styleId="CommentText">
    <w:name w:val="annotation text"/>
    <w:basedOn w:val="Normal"/>
    <w:link w:val="CommentTextChar"/>
    <w:uiPriority w:val="99"/>
    <w:unhideWhenUsed/>
    <w:rsid w:val="003B05C9"/>
    <w:pPr>
      <w:spacing w:line="240" w:lineRule="auto"/>
    </w:pPr>
    <w:rPr>
      <w:sz w:val="20"/>
      <w:szCs w:val="20"/>
    </w:rPr>
  </w:style>
  <w:style w:type="character" w:customStyle="1" w:styleId="CommentTextChar">
    <w:name w:val="Comment Text Char"/>
    <w:basedOn w:val="DefaultParagraphFont"/>
    <w:link w:val="CommentText"/>
    <w:uiPriority w:val="99"/>
    <w:rsid w:val="003B05C9"/>
    <w:rPr>
      <w:rFonts w:eastAsia="MS Mincho"/>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B05C9"/>
    <w:rPr>
      <w:b/>
      <w:bCs/>
    </w:rPr>
  </w:style>
  <w:style w:type="character" w:customStyle="1" w:styleId="CommentSubjectChar">
    <w:name w:val="Comment Subject Char"/>
    <w:basedOn w:val="CommentTextChar"/>
    <w:link w:val="CommentSubject"/>
    <w:uiPriority w:val="99"/>
    <w:semiHidden/>
    <w:rsid w:val="003B05C9"/>
    <w:rPr>
      <w:rFonts w:eastAsia="MS Mincho"/>
      <w:b/>
      <w:bCs/>
      <w:kern w:val="0"/>
      <w:sz w:val="20"/>
      <w:szCs w:val="20"/>
      <w14:ligatures w14:val="none"/>
    </w:rPr>
  </w:style>
  <w:style w:type="paragraph" w:styleId="Footer">
    <w:name w:val="footer"/>
    <w:basedOn w:val="Normal"/>
    <w:link w:val="FooterChar"/>
    <w:uiPriority w:val="99"/>
    <w:unhideWhenUsed/>
    <w:rsid w:val="00AA17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742"/>
    <w:rPr>
      <w:rFonts w:eastAsia="MS Mincho"/>
      <w:kern w:val="0"/>
      <w14:ligatures w14:val="none"/>
    </w:rPr>
  </w:style>
  <w:style w:type="table" w:styleId="TableGrid">
    <w:name w:val="Table Grid"/>
    <w:basedOn w:val="TableNormal"/>
    <w:uiPriority w:val="39"/>
    <w:rsid w:val="00BB2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49EC"/>
    <w:pPr>
      <w:autoSpaceDE w:val="0"/>
      <w:autoSpaceDN w:val="0"/>
      <w:adjustRightInd w:val="0"/>
      <w:spacing w:after="0" w:line="240" w:lineRule="auto"/>
    </w:pPr>
    <w:rPr>
      <w:rFonts w:ascii="Arial" w:hAnsi="Arial" w:cs="Arial"/>
      <w:color w:val="000000"/>
      <w:kern w:val="0"/>
      <w:sz w:val="24"/>
      <w:szCs w:val="24"/>
      <w:lang w:val="en-AU" w:eastAsia="ja-JP" w:bidi="th-TH"/>
      <w14:ligatures w14:val="none"/>
    </w:rPr>
  </w:style>
  <w:style w:type="paragraph" w:styleId="HTMLPreformatted">
    <w:name w:val="HTML Preformatted"/>
    <w:basedOn w:val="Normal"/>
    <w:link w:val="HTMLPreformattedChar"/>
    <w:uiPriority w:val="99"/>
    <w:semiHidden/>
    <w:unhideWhenUsed/>
    <w:rsid w:val="00277D7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77D71"/>
    <w:rPr>
      <w:rFonts w:ascii="Consolas" w:eastAsia="MS Mincho" w:hAnsi="Consolas"/>
      <w:kern w:val="0"/>
      <w:sz w:val="20"/>
      <w:szCs w:val="20"/>
      <w14:ligatures w14:val="none"/>
    </w:rPr>
  </w:style>
  <w:style w:type="paragraph" w:styleId="NormalWeb">
    <w:name w:val="Normal (Web)"/>
    <w:basedOn w:val="Normal"/>
    <w:uiPriority w:val="99"/>
    <w:semiHidden/>
    <w:unhideWhenUsed/>
    <w:rsid w:val="003B748E"/>
    <w:rPr>
      <w:rFonts w:ascii="Times New Roman" w:hAnsi="Times New Roman" w:cs="Times New Roman"/>
      <w:sz w:val="24"/>
      <w:szCs w:val="24"/>
    </w:rPr>
  </w:style>
  <w:style w:type="paragraph" w:customStyle="1" w:styleId="a">
    <w:name w:val="ニュースタイトル_大"/>
    <w:basedOn w:val="Normal"/>
    <w:rsid w:val="007B19E3"/>
    <w:pPr>
      <w:widowControl w:val="0"/>
      <w:spacing w:after="0" w:line="480" w:lineRule="exact"/>
      <w:jc w:val="center"/>
    </w:pPr>
    <w:rPr>
      <w:rFonts w:ascii="HGPSoeiKakugothicUB" w:eastAsia="HGPSoeiKakugothicUB" w:hAnsi="Arial" w:cs="Times New Roman"/>
      <w:kern w:val="2"/>
      <w:sz w:val="48"/>
      <w:szCs w:val="48"/>
      <w:lang w:val="en-US" w:eastAsia="ja-JP"/>
    </w:rPr>
  </w:style>
  <w:style w:type="paragraph" w:styleId="FootnoteText">
    <w:name w:val="footnote text"/>
    <w:basedOn w:val="Normal"/>
    <w:link w:val="FootnoteTextChar"/>
    <w:uiPriority w:val="99"/>
    <w:semiHidden/>
    <w:unhideWhenUsed/>
    <w:rsid w:val="007B19E3"/>
    <w:pPr>
      <w:widowControl w:val="0"/>
      <w:spacing w:after="0" w:line="240" w:lineRule="auto"/>
      <w:contextualSpacing/>
      <w:jc w:val="both"/>
    </w:pPr>
    <w:rPr>
      <w:rFonts w:ascii="Arial" w:eastAsia="Meiryo" w:hAnsi="Arial" w:cs="Arial Unicode MS"/>
      <w:sz w:val="20"/>
      <w:szCs w:val="20"/>
      <w:lang w:val="en-US" w:eastAsia="ja-JP"/>
    </w:rPr>
  </w:style>
  <w:style w:type="character" w:customStyle="1" w:styleId="FootnoteTextChar">
    <w:name w:val="Footnote Text Char"/>
    <w:basedOn w:val="DefaultParagraphFont"/>
    <w:link w:val="FootnoteText"/>
    <w:uiPriority w:val="99"/>
    <w:semiHidden/>
    <w:rsid w:val="007B19E3"/>
    <w:rPr>
      <w:rFonts w:ascii="Arial" w:eastAsia="Meiryo" w:hAnsi="Arial" w:cs="Arial Unicode MS"/>
      <w:kern w:val="0"/>
      <w:sz w:val="20"/>
      <w:szCs w:val="20"/>
      <w:lang w:val="en-US" w:eastAsia="ja-JP"/>
      <w14:ligatures w14:val="none"/>
    </w:rPr>
  </w:style>
  <w:style w:type="character" w:styleId="FootnoteReference">
    <w:name w:val="footnote reference"/>
    <w:basedOn w:val="DefaultParagraphFont"/>
    <w:uiPriority w:val="99"/>
    <w:semiHidden/>
    <w:unhideWhenUsed/>
    <w:rsid w:val="007B19E3"/>
    <w:rPr>
      <w:vertAlign w:val="superscript"/>
    </w:rPr>
  </w:style>
  <w:style w:type="character" w:customStyle="1" w:styleId="cf01">
    <w:name w:val="cf01"/>
    <w:basedOn w:val="DefaultParagraphFont"/>
    <w:rsid w:val="00EB529E"/>
    <w:rPr>
      <w:rFonts w:ascii="Meiryo UI" w:eastAsia="Meiryo UI" w:hAnsi="Meiryo UI" w:hint="eastAsia"/>
      <w:sz w:val="18"/>
      <w:szCs w:val="18"/>
    </w:rPr>
  </w:style>
  <w:style w:type="character" w:customStyle="1" w:styleId="tabchar">
    <w:name w:val="tabchar"/>
    <w:basedOn w:val="DefaultParagraphFont"/>
    <w:rsid w:val="00B12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7483">
      <w:bodyDiv w:val="1"/>
      <w:marLeft w:val="0"/>
      <w:marRight w:val="0"/>
      <w:marTop w:val="0"/>
      <w:marBottom w:val="0"/>
      <w:divBdr>
        <w:top w:val="none" w:sz="0" w:space="0" w:color="auto"/>
        <w:left w:val="none" w:sz="0" w:space="0" w:color="auto"/>
        <w:bottom w:val="none" w:sz="0" w:space="0" w:color="auto"/>
        <w:right w:val="none" w:sz="0" w:space="0" w:color="auto"/>
      </w:divBdr>
    </w:div>
    <w:div w:id="71320114">
      <w:bodyDiv w:val="1"/>
      <w:marLeft w:val="0"/>
      <w:marRight w:val="0"/>
      <w:marTop w:val="0"/>
      <w:marBottom w:val="0"/>
      <w:divBdr>
        <w:top w:val="none" w:sz="0" w:space="0" w:color="auto"/>
        <w:left w:val="none" w:sz="0" w:space="0" w:color="auto"/>
        <w:bottom w:val="none" w:sz="0" w:space="0" w:color="auto"/>
        <w:right w:val="none" w:sz="0" w:space="0" w:color="auto"/>
      </w:divBdr>
    </w:div>
    <w:div w:id="109593685">
      <w:bodyDiv w:val="1"/>
      <w:marLeft w:val="0"/>
      <w:marRight w:val="0"/>
      <w:marTop w:val="0"/>
      <w:marBottom w:val="0"/>
      <w:divBdr>
        <w:top w:val="none" w:sz="0" w:space="0" w:color="auto"/>
        <w:left w:val="none" w:sz="0" w:space="0" w:color="auto"/>
        <w:bottom w:val="none" w:sz="0" w:space="0" w:color="auto"/>
        <w:right w:val="none" w:sz="0" w:space="0" w:color="auto"/>
      </w:divBdr>
      <w:divsChild>
        <w:div w:id="179900991">
          <w:marLeft w:val="0"/>
          <w:marRight w:val="0"/>
          <w:marTop w:val="0"/>
          <w:marBottom w:val="0"/>
          <w:divBdr>
            <w:top w:val="none" w:sz="0" w:space="0" w:color="auto"/>
            <w:left w:val="none" w:sz="0" w:space="0" w:color="auto"/>
            <w:bottom w:val="none" w:sz="0" w:space="0" w:color="auto"/>
            <w:right w:val="none" w:sz="0" w:space="0" w:color="auto"/>
          </w:divBdr>
          <w:divsChild>
            <w:div w:id="359941846">
              <w:marLeft w:val="0"/>
              <w:marRight w:val="0"/>
              <w:marTop w:val="0"/>
              <w:marBottom w:val="0"/>
              <w:divBdr>
                <w:top w:val="none" w:sz="0" w:space="0" w:color="auto"/>
                <w:left w:val="none" w:sz="0" w:space="0" w:color="auto"/>
                <w:bottom w:val="none" w:sz="0" w:space="0" w:color="auto"/>
                <w:right w:val="none" w:sz="0" w:space="0" w:color="auto"/>
              </w:divBdr>
              <w:divsChild>
                <w:div w:id="149070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024361">
      <w:bodyDiv w:val="1"/>
      <w:marLeft w:val="0"/>
      <w:marRight w:val="0"/>
      <w:marTop w:val="0"/>
      <w:marBottom w:val="0"/>
      <w:divBdr>
        <w:top w:val="none" w:sz="0" w:space="0" w:color="auto"/>
        <w:left w:val="none" w:sz="0" w:space="0" w:color="auto"/>
        <w:bottom w:val="none" w:sz="0" w:space="0" w:color="auto"/>
        <w:right w:val="none" w:sz="0" w:space="0" w:color="auto"/>
      </w:divBdr>
    </w:div>
    <w:div w:id="451360726">
      <w:bodyDiv w:val="1"/>
      <w:marLeft w:val="0"/>
      <w:marRight w:val="0"/>
      <w:marTop w:val="0"/>
      <w:marBottom w:val="0"/>
      <w:divBdr>
        <w:top w:val="none" w:sz="0" w:space="0" w:color="auto"/>
        <w:left w:val="none" w:sz="0" w:space="0" w:color="auto"/>
        <w:bottom w:val="none" w:sz="0" w:space="0" w:color="auto"/>
        <w:right w:val="none" w:sz="0" w:space="0" w:color="auto"/>
      </w:divBdr>
    </w:div>
    <w:div w:id="458038221">
      <w:bodyDiv w:val="1"/>
      <w:marLeft w:val="0"/>
      <w:marRight w:val="0"/>
      <w:marTop w:val="0"/>
      <w:marBottom w:val="0"/>
      <w:divBdr>
        <w:top w:val="none" w:sz="0" w:space="0" w:color="auto"/>
        <w:left w:val="none" w:sz="0" w:space="0" w:color="auto"/>
        <w:bottom w:val="none" w:sz="0" w:space="0" w:color="auto"/>
        <w:right w:val="none" w:sz="0" w:space="0" w:color="auto"/>
      </w:divBdr>
    </w:div>
    <w:div w:id="491264675">
      <w:bodyDiv w:val="1"/>
      <w:marLeft w:val="0"/>
      <w:marRight w:val="0"/>
      <w:marTop w:val="0"/>
      <w:marBottom w:val="0"/>
      <w:divBdr>
        <w:top w:val="none" w:sz="0" w:space="0" w:color="auto"/>
        <w:left w:val="none" w:sz="0" w:space="0" w:color="auto"/>
        <w:bottom w:val="none" w:sz="0" w:space="0" w:color="auto"/>
        <w:right w:val="none" w:sz="0" w:space="0" w:color="auto"/>
      </w:divBdr>
    </w:div>
    <w:div w:id="531381748">
      <w:bodyDiv w:val="1"/>
      <w:marLeft w:val="0"/>
      <w:marRight w:val="0"/>
      <w:marTop w:val="0"/>
      <w:marBottom w:val="0"/>
      <w:divBdr>
        <w:top w:val="none" w:sz="0" w:space="0" w:color="auto"/>
        <w:left w:val="none" w:sz="0" w:space="0" w:color="auto"/>
        <w:bottom w:val="none" w:sz="0" w:space="0" w:color="auto"/>
        <w:right w:val="none" w:sz="0" w:space="0" w:color="auto"/>
      </w:divBdr>
    </w:div>
    <w:div w:id="549876228">
      <w:bodyDiv w:val="1"/>
      <w:marLeft w:val="0"/>
      <w:marRight w:val="0"/>
      <w:marTop w:val="0"/>
      <w:marBottom w:val="0"/>
      <w:divBdr>
        <w:top w:val="none" w:sz="0" w:space="0" w:color="auto"/>
        <w:left w:val="none" w:sz="0" w:space="0" w:color="auto"/>
        <w:bottom w:val="none" w:sz="0" w:space="0" w:color="auto"/>
        <w:right w:val="none" w:sz="0" w:space="0" w:color="auto"/>
      </w:divBdr>
    </w:div>
    <w:div w:id="821122248">
      <w:bodyDiv w:val="1"/>
      <w:marLeft w:val="0"/>
      <w:marRight w:val="0"/>
      <w:marTop w:val="0"/>
      <w:marBottom w:val="0"/>
      <w:divBdr>
        <w:top w:val="none" w:sz="0" w:space="0" w:color="auto"/>
        <w:left w:val="none" w:sz="0" w:space="0" w:color="auto"/>
        <w:bottom w:val="none" w:sz="0" w:space="0" w:color="auto"/>
        <w:right w:val="none" w:sz="0" w:space="0" w:color="auto"/>
      </w:divBdr>
    </w:div>
    <w:div w:id="1018654643">
      <w:bodyDiv w:val="1"/>
      <w:marLeft w:val="0"/>
      <w:marRight w:val="0"/>
      <w:marTop w:val="0"/>
      <w:marBottom w:val="0"/>
      <w:divBdr>
        <w:top w:val="none" w:sz="0" w:space="0" w:color="auto"/>
        <w:left w:val="none" w:sz="0" w:space="0" w:color="auto"/>
        <w:bottom w:val="none" w:sz="0" w:space="0" w:color="auto"/>
        <w:right w:val="none" w:sz="0" w:space="0" w:color="auto"/>
      </w:divBdr>
      <w:divsChild>
        <w:div w:id="1123117999">
          <w:marLeft w:val="0"/>
          <w:marRight w:val="0"/>
          <w:marTop w:val="0"/>
          <w:marBottom w:val="0"/>
          <w:divBdr>
            <w:top w:val="none" w:sz="0" w:space="0" w:color="auto"/>
            <w:left w:val="none" w:sz="0" w:space="0" w:color="auto"/>
            <w:bottom w:val="none" w:sz="0" w:space="0" w:color="auto"/>
            <w:right w:val="none" w:sz="0" w:space="0" w:color="auto"/>
          </w:divBdr>
          <w:divsChild>
            <w:div w:id="1646814924">
              <w:marLeft w:val="0"/>
              <w:marRight w:val="0"/>
              <w:marTop w:val="0"/>
              <w:marBottom w:val="0"/>
              <w:divBdr>
                <w:top w:val="none" w:sz="0" w:space="0" w:color="auto"/>
                <w:left w:val="none" w:sz="0" w:space="0" w:color="auto"/>
                <w:bottom w:val="none" w:sz="0" w:space="0" w:color="auto"/>
                <w:right w:val="none" w:sz="0" w:space="0" w:color="auto"/>
              </w:divBdr>
              <w:divsChild>
                <w:div w:id="153094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336298">
      <w:bodyDiv w:val="1"/>
      <w:marLeft w:val="0"/>
      <w:marRight w:val="0"/>
      <w:marTop w:val="0"/>
      <w:marBottom w:val="0"/>
      <w:divBdr>
        <w:top w:val="none" w:sz="0" w:space="0" w:color="auto"/>
        <w:left w:val="none" w:sz="0" w:space="0" w:color="auto"/>
        <w:bottom w:val="none" w:sz="0" w:space="0" w:color="auto"/>
        <w:right w:val="none" w:sz="0" w:space="0" w:color="auto"/>
      </w:divBdr>
    </w:div>
    <w:div w:id="1374034676">
      <w:bodyDiv w:val="1"/>
      <w:marLeft w:val="0"/>
      <w:marRight w:val="0"/>
      <w:marTop w:val="0"/>
      <w:marBottom w:val="0"/>
      <w:divBdr>
        <w:top w:val="none" w:sz="0" w:space="0" w:color="auto"/>
        <w:left w:val="none" w:sz="0" w:space="0" w:color="auto"/>
        <w:bottom w:val="none" w:sz="0" w:space="0" w:color="auto"/>
        <w:right w:val="none" w:sz="0" w:space="0" w:color="auto"/>
      </w:divBdr>
    </w:div>
    <w:div w:id="1468354388">
      <w:bodyDiv w:val="1"/>
      <w:marLeft w:val="0"/>
      <w:marRight w:val="0"/>
      <w:marTop w:val="0"/>
      <w:marBottom w:val="0"/>
      <w:divBdr>
        <w:top w:val="none" w:sz="0" w:space="0" w:color="auto"/>
        <w:left w:val="none" w:sz="0" w:space="0" w:color="auto"/>
        <w:bottom w:val="none" w:sz="0" w:space="0" w:color="auto"/>
        <w:right w:val="none" w:sz="0" w:space="0" w:color="auto"/>
      </w:divBdr>
    </w:div>
    <w:div w:id="1689598196">
      <w:bodyDiv w:val="1"/>
      <w:marLeft w:val="0"/>
      <w:marRight w:val="0"/>
      <w:marTop w:val="0"/>
      <w:marBottom w:val="0"/>
      <w:divBdr>
        <w:top w:val="none" w:sz="0" w:space="0" w:color="auto"/>
        <w:left w:val="none" w:sz="0" w:space="0" w:color="auto"/>
        <w:bottom w:val="none" w:sz="0" w:space="0" w:color="auto"/>
        <w:right w:val="none" w:sz="0" w:space="0" w:color="auto"/>
      </w:divBdr>
    </w:div>
    <w:div w:id="1708797317">
      <w:bodyDiv w:val="1"/>
      <w:marLeft w:val="0"/>
      <w:marRight w:val="0"/>
      <w:marTop w:val="0"/>
      <w:marBottom w:val="0"/>
      <w:divBdr>
        <w:top w:val="none" w:sz="0" w:space="0" w:color="auto"/>
        <w:left w:val="none" w:sz="0" w:space="0" w:color="auto"/>
        <w:bottom w:val="none" w:sz="0" w:space="0" w:color="auto"/>
        <w:right w:val="none" w:sz="0" w:space="0" w:color="auto"/>
      </w:divBdr>
    </w:div>
    <w:div w:id="1867405895">
      <w:bodyDiv w:val="1"/>
      <w:marLeft w:val="0"/>
      <w:marRight w:val="0"/>
      <w:marTop w:val="0"/>
      <w:marBottom w:val="0"/>
      <w:divBdr>
        <w:top w:val="none" w:sz="0" w:space="0" w:color="auto"/>
        <w:left w:val="none" w:sz="0" w:space="0" w:color="auto"/>
        <w:bottom w:val="none" w:sz="0" w:space="0" w:color="auto"/>
        <w:right w:val="none" w:sz="0" w:space="0" w:color="auto"/>
      </w:divBdr>
    </w:div>
    <w:div w:id="1993095486">
      <w:bodyDiv w:val="1"/>
      <w:marLeft w:val="0"/>
      <w:marRight w:val="0"/>
      <w:marTop w:val="0"/>
      <w:marBottom w:val="0"/>
      <w:divBdr>
        <w:top w:val="none" w:sz="0" w:space="0" w:color="auto"/>
        <w:left w:val="none" w:sz="0" w:space="0" w:color="auto"/>
        <w:bottom w:val="none" w:sz="0" w:space="0" w:color="auto"/>
        <w:right w:val="none" w:sz="0" w:space="0" w:color="auto"/>
      </w:divBdr>
    </w:div>
    <w:div w:id="203379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fujifilm.com/fbgloba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fujifilm.com/fbglobal/eng/company/technology/production/digital/seaeco.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galvez@adcomms.co.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ffice.fujifilmprint.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7060062-1e99-4d32-ab31-3efde1630be5" xsi:nil="true"/>
    <lcf76f155ced4ddcb4097134ff3c332f xmlns="ebb55e37-6f44-4054-8131-e4095f33a211" xsi:nil="true"/>
    <_dlc_DocId xmlns="47060062-1e99-4d32-ab31-3efde1630be5">APNKUUV5W2A6-1833009813-41223</_dlc_DocId>
    <_dlc_DocIdUrl xmlns="47060062-1e99-4d32-ab31-3efde1630be5">
      <Url>https://fujifilm0.sharepoint.com/sites/jp-dms-fb1/04/_layouts/15/DocIdRedir.aspx?ID=APNKUUV5W2A6-1833009813-41223</Url>
      <Description>APNKUUV5W2A6-1833009813-41223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54B67A8FB7C2D488CAC8360C809DC09" ma:contentTypeVersion="2" ma:contentTypeDescription="新しいドキュメントを作成します。" ma:contentTypeScope="" ma:versionID="a16b5f028451e461f0a34a2631cc78dd">
  <xsd:schema xmlns:xsd="http://www.w3.org/2001/XMLSchema" xmlns:xs="http://www.w3.org/2001/XMLSchema" xmlns:p="http://schemas.microsoft.com/office/2006/metadata/properties" xmlns:ns2="47060062-1e99-4d32-ab31-3efde1630be5" xmlns:ns3="ebb55e37-6f44-4054-8131-e4095f33a211" targetNamespace="http://schemas.microsoft.com/office/2006/metadata/properties" ma:root="true" ma:fieldsID="354f6f6252a30c787b241b0a32e25d93" ns2:_="" ns3:_="">
    <xsd:import namespace="47060062-1e99-4d32-ab31-3efde1630be5"/>
    <xsd:import namespace="ebb55e37-6f44-4054-8131-e4095f33a211"/>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060062-1e99-4d32-ab31-3efde1630be5"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dexed="true"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を保持" ma:description="追加時に ID を保持します。" ma:hidden="true" ma:internalName="_dlc_DocIdPersistId" ma:readOnly="true">
      <xsd:simpleType>
        <xsd:restriction base="dms:Boolean"/>
      </xsd:simpleType>
    </xsd:element>
    <xsd:element name="TaxCatchAll" ma:index="12" nillable="true" ma:displayName="Taxonomy Catch All Column" ma:hidden="true" ma:list="{15ead3c3-d8b1-4b28-9c22-2850c2788408}" ma:internalName="TaxCatchAll" ma:showField="CatchAllData" ma:web="47060062-1e99-4d32-ab31-3efde1630b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b55e37-6f44-4054-8131-e4095f33a211" elementFormDefault="qualified">
    <xsd:import namespace="http://schemas.microsoft.com/office/2006/documentManagement/types"/>
    <xsd:import namespace="http://schemas.microsoft.com/office/infopath/2007/PartnerControls"/>
    <xsd:element name="lcf76f155ced4ddcb4097134ff3c332f" ma:index="11" nillable="true" ma:displayName="画像タグ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9AF1B5-C06F-407B-9FAE-5BAF9FEB7571}">
  <ds:schemaRefs>
    <ds:schemaRef ds:uri="http://schemas.microsoft.com/office/2006/metadata/properties"/>
    <ds:schemaRef ds:uri="http://schemas.microsoft.com/office/infopath/2007/PartnerControls"/>
    <ds:schemaRef ds:uri="47060062-1e99-4d32-ab31-3efde1630be5"/>
    <ds:schemaRef ds:uri="ebb55e37-6f44-4054-8131-e4095f33a211"/>
  </ds:schemaRefs>
</ds:datastoreItem>
</file>

<file path=customXml/itemProps2.xml><?xml version="1.0" encoding="utf-8"?>
<ds:datastoreItem xmlns:ds="http://schemas.openxmlformats.org/officeDocument/2006/customXml" ds:itemID="{413DA7CD-5B0A-450A-9633-293239D24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060062-1e99-4d32-ab31-3efde1630be5"/>
    <ds:schemaRef ds:uri="ebb55e37-6f44-4054-8131-e4095f33a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517DDA-6298-4652-BBDD-5725B28CF3B5}">
  <ds:schemaRefs>
    <ds:schemaRef ds:uri="http://schemas.microsoft.com/sharepoint/events"/>
  </ds:schemaRefs>
</ds:datastoreItem>
</file>

<file path=customXml/itemProps4.xml><?xml version="1.0" encoding="utf-8"?>
<ds:datastoreItem xmlns:ds="http://schemas.openxmlformats.org/officeDocument/2006/customXml" ds:itemID="{AE9FFA70-4E3D-476A-869C-0B59ECF11D76}">
  <ds:schemaRefs>
    <ds:schemaRef ds:uri="http://schemas.openxmlformats.org/officeDocument/2006/bibliography"/>
  </ds:schemaRefs>
</ds:datastoreItem>
</file>

<file path=customXml/itemProps5.xml><?xml version="1.0" encoding="utf-8"?>
<ds:datastoreItem xmlns:ds="http://schemas.openxmlformats.org/officeDocument/2006/customXml" ds:itemID="{08C4449E-B275-4002-A08C-4DD565BA1848}">
  <ds:schemaRefs>
    <ds:schemaRef ds:uri="http://schemas.microsoft.com/sharepoint/v3/contenttype/forms"/>
  </ds:schemaRefs>
</ds:datastoreItem>
</file>

<file path=docMetadata/LabelInfo.xml><?xml version="1.0" encoding="utf-8"?>
<clbl:labelList xmlns:clbl="http://schemas.microsoft.com/office/2020/mipLabelMetadata">
  <clbl:label id="{92592a10-8bc2-45ea-880e-f62ba16d46ed}" enabled="0" method="" siteId="{92592a10-8bc2-45ea-880e-f62ba16d46ed}"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1149</Words>
  <Characters>6552</Characters>
  <Application>Microsoft Office Word</Application>
  <DocSecurity>0</DocSecurity>
  <Lines>54</Lines>
  <Paragraphs>15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Rayyan Rabbani</cp:lastModifiedBy>
  <cp:revision>5</cp:revision>
  <cp:lastPrinted>2025-12-05T07:08:00Z</cp:lastPrinted>
  <dcterms:created xsi:type="dcterms:W3CDTF">2026-01-12T09:25:00Z</dcterms:created>
  <dcterms:modified xsi:type="dcterms:W3CDTF">2026-01-14T14:14:00Z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0x010100E54B67A8FB7C2D488CAC8360C809DC09</vt:lpwstr>
  </property>
  <property fmtid="{D5CDD505-2E9C-101B-9397-08002B2CF9AE}" pid="3" name="MediaServiceImageTags">
    <vt:lpwstr/>
  </property>
  <property fmtid="{D5CDD505-2E9C-101B-9397-08002B2CF9AE}" pid="4" name="_DocHome">
    <vt:i4>-1435337581</vt:i4>
  </property>
  <property fmtid="{D5CDD505-2E9C-101B-9397-08002B2CF9AE}" pid="5" name="GrammarlyDocumentId">
    <vt:lpwstr>289c6429-a058-4e7e-91c6-2d7af30c100e</vt:lpwstr>
  </property>
  <property fmtid="{D5CDD505-2E9C-101B-9397-08002B2CF9AE}" pid="6" name="_dlc_DocIdItemGuid">
    <vt:lpwstr>83ff8b9d-0b44-4e7c-9db9-993218e282a5</vt:lpwstr>
  </property>
  <property fmtid="{D5CDD505-2E9C-101B-9397-08002B2CF9AE}" pid="7" name="docLang">
    <vt:lpwstr>en</vt:lpwstr>
  </property>
</Properties>
</file>