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1D32" w14:textId="77777777" w:rsidR="005D6ED9" w:rsidRPr="001770FE" w:rsidRDefault="005D6ED9" w:rsidP="00023E3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30192A2" w14:textId="40D00A0F" w:rsidR="005D6ED9" w:rsidRPr="001770FE" w:rsidRDefault="00B519F3" w:rsidP="00023E3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1770FE">
        <w:rPr>
          <w:rStyle w:val="normaltextrun"/>
          <w:rFonts w:ascii="Arial" w:eastAsia="Arial" w:hAnsi="Arial" w:cs="Arial"/>
          <w:b/>
          <w:sz w:val="22"/>
          <w:szCs w:val="22"/>
          <w:lang w:bidi="es-ES"/>
        </w:rPr>
        <w:t>21 de enero de 2026</w:t>
      </w:r>
    </w:p>
    <w:p w14:paraId="46225380" w14:textId="452217A6" w:rsidR="00023EB9" w:rsidRPr="001770FE" w:rsidRDefault="0095662C" w:rsidP="00023E34">
      <w:pPr>
        <w:pStyle w:val="NormalWeb"/>
        <w:spacing w:line="360" w:lineRule="auto"/>
        <w:jc w:val="both"/>
        <w:rPr>
          <w:rStyle w:val="Strong"/>
          <w:rFonts w:ascii="Arial" w:hAnsi="Arial" w:cs="Arial"/>
        </w:rPr>
      </w:pPr>
      <w:r w:rsidRPr="001770FE">
        <w:rPr>
          <w:rStyle w:val="Strong"/>
          <w:rFonts w:ascii="Arial" w:eastAsia="Arial" w:hAnsi="Arial" w:cs="Arial"/>
          <w:lang w:bidi="es-ES"/>
        </w:rPr>
        <w:t>Fujifilm anuncia un evento exclusivo para clientes europeos con motivo del lanzamiento de las iniciativas «</w:t>
      </w:r>
      <w:proofErr w:type="spellStart"/>
      <w:r w:rsidRPr="001770FE">
        <w:rPr>
          <w:rStyle w:val="Strong"/>
          <w:rFonts w:ascii="Arial" w:eastAsia="Arial" w:hAnsi="Arial" w:cs="Arial"/>
          <w:lang w:bidi="es-ES"/>
        </w:rPr>
        <w:t>Make</w:t>
      </w:r>
      <w:proofErr w:type="spellEnd"/>
      <w:r w:rsidRPr="001770FE">
        <w:rPr>
          <w:rStyle w:val="Strong"/>
          <w:rFonts w:ascii="Arial" w:eastAsia="Arial" w:hAnsi="Arial" w:cs="Arial"/>
          <w:lang w:bidi="es-ES"/>
        </w:rPr>
        <w:t xml:space="preserve"> More» y «Aspire» </w:t>
      </w:r>
    </w:p>
    <w:p w14:paraId="049BF28D" w14:textId="219D4655" w:rsidR="00023E34" w:rsidRPr="001770FE" w:rsidRDefault="00085956" w:rsidP="00023E34">
      <w:pPr>
        <w:pStyle w:val="NormalWeb"/>
        <w:spacing w:line="360" w:lineRule="auto"/>
        <w:jc w:val="both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1770FE">
        <w:rPr>
          <w:rStyle w:val="Strong"/>
          <w:rFonts w:ascii="Arial" w:eastAsia="Arial" w:hAnsi="Arial" w:cs="Arial"/>
          <w:b w:val="0"/>
          <w:i/>
          <w:sz w:val="22"/>
          <w:szCs w:val="22"/>
          <w:lang w:bidi="es-ES"/>
        </w:rPr>
        <w:t xml:space="preserve">El evento, que se celebrará los días 27 y 28 de enero en la sede europea de Fujifilm en </w:t>
      </w:r>
      <w:proofErr w:type="spellStart"/>
      <w:r w:rsidRPr="001770FE">
        <w:rPr>
          <w:rStyle w:val="Strong"/>
          <w:rFonts w:ascii="Arial" w:eastAsia="Arial" w:hAnsi="Arial" w:cs="Arial"/>
          <w:b w:val="0"/>
          <w:i/>
          <w:sz w:val="22"/>
          <w:szCs w:val="22"/>
          <w:lang w:bidi="es-ES"/>
        </w:rPr>
        <w:t>Ratingen</w:t>
      </w:r>
      <w:proofErr w:type="spellEnd"/>
      <w:r w:rsidRPr="001770FE">
        <w:rPr>
          <w:rStyle w:val="Strong"/>
          <w:rFonts w:ascii="Arial" w:eastAsia="Arial" w:hAnsi="Arial" w:cs="Arial"/>
          <w:b w:val="0"/>
          <w:i/>
          <w:sz w:val="22"/>
          <w:szCs w:val="22"/>
          <w:lang w:bidi="es-ES"/>
        </w:rPr>
        <w:t>, presentará oficialmente los programas diseñados para ayudar a los clientes de Fujifilm POD a maximizar sus ingresos y beneficios gracias a las nuevas prensas SUPER COLOUR de Fujifilm</w:t>
      </w:r>
    </w:p>
    <w:p w14:paraId="73EE7BAC" w14:textId="73F262C1" w:rsidR="00A763A1" w:rsidRPr="001770FE" w:rsidRDefault="0003137E" w:rsidP="00A763A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«</w:t>
      </w:r>
      <w:proofErr w:type="spellStart"/>
      <w:r w:rsidRPr="001770FE">
        <w:rPr>
          <w:rFonts w:ascii="Arial" w:eastAsia="Arial" w:hAnsi="Arial" w:cs="Arial"/>
          <w:sz w:val="22"/>
          <w:szCs w:val="22"/>
          <w:lang w:bidi="es-ES"/>
        </w:rPr>
        <w:t>Make</w:t>
      </w:r>
      <w:proofErr w:type="spellEnd"/>
      <w:r w:rsidRPr="001770FE">
        <w:rPr>
          <w:rFonts w:ascii="Arial" w:eastAsia="Arial" w:hAnsi="Arial" w:cs="Arial"/>
          <w:sz w:val="22"/>
          <w:szCs w:val="22"/>
          <w:lang w:bidi="es-ES"/>
        </w:rPr>
        <w:t xml:space="preserve"> More» es una nueva iniciativa creada para complementar las prensas POD de Fujifilm (concretamente la gama </w:t>
      </w:r>
      <w:proofErr w:type="spellStart"/>
      <w:r w:rsidRPr="001770FE">
        <w:rPr>
          <w:rFonts w:ascii="Arial" w:eastAsia="Arial" w:hAnsi="Arial" w:cs="Arial"/>
          <w:sz w:val="22"/>
          <w:szCs w:val="22"/>
          <w:lang w:bidi="es-ES"/>
        </w:rPr>
        <w:t>Revoria</w:t>
      </w:r>
      <w:proofErr w:type="spellEnd"/>
      <w:r w:rsidRPr="001770FE">
        <w:rPr>
          <w:rFonts w:ascii="Arial" w:eastAsia="Arial" w:hAnsi="Arial" w:cs="Arial"/>
          <w:sz w:val="22"/>
          <w:szCs w:val="22"/>
          <w:lang w:bidi="es-ES"/>
        </w:rPr>
        <w:t>). En combinación con los servicios de flujo de trabajo y asistencia de Fujifilm, este programa de desarrollo empresarial está diseñado para que los profesionales creativos y las imprentas comprendan cómo pueden sacar más partido a sus negocios en términos de diseño creativo, y cómo pueden hacer «más» y generar más ingresos y beneficios de diversas maneras.</w:t>
      </w:r>
    </w:p>
    <w:p w14:paraId="10B9E396" w14:textId="571DD7DE" w:rsidR="004A6334" w:rsidRPr="001770FE" w:rsidRDefault="00754B0A" w:rsidP="004A6334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Mark Lawn, director de POD de Fujifilm Europe, comenta al respecto: «Fujifilm, como empresa, siempre ha impulsado el valor a través de la innovación. Estamos orgullosos de nuestra tecnología de impresión líder en el mercado, que diferencia a nuestros clientes de la competencia y les ofrece las mejores oportunidades de éxito, pero nuestra labor no se detiene ahí. Nuestro servicio y asistencia son tan importantes para nuestro éxito como empresa como para el de sus clientes. «</w:t>
      </w:r>
      <w:proofErr w:type="spellStart"/>
      <w:r w:rsidRPr="001770FE">
        <w:rPr>
          <w:rFonts w:ascii="Arial" w:eastAsia="Arial" w:hAnsi="Arial" w:cs="Arial"/>
          <w:sz w:val="22"/>
          <w:szCs w:val="22"/>
          <w:lang w:bidi="es-ES"/>
        </w:rPr>
        <w:t>Make</w:t>
      </w:r>
      <w:proofErr w:type="spellEnd"/>
      <w:r w:rsidRPr="001770FE">
        <w:rPr>
          <w:rFonts w:ascii="Arial" w:eastAsia="Arial" w:hAnsi="Arial" w:cs="Arial"/>
          <w:sz w:val="22"/>
          <w:szCs w:val="22"/>
          <w:lang w:bidi="es-ES"/>
        </w:rPr>
        <w:t xml:space="preserve"> More» y «Aspire» son interesantes ampliaciones de la oferta de asistencia de Fujifilm, ya que proporcionan a los clientes de Fujifilm </w:t>
      </w:r>
      <w:proofErr w:type="spellStart"/>
      <w:r w:rsidRPr="001770FE">
        <w:rPr>
          <w:rFonts w:ascii="Arial" w:eastAsia="Arial" w:hAnsi="Arial" w:cs="Arial"/>
          <w:sz w:val="22"/>
          <w:szCs w:val="22"/>
          <w:lang w:bidi="es-ES"/>
        </w:rPr>
        <w:t>Revoria</w:t>
      </w:r>
      <w:proofErr w:type="spellEnd"/>
      <w:r w:rsidRPr="001770FE">
        <w:rPr>
          <w:rFonts w:ascii="Arial" w:eastAsia="Arial" w:hAnsi="Arial" w:cs="Arial"/>
          <w:sz w:val="22"/>
          <w:szCs w:val="22"/>
          <w:lang w:bidi="es-ES"/>
        </w:rPr>
        <w:t xml:space="preserve"> aún más herramientas para hacer realidad sus ambiciones empresariales y garantizar el éxito a largo plazo, incluso en un mercado económico difícil.</w:t>
      </w:r>
    </w:p>
    <w:p w14:paraId="31EF1A0F" w14:textId="3959C7B6" w:rsidR="00DD350C" w:rsidRPr="001770FE" w:rsidRDefault="00DD350C" w:rsidP="00A763A1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770FE">
        <w:rPr>
          <w:rFonts w:ascii="Arial" w:eastAsia="Arial" w:hAnsi="Arial" w:cs="Arial"/>
          <w:b/>
          <w:sz w:val="22"/>
          <w:szCs w:val="22"/>
          <w:lang w:bidi="es-ES"/>
        </w:rPr>
        <w:t>Make</w:t>
      </w:r>
      <w:proofErr w:type="spellEnd"/>
      <w:r w:rsidRPr="001770FE">
        <w:rPr>
          <w:rFonts w:ascii="Arial" w:eastAsia="Arial" w:hAnsi="Arial" w:cs="Arial"/>
          <w:b/>
          <w:sz w:val="22"/>
          <w:szCs w:val="22"/>
          <w:lang w:bidi="es-ES"/>
        </w:rPr>
        <w:t xml:space="preserve"> More</w:t>
      </w:r>
    </w:p>
    <w:p w14:paraId="3FDB0EF6" w14:textId="3A9CD802" w:rsidR="00843226" w:rsidRPr="001770FE" w:rsidRDefault="000E1289" w:rsidP="00A763A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A través de «</w:t>
      </w:r>
      <w:proofErr w:type="spellStart"/>
      <w:r w:rsidRPr="001770FE">
        <w:rPr>
          <w:rFonts w:ascii="Arial" w:eastAsia="Arial" w:hAnsi="Arial" w:cs="Arial"/>
          <w:sz w:val="22"/>
          <w:szCs w:val="22"/>
          <w:lang w:bidi="es-ES"/>
        </w:rPr>
        <w:t>Make</w:t>
      </w:r>
      <w:proofErr w:type="spellEnd"/>
      <w:r w:rsidRPr="001770FE">
        <w:rPr>
          <w:rFonts w:ascii="Arial" w:eastAsia="Arial" w:hAnsi="Arial" w:cs="Arial"/>
          <w:sz w:val="22"/>
          <w:szCs w:val="22"/>
          <w:lang w:bidi="es-ES"/>
        </w:rPr>
        <w:t xml:space="preserve"> More», las imprentas tendrán acceso a formación y recursos personalizados que les permitirán:</w:t>
      </w:r>
    </w:p>
    <w:p w14:paraId="1F0B60A2" w14:textId="3F13266E" w:rsidR="00A763A1" w:rsidRPr="001770FE" w:rsidRDefault="00843226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lastRenderedPageBreak/>
        <w:t xml:space="preserve">Crear más puestos de trabajo de alta calidad, con productos que rivalicen con los niveles de calidad compensados. </w:t>
      </w:r>
    </w:p>
    <w:p w14:paraId="1286F71A" w14:textId="6E8B7652" w:rsidR="00A763A1" w:rsidRPr="001770FE" w:rsidRDefault="00096A21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Ofrecer más aplicaciones, con impresión en una amplia gama de tamaños y tipos de papel, junto con otros sustratos menos habituales.</w:t>
      </w:r>
    </w:p>
    <w:p w14:paraId="5EC26886" w14:textId="0BF0E412" w:rsidR="00A763A1" w:rsidRPr="001770FE" w:rsidRDefault="00096A21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Lograr un mayor crecimiento mediante opciones de embellecimiento, acabados especiales y personalización para abrir nuevas oportunidades de mercado.</w:t>
      </w:r>
    </w:p>
    <w:p w14:paraId="6330D2D7" w14:textId="774726B7" w:rsidR="00A763A1" w:rsidRPr="001770FE" w:rsidRDefault="008A0BEB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Mejorar la eficiencia de la producción mediante procesos simplificados con la automatización de la impresión y el flujo de trabajo.</w:t>
      </w:r>
    </w:p>
    <w:p w14:paraId="483CE475" w14:textId="21CC7AA9" w:rsidR="00A763A1" w:rsidRPr="001770FE" w:rsidRDefault="000705AF" w:rsidP="0084322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Ser más sostenible, con prensas y flujos de trabajo energéticamente eficientes que reducen los residuos.</w:t>
      </w:r>
    </w:p>
    <w:p w14:paraId="53B2F1B4" w14:textId="46EFB5F4" w:rsidR="00843226" w:rsidRPr="001770FE" w:rsidRDefault="008C4477" w:rsidP="00843226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70FE">
        <w:rPr>
          <w:rFonts w:ascii="Arial" w:eastAsia="Arial" w:hAnsi="Arial" w:cs="Arial"/>
          <w:b/>
          <w:sz w:val="22"/>
          <w:szCs w:val="22"/>
          <w:lang w:bidi="es-ES"/>
        </w:rPr>
        <w:t>Aspire</w:t>
      </w:r>
    </w:p>
    <w:p w14:paraId="071099B6" w14:textId="05B9666A" w:rsidR="00DB50FC" w:rsidRPr="001770FE" w:rsidRDefault="008C4477" w:rsidP="0084322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Como parte de la iniciativa «</w:t>
      </w:r>
      <w:proofErr w:type="spellStart"/>
      <w:r w:rsidRPr="001770FE">
        <w:rPr>
          <w:rFonts w:ascii="Arial" w:eastAsia="Arial" w:hAnsi="Arial" w:cs="Arial"/>
          <w:sz w:val="22"/>
          <w:szCs w:val="22"/>
          <w:lang w:bidi="es-ES"/>
        </w:rPr>
        <w:t>Make</w:t>
      </w:r>
      <w:proofErr w:type="spellEnd"/>
      <w:r w:rsidRPr="001770FE">
        <w:rPr>
          <w:rFonts w:ascii="Arial" w:eastAsia="Arial" w:hAnsi="Arial" w:cs="Arial"/>
          <w:sz w:val="22"/>
          <w:szCs w:val="22"/>
          <w:lang w:bidi="es-ES"/>
        </w:rPr>
        <w:t xml:space="preserve"> More», «Aspire» ayuda a las imprentas y a los diseñadores a ir más allá de las posibilidades del CMYK, gracias a la tecnología «SUPER COLOUR» de Fujifilm.</w:t>
      </w:r>
    </w:p>
    <w:p w14:paraId="5BAF0EF1" w14:textId="6D698FE8" w:rsidR="00AB55E0" w:rsidRPr="001770FE" w:rsidRDefault="00AB55E0" w:rsidP="00AB55E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 xml:space="preserve">Lawn añade: «Las tecnologías especializadas en color y embellecimiento de Fujifilm, líderes en el sector, ya están abriendo un mundo de nuevas posibilidades para los clientes de Fujifilm </w:t>
      </w:r>
      <w:proofErr w:type="spellStart"/>
      <w:r w:rsidRPr="001770FE">
        <w:rPr>
          <w:rFonts w:ascii="Arial" w:eastAsia="Arial" w:hAnsi="Arial" w:cs="Arial"/>
          <w:sz w:val="22"/>
          <w:szCs w:val="22"/>
          <w:lang w:bidi="es-ES"/>
        </w:rPr>
        <w:t>Revoria</w:t>
      </w:r>
      <w:proofErr w:type="spellEnd"/>
      <w:r w:rsidRPr="001770FE">
        <w:rPr>
          <w:rFonts w:ascii="Arial" w:eastAsia="Arial" w:hAnsi="Arial" w:cs="Arial"/>
          <w:sz w:val="22"/>
          <w:szCs w:val="22"/>
          <w:lang w:bidi="es-ES"/>
        </w:rPr>
        <w:t>. El programa Aspire combina esa   innovación tecnológica con un paquete de asistencia igualmente innovador para ayudar a los clientes a aprovechar todo el potencial de su inversión».</w:t>
      </w:r>
    </w:p>
    <w:p w14:paraId="6F0262F9" w14:textId="10FAD342" w:rsidR="00B46A3C" w:rsidRPr="001770FE" w:rsidRDefault="00970106" w:rsidP="00AB55E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El programa Aspire cuenta con un conjunto exclusivo de valiosos recursos, proporcionados por expertos independientes, para ofrecer a los diseñadores gráficos y operadores de imprenta un fácil acceso a formación y consejos sencillos, pero muy útiles. Al mismo tiempo, el programa también ofrece a los propietarios de imprentas programas de ventas y marketing para promocionar sus capacidades entre sus clientes, así como  muestras promocionales impresas, herramientas de estimación de beneficios y recursos de formación, todo ello diseñado para ayudar a acelerar el crecimiento y el retorno de la inversión.</w:t>
      </w:r>
    </w:p>
    <w:p w14:paraId="6C0F3871" w14:textId="61651844" w:rsidR="00B46A3C" w:rsidRPr="001770FE" w:rsidRDefault="00B46A3C" w:rsidP="00B46A3C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Los diseñadores internos y de agencias pueden participar en sesiones de formación en directo para aprender nuevos consejos y técnicas de cinco y seis colores. Desde la inspiración creativa hasta los pasos prácticos, las sesiones mostrarán cómo utilizar colores especiales y adornos en tiempo real.</w:t>
      </w:r>
    </w:p>
    <w:p w14:paraId="11239368" w14:textId="61FDE30C" w:rsidR="00AD00FB" w:rsidRPr="001770FE" w:rsidRDefault="00471FAC" w:rsidP="00B46A3C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>Los asistentes tendrán acceso a complementos de muestras de colores metálicos combinados, al tiempo que tendrán la oportunidad de consultar la completa guía de diseño de Fujifilm para ver las posibilidades que ofrece y obtener consejos sencillos y creativos para la preparación de archivos.</w:t>
      </w:r>
    </w:p>
    <w:p w14:paraId="098AA981" w14:textId="1B9023FA" w:rsidR="008C4477" w:rsidRPr="001770FE" w:rsidRDefault="00F0725E" w:rsidP="00B46A3C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0FE">
        <w:rPr>
          <w:rFonts w:ascii="Arial" w:eastAsia="Arial" w:hAnsi="Arial" w:cs="Arial"/>
          <w:sz w:val="22"/>
          <w:szCs w:val="22"/>
          <w:lang w:bidi="es-ES"/>
        </w:rPr>
        <w:t xml:space="preserve">Los recursos para </w:t>
      </w:r>
      <w:proofErr w:type="spellStart"/>
      <w:r w:rsidRPr="001770FE">
        <w:rPr>
          <w:rFonts w:ascii="Arial" w:eastAsia="Arial" w:hAnsi="Arial" w:cs="Arial"/>
          <w:sz w:val="22"/>
          <w:szCs w:val="22"/>
          <w:lang w:bidi="es-ES"/>
        </w:rPr>
        <w:t>Make</w:t>
      </w:r>
      <w:proofErr w:type="spellEnd"/>
      <w:r w:rsidRPr="001770FE">
        <w:rPr>
          <w:rFonts w:ascii="Arial" w:eastAsia="Arial" w:hAnsi="Arial" w:cs="Arial"/>
          <w:sz w:val="22"/>
          <w:szCs w:val="22"/>
          <w:lang w:bidi="es-ES"/>
        </w:rPr>
        <w:t xml:space="preserve"> More y Aspire de Fujifilm están disponibles para los clientes de POD de Fujifilm. Para obtener más información sobre estos programas de desarrollo empresarial, visite fujifilmprint.eu o póngase en contacto con su representante local de Fujifilm. </w:t>
      </w:r>
    </w:p>
    <w:p w14:paraId="46EE78AB" w14:textId="77777777" w:rsidR="00A10CD9" w:rsidRDefault="00A10CD9" w:rsidP="00A10CD9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D09A727" w14:textId="4BCE5DBA" w:rsidR="00A10CD9" w:rsidRDefault="00A10CD9" w:rsidP="00A10CD9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6E5E1C10">
        <w:rPr>
          <w:rFonts w:ascii="Arial" w:eastAsia="Arial" w:hAnsi="Arial" w:cs="Arial"/>
          <w:b/>
          <w:bCs/>
          <w:color w:val="000000" w:themeColor="text1"/>
        </w:rPr>
        <w:t>FIN</w:t>
      </w:r>
    </w:p>
    <w:p w14:paraId="665E4A20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4A4E87FD" w14:textId="77777777" w:rsidR="00A10CD9" w:rsidRDefault="00A10CD9" w:rsidP="00A10CD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41C3D0FF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1035A98C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Acerca de FUJIFILM </w:t>
      </w:r>
      <w:proofErr w:type="spellStart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Corporation</w:t>
      </w:r>
      <w:proofErr w:type="spellEnd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   </w:t>
      </w:r>
    </w:p>
    <w:p w14:paraId="75B60A57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</w:t>
      </w:r>
      <w:r w:rsidRPr="6E5E1C10">
        <w:rPr>
          <w:rStyle w:val="normaltextrun"/>
          <w:rFonts w:ascii="Arial" w:eastAsia="Arial" w:hAnsi="Arial" w:cs="Arial"/>
          <w:caps/>
          <w:color w:val="000000" w:themeColor="text1"/>
          <w:sz w:val="20"/>
          <w:szCs w:val="20"/>
        </w:rPr>
        <w:t xml:space="preserve"> </w:t>
      </w:r>
      <w:proofErr w:type="spellStart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Corporation</w:t>
      </w:r>
      <w:proofErr w:type="spellEnd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es una de las principales compañías que forman el holding Fujifilm. Desde su fundación en 1934, la empresa ha fabricado continuamente innovadores productos de última generación para el mercado de filmación y en línea con este esfuerzo se ha convertido en una empresa comprometida con la salud. Fujifilm aplica ahora estas tecnologías a la prevención, diagnóstico y tratamiento de enfermedades en el sector médico y sanitario. Fujifilm está también aumentando su participación en la búsqueda de materiales de gran funcionalidad, como por ejemplo materiales para paneles y expositores, así como distintos dispositivos ópticos para sistemas gráficos.           </w:t>
      </w:r>
    </w:p>
    <w:p w14:paraId="63B7AB6E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fr-FR"/>
        </w:rPr>
        <w:t> 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fr-FR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183896AC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Acerca de FUJIFILM </w:t>
      </w:r>
      <w:proofErr w:type="spellStart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Graphic</w:t>
      </w:r>
      <w:proofErr w:type="spellEnd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Communications </w:t>
      </w:r>
      <w:proofErr w:type="spellStart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Division</w:t>
      </w:r>
      <w:proofErr w:type="spellEnd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fr-FR"/>
        </w:rPr>
        <w:t> 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fr-FR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4DF8F3B0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FUJIFILM </w:t>
      </w:r>
      <w:proofErr w:type="spellStart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Graphic</w:t>
      </w:r>
      <w:proofErr w:type="spellEnd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Communications </w:t>
      </w:r>
      <w:proofErr w:type="spellStart"/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Division</w:t>
      </w:r>
      <w:proofErr w:type="spellEnd"/>
      <w:r w:rsidRPr="6E5E1C10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es una consolidada división de Fujifilm, centrada en la consecución de soluciones de impresión de avanzada tecnología y alta calidad, que ayuda a las empresas de impresión a desarrollar ventajas competitivas y expandir su actividad. La estabilidad económica de la compañía, junto con una inversión sin precedentes en I+D, posibilitan el desarrollo de exclusivas tecnologías de impresión, de la mejor calidad, entre las que se incluyen soluciones de productos químicos para la impresión, soluciones para offset, gran formato e impresión digital, así como software y flujos de trabajo para la gestión de la producción de impresión. Fujifilm mantiene el compromiso de minimizar el impacto medioambiental de sus productos y operaciones, y trabaja activamente en la conservación del entorno, al tiempo que anima a las empresas de impresión a aunar esfuerzos en dichas prácticas medioambientales.            </w:t>
      </w:r>
    </w:p>
    <w:p w14:paraId="62A99169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Para más información, visite </w:t>
      </w:r>
      <w:hyperlink r:id="rId11">
        <w:r w:rsidRPr="00106B1C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fujifilmprint.eu</w:t>
        </w:r>
      </w:hyperlink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 </w:t>
      </w:r>
      <w:hyperlink r:id="rId12">
        <w:r w:rsidRPr="6E5E1C10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youtube.com/</w:t>
        </w:r>
        <w:proofErr w:type="spellStart"/>
        <w:r w:rsidRPr="6E5E1C10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FujifilmGSEurope</w:t>
        </w:r>
        <w:proofErr w:type="spellEnd"/>
      </w:hyperlink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 síganos en </w:t>
      </w:r>
      <w:r w:rsidRPr="00106B1C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@FujifilmPrint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   </w:t>
      </w:r>
    </w:p>
    <w:p w14:paraId="1E3C4742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106B1C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106B1C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6E5E1C10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098667DA" w14:textId="77777777" w:rsidR="00A10CD9" w:rsidRDefault="00A10CD9" w:rsidP="00A10CD9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14400AC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Si desea más información, póngase en contacto con:</w:t>
      </w:r>
      <w:r w:rsidRPr="114400AC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   </w:t>
      </w:r>
    </w:p>
    <w:p w14:paraId="044AC481" w14:textId="77777777" w:rsidR="00A10CD9" w:rsidRPr="00C542E5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00C542E5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Amanda Galvez</w:t>
      </w:r>
    </w:p>
    <w:p w14:paraId="43614614" w14:textId="77777777" w:rsidR="00A10CD9" w:rsidRPr="00C542E5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00C542E5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AD Communications</w:t>
      </w:r>
      <w:r w:rsidRPr="00C542E5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ab/>
        <w:t> </w:t>
      </w:r>
    </w:p>
    <w:p w14:paraId="05CA5678" w14:textId="77777777" w:rsidR="00A10CD9" w:rsidRPr="00C542E5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C542E5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E: </w:t>
      </w:r>
      <w:hyperlink r:id="rId13" w:history="1">
        <w:r w:rsidRPr="00C542E5">
          <w:rPr>
            <w:rStyle w:val="Hyperlink"/>
            <w:rFonts w:ascii="Arial" w:eastAsia="Arial" w:hAnsi="Arial" w:cs="Arial"/>
            <w:sz w:val="20"/>
            <w:szCs w:val="20"/>
            <w:lang w:val="pt-BR"/>
          </w:rPr>
          <w:t>agalvez@adcomms.co.uk</w:t>
        </w:r>
      </w:hyperlink>
    </w:p>
    <w:p w14:paraId="3E63EDF8" w14:textId="77777777" w:rsidR="00A10CD9" w:rsidRPr="00C542E5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C542E5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Tel: +44 (0)1372 464470 </w:t>
      </w:r>
    </w:p>
    <w:p w14:paraId="1AAD1BA9" w14:textId="77777777" w:rsidR="00A10CD9" w:rsidRDefault="00A10CD9" w:rsidP="00A10CD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5E1C10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7E0AF0B1" w14:textId="77777777" w:rsidR="00A10CD9" w:rsidRDefault="00A10CD9" w:rsidP="00A10CD9">
      <w:pPr>
        <w:pStyle w:val="paragraph"/>
        <w:spacing w:before="0" w:beforeAutospacing="0" w:after="0" w:afterAutospacing="0" w:line="360" w:lineRule="auto"/>
        <w:jc w:val="both"/>
        <w:rPr>
          <w:rStyle w:val="normaltextrun"/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04C0AF64" w14:textId="77777777" w:rsidR="00A10CD9" w:rsidRPr="00C160E4" w:rsidRDefault="00A10CD9" w:rsidP="00A10CD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28D24F3B" w14:textId="4FB23C77" w:rsidR="00B905A1" w:rsidRPr="001770FE" w:rsidRDefault="00B905A1" w:rsidP="00A10CD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  <w:szCs w:val="18"/>
        </w:rPr>
      </w:pPr>
    </w:p>
    <w:sectPr w:rsidR="00B905A1" w:rsidRPr="001770FE" w:rsidSect="00642B8A">
      <w:headerReference w:type="default" r:id="rId14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CDF7" w14:textId="77777777" w:rsidR="003D527A" w:rsidRDefault="003D527A" w:rsidP="00A46B91">
      <w:pPr>
        <w:spacing w:after="0" w:line="240" w:lineRule="auto"/>
      </w:pPr>
      <w:r>
        <w:separator/>
      </w:r>
    </w:p>
  </w:endnote>
  <w:endnote w:type="continuationSeparator" w:id="0">
    <w:p w14:paraId="0A350DDF" w14:textId="77777777" w:rsidR="003D527A" w:rsidRDefault="003D527A" w:rsidP="00A46B91">
      <w:pPr>
        <w:spacing w:after="0" w:line="240" w:lineRule="auto"/>
      </w:pPr>
      <w:r>
        <w:continuationSeparator/>
      </w:r>
    </w:p>
  </w:endnote>
  <w:endnote w:type="continuationNotice" w:id="1">
    <w:p w14:paraId="3588FD17" w14:textId="77777777" w:rsidR="003D527A" w:rsidRDefault="003D5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44A2" w14:textId="77777777" w:rsidR="003D527A" w:rsidRDefault="003D527A" w:rsidP="00A46B91">
      <w:pPr>
        <w:spacing w:after="0" w:line="240" w:lineRule="auto"/>
      </w:pPr>
      <w:r>
        <w:separator/>
      </w:r>
    </w:p>
  </w:footnote>
  <w:footnote w:type="continuationSeparator" w:id="0">
    <w:p w14:paraId="0205ADE1" w14:textId="77777777" w:rsidR="003D527A" w:rsidRDefault="003D527A" w:rsidP="00A46B91">
      <w:pPr>
        <w:spacing w:after="0" w:line="240" w:lineRule="auto"/>
      </w:pPr>
      <w:r>
        <w:continuationSeparator/>
      </w:r>
    </w:p>
  </w:footnote>
  <w:footnote w:type="continuationNotice" w:id="1">
    <w:p w14:paraId="3A9CD129" w14:textId="77777777" w:rsidR="003D527A" w:rsidRDefault="003D52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es-ES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図 1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229AD" id="正方形/長方形 2" o:spid="_x0000_s1026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2266"/>
    <w:multiLevelType w:val="hybridMultilevel"/>
    <w:tmpl w:val="DD86EF8A"/>
    <w:lvl w:ilvl="0" w:tplc="297CC1A4">
      <w:start w:val="1"/>
      <w:numFmt w:val="decimal"/>
      <w:lvlText w:val="%1."/>
      <w:lvlJc w:val="left"/>
      <w:pPr>
        <w:ind w:left="720" w:hanging="360"/>
      </w:pPr>
    </w:lvl>
    <w:lvl w:ilvl="1" w:tplc="214CD35C">
      <w:start w:val="1"/>
      <w:numFmt w:val="lowerLetter"/>
      <w:lvlText w:val="%2."/>
      <w:lvlJc w:val="left"/>
      <w:pPr>
        <w:ind w:left="1440" w:hanging="360"/>
      </w:pPr>
    </w:lvl>
    <w:lvl w:ilvl="2" w:tplc="2B4A1064">
      <w:start w:val="1"/>
      <w:numFmt w:val="lowerRoman"/>
      <w:lvlText w:val="%3."/>
      <w:lvlJc w:val="right"/>
      <w:pPr>
        <w:ind w:left="2160" w:hanging="180"/>
      </w:pPr>
    </w:lvl>
    <w:lvl w:ilvl="3" w:tplc="30CC7FAC">
      <w:start w:val="1"/>
      <w:numFmt w:val="decimal"/>
      <w:lvlText w:val="%4."/>
      <w:lvlJc w:val="left"/>
      <w:pPr>
        <w:ind w:left="2880" w:hanging="360"/>
      </w:pPr>
    </w:lvl>
    <w:lvl w:ilvl="4" w:tplc="870082DE">
      <w:start w:val="1"/>
      <w:numFmt w:val="lowerLetter"/>
      <w:lvlText w:val="%5."/>
      <w:lvlJc w:val="left"/>
      <w:pPr>
        <w:ind w:left="3600" w:hanging="360"/>
      </w:pPr>
    </w:lvl>
    <w:lvl w:ilvl="5" w:tplc="021C4456">
      <w:start w:val="1"/>
      <w:numFmt w:val="lowerRoman"/>
      <w:lvlText w:val="%6."/>
      <w:lvlJc w:val="right"/>
      <w:pPr>
        <w:ind w:left="4320" w:hanging="180"/>
      </w:pPr>
    </w:lvl>
    <w:lvl w:ilvl="6" w:tplc="006EF51C">
      <w:start w:val="1"/>
      <w:numFmt w:val="decimal"/>
      <w:lvlText w:val="%7."/>
      <w:lvlJc w:val="left"/>
      <w:pPr>
        <w:ind w:left="5040" w:hanging="360"/>
      </w:pPr>
    </w:lvl>
    <w:lvl w:ilvl="7" w:tplc="C87CAFE2">
      <w:start w:val="1"/>
      <w:numFmt w:val="lowerLetter"/>
      <w:lvlText w:val="%8."/>
      <w:lvlJc w:val="left"/>
      <w:pPr>
        <w:ind w:left="5760" w:hanging="360"/>
      </w:pPr>
    </w:lvl>
    <w:lvl w:ilvl="8" w:tplc="E3749E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ED5"/>
    <w:multiLevelType w:val="hybridMultilevel"/>
    <w:tmpl w:val="9CD62914"/>
    <w:lvl w:ilvl="0" w:tplc="833C001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583964"/>
    <w:multiLevelType w:val="hybridMultilevel"/>
    <w:tmpl w:val="F5F8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967371">
    <w:abstractNumId w:val="0"/>
  </w:num>
  <w:num w:numId="2" w16cid:durableId="683240051">
    <w:abstractNumId w:val="5"/>
  </w:num>
  <w:num w:numId="3" w16cid:durableId="1141506448">
    <w:abstractNumId w:val="6"/>
  </w:num>
  <w:num w:numId="4" w16cid:durableId="1323120896">
    <w:abstractNumId w:val="3"/>
  </w:num>
  <w:num w:numId="5" w16cid:durableId="572593776">
    <w:abstractNumId w:val="1"/>
  </w:num>
  <w:num w:numId="6" w16cid:durableId="844710332">
    <w:abstractNumId w:val="7"/>
  </w:num>
  <w:num w:numId="7" w16cid:durableId="1826320201">
    <w:abstractNumId w:val="8"/>
  </w:num>
  <w:num w:numId="8" w16cid:durableId="460466513">
    <w:abstractNumId w:val="2"/>
  </w:num>
  <w:num w:numId="9" w16cid:durableId="141238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510"/>
    <w:rsid w:val="0000792C"/>
    <w:rsid w:val="0001050F"/>
    <w:rsid w:val="00020A1E"/>
    <w:rsid w:val="00020A7C"/>
    <w:rsid w:val="00023E34"/>
    <w:rsid w:val="00023EB9"/>
    <w:rsid w:val="00025EEA"/>
    <w:rsid w:val="00030424"/>
    <w:rsid w:val="0003137E"/>
    <w:rsid w:val="00033B58"/>
    <w:rsid w:val="00034450"/>
    <w:rsid w:val="00035292"/>
    <w:rsid w:val="0003578B"/>
    <w:rsid w:val="000413A5"/>
    <w:rsid w:val="00041560"/>
    <w:rsid w:val="000421AB"/>
    <w:rsid w:val="00044016"/>
    <w:rsid w:val="00044448"/>
    <w:rsid w:val="00044505"/>
    <w:rsid w:val="00051732"/>
    <w:rsid w:val="000528BD"/>
    <w:rsid w:val="00052E8D"/>
    <w:rsid w:val="0005389A"/>
    <w:rsid w:val="00053EFD"/>
    <w:rsid w:val="0005417B"/>
    <w:rsid w:val="00056161"/>
    <w:rsid w:val="00057028"/>
    <w:rsid w:val="000638FA"/>
    <w:rsid w:val="00064C6C"/>
    <w:rsid w:val="00065A64"/>
    <w:rsid w:val="000705AF"/>
    <w:rsid w:val="000713FE"/>
    <w:rsid w:val="0007169A"/>
    <w:rsid w:val="00071F51"/>
    <w:rsid w:val="0007314E"/>
    <w:rsid w:val="000763D6"/>
    <w:rsid w:val="00076977"/>
    <w:rsid w:val="000824D0"/>
    <w:rsid w:val="0008294D"/>
    <w:rsid w:val="0008301C"/>
    <w:rsid w:val="00083689"/>
    <w:rsid w:val="00084CC2"/>
    <w:rsid w:val="00085956"/>
    <w:rsid w:val="0008623D"/>
    <w:rsid w:val="00087243"/>
    <w:rsid w:val="00090ACB"/>
    <w:rsid w:val="000910E2"/>
    <w:rsid w:val="0009486A"/>
    <w:rsid w:val="0009603F"/>
    <w:rsid w:val="000962D1"/>
    <w:rsid w:val="000966EA"/>
    <w:rsid w:val="00096A21"/>
    <w:rsid w:val="000A035E"/>
    <w:rsid w:val="000A36F9"/>
    <w:rsid w:val="000A7D09"/>
    <w:rsid w:val="000B3F30"/>
    <w:rsid w:val="000B59AC"/>
    <w:rsid w:val="000B728D"/>
    <w:rsid w:val="000C023D"/>
    <w:rsid w:val="000C0732"/>
    <w:rsid w:val="000C289C"/>
    <w:rsid w:val="000D2221"/>
    <w:rsid w:val="000D2340"/>
    <w:rsid w:val="000D3842"/>
    <w:rsid w:val="000E1289"/>
    <w:rsid w:val="000E2CE2"/>
    <w:rsid w:val="000E3B1C"/>
    <w:rsid w:val="000E490C"/>
    <w:rsid w:val="000E7B60"/>
    <w:rsid w:val="000F405E"/>
    <w:rsid w:val="000F5BCE"/>
    <w:rsid w:val="00101900"/>
    <w:rsid w:val="0010192C"/>
    <w:rsid w:val="00105131"/>
    <w:rsid w:val="00116B5D"/>
    <w:rsid w:val="00117162"/>
    <w:rsid w:val="001175FA"/>
    <w:rsid w:val="00117C97"/>
    <w:rsid w:val="00126C1E"/>
    <w:rsid w:val="00134D12"/>
    <w:rsid w:val="0013632E"/>
    <w:rsid w:val="00140CC7"/>
    <w:rsid w:val="00142881"/>
    <w:rsid w:val="001436C6"/>
    <w:rsid w:val="001440EE"/>
    <w:rsid w:val="001459FC"/>
    <w:rsid w:val="00145CB0"/>
    <w:rsid w:val="00147AB8"/>
    <w:rsid w:val="001506FE"/>
    <w:rsid w:val="001510F9"/>
    <w:rsid w:val="00152602"/>
    <w:rsid w:val="00162F80"/>
    <w:rsid w:val="00170E62"/>
    <w:rsid w:val="001717D8"/>
    <w:rsid w:val="001759CA"/>
    <w:rsid w:val="001770FE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A78B8"/>
    <w:rsid w:val="001B0CFA"/>
    <w:rsid w:val="001B2EAC"/>
    <w:rsid w:val="001C3A3D"/>
    <w:rsid w:val="001C4A6B"/>
    <w:rsid w:val="001C6349"/>
    <w:rsid w:val="001C6D5D"/>
    <w:rsid w:val="001C76D8"/>
    <w:rsid w:val="001D1337"/>
    <w:rsid w:val="001D39A7"/>
    <w:rsid w:val="001D58C8"/>
    <w:rsid w:val="001D732D"/>
    <w:rsid w:val="001E5C63"/>
    <w:rsid w:val="001E68CC"/>
    <w:rsid w:val="001F02F5"/>
    <w:rsid w:val="001F1025"/>
    <w:rsid w:val="001F202A"/>
    <w:rsid w:val="001F2A88"/>
    <w:rsid w:val="001F501E"/>
    <w:rsid w:val="001F75E6"/>
    <w:rsid w:val="00201D5D"/>
    <w:rsid w:val="00204C3E"/>
    <w:rsid w:val="00204FEA"/>
    <w:rsid w:val="00207568"/>
    <w:rsid w:val="00215C25"/>
    <w:rsid w:val="002162A8"/>
    <w:rsid w:val="0021784C"/>
    <w:rsid w:val="00217BBE"/>
    <w:rsid w:val="0022058E"/>
    <w:rsid w:val="002208E1"/>
    <w:rsid w:val="00221430"/>
    <w:rsid w:val="00222FBF"/>
    <w:rsid w:val="002304B0"/>
    <w:rsid w:val="00231969"/>
    <w:rsid w:val="002375F1"/>
    <w:rsid w:val="00240485"/>
    <w:rsid w:val="00241F5C"/>
    <w:rsid w:val="00242DA6"/>
    <w:rsid w:val="002529A2"/>
    <w:rsid w:val="00256073"/>
    <w:rsid w:val="00257FC7"/>
    <w:rsid w:val="00262B7F"/>
    <w:rsid w:val="002632D6"/>
    <w:rsid w:val="0026667A"/>
    <w:rsid w:val="002677DE"/>
    <w:rsid w:val="002727FE"/>
    <w:rsid w:val="00274806"/>
    <w:rsid w:val="00277C37"/>
    <w:rsid w:val="00286B33"/>
    <w:rsid w:val="00291F74"/>
    <w:rsid w:val="00293559"/>
    <w:rsid w:val="00294ACD"/>
    <w:rsid w:val="00296C2A"/>
    <w:rsid w:val="002978C1"/>
    <w:rsid w:val="002A6666"/>
    <w:rsid w:val="002A77CC"/>
    <w:rsid w:val="002B1C34"/>
    <w:rsid w:val="002B49A0"/>
    <w:rsid w:val="002B4CED"/>
    <w:rsid w:val="002B60BB"/>
    <w:rsid w:val="002B7A1D"/>
    <w:rsid w:val="002B7B0F"/>
    <w:rsid w:val="002B7B13"/>
    <w:rsid w:val="002C1604"/>
    <w:rsid w:val="002C6165"/>
    <w:rsid w:val="002D31C5"/>
    <w:rsid w:val="002D4A6C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2F7683"/>
    <w:rsid w:val="00301F13"/>
    <w:rsid w:val="00307962"/>
    <w:rsid w:val="00310ECB"/>
    <w:rsid w:val="00311D2B"/>
    <w:rsid w:val="0031201B"/>
    <w:rsid w:val="00314ED2"/>
    <w:rsid w:val="00315DCC"/>
    <w:rsid w:val="00316ABC"/>
    <w:rsid w:val="003214FC"/>
    <w:rsid w:val="003265FF"/>
    <w:rsid w:val="00327968"/>
    <w:rsid w:val="00330CAD"/>
    <w:rsid w:val="003336F3"/>
    <w:rsid w:val="003352AE"/>
    <w:rsid w:val="0033576E"/>
    <w:rsid w:val="003412D3"/>
    <w:rsid w:val="00342888"/>
    <w:rsid w:val="00352E28"/>
    <w:rsid w:val="00353F9C"/>
    <w:rsid w:val="00353FD8"/>
    <w:rsid w:val="00357F76"/>
    <w:rsid w:val="003604F6"/>
    <w:rsid w:val="003610AB"/>
    <w:rsid w:val="00362ABB"/>
    <w:rsid w:val="0036387D"/>
    <w:rsid w:val="00363CF6"/>
    <w:rsid w:val="00365D7E"/>
    <w:rsid w:val="00373AC2"/>
    <w:rsid w:val="00374150"/>
    <w:rsid w:val="00376058"/>
    <w:rsid w:val="00380FF4"/>
    <w:rsid w:val="00384D35"/>
    <w:rsid w:val="003A1693"/>
    <w:rsid w:val="003A5769"/>
    <w:rsid w:val="003A5DBA"/>
    <w:rsid w:val="003A61F6"/>
    <w:rsid w:val="003A649D"/>
    <w:rsid w:val="003B0B5C"/>
    <w:rsid w:val="003B38AB"/>
    <w:rsid w:val="003B4E20"/>
    <w:rsid w:val="003B602C"/>
    <w:rsid w:val="003B75EE"/>
    <w:rsid w:val="003C2A0C"/>
    <w:rsid w:val="003C3FD0"/>
    <w:rsid w:val="003C4A05"/>
    <w:rsid w:val="003C4F14"/>
    <w:rsid w:val="003D3D50"/>
    <w:rsid w:val="003D527A"/>
    <w:rsid w:val="003D631B"/>
    <w:rsid w:val="003D7799"/>
    <w:rsid w:val="003E2085"/>
    <w:rsid w:val="003E2865"/>
    <w:rsid w:val="003E4FC0"/>
    <w:rsid w:val="003E520F"/>
    <w:rsid w:val="003E55A9"/>
    <w:rsid w:val="003E58E4"/>
    <w:rsid w:val="003F0929"/>
    <w:rsid w:val="003F584D"/>
    <w:rsid w:val="003F5B49"/>
    <w:rsid w:val="003F6561"/>
    <w:rsid w:val="003F769F"/>
    <w:rsid w:val="00406FA1"/>
    <w:rsid w:val="00411014"/>
    <w:rsid w:val="004117F4"/>
    <w:rsid w:val="004126D6"/>
    <w:rsid w:val="0041652F"/>
    <w:rsid w:val="00420340"/>
    <w:rsid w:val="00420792"/>
    <w:rsid w:val="0042737A"/>
    <w:rsid w:val="0043170D"/>
    <w:rsid w:val="0043255E"/>
    <w:rsid w:val="004333AF"/>
    <w:rsid w:val="00435644"/>
    <w:rsid w:val="004423F7"/>
    <w:rsid w:val="00442816"/>
    <w:rsid w:val="00451B1F"/>
    <w:rsid w:val="004550C2"/>
    <w:rsid w:val="00462890"/>
    <w:rsid w:val="00463EA9"/>
    <w:rsid w:val="00465877"/>
    <w:rsid w:val="00470EB2"/>
    <w:rsid w:val="00471FAC"/>
    <w:rsid w:val="004739E0"/>
    <w:rsid w:val="004821B1"/>
    <w:rsid w:val="00483156"/>
    <w:rsid w:val="00484A7C"/>
    <w:rsid w:val="00485632"/>
    <w:rsid w:val="004943C2"/>
    <w:rsid w:val="004A443F"/>
    <w:rsid w:val="004A4F49"/>
    <w:rsid w:val="004A6334"/>
    <w:rsid w:val="004A672E"/>
    <w:rsid w:val="004A784B"/>
    <w:rsid w:val="004B0DF3"/>
    <w:rsid w:val="004B3012"/>
    <w:rsid w:val="004B4F9F"/>
    <w:rsid w:val="004C2A13"/>
    <w:rsid w:val="004C4AAF"/>
    <w:rsid w:val="004C6252"/>
    <w:rsid w:val="004C71E3"/>
    <w:rsid w:val="004D1F72"/>
    <w:rsid w:val="004D783B"/>
    <w:rsid w:val="004E016C"/>
    <w:rsid w:val="004E4FF9"/>
    <w:rsid w:val="004E502E"/>
    <w:rsid w:val="004E59DD"/>
    <w:rsid w:val="004E5B58"/>
    <w:rsid w:val="004E5FE5"/>
    <w:rsid w:val="004F0175"/>
    <w:rsid w:val="004F0235"/>
    <w:rsid w:val="004F321F"/>
    <w:rsid w:val="004F46CB"/>
    <w:rsid w:val="004F685C"/>
    <w:rsid w:val="00500195"/>
    <w:rsid w:val="00502BEF"/>
    <w:rsid w:val="00504D52"/>
    <w:rsid w:val="0050653D"/>
    <w:rsid w:val="00510FD8"/>
    <w:rsid w:val="00511D4C"/>
    <w:rsid w:val="005147B4"/>
    <w:rsid w:val="0051662F"/>
    <w:rsid w:val="0051705B"/>
    <w:rsid w:val="005214A6"/>
    <w:rsid w:val="00521ED6"/>
    <w:rsid w:val="005226D1"/>
    <w:rsid w:val="00524A38"/>
    <w:rsid w:val="005268C8"/>
    <w:rsid w:val="00530A48"/>
    <w:rsid w:val="0053169C"/>
    <w:rsid w:val="00535A5F"/>
    <w:rsid w:val="00536381"/>
    <w:rsid w:val="0053666E"/>
    <w:rsid w:val="00540F90"/>
    <w:rsid w:val="005445DB"/>
    <w:rsid w:val="00547839"/>
    <w:rsid w:val="00551068"/>
    <w:rsid w:val="005512D8"/>
    <w:rsid w:val="00555BCC"/>
    <w:rsid w:val="00556138"/>
    <w:rsid w:val="005578A7"/>
    <w:rsid w:val="0056398B"/>
    <w:rsid w:val="00566519"/>
    <w:rsid w:val="00566A4A"/>
    <w:rsid w:val="0057035D"/>
    <w:rsid w:val="005729DB"/>
    <w:rsid w:val="00574B06"/>
    <w:rsid w:val="00575A81"/>
    <w:rsid w:val="0058777C"/>
    <w:rsid w:val="00587BCC"/>
    <w:rsid w:val="00590999"/>
    <w:rsid w:val="00596345"/>
    <w:rsid w:val="005A0BFF"/>
    <w:rsid w:val="005A0CB5"/>
    <w:rsid w:val="005A1AB3"/>
    <w:rsid w:val="005A42DE"/>
    <w:rsid w:val="005A58F1"/>
    <w:rsid w:val="005A63F3"/>
    <w:rsid w:val="005A6542"/>
    <w:rsid w:val="005B08B7"/>
    <w:rsid w:val="005B2905"/>
    <w:rsid w:val="005B3FF5"/>
    <w:rsid w:val="005C0B20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D6ED9"/>
    <w:rsid w:val="005D7172"/>
    <w:rsid w:val="005E6FD4"/>
    <w:rsid w:val="005F690A"/>
    <w:rsid w:val="005F7976"/>
    <w:rsid w:val="005F7D08"/>
    <w:rsid w:val="00601127"/>
    <w:rsid w:val="006016D2"/>
    <w:rsid w:val="00602B53"/>
    <w:rsid w:val="00607950"/>
    <w:rsid w:val="00611830"/>
    <w:rsid w:val="00612015"/>
    <w:rsid w:val="00612203"/>
    <w:rsid w:val="006123FD"/>
    <w:rsid w:val="00615EC3"/>
    <w:rsid w:val="006233FB"/>
    <w:rsid w:val="006265F7"/>
    <w:rsid w:val="00626E0D"/>
    <w:rsid w:val="00631D0C"/>
    <w:rsid w:val="006357AE"/>
    <w:rsid w:val="0063768B"/>
    <w:rsid w:val="0064030D"/>
    <w:rsid w:val="00642B8A"/>
    <w:rsid w:val="0064496A"/>
    <w:rsid w:val="00647C79"/>
    <w:rsid w:val="006531F7"/>
    <w:rsid w:val="006540B8"/>
    <w:rsid w:val="006566F4"/>
    <w:rsid w:val="00657210"/>
    <w:rsid w:val="006607B5"/>
    <w:rsid w:val="00664AB9"/>
    <w:rsid w:val="0066589F"/>
    <w:rsid w:val="00665CE6"/>
    <w:rsid w:val="0066635E"/>
    <w:rsid w:val="00670378"/>
    <w:rsid w:val="006707C8"/>
    <w:rsid w:val="00673C75"/>
    <w:rsid w:val="00674A99"/>
    <w:rsid w:val="00677E5E"/>
    <w:rsid w:val="00682B77"/>
    <w:rsid w:val="006908A7"/>
    <w:rsid w:val="00691113"/>
    <w:rsid w:val="00693571"/>
    <w:rsid w:val="00694671"/>
    <w:rsid w:val="006A04EE"/>
    <w:rsid w:val="006A55E0"/>
    <w:rsid w:val="006A6C69"/>
    <w:rsid w:val="006A7003"/>
    <w:rsid w:val="006A7C22"/>
    <w:rsid w:val="006B25EC"/>
    <w:rsid w:val="006B2BFE"/>
    <w:rsid w:val="006B3AF6"/>
    <w:rsid w:val="006B5353"/>
    <w:rsid w:val="006B5F5A"/>
    <w:rsid w:val="006B7CF3"/>
    <w:rsid w:val="006B7E97"/>
    <w:rsid w:val="006C017D"/>
    <w:rsid w:val="006C52D5"/>
    <w:rsid w:val="006C5DBE"/>
    <w:rsid w:val="006C6A2D"/>
    <w:rsid w:val="006D2F0F"/>
    <w:rsid w:val="006D4A63"/>
    <w:rsid w:val="006D58AA"/>
    <w:rsid w:val="006D738F"/>
    <w:rsid w:val="006E32EC"/>
    <w:rsid w:val="006E626B"/>
    <w:rsid w:val="006E777D"/>
    <w:rsid w:val="006F5061"/>
    <w:rsid w:val="00701B7F"/>
    <w:rsid w:val="0070279A"/>
    <w:rsid w:val="0070311F"/>
    <w:rsid w:val="00703A4B"/>
    <w:rsid w:val="00704C27"/>
    <w:rsid w:val="00705A1B"/>
    <w:rsid w:val="007064B3"/>
    <w:rsid w:val="00710F98"/>
    <w:rsid w:val="0071274B"/>
    <w:rsid w:val="00712BB1"/>
    <w:rsid w:val="007132C5"/>
    <w:rsid w:val="00714E92"/>
    <w:rsid w:val="00715D08"/>
    <w:rsid w:val="00722415"/>
    <w:rsid w:val="007248AE"/>
    <w:rsid w:val="00726496"/>
    <w:rsid w:val="007312F9"/>
    <w:rsid w:val="00731498"/>
    <w:rsid w:val="00731D14"/>
    <w:rsid w:val="007350AB"/>
    <w:rsid w:val="00735579"/>
    <w:rsid w:val="00735F3A"/>
    <w:rsid w:val="007435E2"/>
    <w:rsid w:val="007457C6"/>
    <w:rsid w:val="00754B0A"/>
    <w:rsid w:val="00755DAB"/>
    <w:rsid w:val="007577AA"/>
    <w:rsid w:val="00757900"/>
    <w:rsid w:val="00762308"/>
    <w:rsid w:val="007639AB"/>
    <w:rsid w:val="007649D1"/>
    <w:rsid w:val="007653DB"/>
    <w:rsid w:val="0076556B"/>
    <w:rsid w:val="00770195"/>
    <w:rsid w:val="007739DD"/>
    <w:rsid w:val="00773EC0"/>
    <w:rsid w:val="007755A7"/>
    <w:rsid w:val="00782660"/>
    <w:rsid w:val="00784B31"/>
    <w:rsid w:val="007856A7"/>
    <w:rsid w:val="007857C5"/>
    <w:rsid w:val="007900C2"/>
    <w:rsid w:val="007931D2"/>
    <w:rsid w:val="00794E20"/>
    <w:rsid w:val="0079610D"/>
    <w:rsid w:val="007A0E4E"/>
    <w:rsid w:val="007A2E02"/>
    <w:rsid w:val="007A3288"/>
    <w:rsid w:val="007A3A29"/>
    <w:rsid w:val="007A5240"/>
    <w:rsid w:val="007A7B57"/>
    <w:rsid w:val="007B10AE"/>
    <w:rsid w:val="007B250F"/>
    <w:rsid w:val="007B25FA"/>
    <w:rsid w:val="007B2B65"/>
    <w:rsid w:val="007B3AB1"/>
    <w:rsid w:val="007B47EB"/>
    <w:rsid w:val="007B53B3"/>
    <w:rsid w:val="007B7088"/>
    <w:rsid w:val="007C118C"/>
    <w:rsid w:val="007C33CB"/>
    <w:rsid w:val="007C6006"/>
    <w:rsid w:val="007C6B26"/>
    <w:rsid w:val="007D1CCD"/>
    <w:rsid w:val="007D1E1A"/>
    <w:rsid w:val="007D5305"/>
    <w:rsid w:val="007E1451"/>
    <w:rsid w:val="007E2D2C"/>
    <w:rsid w:val="007E5567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1976"/>
    <w:rsid w:val="0082520B"/>
    <w:rsid w:val="008266C4"/>
    <w:rsid w:val="00836535"/>
    <w:rsid w:val="00840B32"/>
    <w:rsid w:val="008419DB"/>
    <w:rsid w:val="00843226"/>
    <w:rsid w:val="00844899"/>
    <w:rsid w:val="008462AA"/>
    <w:rsid w:val="00847DDD"/>
    <w:rsid w:val="008515E8"/>
    <w:rsid w:val="008526E0"/>
    <w:rsid w:val="008547E7"/>
    <w:rsid w:val="008554A2"/>
    <w:rsid w:val="00855CCF"/>
    <w:rsid w:val="008562C6"/>
    <w:rsid w:val="00856643"/>
    <w:rsid w:val="00856A56"/>
    <w:rsid w:val="00860169"/>
    <w:rsid w:val="00860741"/>
    <w:rsid w:val="00862263"/>
    <w:rsid w:val="008630DA"/>
    <w:rsid w:val="0086575D"/>
    <w:rsid w:val="00865AF5"/>
    <w:rsid w:val="008676F3"/>
    <w:rsid w:val="0087137F"/>
    <w:rsid w:val="00871BD0"/>
    <w:rsid w:val="0087612D"/>
    <w:rsid w:val="00877D2A"/>
    <w:rsid w:val="00877D7F"/>
    <w:rsid w:val="0088194A"/>
    <w:rsid w:val="00884811"/>
    <w:rsid w:val="008926AB"/>
    <w:rsid w:val="0089436B"/>
    <w:rsid w:val="008951ED"/>
    <w:rsid w:val="008960BF"/>
    <w:rsid w:val="008A06F3"/>
    <w:rsid w:val="008A0BEB"/>
    <w:rsid w:val="008A0C65"/>
    <w:rsid w:val="008A30AB"/>
    <w:rsid w:val="008A6C63"/>
    <w:rsid w:val="008A74E8"/>
    <w:rsid w:val="008B0FB9"/>
    <w:rsid w:val="008C0A16"/>
    <w:rsid w:val="008C123F"/>
    <w:rsid w:val="008C22D3"/>
    <w:rsid w:val="008C4141"/>
    <w:rsid w:val="008C42F3"/>
    <w:rsid w:val="008C4477"/>
    <w:rsid w:val="008C5932"/>
    <w:rsid w:val="008D2298"/>
    <w:rsid w:val="008D3C39"/>
    <w:rsid w:val="008D6A7E"/>
    <w:rsid w:val="008D6AC1"/>
    <w:rsid w:val="008E02A6"/>
    <w:rsid w:val="008E09CE"/>
    <w:rsid w:val="008E11E2"/>
    <w:rsid w:val="008E18C9"/>
    <w:rsid w:val="008F232E"/>
    <w:rsid w:val="008F3A79"/>
    <w:rsid w:val="008F5CE9"/>
    <w:rsid w:val="008F70BE"/>
    <w:rsid w:val="0090022C"/>
    <w:rsid w:val="0090090C"/>
    <w:rsid w:val="00900C8D"/>
    <w:rsid w:val="00904625"/>
    <w:rsid w:val="00905313"/>
    <w:rsid w:val="009061DC"/>
    <w:rsid w:val="00907532"/>
    <w:rsid w:val="00911080"/>
    <w:rsid w:val="00912917"/>
    <w:rsid w:val="009230C4"/>
    <w:rsid w:val="00923CDE"/>
    <w:rsid w:val="009271D8"/>
    <w:rsid w:val="0093043A"/>
    <w:rsid w:val="009325F3"/>
    <w:rsid w:val="00932E9E"/>
    <w:rsid w:val="009335D0"/>
    <w:rsid w:val="009344E3"/>
    <w:rsid w:val="009375F9"/>
    <w:rsid w:val="00937941"/>
    <w:rsid w:val="00937BE8"/>
    <w:rsid w:val="00937E49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55320"/>
    <w:rsid w:val="0095662C"/>
    <w:rsid w:val="00956CF3"/>
    <w:rsid w:val="009603FB"/>
    <w:rsid w:val="009611FF"/>
    <w:rsid w:val="0096150C"/>
    <w:rsid w:val="00970106"/>
    <w:rsid w:val="0097176F"/>
    <w:rsid w:val="009749E7"/>
    <w:rsid w:val="0097728D"/>
    <w:rsid w:val="009777F6"/>
    <w:rsid w:val="00985685"/>
    <w:rsid w:val="009868F3"/>
    <w:rsid w:val="00987710"/>
    <w:rsid w:val="00991336"/>
    <w:rsid w:val="00993BE1"/>
    <w:rsid w:val="009948A2"/>
    <w:rsid w:val="009951D7"/>
    <w:rsid w:val="009970D0"/>
    <w:rsid w:val="0099796C"/>
    <w:rsid w:val="009A392B"/>
    <w:rsid w:val="009A6119"/>
    <w:rsid w:val="009A74C6"/>
    <w:rsid w:val="009B1C57"/>
    <w:rsid w:val="009B2078"/>
    <w:rsid w:val="009B73CF"/>
    <w:rsid w:val="009C1BAC"/>
    <w:rsid w:val="009C26A7"/>
    <w:rsid w:val="009C2B9F"/>
    <w:rsid w:val="009C526D"/>
    <w:rsid w:val="009C69F0"/>
    <w:rsid w:val="009C7DE3"/>
    <w:rsid w:val="009D39B9"/>
    <w:rsid w:val="009D4A50"/>
    <w:rsid w:val="009D5509"/>
    <w:rsid w:val="009D6240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40B8"/>
    <w:rsid w:val="009F492F"/>
    <w:rsid w:val="00A00A47"/>
    <w:rsid w:val="00A06A10"/>
    <w:rsid w:val="00A10CD9"/>
    <w:rsid w:val="00A11019"/>
    <w:rsid w:val="00A11D58"/>
    <w:rsid w:val="00A12A9A"/>
    <w:rsid w:val="00A1303F"/>
    <w:rsid w:val="00A1329C"/>
    <w:rsid w:val="00A14058"/>
    <w:rsid w:val="00A157E2"/>
    <w:rsid w:val="00A17077"/>
    <w:rsid w:val="00A2028A"/>
    <w:rsid w:val="00A24806"/>
    <w:rsid w:val="00A25EF0"/>
    <w:rsid w:val="00A30E70"/>
    <w:rsid w:val="00A410D4"/>
    <w:rsid w:val="00A44715"/>
    <w:rsid w:val="00A45119"/>
    <w:rsid w:val="00A46B91"/>
    <w:rsid w:val="00A503DF"/>
    <w:rsid w:val="00A555BC"/>
    <w:rsid w:val="00A566B9"/>
    <w:rsid w:val="00A57199"/>
    <w:rsid w:val="00A57928"/>
    <w:rsid w:val="00A668A7"/>
    <w:rsid w:val="00A75A24"/>
    <w:rsid w:val="00A763A1"/>
    <w:rsid w:val="00A76E4B"/>
    <w:rsid w:val="00A80C02"/>
    <w:rsid w:val="00A80DB8"/>
    <w:rsid w:val="00A83D9F"/>
    <w:rsid w:val="00A87790"/>
    <w:rsid w:val="00A90ADF"/>
    <w:rsid w:val="00A942DF"/>
    <w:rsid w:val="00A96BEA"/>
    <w:rsid w:val="00AA4DB3"/>
    <w:rsid w:val="00AA6636"/>
    <w:rsid w:val="00AA66C9"/>
    <w:rsid w:val="00AB2936"/>
    <w:rsid w:val="00AB4EF5"/>
    <w:rsid w:val="00AB55E0"/>
    <w:rsid w:val="00AB5E76"/>
    <w:rsid w:val="00AB6721"/>
    <w:rsid w:val="00AB7FF5"/>
    <w:rsid w:val="00AC3AF1"/>
    <w:rsid w:val="00AC4941"/>
    <w:rsid w:val="00AC54BF"/>
    <w:rsid w:val="00AC7E00"/>
    <w:rsid w:val="00AD00FB"/>
    <w:rsid w:val="00AD144B"/>
    <w:rsid w:val="00AD465E"/>
    <w:rsid w:val="00AE0F6C"/>
    <w:rsid w:val="00AE2857"/>
    <w:rsid w:val="00AE296D"/>
    <w:rsid w:val="00AE404E"/>
    <w:rsid w:val="00AE5FC1"/>
    <w:rsid w:val="00AF28B1"/>
    <w:rsid w:val="00B138DF"/>
    <w:rsid w:val="00B138EF"/>
    <w:rsid w:val="00B149D1"/>
    <w:rsid w:val="00B14BC2"/>
    <w:rsid w:val="00B164AD"/>
    <w:rsid w:val="00B20D2E"/>
    <w:rsid w:val="00B21803"/>
    <w:rsid w:val="00B236F5"/>
    <w:rsid w:val="00B367CE"/>
    <w:rsid w:val="00B415F0"/>
    <w:rsid w:val="00B419C8"/>
    <w:rsid w:val="00B426B1"/>
    <w:rsid w:val="00B42A7D"/>
    <w:rsid w:val="00B42AD2"/>
    <w:rsid w:val="00B46A3C"/>
    <w:rsid w:val="00B46B4A"/>
    <w:rsid w:val="00B4711B"/>
    <w:rsid w:val="00B519F3"/>
    <w:rsid w:val="00B51E05"/>
    <w:rsid w:val="00B51EED"/>
    <w:rsid w:val="00B54C0F"/>
    <w:rsid w:val="00B60950"/>
    <w:rsid w:val="00B61772"/>
    <w:rsid w:val="00B64B00"/>
    <w:rsid w:val="00B669F8"/>
    <w:rsid w:val="00B67658"/>
    <w:rsid w:val="00B7072A"/>
    <w:rsid w:val="00B72E92"/>
    <w:rsid w:val="00B73BED"/>
    <w:rsid w:val="00B84D15"/>
    <w:rsid w:val="00B860CA"/>
    <w:rsid w:val="00B905A1"/>
    <w:rsid w:val="00B9581F"/>
    <w:rsid w:val="00B96ABC"/>
    <w:rsid w:val="00BA31E5"/>
    <w:rsid w:val="00BA4E9C"/>
    <w:rsid w:val="00BB11F2"/>
    <w:rsid w:val="00BB18F5"/>
    <w:rsid w:val="00BB1B3E"/>
    <w:rsid w:val="00BB1D67"/>
    <w:rsid w:val="00BB598B"/>
    <w:rsid w:val="00BC1092"/>
    <w:rsid w:val="00BC219D"/>
    <w:rsid w:val="00BC2C6C"/>
    <w:rsid w:val="00BC45C1"/>
    <w:rsid w:val="00BC6F5B"/>
    <w:rsid w:val="00BD2C00"/>
    <w:rsid w:val="00BD39EE"/>
    <w:rsid w:val="00BD4A1E"/>
    <w:rsid w:val="00BD4E51"/>
    <w:rsid w:val="00BD4F0D"/>
    <w:rsid w:val="00BD6473"/>
    <w:rsid w:val="00BD794F"/>
    <w:rsid w:val="00BE0B01"/>
    <w:rsid w:val="00BE0E91"/>
    <w:rsid w:val="00BE234E"/>
    <w:rsid w:val="00BE3A56"/>
    <w:rsid w:val="00BE4591"/>
    <w:rsid w:val="00BE4FAA"/>
    <w:rsid w:val="00BF0BE0"/>
    <w:rsid w:val="00BF45FF"/>
    <w:rsid w:val="00BF5DA6"/>
    <w:rsid w:val="00BF7ABA"/>
    <w:rsid w:val="00C005CD"/>
    <w:rsid w:val="00C01CEC"/>
    <w:rsid w:val="00C059A2"/>
    <w:rsid w:val="00C05EA8"/>
    <w:rsid w:val="00C11017"/>
    <w:rsid w:val="00C13D0B"/>
    <w:rsid w:val="00C15200"/>
    <w:rsid w:val="00C21BA1"/>
    <w:rsid w:val="00C23265"/>
    <w:rsid w:val="00C23EE6"/>
    <w:rsid w:val="00C24D87"/>
    <w:rsid w:val="00C24EF9"/>
    <w:rsid w:val="00C261AB"/>
    <w:rsid w:val="00C270F3"/>
    <w:rsid w:val="00C323BA"/>
    <w:rsid w:val="00C362A0"/>
    <w:rsid w:val="00C415BD"/>
    <w:rsid w:val="00C45FE7"/>
    <w:rsid w:val="00C46225"/>
    <w:rsid w:val="00C47CF9"/>
    <w:rsid w:val="00C5051A"/>
    <w:rsid w:val="00C5315D"/>
    <w:rsid w:val="00C55205"/>
    <w:rsid w:val="00C60FF6"/>
    <w:rsid w:val="00C612E3"/>
    <w:rsid w:val="00C61C86"/>
    <w:rsid w:val="00C62BA9"/>
    <w:rsid w:val="00C633BB"/>
    <w:rsid w:val="00C63ED4"/>
    <w:rsid w:val="00C65DAA"/>
    <w:rsid w:val="00C65EC7"/>
    <w:rsid w:val="00C67626"/>
    <w:rsid w:val="00C67F62"/>
    <w:rsid w:val="00C70B41"/>
    <w:rsid w:val="00C7202F"/>
    <w:rsid w:val="00C81E2D"/>
    <w:rsid w:val="00C835FA"/>
    <w:rsid w:val="00C84905"/>
    <w:rsid w:val="00C85113"/>
    <w:rsid w:val="00C864FF"/>
    <w:rsid w:val="00C86FCD"/>
    <w:rsid w:val="00C87866"/>
    <w:rsid w:val="00C90097"/>
    <w:rsid w:val="00C90A27"/>
    <w:rsid w:val="00C91545"/>
    <w:rsid w:val="00C927A9"/>
    <w:rsid w:val="00C94555"/>
    <w:rsid w:val="00C949B0"/>
    <w:rsid w:val="00C951EF"/>
    <w:rsid w:val="00C96DBC"/>
    <w:rsid w:val="00CA0AA8"/>
    <w:rsid w:val="00CA1BEB"/>
    <w:rsid w:val="00CA365E"/>
    <w:rsid w:val="00CA5EF2"/>
    <w:rsid w:val="00CA6DD9"/>
    <w:rsid w:val="00CB1DDB"/>
    <w:rsid w:val="00CB5325"/>
    <w:rsid w:val="00CB6673"/>
    <w:rsid w:val="00CC133C"/>
    <w:rsid w:val="00CC4088"/>
    <w:rsid w:val="00CC45A7"/>
    <w:rsid w:val="00CC470F"/>
    <w:rsid w:val="00CC4EDE"/>
    <w:rsid w:val="00CC61E1"/>
    <w:rsid w:val="00CC7AEF"/>
    <w:rsid w:val="00CD23A4"/>
    <w:rsid w:val="00CD28CC"/>
    <w:rsid w:val="00CD7A45"/>
    <w:rsid w:val="00CE11C3"/>
    <w:rsid w:val="00CE605A"/>
    <w:rsid w:val="00CE6CB6"/>
    <w:rsid w:val="00CE7556"/>
    <w:rsid w:val="00CE7724"/>
    <w:rsid w:val="00CE7B78"/>
    <w:rsid w:val="00CF07BC"/>
    <w:rsid w:val="00CF21BA"/>
    <w:rsid w:val="00CF3058"/>
    <w:rsid w:val="00CF489A"/>
    <w:rsid w:val="00CF6FD8"/>
    <w:rsid w:val="00D001C1"/>
    <w:rsid w:val="00D0446E"/>
    <w:rsid w:val="00D15FCD"/>
    <w:rsid w:val="00D2222F"/>
    <w:rsid w:val="00D24A9E"/>
    <w:rsid w:val="00D25C30"/>
    <w:rsid w:val="00D27D42"/>
    <w:rsid w:val="00D34969"/>
    <w:rsid w:val="00D36F9C"/>
    <w:rsid w:val="00D409BE"/>
    <w:rsid w:val="00D41641"/>
    <w:rsid w:val="00D45672"/>
    <w:rsid w:val="00D4578D"/>
    <w:rsid w:val="00D47940"/>
    <w:rsid w:val="00D51D40"/>
    <w:rsid w:val="00D51FAD"/>
    <w:rsid w:val="00D55733"/>
    <w:rsid w:val="00D56521"/>
    <w:rsid w:val="00D6123A"/>
    <w:rsid w:val="00D6182C"/>
    <w:rsid w:val="00D63D17"/>
    <w:rsid w:val="00D6407C"/>
    <w:rsid w:val="00D640A5"/>
    <w:rsid w:val="00D6790B"/>
    <w:rsid w:val="00D679E2"/>
    <w:rsid w:val="00D67B52"/>
    <w:rsid w:val="00D67C4F"/>
    <w:rsid w:val="00D71216"/>
    <w:rsid w:val="00D715DD"/>
    <w:rsid w:val="00D71D1D"/>
    <w:rsid w:val="00D72FA5"/>
    <w:rsid w:val="00D74D86"/>
    <w:rsid w:val="00D75489"/>
    <w:rsid w:val="00D76542"/>
    <w:rsid w:val="00D813AB"/>
    <w:rsid w:val="00D83FB9"/>
    <w:rsid w:val="00D87D4D"/>
    <w:rsid w:val="00D9258F"/>
    <w:rsid w:val="00D92795"/>
    <w:rsid w:val="00D92CDC"/>
    <w:rsid w:val="00D946BE"/>
    <w:rsid w:val="00D95E05"/>
    <w:rsid w:val="00D96072"/>
    <w:rsid w:val="00DA05A0"/>
    <w:rsid w:val="00DA19BD"/>
    <w:rsid w:val="00DA75FE"/>
    <w:rsid w:val="00DA7807"/>
    <w:rsid w:val="00DB50FC"/>
    <w:rsid w:val="00DB6DBE"/>
    <w:rsid w:val="00DB7130"/>
    <w:rsid w:val="00DB783C"/>
    <w:rsid w:val="00DC01F8"/>
    <w:rsid w:val="00DC0799"/>
    <w:rsid w:val="00DC3902"/>
    <w:rsid w:val="00DC3B67"/>
    <w:rsid w:val="00DC4091"/>
    <w:rsid w:val="00DC5754"/>
    <w:rsid w:val="00DC72DA"/>
    <w:rsid w:val="00DD32C7"/>
    <w:rsid w:val="00DD350C"/>
    <w:rsid w:val="00DD4807"/>
    <w:rsid w:val="00DD5C87"/>
    <w:rsid w:val="00DD6025"/>
    <w:rsid w:val="00DD6A98"/>
    <w:rsid w:val="00DE26B3"/>
    <w:rsid w:val="00DE77A1"/>
    <w:rsid w:val="00DE79D3"/>
    <w:rsid w:val="00DF60CF"/>
    <w:rsid w:val="00DF7430"/>
    <w:rsid w:val="00E001B7"/>
    <w:rsid w:val="00E00C58"/>
    <w:rsid w:val="00E032D5"/>
    <w:rsid w:val="00E04A81"/>
    <w:rsid w:val="00E07319"/>
    <w:rsid w:val="00E07CD5"/>
    <w:rsid w:val="00E11EAE"/>
    <w:rsid w:val="00E13A19"/>
    <w:rsid w:val="00E166EF"/>
    <w:rsid w:val="00E312C7"/>
    <w:rsid w:val="00E3398D"/>
    <w:rsid w:val="00E371C3"/>
    <w:rsid w:val="00E40927"/>
    <w:rsid w:val="00E46F30"/>
    <w:rsid w:val="00E50792"/>
    <w:rsid w:val="00E522F6"/>
    <w:rsid w:val="00E65826"/>
    <w:rsid w:val="00E6683B"/>
    <w:rsid w:val="00E674AC"/>
    <w:rsid w:val="00E707F6"/>
    <w:rsid w:val="00E70B87"/>
    <w:rsid w:val="00E807A0"/>
    <w:rsid w:val="00E80AC6"/>
    <w:rsid w:val="00E80C5C"/>
    <w:rsid w:val="00E812BB"/>
    <w:rsid w:val="00E813A0"/>
    <w:rsid w:val="00E81B77"/>
    <w:rsid w:val="00E837AC"/>
    <w:rsid w:val="00E83969"/>
    <w:rsid w:val="00E84749"/>
    <w:rsid w:val="00E864B4"/>
    <w:rsid w:val="00E8681E"/>
    <w:rsid w:val="00E95693"/>
    <w:rsid w:val="00E95C7C"/>
    <w:rsid w:val="00E97072"/>
    <w:rsid w:val="00E97D2D"/>
    <w:rsid w:val="00EA132E"/>
    <w:rsid w:val="00EA28C2"/>
    <w:rsid w:val="00EA2FEE"/>
    <w:rsid w:val="00EA3820"/>
    <w:rsid w:val="00EA76D0"/>
    <w:rsid w:val="00EA7F93"/>
    <w:rsid w:val="00EB1910"/>
    <w:rsid w:val="00EB6C6B"/>
    <w:rsid w:val="00EC4616"/>
    <w:rsid w:val="00ED1257"/>
    <w:rsid w:val="00ED2423"/>
    <w:rsid w:val="00EE2552"/>
    <w:rsid w:val="00EE2764"/>
    <w:rsid w:val="00EE2CA1"/>
    <w:rsid w:val="00EE59F0"/>
    <w:rsid w:val="00EE73AA"/>
    <w:rsid w:val="00EF1A14"/>
    <w:rsid w:val="00EF3612"/>
    <w:rsid w:val="00EF396F"/>
    <w:rsid w:val="00EF6377"/>
    <w:rsid w:val="00F00721"/>
    <w:rsid w:val="00F06E7D"/>
    <w:rsid w:val="00F0725E"/>
    <w:rsid w:val="00F0730E"/>
    <w:rsid w:val="00F1467C"/>
    <w:rsid w:val="00F1521B"/>
    <w:rsid w:val="00F2203D"/>
    <w:rsid w:val="00F230B2"/>
    <w:rsid w:val="00F311F9"/>
    <w:rsid w:val="00F43F29"/>
    <w:rsid w:val="00F45489"/>
    <w:rsid w:val="00F503B8"/>
    <w:rsid w:val="00F54815"/>
    <w:rsid w:val="00F5655C"/>
    <w:rsid w:val="00F6294D"/>
    <w:rsid w:val="00F65D6F"/>
    <w:rsid w:val="00F711DF"/>
    <w:rsid w:val="00F74188"/>
    <w:rsid w:val="00F75FEB"/>
    <w:rsid w:val="00F7619C"/>
    <w:rsid w:val="00F847B9"/>
    <w:rsid w:val="00F85D14"/>
    <w:rsid w:val="00F914CC"/>
    <w:rsid w:val="00F97E43"/>
    <w:rsid w:val="00FA1CAA"/>
    <w:rsid w:val="00FA659C"/>
    <w:rsid w:val="00FA6D42"/>
    <w:rsid w:val="00FA7A89"/>
    <w:rsid w:val="00FB2E06"/>
    <w:rsid w:val="00FB7687"/>
    <w:rsid w:val="00FB7690"/>
    <w:rsid w:val="00FB7784"/>
    <w:rsid w:val="00FC0B28"/>
    <w:rsid w:val="00FC25BE"/>
    <w:rsid w:val="00FC4587"/>
    <w:rsid w:val="00FC5EC8"/>
    <w:rsid w:val="00FC6D06"/>
    <w:rsid w:val="00FC7A8E"/>
    <w:rsid w:val="00FC7ADF"/>
    <w:rsid w:val="00FC7ECB"/>
    <w:rsid w:val="00FD2236"/>
    <w:rsid w:val="00FD321E"/>
    <w:rsid w:val="00FD3A3D"/>
    <w:rsid w:val="00FD64F8"/>
    <w:rsid w:val="00FE29C7"/>
    <w:rsid w:val="00FE2FB6"/>
    <w:rsid w:val="00FE5D96"/>
    <w:rsid w:val="00FE7DF4"/>
    <w:rsid w:val="00FF0604"/>
    <w:rsid w:val="00FF4342"/>
    <w:rsid w:val="00FF6806"/>
    <w:rsid w:val="035298C0"/>
    <w:rsid w:val="03C1081B"/>
    <w:rsid w:val="03EAFD6E"/>
    <w:rsid w:val="047FD897"/>
    <w:rsid w:val="07609209"/>
    <w:rsid w:val="081DA382"/>
    <w:rsid w:val="0A017AB0"/>
    <w:rsid w:val="0E1EFA60"/>
    <w:rsid w:val="0E3CA84E"/>
    <w:rsid w:val="12C39CD0"/>
    <w:rsid w:val="13FAD08F"/>
    <w:rsid w:val="168E2E9F"/>
    <w:rsid w:val="18E423E1"/>
    <w:rsid w:val="198FE230"/>
    <w:rsid w:val="1A01B73D"/>
    <w:rsid w:val="1CC4F0BC"/>
    <w:rsid w:val="1FFAEEB7"/>
    <w:rsid w:val="2109F995"/>
    <w:rsid w:val="21202E53"/>
    <w:rsid w:val="212BC8F5"/>
    <w:rsid w:val="22CB24BB"/>
    <w:rsid w:val="2302EC4E"/>
    <w:rsid w:val="259233F6"/>
    <w:rsid w:val="25F2F5BC"/>
    <w:rsid w:val="27087A44"/>
    <w:rsid w:val="283728C0"/>
    <w:rsid w:val="2861A0FD"/>
    <w:rsid w:val="288D3B6A"/>
    <w:rsid w:val="2990D63C"/>
    <w:rsid w:val="2A525D70"/>
    <w:rsid w:val="2A787080"/>
    <w:rsid w:val="2B79554E"/>
    <w:rsid w:val="2C45FAF1"/>
    <w:rsid w:val="2CD0D403"/>
    <w:rsid w:val="2CE8E613"/>
    <w:rsid w:val="2D83E071"/>
    <w:rsid w:val="2E587364"/>
    <w:rsid w:val="30C4521A"/>
    <w:rsid w:val="31C4D51C"/>
    <w:rsid w:val="32C00189"/>
    <w:rsid w:val="34333DC6"/>
    <w:rsid w:val="3473810F"/>
    <w:rsid w:val="3658DFC6"/>
    <w:rsid w:val="36862EED"/>
    <w:rsid w:val="372D7D61"/>
    <w:rsid w:val="390FE3A7"/>
    <w:rsid w:val="3A8E1A03"/>
    <w:rsid w:val="40430DA9"/>
    <w:rsid w:val="41A502F6"/>
    <w:rsid w:val="456A9D70"/>
    <w:rsid w:val="4572A8E1"/>
    <w:rsid w:val="46371EB0"/>
    <w:rsid w:val="4DA08660"/>
    <w:rsid w:val="4E0A7DC1"/>
    <w:rsid w:val="4E3A8307"/>
    <w:rsid w:val="4EFA0933"/>
    <w:rsid w:val="4F211385"/>
    <w:rsid w:val="506DC62E"/>
    <w:rsid w:val="50F8E27B"/>
    <w:rsid w:val="53C0DB0F"/>
    <w:rsid w:val="56170331"/>
    <w:rsid w:val="5736209E"/>
    <w:rsid w:val="5998D639"/>
    <w:rsid w:val="5BDF707D"/>
    <w:rsid w:val="60AE34E4"/>
    <w:rsid w:val="62CB7718"/>
    <w:rsid w:val="6323BE5E"/>
    <w:rsid w:val="6636AFF6"/>
    <w:rsid w:val="665F617F"/>
    <w:rsid w:val="68ADB9D0"/>
    <w:rsid w:val="6940163F"/>
    <w:rsid w:val="699EF201"/>
    <w:rsid w:val="6B5554BF"/>
    <w:rsid w:val="6CE5D914"/>
    <w:rsid w:val="6E361CE8"/>
    <w:rsid w:val="6F87AEFB"/>
    <w:rsid w:val="73DC88D4"/>
    <w:rsid w:val="771096BD"/>
    <w:rsid w:val="778A9BAA"/>
    <w:rsid w:val="7983BA9B"/>
    <w:rsid w:val="798B05E5"/>
    <w:rsid w:val="7B2930A2"/>
    <w:rsid w:val="7BD190DC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F2DF1902-5B80-4D71-931E-619A8EF6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5E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alvez@adcomm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outube.com/FujifilmGSEurop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D3EBE-E3B9-4106-8292-7D2105A95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5680</Characters>
  <Application>Microsoft Office Word</Application>
  <DocSecurity>0</DocSecurity>
  <Lines>111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Links>
    <vt:vector size="18" baseType="variant">
      <vt:variant>
        <vt:i4>5570623</vt:i4>
      </vt:variant>
      <vt:variant>
        <vt:i4>6</vt:i4>
      </vt:variant>
      <vt:variant>
        <vt:i4>0</vt:i4>
      </vt:variant>
      <vt:variant>
        <vt:i4>5</vt:i4>
      </vt:variant>
      <vt:variant>
        <vt:lpwstr>mailto:dporter@adcomms.co.uk</vt:lpwstr>
      </vt:variant>
      <vt:variant>
        <vt:lpwstr/>
      </vt:variant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http://www.youtube.com/FujifilmGSEurope</vt:lpwstr>
      </vt:variant>
      <vt:variant>
        <vt:lpwstr/>
      </vt:variant>
      <vt:variant>
        <vt:i4>5111886</vt:i4>
      </vt:variant>
      <vt:variant>
        <vt:i4>0</vt:i4>
      </vt:variant>
      <vt:variant>
        <vt:i4>0</vt:i4>
      </vt:variant>
      <vt:variant>
        <vt:i4>5</vt:i4>
      </vt:variant>
      <vt:variant>
        <vt:lpwstr>https://fujifilmprint.eu/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Rayyan Rabbani</cp:lastModifiedBy>
  <cp:revision>6</cp:revision>
  <cp:lastPrinted>2026-01-20T14:13:00Z</cp:lastPrinted>
  <dcterms:created xsi:type="dcterms:W3CDTF">2026-01-19T09:36:00Z</dcterms:created>
  <dcterms:modified xsi:type="dcterms:W3CDTF">2026-01-20T14:13:00Z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</Properties>
</file>