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6A51C323" w:rsidR="00B17D27" w:rsidRPr="005E1B0D" w:rsidRDefault="00B17D27" w:rsidP="00B17D27">
      <w:pPr>
        <w:pStyle w:val="p1"/>
        <w:rPr>
          <w:b/>
          <w:sz w:val="20"/>
          <w:szCs w:val="20"/>
        </w:rPr>
      </w:pPr>
      <w:r>
        <w:rPr>
          <w:noProof/>
          <w:sz w:val="22"/>
        </w:rPr>
        <w:drawing>
          <wp:anchor distT="0" distB="0" distL="114300" distR="114300" simplePos="0" relativeHeight="251658240"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Communiqué de presse</w:t>
      </w:r>
    </w:p>
    <w:p w14:paraId="64DF4D93" w14:textId="77777777" w:rsidR="00B17D27" w:rsidRPr="00684EDE" w:rsidRDefault="00B17D27" w:rsidP="00B17D27">
      <w:pPr>
        <w:pStyle w:val="p1"/>
        <w:rPr>
          <w:szCs w:val="20"/>
        </w:rPr>
      </w:pPr>
    </w:p>
    <w:p w14:paraId="65AFF85C" w14:textId="2707EB2A" w:rsidR="00B17D27" w:rsidRPr="00E561D3" w:rsidRDefault="00B17D27" w:rsidP="00B17D27">
      <w:pPr>
        <w:pStyle w:val="Standard1"/>
        <w:rPr>
          <w:rFonts w:ascii="Arial" w:hAnsi="Arial" w:cs="Arial"/>
          <w:szCs w:val="20"/>
        </w:rPr>
      </w:pPr>
      <w:r>
        <w:rPr>
          <w:rFonts w:ascii="Arial" w:hAnsi="Arial"/>
        </w:rPr>
        <w:t>Contact presse :</w:t>
      </w:r>
    </w:p>
    <w:p w14:paraId="2AD7DA35" w14:textId="50342443" w:rsidR="00B17D27" w:rsidRPr="00684EDE" w:rsidRDefault="00B17D27" w:rsidP="00B17D27">
      <w:pPr>
        <w:pStyle w:val="Standard1"/>
        <w:rPr>
          <w:rFonts w:ascii="Arial" w:hAnsi="Arial" w:cs="Arial"/>
          <w:color w:val="000000" w:themeColor="text1"/>
          <w:lang w:val="nl-NL"/>
        </w:rPr>
      </w:pPr>
      <w:r w:rsidRPr="00684EDE">
        <w:rPr>
          <w:rFonts w:ascii="Arial" w:hAnsi="Arial"/>
          <w:color w:val="000000" w:themeColor="text1"/>
          <w:lang w:val="nl-NL"/>
        </w:rPr>
        <w:t xml:space="preserve">Elni Van Rensburg – +1 830 317 0950 – </w:t>
      </w:r>
      <w:hyperlink r:id="rId12" w:history="1">
        <w:r w:rsidRPr="00684EDE">
          <w:rPr>
            <w:rStyle w:val="Hyperlink"/>
            <w:rFonts w:ascii="Arial" w:hAnsi="Arial"/>
            <w:lang w:val="nl-NL"/>
          </w:rPr>
          <w:t>elni.vanrensburg@miraclon.com</w:t>
        </w:r>
      </w:hyperlink>
      <w:r w:rsidRPr="00684EDE">
        <w:rPr>
          <w:lang w:val="nl-NL"/>
        </w:rPr>
        <w:t xml:space="preserve"> </w:t>
      </w:r>
    </w:p>
    <w:p w14:paraId="62F2ECAC" w14:textId="77777777" w:rsidR="00684EDE" w:rsidRPr="008F5287" w:rsidRDefault="00684EDE" w:rsidP="00684EDE">
      <w:pPr>
        <w:pStyle w:val="Standard"/>
        <w:rPr>
          <w:rFonts w:ascii="Arial" w:hAnsi="Arial" w:cs="Arial"/>
          <w:color w:val="000000"/>
          <w:szCs w:val="20"/>
          <w:lang w:val="es-ES"/>
        </w:rPr>
      </w:pPr>
      <w:r>
        <w:rPr>
          <w:rFonts w:ascii="Arial" w:hAnsi="Arial" w:cs="Arial"/>
          <w:color w:val="000000"/>
          <w:szCs w:val="20"/>
          <w:lang w:val="es-ES"/>
        </w:rPr>
        <w:t xml:space="preserve">Imogen King - </w:t>
      </w:r>
      <w:r w:rsidRPr="003112BA">
        <w:rPr>
          <w:rFonts w:ascii="Arial" w:hAnsi="Arial" w:cs="Arial"/>
          <w:color w:val="000000"/>
          <w:szCs w:val="20"/>
          <w:lang w:val="es-ES"/>
        </w:rPr>
        <w:t>+44 (0) 7425 345 934</w:t>
      </w:r>
      <w:r>
        <w:rPr>
          <w:rFonts w:ascii="Arial" w:hAnsi="Arial" w:cs="Arial"/>
          <w:color w:val="000000"/>
          <w:szCs w:val="20"/>
          <w:lang w:val="es-ES"/>
        </w:rPr>
        <w:t xml:space="preserve"> – </w:t>
      </w:r>
      <w:hyperlink r:id="rId13" w:history="1">
        <w:r w:rsidRPr="00D93F0C">
          <w:rPr>
            <w:rStyle w:val="Hyperlink"/>
            <w:rFonts w:ascii="Arial" w:hAnsi="Arial" w:cs="Arial"/>
            <w:szCs w:val="20"/>
            <w:lang w:val="es-ES"/>
          </w:rPr>
          <w:t>iking@adcomms.co.uk</w:t>
        </w:r>
      </w:hyperlink>
      <w:r>
        <w:rPr>
          <w:rFonts w:ascii="Arial" w:hAnsi="Arial" w:cs="Arial"/>
          <w:color w:val="000000"/>
          <w:szCs w:val="20"/>
          <w:lang w:val="es-ES"/>
        </w:rPr>
        <w:t xml:space="preserve"> </w:t>
      </w:r>
    </w:p>
    <w:p w14:paraId="2C0CE053" w14:textId="77777777" w:rsidR="00B17D27" w:rsidRPr="00684EDE" w:rsidRDefault="00B17D27" w:rsidP="00B17D27">
      <w:pPr>
        <w:pStyle w:val="Standard1"/>
        <w:rPr>
          <w:rFonts w:ascii="Arial" w:hAnsi="Arial" w:cs="Arial"/>
          <w:color w:val="000000"/>
          <w:szCs w:val="20"/>
          <w:lang w:val="nl-NL"/>
        </w:rPr>
      </w:pPr>
    </w:p>
    <w:p w14:paraId="2970E3A2" w14:textId="1C836A4C" w:rsidR="00DA3274" w:rsidRPr="008A31F9" w:rsidRDefault="00684EDE" w:rsidP="00F30B25">
      <w:pPr>
        <w:pStyle w:val="Standard1"/>
        <w:spacing w:line="259" w:lineRule="auto"/>
        <w:rPr>
          <w:rFonts w:ascii="Arial" w:hAnsi="Arial" w:cs="Arial"/>
          <w:color w:val="000000" w:themeColor="text1"/>
        </w:rPr>
      </w:pPr>
      <w:r>
        <w:rPr>
          <w:rFonts w:ascii="Arial" w:hAnsi="Arial"/>
          <w:color w:val="000000" w:themeColor="text1"/>
        </w:rPr>
        <w:t>9</w:t>
      </w:r>
      <w:r w:rsidR="007908BE">
        <w:rPr>
          <w:rFonts w:ascii="Arial" w:hAnsi="Arial"/>
          <w:color w:val="000000" w:themeColor="text1"/>
        </w:rPr>
        <w:t> février 2026</w:t>
      </w:r>
    </w:p>
    <w:p w14:paraId="20508D9E" w14:textId="67BDBAE4" w:rsidR="00D20BC0" w:rsidRPr="00684EDE" w:rsidRDefault="00D20BC0" w:rsidP="00701214">
      <w:pPr>
        <w:spacing w:line="360" w:lineRule="auto"/>
        <w:rPr>
          <w:rFonts w:ascii="Arial" w:hAnsi="Arial" w:cs="Arial"/>
          <w:sz w:val="22"/>
          <w:szCs w:val="22"/>
        </w:rPr>
      </w:pPr>
    </w:p>
    <w:p w14:paraId="160DAAD1" w14:textId="4AF23465" w:rsidR="00664DC4" w:rsidRDefault="00674D88" w:rsidP="00674D88">
      <w:pPr>
        <w:spacing w:line="360" w:lineRule="auto"/>
        <w:jc w:val="center"/>
        <w:rPr>
          <w:rFonts w:ascii="Arial" w:hAnsi="Arial" w:cs="Arial"/>
          <w:b/>
          <w:bCs/>
          <w:sz w:val="26"/>
          <w:szCs w:val="26"/>
        </w:rPr>
      </w:pPr>
      <w:r>
        <w:rPr>
          <w:rFonts w:ascii="Arial" w:hAnsi="Arial"/>
          <w:b/>
          <w:sz w:val="26"/>
        </w:rPr>
        <w:t>Miraclon et W&amp;H renforcent leur partenariat</w:t>
      </w:r>
      <w:r>
        <w:rPr>
          <w:rFonts w:ascii="Arial" w:hAnsi="Arial"/>
          <w:b/>
          <w:sz w:val="26"/>
        </w:rPr>
        <w:br/>
        <w:t xml:space="preserve">avec l’installation de la FLEXCEL NX Ultra 42 Solution </w:t>
      </w:r>
    </w:p>
    <w:p w14:paraId="3F2316C7" w14:textId="77777777" w:rsidR="00674D88" w:rsidRPr="00684EDE" w:rsidRDefault="00674D88" w:rsidP="00674D88">
      <w:pPr>
        <w:spacing w:line="360" w:lineRule="auto"/>
        <w:jc w:val="center"/>
        <w:rPr>
          <w:rFonts w:ascii="Arial" w:hAnsi="Arial" w:cs="Arial"/>
          <w:sz w:val="22"/>
          <w:szCs w:val="22"/>
        </w:rPr>
      </w:pPr>
    </w:p>
    <w:p w14:paraId="25F7B84F" w14:textId="333D7E0A" w:rsidR="00674D88" w:rsidRDefault="00674D88" w:rsidP="00EB371E">
      <w:pPr>
        <w:spacing w:line="360" w:lineRule="auto"/>
        <w:rPr>
          <w:rFonts w:ascii="Arial" w:hAnsi="Arial" w:cs="Arial"/>
          <w:sz w:val="22"/>
          <w:szCs w:val="22"/>
        </w:rPr>
      </w:pPr>
      <w:r>
        <w:rPr>
          <w:rFonts w:ascii="Arial" w:hAnsi="Arial"/>
          <w:sz w:val="22"/>
        </w:rPr>
        <w:t xml:space="preserve">Miraclon vient de renforcer le partenariat de longue date qui l’unit à Windmöller &amp; Hölscher (W&amp;H) en installant une nouvelle FLEXCEL NX Ultra 42 Solution dans son centre de technologie de Lengerich, en Allemagne. Ce nouveau système remplace la FLEXCEL NX Ultra 35 Solution installée précédemment, offrant à W&amp;H une solution de fabrication de plaques à base d’eau de plus grand format, pour proposer un plus large éventail de configurations de presses et d’applications clients réalistes, permettant aux visiteurs de découvrir tout le potentiel de la flexo moderne en conditions réelles. </w:t>
      </w:r>
    </w:p>
    <w:p w14:paraId="4EFD1A1D" w14:textId="77777777" w:rsidR="00674D88" w:rsidRPr="00684EDE" w:rsidRDefault="00674D88" w:rsidP="00674D88">
      <w:pPr>
        <w:spacing w:line="360" w:lineRule="auto"/>
        <w:rPr>
          <w:rFonts w:ascii="Arial" w:hAnsi="Arial" w:cs="Arial"/>
          <w:sz w:val="22"/>
          <w:szCs w:val="22"/>
        </w:rPr>
      </w:pPr>
    </w:p>
    <w:p w14:paraId="4081F3D2" w14:textId="10B6965C" w:rsidR="00891F8D" w:rsidRDefault="00891F8D" w:rsidP="00674D88">
      <w:pPr>
        <w:spacing w:line="360" w:lineRule="auto"/>
        <w:rPr>
          <w:rFonts w:ascii="Arial" w:hAnsi="Arial" w:cs="Arial"/>
          <w:sz w:val="22"/>
          <w:szCs w:val="22"/>
        </w:rPr>
      </w:pPr>
      <w:r>
        <w:rPr>
          <w:rFonts w:ascii="Arial" w:hAnsi="Arial"/>
          <w:sz w:val="22"/>
        </w:rPr>
        <w:t>« Chez W&amp;H, notre centre de technologique joue un rôle clé en montrant aux transformateurs comment les technologies individuelles s’associent pour constituer une solution d’impression efficace et évolutive sur le plan industriel. En étroite collaboration avec Miraclon, nous intégrons une technologie de fabrication de plaques de pointe dans nos démonstrations de presses afin de devenir une référence en matière de performances de systèmes flexographiques de bout en bout », explique Frederik Petzold, directeur des ventes techniques chez Windmöller &amp; Hölscher. « La solution FLEXCEL NX Ultra 42 offre une flexibilité accrue pour l’impression grande laize, ainsi que les performances de plaques nécessaires à la réalisation de démonstrations de presses ultracontrôlées et pilotées par des données. Ses surfaces texturées multiformes régulières et ses caractéristiques de transfert d’encre stables nous permettent de présenter des plaques offrant un fonctionnement optimal – mettant en évidence des fenêtres de processus plus larges, une stabilisation plus rapide sur la presse et la qualité d’impression reproductible que les transformateurs attendent lorsqu’ils évaluent des technologies flexo sophistiquées.</w:t>
      </w:r>
    </w:p>
    <w:p w14:paraId="5C825CBD" w14:textId="77777777" w:rsidR="00891F8D" w:rsidRPr="00684EDE" w:rsidRDefault="00891F8D" w:rsidP="00674D88">
      <w:pPr>
        <w:spacing w:line="360" w:lineRule="auto"/>
        <w:rPr>
          <w:rFonts w:ascii="Arial" w:hAnsi="Arial" w:cs="Arial"/>
          <w:b/>
          <w:bCs/>
          <w:sz w:val="22"/>
          <w:szCs w:val="22"/>
        </w:rPr>
      </w:pPr>
    </w:p>
    <w:p w14:paraId="0FC8714E" w14:textId="3512F944" w:rsidR="00674D88" w:rsidRDefault="00674D88" w:rsidP="00674D88">
      <w:pPr>
        <w:spacing w:line="360" w:lineRule="auto"/>
        <w:rPr>
          <w:rFonts w:ascii="Arial" w:hAnsi="Arial" w:cs="Arial"/>
          <w:b/>
          <w:bCs/>
          <w:sz w:val="22"/>
          <w:szCs w:val="22"/>
        </w:rPr>
      </w:pPr>
      <w:r>
        <w:rPr>
          <w:rFonts w:ascii="Arial" w:hAnsi="Arial"/>
          <w:sz w:val="22"/>
        </w:rPr>
        <w:t xml:space="preserve">« Notre collaboration avec W&amp;H nous offre toujours une plateforme puissante pour démontrer l’impact réel de la technologie FLEXCEL NX et de la flexographie moderne », conclut Grant Blewett, directeur commercial chez Miraclon. « La FLEXCEL NX Ultra Solution offre les mêmes </w:t>
      </w:r>
      <w:r>
        <w:rPr>
          <w:rFonts w:ascii="Arial" w:hAnsi="Arial"/>
          <w:sz w:val="22"/>
        </w:rPr>
        <w:lastRenderedPageBreak/>
        <w:t>performances éprouvées sur presse que le système FLEXCEL NX, avec les avantages supplémentaires d’une fabrication de plaques sans solvant ni COV, assurant un transfert d’encre uniforme, un comportement stable sur la presse et des résultats hautement prévisibles. La découvrir en action chez W&amp;H illustre à merveille comment la flexographie moderne offre efficacité, durabilité et contrôle de la production aux</w:t>
      </w:r>
      <w:r>
        <w:rPr>
          <w:rFonts w:ascii="Arial" w:hAnsi="Arial"/>
          <w:b/>
          <w:sz w:val="22"/>
        </w:rPr>
        <w:t xml:space="preserve"> </w:t>
      </w:r>
      <w:r>
        <w:rPr>
          <w:rFonts w:ascii="Arial" w:hAnsi="Arial"/>
          <w:sz w:val="22"/>
        </w:rPr>
        <w:t>transformateurs du monde entier. »</w:t>
      </w:r>
    </w:p>
    <w:p w14:paraId="2D367B4C" w14:textId="77777777" w:rsidR="00674D88" w:rsidRPr="00684EDE" w:rsidRDefault="00674D88" w:rsidP="00674D88">
      <w:pPr>
        <w:spacing w:line="360" w:lineRule="auto"/>
        <w:rPr>
          <w:rFonts w:ascii="Arial" w:hAnsi="Arial" w:cs="Arial"/>
          <w:b/>
          <w:bCs/>
          <w:sz w:val="22"/>
          <w:szCs w:val="22"/>
        </w:rPr>
      </w:pPr>
    </w:p>
    <w:p w14:paraId="4517C51E" w14:textId="47B2F3DB" w:rsidR="00674D88" w:rsidRPr="00674D88" w:rsidRDefault="00674D88" w:rsidP="00674D88">
      <w:pPr>
        <w:spacing w:line="360" w:lineRule="auto"/>
        <w:rPr>
          <w:rFonts w:ascii="Arial" w:hAnsi="Arial" w:cs="Arial"/>
          <w:sz w:val="22"/>
          <w:szCs w:val="22"/>
        </w:rPr>
      </w:pPr>
      <w:r>
        <w:rPr>
          <w:rFonts w:ascii="Arial" w:hAnsi="Arial"/>
          <w:sz w:val="22"/>
        </w:rPr>
        <w:t>Soucieuse d’optimiser encore des démonstrations de haute qualité, W&amp;H s’est également dotée d’une unité d’exposition FlexPose 420 ECDLF de Glunz &amp; Jensen, équipée d’un kit de lampes LED Shine, une innovation Miraclon. Le kit de lampes LED Shine assure un rayonnement UV stable et uniforme pour une exposition extrêmement régulière des plaques, éliminant ainsi la variabilité des lampes au mercure vieillissantes. Sa conception LED à allumage instantané améliore la productivité et réduit la consommation d’énergie, tout en offrant de hautes lumières plus nettes, des points stables et des performances prévisibles sur presse.</w:t>
      </w:r>
    </w:p>
    <w:p w14:paraId="33D3F418" w14:textId="77777777" w:rsidR="00664DC4" w:rsidRPr="00684EDE" w:rsidRDefault="00664DC4" w:rsidP="00664DC4">
      <w:pPr>
        <w:spacing w:line="360" w:lineRule="auto"/>
        <w:rPr>
          <w:rFonts w:ascii="Arial" w:hAnsi="Arial" w:cs="Arial"/>
          <w:b/>
          <w:bCs/>
          <w:sz w:val="22"/>
          <w:szCs w:val="22"/>
        </w:rPr>
      </w:pPr>
    </w:p>
    <w:p w14:paraId="09CF7ACA" w14:textId="50EC107A" w:rsidR="00205D6E" w:rsidRPr="008A31F9" w:rsidRDefault="00317CCD" w:rsidP="00317CCD">
      <w:pPr>
        <w:spacing w:line="360" w:lineRule="auto"/>
        <w:jc w:val="center"/>
        <w:rPr>
          <w:rFonts w:ascii="Arial" w:hAnsi="Arial" w:cs="Arial"/>
          <w:b/>
          <w:bCs/>
          <w:sz w:val="22"/>
          <w:szCs w:val="22"/>
        </w:rPr>
      </w:pPr>
      <w:r>
        <w:rPr>
          <w:rFonts w:ascii="Arial" w:hAnsi="Arial"/>
          <w:b/>
          <w:sz w:val="22"/>
        </w:rPr>
        <w:t>FIN</w:t>
      </w:r>
    </w:p>
    <w:p w14:paraId="110DD067" w14:textId="77777777" w:rsidR="00DA3274" w:rsidRPr="00684EDE" w:rsidRDefault="00DA3274" w:rsidP="00DA3274">
      <w:pPr>
        <w:jc w:val="center"/>
        <w:rPr>
          <w:rFonts w:ascii="Arial" w:hAnsi="Arial" w:cs="Arial"/>
          <w:b/>
          <w:bCs/>
          <w:sz w:val="22"/>
          <w:szCs w:val="22"/>
        </w:rPr>
      </w:pPr>
    </w:p>
    <w:p w14:paraId="7E42F030" w14:textId="77777777" w:rsidR="00D35887" w:rsidRPr="008A31F9" w:rsidRDefault="00D35887" w:rsidP="00D35887">
      <w:pPr>
        <w:rPr>
          <w:rFonts w:ascii="Arial" w:hAnsi="Arial" w:cs="Arial"/>
          <w:b/>
          <w:szCs w:val="20"/>
        </w:rPr>
      </w:pPr>
      <w:bookmarkStart w:id="0" w:name="_Hlk209508580"/>
      <w:r>
        <w:rPr>
          <w:rFonts w:ascii="Arial" w:hAnsi="Arial"/>
          <w:b/>
        </w:rPr>
        <w:t>À propos de Miraclon</w:t>
      </w:r>
    </w:p>
    <w:p w14:paraId="69055AE5" w14:textId="77777777" w:rsidR="00D35887" w:rsidRPr="008A31F9" w:rsidRDefault="00D35887" w:rsidP="00D35887">
      <w:pPr>
        <w:rPr>
          <w:rFonts w:ascii="Arial" w:hAnsi="Arial" w:cs="Arial"/>
          <w:szCs w:val="20"/>
        </w:rPr>
      </w:pPr>
      <w:r>
        <w:rPr>
          <w:rFonts w:ascii="Arial" w:hAnsi="Arial"/>
        </w:rPr>
        <w:t xml:space="preserve">Chez Miraclon, nous avons une mission claire : transformer l’impression flexographique en partenariat avec nos clients en leur fournissant une technologie et une expertise de pointe qui leur permettent d’atteindre leurs objectifs en matière d’efficacité, de durabilité et de qualité. Nos solutions uniques et entièrement intégrées de plaques FLEXCEL éliminent les variables de production et offrent la précision absolue requise pour un transfert d’encre optimisé : la base de l’impression </w:t>
      </w:r>
      <w:hyperlink r:id="rId14" w:history="1">
        <w:r>
          <w:rPr>
            <w:rStyle w:val="Hyperlink"/>
            <w:rFonts w:ascii="Arial" w:hAnsi="Arial"/>
          </w:rPr>
          <w:t>flexo moderne</w:t>
        </w:r>
      </w:hyperlink>
      <w:r>
        <w:rPr>
          <w:rFonts w:ascii="Arial" w:hAnsi="Arial"/>
        </w:rPr>
        <w:t xml:space="preserve">. Notre équipe dévouée aide nos clients à atteindre le succès commercial en exploitant pleinement le potentiel de leur investissement dans la technologie Miraclon. Découvrez plus d’informations sur </w:t>
      </w:r>
      <w:hyperlink r:id="rId15" w:history="1">
        <w:r>
          <w:rPr>
            <w:rStyle w:val="Hyperlink"/>
            <w:rFonts w:ascii="Arial" w:hAnsi="Arial"/>
          </w:rPr>
          <w:t>www.miraclon.com</w:t>
        </w:r>
      </w:hyperlink>
      <w:r>
        <w:rPr>
          <w:rFonts w:ascii="Arial" w:hAnsi="Arial"/>
        </w:rPr>
        <w:t xml:space="preserve">, et suivez-nous sur </w:t>
      </w:r>
      <w:hyperlink r:id="rId16" w:history="1">
        <w:r>
          <w:rPr>
            <w:rStyle w:val="Hyperlink"/>
            <w:rFonts w:ascii="Arial" w:hAnsi="Arial"/>
          </w:rPr>
          <w:t>LinkedIn</w:t>
        </w:r>
      </w:hyperlink>
      <w:r>
        <w:rPr>
          <w:rFonts w:ascii="Arial" w:hAnsi="Arial"/>
        </w:rPr>
        <w:t xml:space="preserve"> et </w:t>
      </w:r>
      <w:hyperlink r:id="rId17" w:history="1">
        <w:r>
          <w:rPr>
            <w:rStyle w:val="Hyperlink"/>
            <w:rFonts w:ascii="Arial" w:hAnsi="Arial"/>
          </w:rPr>
          <w:t>YouTube</w:t>
        </w:r>
      </w:hyperlink>
      <w:r>
        <w:rPr>
          <w:rFonts w:ascii="Arial" w:hAnsi="Arial"/>
        </w:rPr>
        <w:t xml:space="preserve">. </w:t>
      </w:r>
    </w:p>
    <w:p w14:paraId="0D7CEDF8" w14:textId="77777777" w:rsidR="00D35887" w:rsidRPr="00684EDE" w:rsidRDefault="00D35887" w:rsidP="00D35887">
      <w:pPr>
        <w:rPr>
          <w:rFonts w:ascii="Arial" w:hAnsi="Arial" w:cs="Arial"/>
          <w:b/>
          <w:bCs/>
          <w:szCs w:val="20"/>
        </w:rPr>
      </w:pPr>
    </w:p>
    <w:bookmarkEnd w:id="0"/>
    <w:p w14:paraId="0CC1F05B" w14:textId="77777777" w:rsidR="00D35887" w:rsidRPr="00684EDE" w:rsidRDefault="00D35887" w:rsidP="00D35887">
      <w:pPr>
        <w:rPr>
          <w:rFonts w:ascii="Arial" w:hAnsi="Arial" w:cs="Arial"/>
          <w:szCs w:val="20"/>
        </w:rPr>
      </w:pPr>
    </w:p>
    <w:p w14:paraId="30C78358" w14:textId="6AD90EC8" w:rsidR="00B17D27" w:rsidRPr="00684EDE" w:rsidRDefault="00B17D27" w:rsidP="00A561FA">
      <w:pPr>
        <w:rPr>
          <w:rFonts w:ascii="Arial" w:hAnsi="Arial" w:cs="Arial"/>
          <w:szCs w:val="20"/>
        </w:rPr>
      </w:pPr>
    </w:p>
    <w:sectPr w:rsidR="00B17D27" w:rsidRPr="00684EDE" w:rsidSect="00AB66E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8E66" w14:textId="77777777" w:rsidR="00374E51" w:rsidRDefault="00374E51" w:rsidP="00B17D27">
      <w:r>
        <w:separator/>
      </w:r>
    </w:p>
  </w:endnote>
  <w:endnote w:type="continuationSeparator" w:id="0">
    <w:p w14:paraId="3E87ED6A" w14:textId="77777777" w:rsidR="00374E51" w:rsidRDefault="00374E51"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58240"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BA621" w14:textId="77777777" w:rsidR="00374E51" w:rsidRDefault="00374E51" w:rsidP="00B17D27">
      <w:r>
        <w:separator/>
      </w:r>
    </w:p>
  </w:footnote>
  <w:footnote w:type="continuationSeparator" w:id="0">
    <w:p w14:paraId="41EC5EF5" w14:textId="77777777" w:rsidR="00374E51" w:rsidRDefault="00374E51"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A7742"/>
    <w:multiLevelType w:val="multilevel"/>
    <w:tmpl w:val="C40C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D70FE8"/>
    <w:multiLevelType w:val="multilevel"/>
    <w:tmpl w:val="CB9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9E32AF"/>
    <w:multiLevelType w:val="multilevel"/>
    <w:tmpl w:val="3FD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2"/>
  </w:num>
  <w:num w:numId="2" w16cid:durableId="504980545">
    <w:abstractNumId w:val="5"/>
  </w:num>
  <w:num w:numId="3" w16cid:durableId="1325358289">
    <w:abstractNumId w:val="0"/>
  </w:num>
  <w:num w:numId="4" w16cid:durableId="617376093">
    <w:abstractNumId w:val="1"/>
  </w:num>
  <w:num w:numId="5" w16cid:durableId="1844971210">
    <w:abstractNumId w:val="4"/>
  </w:num>
  <w:num w:numId="6" w16cid:durableId="98109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243A"/>
    <w:rsid w:val="00003216"/>
    <w:rsid w:val="0000678C"/>
    <w:rsid w:val="0000684B"/>
    <w:rsid w:val="0001133A"/>
    <w:rsid w:val="00013133"/>
    <w:rsid w:val="00013D7E"/>
    <w:rsid w:val="000176C4"/>
    <w:rsid w:val="00023323"/>
    <w:rsid w:val="00023DB0"/>
    <w:rsid w:val="000253C8"/>
    <w:rsid w:val="00025AD1"/>
    <w:rsid w:val="00026D30"/>
    <w:rsid w:val="00037828"/>
    <w:rsid w:val="00040CA8"/>
    <w:rsid w:val="00045CF9"/>
    <w:rsid w:val="00050D6C"/>
    <w:rsid w:val="00052943"/>
    <w:rsid w:val="000532CB"/>
    <w:rsid w:val="000566A6"/>
    <w:rsid w:val="000631D4"/>
    <w:rsid w:val="00063CBD"/>
    <w:rsid w:val="000712DE"/>
    <w:rsid w:val="00076E9F"/>
    <w:rsid w:val="00077665"/>
    <w:rsid w:val="00090881"/>
    <w:rsid w:val="0009184B"/>
    <w:rsid w:val="00092463"/>
    <w:rsid w:val="00092A69"/>
    <w:rsid w:val="00093728"/>
    <w:rsid w:val="00096D44"/>
    <w:rsid w:val="0009756E"/>
    <w:rsid w:val="000A25BE"/>
    <w:rsid w:val="000B2CF8"/>
    <w:rsid w:val="000B40A7"/>
    <w:rsid w:val="000B4DFE"/>
    <w:rsid w:val="000B54D8"/>
    <w:rsid w:val="000B72B6"/>
    <w:rsid w:val="000B7E88"/>
    <w:rsid w:val="000C38BA"/>
    <w:rsid w:val="000C6913"/>
    <w:rsid w:val="000D2715"/>
    <w:rsid w:val="000D37AB"/>
    <w:rsid w:val="000E104A"/>
    <w:rsid w:val="000E1758"/>
    <w:rsid w:val="000E24CF"/>
    <w:rsid w:val="000E274F"/>
    <w:rsid w:val="000E7C5E"/>
    <w:rsid w:val="000F1905"/>
    <w:rsid w:val="000F2690"/>
    <w:rsid w:val="000F542B"/>
    <w:rsid w:val="000F76B3"/>
    <w:rsid w:val="00102383"/>
    <w:rsid w:val="00106BC3"/>
    <w:rsid w:val="001074DB"/>
    <w:rsid w:val="00107C6B"/>
    <w:rsid w:val="001116B9"/>
    <w:rsid w:val="00115231"/>
    <w:rsid w:val="00115CE2"/>
    <w:rsid w:val="0011647B"/>
    <w:rsid w:val="001247E5"/>
    <w:rsid w:val="001275F6"/>
    <w:rsid w:val="00131888"/>
    <w:rsid w:val="00131B1A"/>
    <w:rsid w:val="00134F87"/>
    <w:rsid w:val="00142511"/>
    <w:rsid w:val="00142B9A"/>
    <w:rsid w:val="001432B8"/>
    <w:rsid w:val="00146A6E"/>
    <w:rsid w:val="001471D5"/>
    <w:rsid w:val="00150FF8"/>
    <w:rsid w:val="001529E1"/>
    <w:rsid w:val="00153C07"/>
    <w:rsid w:val="00155EDF"/>
    <w:rsid w:val="00156DBB"/>
    <w:rsid w:val="00160916"/>
    <w:rsid w:val="001617A3"/>
    <w:rsid w:val="00164212"/>
    <w:rsid w:val="00164863"/>
    <w:rsid w:val="0016548E"/>
    <w:rsid w:val="00171404"/>
    <w:rsid w:val="0017167F"/>
    <w:rsid w:val="00175013"/>
    <w:rsid w:val="00175929"/>
    <w:rsid w:val="001818E0"/>
    <w:rsid w:val="00181EAF"/>
    <w:rsid w:val="00183830"/>
    <w:rsid w:val="0018583D"/>
    <w:rsid w:val="00192418"/>
    <w:rsid w:val="001A0B94"/>
    <w:rsid w:val="001A7860"/>
    <w:rsid w:val="001A7F15"/>
    <w:rsid w:val="001B2377"/>
    <w:rsid w:val="001B59E0"/>
    <w:rsid w:val="001B6775"/>
    <w:rsid w:val="001C0AF7"/>
    <w:rsid w:val="001C79C5"/>
    <w:rsid w:val="001D2303"/>
    <w:rsid w:val="001D675A"/>
    <w:rsid w:val="001E79B1"/>
    <w:rsid w:val="001F0743"/>
    <w:rsid w:val="00205D6E"/>
    <w:rsid w:val="00207654"/>
    <w:rsid w:val="00212C56"/>
    <w:rsid w:val="00212DEA"/>
    <w:rsid w:val="0021466C"/>
    <w:rsid w:val="0021493E"/>
    <w:rsid w:val="00215FAD"/>
    <w:rsid w:val="00230D1E"/>
    <w:rsid w:val="00234C85"/>
    <w:rsid w:val="00234D33"/>
    <w:rsid w:val="00243F85"/>
    <w:rsid w:val="00245217"/>
    <w:rsid w:val="0024559F"/>
    <w:rsid w:val="00246BFC"/>
    <w:rsid w:val="0025519E"/>
    <w:rsid w:val="00256C41"/>
    <w:rsid w:val="00256FA5"/>
    <w:rsid w:val="00260F3F"/>
    <w:rsid w:val="00270BDD"/>
    <w:rsid w:val="00272DF1"/>
    <w:rsid w:val="00274DD8"/>
    <w:rsid w:val="00284D3F"/>
    <w:rsid w:val="0028634C"/>
    <w:rsid w:val="002863D6"/>
    <w:rsid w:val="0029222C"/>
    <w:rsid w:val="00292B92"/>
    <w:rsid w:val="002A0789"/>
    <w:rsid w:val="002A164E"/>
    <w:rsid w:val="002B0FA6"/>
    <w:rsid w:val="002B3294"/>
    <w:rsid w:val="002B338A"/>
    <w:rsid w:val="002B522D"/>
    <w:rsid w:val="002B7C6A"/>
    <w:rsid w:val="002C2DAE"/>
    <w:rsid w:val="002C3908"/>
    <w:rsid w:val="002C3CBF"/>
    <w:rsid w:val="002C5AED"/>
    <w:rsid w:val="002C789B"/>
    <w:rsid w:val="002D6C7C"/>
    <w:rsid w:val="002E6859"/>
    <w:rsid w:val="002E6CBF"/>
    <w:rsid w:val="002F1795"/>
    <w:rsid w:val="002F2935"/>
    <w:rsid w:val="003016A6"/>
    <w:rsid w:val="00301AF4"/>
    <w:rsid w:val="00303B06"/>
    <w:rsid w:val="003054A2"/>
    <w:rsid w:val="00312BCC"/>
    <w:rsid w:val="00312FB7"/>
    <w:rsid w:val="00317CCD"/>
    <w:rsid w:val="00323367"/>
    <w:rsid w:val="00327DA6"/>
    <w:rsid w:val="00334F50"/>
    <w:rsid w:val="00340181"/>
    <w:rsid w:val="00350163"/>
    <w:rsid w:val="00353395"/>
    <w:rsid w:val="00357C4A"/>
    <w:rsid w:val="00374E51"/>
    <w:rsid w:val="00376171"/>
    <w:rsid w:val="00383C91"/>
    <w:rsid w:val="00384176"/>
    <w:rsid w:val="00392DEF"/>
    <w:rsid w:val="003A09FE"/>
    <w:rsid w:val="003A4757"/>
    <w:rsid w:val="003A4B02"/>
    <w:rsid w:val="003A784B"/>
    <w:rsid w:val="003B1E16"/>
    <w:rsid w:val="003B4BAC"/>
    <w:rsid w:val="003C0E03"/>
    <w:rsid w:val="003C3C2A"/>
    <w:rsid w:val="003D02EB"/>
    <w:rsid w:val="003D2F2B"/>
    <w:rsid w:val="003D4626"/>
    <w:rsid w:val="003D5A76"/>
    <w:rsid w:val="003E1860"/>
    <w:rsid w:val="003E586C"/>
    <w:rsid w:val="003E5CE4"/>
    <w:rsid w:val="003F0FA6"/>
    <w:rsid w:val="003F4928"/>
    <w:rsid w:val="003F52BA"/>
    <w:rsid w:val="003F6D96"/>
    <w:rsid w:val="00400CF5"/>
    <w:rsid w:val="00405489"/>
    <w:rsid w:val="0041594F"/>
    <w:rsid w:val="00422251"/>
    <w:rsid w:val="0043173C"/>
    <w:rsid w:val="004319C2"/>
    <w:rsid w:val="00431EDB"/>
    <w:rsid w:val="00447E17"/>
    <w:rsid w:val="004532C6"/>
    <w:rsid w:val="004573AB"/>
    <w:rsid w:val="00466CBF"/>
    <w:rsid w:val="00467A5B"/>
    <w:rsid w:val="004700E0"/>
    <w:rsid w:val="004709F4"/>
    <w:rsid w:val="00470C2A"/>
    <w:rsid w:val="00471A3E"/>
    <w:rsid w:val="004727EA"/>
    <w:rsid w:val="0048189F"/>
    <w:rsid w:val="004863BD"/>
    <w:rsid w:val="0049106F"/>
    <w:rsid w:val="004912D2"/>
    <w:rsid w:val="00494F80"/>
    <w:rsid w:val="004958A7"/>
    <w:rsid w:val="004969EC"/>
    <w:rsid w:val="00497C37"/>
    <w:rsid w:val="004A0A23"/>
    <w:rsid w:val="004A2F28"/>
    <w:rsid w:val="004A3DBF"/>
    <w:rsid w:val="004A3E4C"/>
    <w:rsid w:val="004A69FF"/>
    <w:rsid w:val="004B0125"/>
    <w:rsid w:val="004B09A6"/>
    <w:rsid w:val="004B355C"/>
    <w:rsid w:val="004B4026"/>
    <w:rsid w:val="004C42CE"/>
    <w:rsid w:val="004C4B66"/>
    <w:rsid w:val="004D1252"/>
    <w:rsid w:val="004D6394"/>
    <w:rsid w:val="004D6BDC"/>
    <w:rsid w:val="004E05FB"/>
    <w:rsid w:val="004E1093"/>
    <w:rsid w:val="004E3FAB"/>
    <w:rsid w:val="004E6F64"/>
    <w:rsid w:val="004F3875"/>
    <w:rsid w:val="004F3FEB"/>
    <w:rsid w:val="004F7017"/>
    <w:rsid w:val="004F7C25"/>
    <w:rsid w:val="005007EA"/>
    <w:rsid w:val="005026D6"/>
    <w:rsid w:val="005048FC"/>
    <w:rsid w:val="00512198"/>
    <w:rsid w:val="00513B41"/>
    <w:rsid w:val="00515A4B"/>
    <w:rsid w:val="0052117D"/>
    <w:rsid w:val="00525B60"/>
    <w:rsid w:val="0053417C"/>
    <w:rsid w:val="00534720"/>
    <w:rsid w:val="00541369"/>
    <w:rsid w:val="005434B0"/>
    <w:rsid w:val="00545645"/>
    <w:rsid w:val="005463A0"/>
    <w:rsid w:val="005477B7"/>
    <w:rsid w:val="005538DB"/>
    <w:rsid w:val="00555944"/>
    <w:rsid w:val="00556C13"/>
    <w:rsid w:val="00562970"/>
    <w:rsid w:val="00564742"/>
    <w:rsid w:val="00576447"/>
    <w:rsid w:val="00584003"/>
    <w:rsid w:val="0059526B"/>
    <w:rsid w:val="005A0BB2"/>
    <w:rsid w:val="005A1E6A"/>
    <w:rsid w:val="005A2E3A"/>
    <w:rsid w:val="005A4DDF"/>
    <w:rsid w:val="005B2372"/>
    <w:rsid w:val="005B7073"/>
    <w:rsid w:val="005B7BB8"/>
    <w:rsid w:val="005D1076"/>
    <w:rsid w:val="005E1B0D"/>
    <w:rsid w:val="005E1FFE"/>
    <w:rsid w:val="005E218A"/>
    <w:rsid w:val="005E77BC"/>
    <w:rsid w:val="005F29EC"/>
    <w:rsid w:val="00603B72"/>
    <w:rsid w:val="0060575B"/>
    <w:rsid w:val="006066FE"/>
    <w:rsid w:val="00611070"/>
    <w:rsid w:val="006150E7"/>
    <w:rsid w:val="00624922"/>
    <w:rsid w:val="00626C2F"/>
    <w:rsid w:val="00633969"/>
    <w:rsid w:val="00634077"/>
    <w:rsid w:val="00637944"/>
    <w:rsid w:val="00637FC4"/>
    <w:rsid w:val="00645CB7"/>
    <w:rsid w:val="006475C4"/>
    <w:rsid w:val="00653A62"/>
    <w:rsid w:val="006540A4"/>
    <w:rsid w:val="00655A9B"/>
    <w:rsid w:val="00664107"/>
    <w:rsid w:val="00664402"/>
    <w:rsid w:val="00664DC4"/>
    <w:rsid w:val="00667974"/>
    <w:rsid w:val="00670B43"/>
    <w:rsid w:val="00670F7A"/>
    <w:rsid w:val="006717F8"/>
    <w:rsid w:val="00671D1E"/>
    <w:rsid w:val="0067278C"/>
    <w:rsid w:val="00673413"/>
    <w:rsid w:val="00673F3A"/>
    <w:rsid w:val="00674D88"/>
    <w:rsid w:val="00682DE1"/>
    <w:rsid w:val="006840F6"/>
    <w:rsid w:val="006849A5"/>
    <w:rsid w:val="00684EDE"/>
    <w:rsid w:val="0068531B"/>
    <w:rsid w:val="006864E3"/>
    <w:rsid w:val="006871FE"/>
    <w:rsid w:val="00693326"/>
    <w:rsid w:val="00693416"/>
    <w:rsid w:val="00696149"/>
    <w:rsid w:val="00697548"/>
    <w:rsid w:val="006A036A"/>
    <w:rsid w:val="006A6736"/>
    <w:rsid w:val="006B4528"/>
    <w:rsid w:val="006C5A4A"/>
    <w:rsid w:val="006D07B7"/>
    <w:rsid w:val="006D1FEB"/>
    <w:rsid w:val="006D4CEA"/>
    <w:rsid w:val="006E10FC"/>
    <w:rsid w:val="006E37B7"/>
    <w:rsid w:val="006E59D5"/>
    <w:rsid w:val="006E65B1"/>
    <w:rsid w:val="006F08B0"/>
    <w:rsid w:val="006F1A64"/>
    <w:rsid w:val="006F24FF"/>
    <w:rsid w:val="006F4640"/>
    <w:rsid w:val="006F4E2A"/>
    <w:rsid w:val="006F7677"/>
    <w:rsid w:val="00701214"/>
    <w:rsid w:val="00705450"/>
    <w:rsid w:val="00705F23"/>
    <w:rsid w:val="00707FBC"/>
    <w:rsid w:val="00710F8F"/>
    <w:rsid w:val="0071336F"/>
    <w:rsid w:val="00716746"/>
    <w:rsid w:val="00716919"/>
    <w:rsid w:val="00721FAA"/>
    <w:rsid w:val="0072607D"/>
    <w:rsid w:val="0073167A"/>
    <w:rsid w:val="00737784"/>
    <w:rsid w:val="00740143"/>
    <w:rsid w:val="00740228"/>
    <w:rsid w:val="007433A3"/>
    <w:rsid w:val="00762940"/>
    <w:rsid w:val="007631C1"/>
    <w:rsid w:val="007652EC"/>
    <w:rsid w:val="0077226A"/>
    <w:rsid w:val="00781687"/>
    <w:rsid w:val="00781BFF"/>
    <w:rsid w:val="00786B13"/>
    <w:rsid w:val="00786F6D"/>
    <w:rsid w:val="00790181"/>
    <w:rsid w:val="007908BE"/>
    <w:rsid w:val="00791546"/>
    <w:rsid w:val="0079398F"/>
    <w:rsid w:val="007943F6"/>
    <w:rsid w:val="007974B7"/>
    <w:rsid w:val="007979B2"/>
    <w:rsid w:val="007A2350"/>
    <w:rsid w:val="007A3EC8"/>
    <w:rsid w:val="007A4002"/>
    <w:rsid w:val="007A69D4"/>
    <w:rsid w:val="007A6A34"/>
    <w:rsid w:val="007B1940"/>
    <w:rsid w:val="007B24C6"/>
    <w:rsid w:val="007C1CAD"/>
    <w:rsid w:val="007C2341"/>
    <w:rsid w:val="007C2C0D"/>
    <w:rsid w:val="007E02EF"/>
    <w:rsid w:val="007E2AA3"/>
    <w:rsid w:val="007E2B04"/>
    <w:rsid w:val="007E661E"/>
    <w:rsid w:val="007F19EE"/>
    <w:rsid w:val="00801A85"/>
    <w:rsid w:val="00801CBF"/>
    <w:rsid w:val="00803773"/>
    <w:rsid w:val="00810A71"/>
    <w:rsid w:val="0081240D"/>
    <w:rsid w:val="0081616F"/>
    <w:rsid w:val="0081723F"/>
    <w:rsid w:val="008204F5"/>
    <w:rsid w:val="00823F2E"/>
    <w:rsid w:val="00825CAF"/>
    <w:rsid w:val="008346AA"/>
    <w:rsid w:val="0083504B"/>
    <w:rsid w:val="00836AF8"/>
    <w:rsid w:val="00840851"/>
    <w:rsid w:val="00841497"/>
    <w:rsid w:val="008430E8"/>
    <w:rsid w:val="00844A26"/>
    <w:rsid w:val="00845C24"/>
    <w:rsid w:val="00847202"/>
    <w:rsid w:val="008503D7"/>
    <w:rsid w:val="00852CA7"/>
    <w:rsid w:val="0085396A"/>
    <w:rsid w:val="00853970"/>
    <w:rsid w:val="0086241D"/>
    <w:rsid w:val="00862648"/>
    <w:rsid w:val="00865C23"/>
    <w:rsid w:val="008737EC"/>
    <w:rsid w:val="008802E5"/>
    <w:rsid w:val="008821A0"/>
    <w:rsid w:val="00887890"/>
    <w:rsid w:val="00891F8D"/>
    <w:rsid w:val="008942F8"/>
    <w:rsid w:val="00897590"/>
    <w:rsid w:val="008A037C"/>
    <w:rsid w:val="008A08A8"/>
    <w:rsid w:val="008A0AF9"/>
    <w:rsid w:val="008A1F89"/>
    <w:rsid w:val="008A20DF"/>
    <w:rsid w:val="008A31F9"/>
    <w:rsid w:val="008A4239"/>
    <w:rsid w:val="008A7186"/>
    <w:rsid w:val="008B07F7"/>
    <w:rsid w:val="008B0DF7"/>
    <w:rsid w:val="008B5744"/>
    <w:rsid w:val="008B73E2"/>
    <w:rsid w:val="008C0CBB"/>
    <w:rsid w:val="008C1755"/>
    <w:rsid w:val="008D1C58"/>
    <w:rsid w:val="008D1CF5"/>
    <w:rsid w:val="008D3BDF"/>
    <w:rsid w:val="008E107C"/>
    <w:rsid w:val="008E31F5"/>
    <w:rsid w:val="008F3547"/>
    <w:rsid w:val="0090326E"/>
    <w:rsid w:val="009043E6"/>
    <w:rsid w:val="00905DD1"/>
    <w:rsid w:val="00910CE9"/>
    <w:rsid w:val="00914B8F"/>
    <w:rsid w:val="00920F10"/>
    <w:rsid w:val="009238AF"/>
    <w:rsid w:val="009244CD"/>
    <w:rsid w:val="00925350"/>
    <w:rsid w:val="0092652D"/>
    <w:rsid w:val="00933512"/>
    <w:rsid w:val="00933B21"/>
    <w:rsid w:val="00933DDF"/>
    <w:rsid w:val="0093546A"/>
    <w:rsid w:val="00935635"/>
    <w:rsid w:val="009509FB"/>
    <w:rsid w:val="009524D7"/>
    <w:rsid w:val="009538C3"/>
    <w:rsid w:val="00953A4F"/>
    <w:rsid w:val="00971CEE"/>
    <w:rsid w:val="00976DB4"/>
    <w:rsid w:val="00980736"/>
    <w:rsid w:val="00994F2E"/>
    <w:rsid w:val="00997535"/>
    <w:rsid w:val="009976A0"/>
    <w:rsid w:val="009A1100"/>
    <w:rsid w:val="009A4523"/>
    <w:rsid w:val="009A4AAD"/>
    <w:rsid w:val="009B281F"/>
    <w:rsid w:val="009B4198"/>
    <w:rsid w:val="009C3D03"/>
    <w:rsid w:val="009C6295"/>
    <w:rsid w:val="009D4596"/>
    <w:rsid w:val="009D70FF"/>
    <w:rsid w:val="009E29A4"/>
    <w:rsid w:val="009F05CA"/>
    <w:rsid w:val="009F13D0"/>
    <w:rsid w:val="009F2B95"/>
    <w:rsid w:val="009F4AD9"/>
    <w:rsid w:val="009F6FB8"/>
    <w:rsid w:val="00A013E3"/>
    <w:rsid w:val="00A11712"/>
    <w:rsid w:val="00A1185F"/>
    <w:rsid w:val="00A12D21"/>
    <w:rsid w:val="00A16458"/>
    <w:rsid w:val="00A22D9B"/>
    <w:rsid w:val="00A34B90"/>
    <w:rsid w:val="00A358E8"/>
    <w:rsid w:val="00A366F3"/>
    <w:rsid w:val="00A36C06"/>
    <w:rsid w:val="00A37136"/>
    <w:rsid w:val="00A459B7"/>
    <w:rsid w:val="00A561FA"/>
    <w:rsid w:val="00A56F97"/>
    <w:rsid w:val="00A607AD"/>
    <w:rsid w:val="00A77840"/>
    <w:rsid w:val="00A8070D"/>
    <w:rsid w:val="00A82DAF"/>
    <w:rsid w:val="00A873BE"/>
    <w:rsid w:val="00A875E3"/>
    <w:rsid w:val="00A87D51"/>
    <w:rsid w:val="00A9084C"/>
    <w:rsid w:val="00A913EC"/>
    <w:rsid w:val="00A9158E"/>
    <w:rsid w:val="00A9557A"/>
    <w:rsid w:val="00A95931"/>
    <w:rsid w:val="00A95C7A"/>
    <w:rsid w:val="00AA0CAC"/>
    <w:rsid w:val="00AA66E9"/>
    <w:rsid w:val="00AB18BD"/>
    <w:rsid w:val="00AB3D30"/>
    <w:rsid w:val="00AB53E9"/>
    <w:rsid w:val="00AB66E5"/>
    <w:rsid w:val="00AC0A93"/>
    <w:rsid w:val="00AC13EE"/>
    <w:rsid w:val="00AC7B68"/>
    <w:rsid w:val="00AD1B64"/>
    <w:rsid w:val="00AD1F1F"/>
    <w:rsid w:val="00AD627D"/>
    <w:rsid w:val="00AD666C"/>
    <w:rsid w:val="00AE1642"/>
    <w:rsid w:val="00AE5C45"/>
    <w:rsid w:val="00AE7024"/>
    <w:rsid w:val="00AF212C"/>
    <w:rsid w:val="00B020D7"/>
    <w:rsid w:val="00B0587A"/>
    <w:rsid w:val="00B05A45"/>
    <w:rsid w:val="00B1712A"/>
    <w:rsid w:val="00B17D27"/>
    <w:rsid w:val="00B24EEC"/>
    <w:rsid w:val="00B300B9"/>
    <w:rsid w:val="00B34C6F"/>
    <w:rsid w:val="00B36AE1"/>
    <w:rsid w:val="00B501F4"/>
    <w:rsid w:val="00B50CEB"/>
    <w:rsid w:val="00B5503E"/>
    <w:rsid w:val="00B56AF1"/>
    <w:rsid w:val="00B61C1D"/>
    <w:rsid w:val="00B62FE3"/>
    <w:rsid w:val="00B64D26"/>
    <w:rsid w:val="00B64F9A"/>
    <w:rsid w:val="00B67FAC"/>
    <w:rsid w:val="00B713F4"/>
    <w:rsid w:val="00B73C51"/>
    <w:rsid w:val="00B803EE"/>
    <w:rsid w:val="00B81E06"/>
    <w:rsid w:val="00B82063"/>
    <w:rsid w:val="00B82C04"/>
    <w:rsid w:val="00B85504"/>
    <w:rsid w:val="00B85625"/>
    <w:rsid w:val="00B90A9C"/>
    <w:rsid w:val="00B91C5A"/>
    <w:rsid w:val="00B93866"/>
    <w:rsid w:val="00B9547A"/>
    <w:rsid w:val="00B96C01"/>
    <w:rsid w:val="00B979E9"/>
    <w:rsid w:val="00BA01EA"/>
    <w:rsid w:val="00BA1DE6"/>
    <w:rsid w:val="00BA414A"/>
    <w:rsid w:val="00BA7946"/>
    <w:rsid w:val="00BB0C14"/>
    <w:rsid w:val="00BB0E95"/>
    <w:rsid w:val="00BB1439"/>
    <w:rsid w:val="00BB3031"/>
    <w:rsid w:val="00BC49EC"/>
    <w:rsid w:val="00BD0E11"/>
    <w:rsid w:val="00BD1E03"/>
    <w:rsid w:val="00BD309A"/>
    <w:rsid w:val="00BE1057"/>
    <w:rsid w:val="00BE2A4D"/>
    <w:rsid w:val="00BE2BCB"/>
    <w:rsid w:val="00BE5666"/>
    <w:rsid w:val="00BE571B"/>
    <w:rsid w:val="00BF1BAC"/>
    <w:rsid w:val="00BF1C56"/>
    <w:rsid w:val="00BF1FC4"/>
    <w:rsid w:val="00BF3E3D"/>
    <w:rsid w:val="00BF7E88"/>
    <w:rsid w:val="00C02499"/>
    <w:rsid w:val="00C13CFF"/>
    <w:rsid w:val="00C21CD7"/>
    <w:rsid w:val="00C22190"/>
    <w:rsid w:val="00C2279C"/>
    <w:rsid w:val="00C267EF"/>
    <w:rsid w:val="00C373BB"/>
    <w:rsid w:val="00C429FA"/>
    <w:rsid w:val="00C4626E"/>
    <w:rsid w:val="00C512FB"/>
    <w:rsid w:val="00C52827"/>
    <w:rsid w:val="00C558DF"/>
    <w:rsid w:val="00C55BB8"/>
    <w:rsid w:val="00C56BB3"/>
    <w:rsid w:val="00C60A8B"/>
    <w:rsid w:val="00C679A7"/>
    <w:rsid w:val="00C679B2"/>
    <w:rsid w:val="00C72AB8"/>
    <w:rsid w:val="00C73626"/>
    <w:rsid w:val="00C76370"/>
    <w:rsid w:val="00C814FF"/>
    <w:rsid w:val="00C855B1"/>
    <w:rsid w:val="00C85B9C"/>
    <w:rsid w:val="00C9028F"/>
    <w:rsid w:val="00C97512"/>
    <w:rsid w:val="00CA2634"/>
    <w:rsid w:val="00CA35A1"/>
    <w:rsid w:val="00CA3C3B"/>
    <w:rsid w:val="00CA705D"/>
    <w:rsid w:val="00CB370D"/>
    <w:rsid w:val="00CB57CC"/>
    <w:rsid w:val="00CC16EF"/>
    <w:rsid w:val="00CC2224"/>
    <w:rsid w:val="00CC57A7"/>
    <w:rsid w:val="00CC5AC6"/>
    <w:rsid w:val="00CC68B5"/>
    <w:rsid w:val="00CC6F2B"/>
    <w:rsid w:val="00CC750F"/>
    <w:rsid w:val="00CD1622"/>
    <w:rsid w:val="00CD60CF"/>
    <w:rsid w:val="00CD7B88"/>
    <w:rsid w:val="00CE0B8B"/>
    <w:rsid w:val="00CE1F89"/>
    <w:rsid w:val="00CE2280"/>
    <w:rsid w:val="00CE22E8"/>
    <w:rsid w:val="00CE5047"/>
    <w:rsid w:val="00CE6530"/>
    <w:rsid w:val="00CF0785"/>
    <w:rsid w:val="00CF629D"/>
    <w:rsid w:val="00CF7F97"/>
    <w:rsid w:val="00D05A61"/>
    <w:rsid w:val="00D071E1"/>
    <w:rsid w:val="00D14C5B"/>
    <w:rsid w:val="00D14DE3"/>
    <w:rsid w:val="00D1596E"/>
    <w:rsid w:val="00D166A8"/>
    <w:rsid w:val="00D204F1"/>
    <w:rsid w:val="00D20BC0"/>
    <w:rsid w:val="00D30D2F"/>
    <w:rsid w:val="00D30F51"/>
    <w:rsid w:val="00D311C4"/>
    <w:rsid w:val="00D31D97"/>
    <w:rsid w:val="00D35887"/>
    <w:rsid w:val="00D40419"/>
    <w:rsid w:val="00D51968"/>
    <w:rsid w:val="00D607A1"/>
    <w:rsid w:val="00D6082C"/>
    <w:rsid w:val="00D60AE8"/>
    <w:rsid w:val="00D625F0"/>
    <w:rsid w:val="00D631E6"/>
    <w:rsid w:val="00D632B9"/>
    <w:rsid w:val="00D728D8"/>
    <w:rsid w:val="00D74062"/>
    <w:rsid w:val="00D74B56"/>
    <w:rsid w:val="00D75AEE"/>
    <w:rsid w:val="00D76A76"/>
    <w:rsid w:val="00D80230"/>
    <w:rsid w:val="00D811CA"/>
    <w:rsid w:val="00D83FC2"/>
    <w:rsid w:val="00D8785E"/>
    <w:rsid w:val="00D878CB"/>
    <w:rsid w:val="00D910E0"/>
    <w:rsid w:val="00D927A8"/>
    <w:rsid w:val="00D935F3"/>
    <w:rsid w:val="00DA3274"/>
    <w:rsid w:val="00DA6DE5"/>
    <w:rsid w:val="00DB37C2"/>
    <w:rsid w:val="00DB5532"/>
    <w:rsid w:val="00DC0ABA"/>
    <w:rsid w:val="00DC162F"/>
    <w:rsid w:val="00DD12A1"/>
    <w:rsid w:val="00DD1FF6"/>
    <w:rsid w:val="00DE3D33"/>
    <w:rsid w:val="00DF2B5B"/>
    <w:rsid w:val="00E00852"/>
    <w:rsid w:val="00E07D82"/>
    <w:rsid w:val="00E10BDA"/>
    <w:rsid w:val="00E15BC5"/>
    <w:rsid w:val="00E1730E"/>
    <w:rsid w:val="00E20F15"/>
    <w:rsid w:val="00E2191F"/>
    <w:rsid w:val="00E225D2"/>
    <w:rsid w:val="00E32887"/>
    <w:rsid w:val="00E32D8E"/>
    <w:rsid w:val="00E35A32"/>
    <w:rsid w:val="00E364FE"/>
    <w:rsid w:val="00E42991"/>
    <w:rsid w:val="00E45872"/>
    <w:rsid w:val="00E46BD8"/>
    <w:rsid w:val="00E50CC8"/>
    <w:rsid w:val="00E534AE"/>
    <w:rsid w:val="00E5354C"/>
    <w:rsid w:val="00E561D3"/>
    <w:rsid w:val="00E57DC1"/>
    <w:rsid w:val="00E63FB0"/>
    <w:rsid w:val="00E65286"/>
    <w:rsid w:val="00E6590A"/>
    <w:rsid w:val="00E71CB5"/>
    <w:rsid w:val="00E76A6E"/>
    <w:rsid w:val="00E812CB"/>
    <w:rsid w:val="00E815D3"/>
    <w:rsid w:val="00E90859"/>
    <w:rsid w:val="00E91D59"/>
    <w:rsid w:val="00E93631"/>
    <w:rsid w:val="00EA0830"/>
    <w:rsid w:val="00EA44FE"/>
    <w:rsid w:val="00EA6B7B"/>
    <w:rsid w:val="00EA6D68"/>
    <w:rsid w:val="00EB371E"/>
    <w:rsid w:val="00EB37CF"/>
    <w:rsid w:val="00EB5F77"/>
    <w:rsid w:val="00EC0D33"/>
    <w:rsid w:val="00EC1F1F"/>
    <w:rsid w:val="00EE3E6F"/>
    <w:rsid w:val="00EE50E1"/>
    <w:rsid w:val="00EE655C"/>
    <w:rsid w:val="00EF01CE"/>
    <w:rsid w:val="00EF08D0"/>
    <w:rsid w:val="00EF3EFF"/>
    <w:rsid w:val="00EF4F5D"/>
    <w:rsid w:val="00EF527F"/>
    <w:rsid w:val="00EF73C1"/>
    <w:rsid w:val="00F04681"/>
    <w:rsid w:val="00F06843"/>
    <w:rsid w:val="00F166A4"/>
    <w:rsid w:val="00F204F2"/>
    <w:rsid w:val="00F2233A"/>
    <w:rsid w:val="00F30B25"/>
    <w:rsid w:val="00F32586"/>
    <w:rsid w:val="00F344E9"/>
    <w:rsid w:val="00F35E3B"/>
    <w:rsid w:val="00F36D7C"/>
    <w:rsid w:val="00F37E72"/>
    <w:rsid w:val="00F446D7"/>
    <w:rsid w:val="00F56F3B"/>
    <w:rsid w:val="00F62C2A"/>
    <w:rsid w:val="00F63C0C"/>
    <w:rsid w:val="00F72BC2"/>
    <w:rsid w:val="00F752C3"/>
    <w:rsid w:val="00F755F3"/>
    <w:rsid w:val="00F833B0"/>
    <w:rsid w:val="00F83DDD"/>
    <w:rsid w:val="00F90A46"/>
    <w:rsid w:val="00F9294E"/>
    <w:rsid w:val="00F94244"/>
    <w:rsid w:val="00F9509C"/>
    <w:rsid w:val="00F97ECE"/>
    <w:rsid w:val="00FA44B9"/>
    <w:rsid w:val="00FA5E9D"/>
    <w:rsid w:val="00FB43F0"/>
    <w:rsid w:val="00FB6AE5"/>
    <w:rsid w:val="00FC2BB4"/>
    <w:rsid w:val="00FD5933"/>
    <w:rsid w:val="00FD7052"/>
    <w:rsid w:val="00FE0493"/>
    <w:rsid w:val="00FE44ED"/>
    <w:rsid w:val="00FE73EF"/>
    <w:rsid w:val="00FF072D"/>
    <w:rsid w:val="00FF2195"/>
    <w:rsid w:val="00FF5E8E"/>
    <w:rsid w:val="00FF7F78"/>
    <w:rsid w:val="48248274"/>
    <w:rsid w:val="7E32D982"/>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171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1">
    <w:name w:val="heading 1"/>
    <w:basedOn w:val="Normal"/>
    <w:next w:val="Normal"/>
    <w:link w:val="Heading1Char"/>
    <w:uiPriority w:val="9"/>
    <w:qFormat/>
    <w:rsid w:val="00664D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64D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1">
    <w:name w:val="Standard1"/>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8A31F9"/>
    <w:rPr>
      <w:color w:val="605E5C"/>
      <w:shd w:val="clear" w:color="auto" w:fill="E1DFDD"/>
    </w:rPr>
  </w:style>
  <w:style w:type="character" w:customStyle="1" w:styleId="Heading1Char">
    <w:name w:val="Heading 1 Char"/>
    <w:basedOn w:val="DefaultParagraphFont"/>
    <w:link w:val="Heading1"/>
    <w:uiPriority w:val="9"/>
    <w:rsid w:val="00664D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64DC4"/>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376171"/>
    <w:rPr>
      <w:color w:val="2B579A"/>
      <w:shd w:val="clear" w:color="auto" w:fill="E1DFDD"/>
    </w:rPr>
  </w:style>
  <w:style w:type="paragraph" w:customStyle="1" w:styleId="Standard">
    <w:name w:val="Standard"/>
    <w:rsid w:val="00684EDE"/>
    <w:pPr>
      <w:suppressAutoHyphens/>
      <w:autoSpaceDN w:val="0"/>
      <w:textAlignment w:val="baseline"/>
    </w:pPr>
    <w:rPr>
      <w:rFonts w:ascii="Verdana" w:eastAsia="Times New Roman" w:hAnsi="Verdana" w:cs="Times New Roman"/>
      <w:kern w:val="3"/>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king@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10" ma:contentTypeDescription="Create a new document." ma:contentTypeScope="" ma:versionID="c45102524cf6ce7b9f90300084287af8">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5f891a3b496854c79ae575b0e55fdff7"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F5D4F-E9F4-4AEE-B63C-6266A1357D3F}">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customXml/itemProps2.xml><?xml version="1.0" encoding="utf-8"?>
<ds:datastoreItem xmlns:ds="http://schemas.openxmlformats.org/officeDocument/2006/customXml" ds:itemID="{1DF518E0-72F3-4689-BA65-1E18E1A701C3}">
  <ds:schemaRefs>
    <ds:schemaRef ds:uri="http://schemas.microsoft.com/sharepoint/v3/contenttype/forms"/>
  </ds:schemaRefs>
</ds:datastoreItem>
</file>

<file path=customXml/itemProps3.xml><?xml version="1.0" encoding="utf-8"?>
<ds:datastoreItem xmlns:ds="http://schemas.openxmlformats.org/officeDocument/2006/customXml" ds:itemID="{50ACC7F9-100A-4CC1-8F01-E6AF76853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3590</Characters>
  <Application>Microsoft Office Word</Application>
  <DocSecurity>0</DocSecurity>
  <Lines>63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2026-02-03T09:31:00Z</dcterms:created>
  <dcterms:modified xsi:type="dcterms:W3CDTF">2026-02-09T10:26:00Z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y fmtid="{D5CDD505-2E9C-101B-9397-08002B2CF9AE}" pid="3" name="MediaServiceImageTags">
    <vt:lpwstr/>
  </property>
</Properties>
</file>