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1064" w14:textId="77777777" w:rsidR="008169DA" w:rsidRPr="002E0943" w:rsidRDefault="008169DA" w:rsidP="008169DA">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76A76E29" wp14:editId="103A07D8">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7AEBA2D" w14:textId="77777777" w:rsidR="008169DA" w:rsidRPr="002E0943" w:rsidRDefault="008169DA" w:rsidP="008169DA">
      <w:pPr>
        <w:tabs>
          <w:tab w:val="left" w:pos="245"/>
        </w:tabs>
        <w:spacing w:after="0" w:line="240" w:lineRule="auto"/>
        <w:rPr>
          <w:rFonts w:ascii="Calibri" w:eastAsia="Times New Roman" w:hAnsi="Calibri" w:cs="Calibri"/>
          <w:kern w:val="0"/>
          <w:szCs w:val="20"/>
          <w14:ligatures w14:val="none"/>
        </w:rPr>
      </w:pPr>
    </w:p>
    <w:p w14:paraId="45290EC3" w14:textId="77777777" w:rsidR="008169DA" w:rsidRPr="002E0943" w:rsidRDefault="008169DA" w:rsidP="008169DA">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1D4BA125" wp14:editId="7971BA57">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53283471" w14:textId="77777777" w:rsidR="008169DA" w:rsidRPr="002E0943" w:rsidRDefault="008169DA" w:rsidP="008169DA">
      <w:pPr>
        <w:spacing w:after="0" w:line="240" w:lineRule="auto"/>
        <w:rPr>
          <w:rFonts w:ascii="Arial" w:eastAsia="Times New Roman" w:hAnsi="Arial" w:cs="Arial"/>
          <w:b/>
          <w:kern w:val="0"/>
          <w:sz w:val="28"/>
          <w:szCs w:val="28"/>
          <w14:ligatures w14:val="none"/>
        </w:rPr>
      </w:pPr>
    </w:p>
    <w:p w14:paraId="24DD3246" w14:textId="77777777" w:rsidR="00EA6002" w:rsidRPr="00EA6002" w:rsidRDefault="00EA6002" w:rsidP="00EA6002">
      <w:pPr>
        <w:spacing w:after="0" w:line="240" w:lineRule="auto"/>
        <w:rPr>
          <w:rFonts w:ascii="Arial" w:eastAsia="Aptos" w:hAnsi="Arial" w:cs="Arial"/>
          <w:b/>
          <w:bCs/>
          <w:kern w:val="0"/>
        </w:rPr>
      </w:pPr>
      <w:r w:rsidRPr="00EA6002">
        <w:rPr>
          <w:rFonts w:ascii="Arial" w:eastAsia="Aptos" w:hAnsi="Arial" w:cs="Arial"/>
          <w:b/>
          <w:bCs/>
          <w:kern w:val="0"/>
        </w:rPr>
        <w:t xml:space="preserve">PR Contacts:                                                                </w:t>
      </w:r>
    </w:p>
    <w:p w14:paraId="54DE6ACA" w14:textId="77777777" w:rsidR="00EA6002" w:rsidRPr="00EA6002" w:rsidRDefault="00EA6002" w:rsidP="00EA6002">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73B3AC88" w14:textId="77777777" w:rsidR="00EA6002" w:rsidRPr="00EA6002" w:rsidRDefault="00EA6002" w:rsidP="00EA6002">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4EEEE5DA" w14:textId="77777777" w:rsidR="00EA6002" w:rsidRPr="00EA6002" w:rsidRDefault="00EA6002" w:rsidP="00EA6002">
      <w:pPr>
        <w:spacing w:after="0" w:line="240" w:lineRule="auto"/>
        <w:rPr>
          <w:rFonts w:ascii="Arial" w:eastAsia="Aptos" w:hAnsi="Arial" w:cs="Arial"/>
          <w:kern w:val="0"/>
          <w:u w:val="single"/>
        </w:rPr>
      </w:pPr>
      <w:hyperlink r:id="rId11"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2"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12646E68" w14:textId="77777777" w:rsidR="008169DA" w:rsidRPr="002E0943" w:rsidRDefault="008169DA" w:rsidP="008169DA">
      <w:pPr>
        <w:spacing w:after="0" w:line="240" w:lineRule="auto"/>
        <w:jc w:val="center"/>
        <w:rPr>
          <w:rFonts w:ascii="Arial Black" w:hAnsi="Arial Black" w:cs="Calibri"/>
          <w:b/>
          <w:kern w:val="0"/>
          <w:sz w:val="24"/>
          <w:szCs w:val="24"/>
          <w14:ligatures w14:val="none"/>
        </w:rPr>
      </w:pPr>
    </w:p>
    <w:p w14:paraId="13366AD1" w14:textId="6C5FF86E" w:rsidR="008169DA" w:rsidRPr="008169DA" w:rsidRDefault="008169DA" w:rsidP="008169DA">
      <w:pPr>
        <w:spacing w:after="0" w:line="240" w:lineRule="auto"/>
        <w:jc w:val="center"/>
        <w:rPr>
          <w:rFonts w:ascii="Arial Black" w:eastAsia="Times New Roman" w:hAnsi="Arial Black" w:cs="Times New Roman"/>
          <w:b/>
          <w:bCs/>
          <w:kern w:val="0"/>
          <w:sz w:val="28"/>
          <w:szCs w:val="28"/>
          <w:lang w:val="en-US"/>
          <w14:ligatures w14:val="none"/>
        </w:rPr>
      </w:pPr>
      <w:r w:rsidRPr="008169DA">
        <w:rPr>
          <w:rFonts w:ascii="Arial Black" w:eastAsia="Times New Roman" w:hAnsi="Arial Black" w:cs="Times New Roman"/>
          <w:b/>
          <w:bCs/>
          <w:kern w:val="0"/>
          <w:sz w:val="28"/>
          <w:szCs w:val="28"/>
          <w:lang w:val="en-US"/>
          <w14:ligatures w14:val="none"/>
        </w:rPr>
        <w:t xml:space="preserve">Sun Chemical and DIC to </w:t>
      </w:r>
      <w:r w:rsidR="00F453DF">
        <w:rPr>
          <w:rFonts w:ascii="Arial Black" w:eastAsia="Times New Roman" w:hAnsi="Arial Black" w:cs="Times New Roman"/>
          <w:b/>
          <w:bCs/>
          <w:kern w:val="0"/>
          <w:sz w:val="28"/>
          <w:szCs w:val="28"/>
          <w:lang w:val="en-US"/>
          <w14:ligatures w14:val="none"/>
        </w:rPr>
        <w:t>showcase</w:t>
      </w:r>
      <w:r w:rsidRPr="008169DA">
        <w:rPr>
          <w:rFonts w:ascii="Arial Black" w:eastAsia="Times New Roman" w:hAnsi="Arial Black" w:cs="Times New Roman"/>
          <w:b/>
          <w:bCs/>
          <w:kern w:val="0"/>
          <w:sz w:val="28"/>
          <w:szCs w:val="28"/>
          <w:lang w:val="en-US"/>
          <w14:ligatures w14:val="none"/>
        </w:rPr>
        <w:t xml:space="preserve"> </w:t>
      </w:r>
      <w:r w:rsidR="001310C9">
        <w:rPr>
          <w:rFonts w:ascii="Arial Black" w:eastAsia="Times New Roman" w:hAnsi="Arial Black" w:cs="Times New Roman"/>
          <w:b/>
          <w:bCs/>
          <w:kern w:val="0"/>
          <w:sz w:val="28"/>
          <w:szCs w:val="28"/>
          <w:lang w:val="en-US"/>
          <w14:ligatures w14:val="none"/>
        </w:rPr>
        <w:t xml:space="preserve">its </w:t>
      </w:r>
      <w:r w:rsidR="002169C3">
        <w:rPr>
          <w:rFonts w:ascii="Arial Black" w:eastAsia="Times New Roman" w:hAnsi="Arial Black" w:cs="Times New Roman"/>
          <w:b/>
          <w:bCs/>
          <w:kern w:val="0"/>
          <w:sz w:val="28"/>
          <w:szCs w:val="28"/>
          <w:lang w:val="en-US"/>
          <w14:ligatures w14:val="none"/>
        </w:rPr>
        <w:t>l</w:t>
      </w:r>
      <w:r w:rsidRPr="008169DA">
        <w:rPr>
          <w:rFonts w:ascii="Arial Black" w:eastAsia="Times New Roman" w:hAnsi="Arial Black" w:cs="Times New Roman"/>
          <w:b/>
          <w:bCs/>
          <w:kern w:val="0"/>
          <w:sz w:val="28"/>
          <w:szCs w:val="28"/>
          <w:lang w:val="en-US"/>
          <w14:ligatures w14:val="none"/>
        </w:rPr>
        <w:t xml:space="preserve">atest Color Materials and </w:t>
      </w:r>
      <w:r w:rsidR="002169C3">
        <w:rPr>
          <w:rFonts w:ascii="Arial Black" w:eastAsia="Times New Roman" w:hAnsi="Arial Black" w:cs="Times New Roman"/>
          <w:b/>
          <w:bCs/>
          <w:kern w:val="0"/>
          <w:sz w:val="28"/>
          <w:szCs w:val="28"/>
          <w:lang w:val="en-US"/>
          <w14:ligatures w14:val="none"/>
        </w:rPr>
        <w:t>R</w:t>
      </w:r>
      <w:r w:rsidRPr="008169DA">
        <w:rPr>
          <w:rFonts w:ascii="Arial Black" w:eastAsia="Times New Roman" w:hAnsi="Arial Black" w:cs="Times New Roman"/>
          <w:b/>
          <w:bCs/>
          <w:kern w:val="0"/>
          <w:sz w:val="28"/>
          <w:szCs w:val="28"/>
          <w:lang w:val="en-US"/>
          <w14:ligatures w14:val="none"/>
        </w:rPr>
        <w:t xml:space="preserve">esin Innovations at </w:t>
      </w:r>
      <w:proofErr w:type="spellStart"/>
      <w:r w:rsidRPr="008169DA">
        <w:rPr>
          <w:rFonts w:ascii="Arial Black" w:eastAsia="Times New Roman" w:hAnsi="Arial Black" w:cs="Times New Roman"/>
          <w:b/>
          <w:bCs/>
          <w:kern w:val="0"/>
          <w:sz w:val="28"/>
          <w:szCs w:val="28"/>
          <w:lang w:val="en-US"/>
          <w14:ligatures w14:val="none"/>
        </w:rPr>
        <w:t>PaintIndia</w:t>
      </w:r>
      <w:proofErr w:type="spellEnd"/>
      <w:r w:rsidRPr="008169DA">
        <w:rPr>
          <w:rFonts w:ascii="Arial Black" w:eastAsia="Times New Roman" w:hAnsi="Arial Black" w:cs="Times New Roman"/>
          <w:b/>
          <w:bCs/>
          <w:kern w:val="0"/>
          <w:sz w:val="28"/>
          <w:szCs w:val="28"/>
          <w:lang w:val="en-US"/>
          <w14:ligatures w14:val="none"/>
        </w:rPr>
        <w:t xml:space="preserve"> 2026</w:t>
      </w:r>
    </w:p>
    <w:p w14:paraId="4E69227A" w14:textId="77777777" w:rsidR="008169DA" w:rsidRPr="002E0943" w:rsidRDefault="008169DA" w:rsidP="008169DA">
      <w:pPr>
        <w:spacing w:after="0" w:line="240" w:lineRule="auto"/>
        <w:rPr>
          <w:rFonts w:ascii="Arial Narrow" w:eastAsia="Times New Roman" w:hAnsi="Arial Narrow" w:cs="Times New Roman"/>
          <w:kern w:val="0"/>
          <w:sz w:val="24"/>
          <w:szCs w:val="24"/>
          <w14:ligatures w14:val="none"/>
        </w:rPr>
      </w:pPr>
    </w:p>
    <w:p w14:paraId="683064DE" w14:textId="5923C16A" w:rsidR="00414C54" w:rsidRPr="00F71CC9" w:rsidRDefault="008930A1" w:rsidP="00DB06C4">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b/>
          <w:bCs/>
          <w:kern w:val="0"/>
          <w:sz w:val="24"/>
          <w:szCs w:val="24"/>
          <w14:ligatures w14:val="none"/>
        </w:rPr>
        <w:t>10</w:t>
      </w:r>
      <w:r w:rsidRPr="008930A1">
        <w:rPr>
          <w:rFonts w:ascii="Arial Narrow" w:eastAsia="Times New Roman" w:hAnsi="Arial Narrow" w:cs="Times New Roman"/>
          <w:b/>
          <w:bCs/>
          <w:kern w:val="0"/>
          <w:sz w:val="24"/>
          <w:szCs w:val="24"/>
          <w:vertAlign w:val="superscript"/>
          <w14:ligatures w14:val="none"/>
        </w:rPr>
        <w:t>th</w:t>
      </w:r>
      <w:r>
        <w:rPr>
          <w:rFonts w:ascii="Arial Narrow" w:eastAsia="Times New Roman" w:hAnsi="Arial Narrow" w:cs="Times New Roman"/>
          <w:b/>
          <w:bCs/>
          <w:kern w:val="0"/>
          <w:sz w:val="24"/>
          <w:szCs w:val="24"/>
          <w14:ligatures w14:val="none"/>
        </w:rPr>
        <w:t xml:space="preserve"> </w:t>
      </w:r>
      <w:r w:rsidR="00745203">
        <w:rPr>
          <w:rFonts w:ascii="Arial Narrow" w:eastAsia="Times New Roman" w:hAnsi="Arial Narrow" w:cs="Times New Roman"/>
          <w:b/>
          <w:bCs/>
          <w:kern w:val="0"/>
          <w:sz w:val="24"/>
          <w:szCs w:val="24"/>
          <w14:ligatures w14:val="none"/>
        </w:rPr>
        <w:t>February</w:t>
      </w:r>
      <w:r w:rsidR="008169DA" w:rsidRPr="00B30016">
        <w:rPr>
          <w:rFonts w:ascii="Arial Narrow" w:eastAsia="Times New Roman" w:hAnsi="Arial Narrow" w:cs="Times New Roman"/>
          <w:b/>
          <w:bCs/>
          <w:kern w:val="0"/>
          <w:sz w:val="24"/>
          <w:szCs w:val="24"/>
          <w14:ligatures w14:val="none"/>
        </w:rPr>
        <w:t xml:space="preserve"> 2026</w:t>
      </w:r>
      <w:r w:rsidR="008169DA">
        <w:rPr>
          <w:rFonts w:ascii="Arial Narrow" w:eastAsia="Times New Roman" w:hAnsi="Arial Narrow" w:cs="Times New Roman"/>
          <w:kern w:val="0"/>
          <w:sz w:val="24"/>
          <w:szCs w:val="24"/>
          <w14:ligatures w14:val="none"/>
        </w:rPr>
        <w:t xml:space="preserve"> </w:t>
      </w:r>
      <w:r w:rsidR="008169DA" w:rsidRPr="0077719B">
        <w:rPr>
          <w:rFonts w:ascii="Arial Narrow" w:eastAsia="Times New Roman" w:hAnsi="Arial Narrow" w:cs="Times New Roman"/>
          <w:kern w:val="0"/>
          <w:sz w:val="24"/>
          <w:szCs w:val="24"/>
          <w14:ligatures w14:val="none"/>
        </w:rPr>
        <w:t xml:space="preserve"> –</w:t>
      </w:r>
      <w:r w:rsidR="008169DA" w:rsidRPr="00766A61">
        <w:rPr>
          <w:rFonts w:ascii="Times New Roman" w:eastAsia="Times New Roman" w:hAnsi="Times New Roman" w:cs="Times New Roman"/>
          <w:b/>
          <w:bCs/>
          <w:kern w:val="0"/>
          <w:sz w:val="24"/>
          <w:szCs w:val="24"/>
          <w:lang w:eastAsia="en-GB"/>
          <w14:ligatures w14:val="none"/>
        </w:rPr>
        <w:t xml:space="preserve"> </w:t>
      </w:r>
      <w:r w:rsidR="008169DA" w:rsidRPr="00F71CC9">
        <w:rPr>
          <w:rFonts w:ascii="Arial Narrow" w:eastAsia="Times New Roman" w:hAnsi="Arial Narrow" w:cs="Times New Roman"/>
          <w:kern w:val="0"/>
          <w:sz w:val="24"/>
          <w:szCs w:val="24"/>
          <w14:ligatures w14:val="none"/>
        </w:rPr>
        <w:t>Sun Chemical</w:t>
      </w:r>
      <w:r w:rsidR="004319AE" w:rsidRPr="00F71CC9">
        <w:rPr>
          <w:rFonts w:ascii="Arial Narrow" w:eastAsia="Times New Roman" w:hAnsi="Arial Narrow" w:cs="Times New Roman"/>
          <w:kern w:val="0"/>
          <w:sz w:val="24"/>
          <w:szCs w:val="24"/>
          <w14:ligatures w14:val="none"/>
        </w:rPr>
        <w:t xml:space="preserve">, together with DIC, </w:t>
      </w:r>
      <w:r w:rsidR="008169DA" w:rsidRPr="00F71CC9">
        <w:rPr>
          <w:rFonts w:ascii="Arial Narrow" w:eastAsia="Times New Roman" w:hAnsi="Arial Narrow" w:cs="Times New Roman"/>
          <w:kern w:val="0"/>
          <w:sz w:val="24"/>
          <w:szCs w:val="24"/>
          <w14:ligatures w14:val="none"/>
        </w:rPr>
        <w:t xml:space="preserve">will present its </w:t>
      </w:r>
      <w:r w:rsidR="00DF12A7" w:rsidRPr="00F71CC9">
        <w:rPr>
          <w:rFonts w:ascii="Arial Narrow" w:eastAsia="Times New Roman" w:hAnsi="Arial Narrow" w:cs="Times New Roman"/>
          <w:kern w:val="0"/>
          <w:sz w:val="24"/>
          <w:szCs w:val="24"/>
          <w14:ligatures w14:val="none"/>
        </w:rPr>
        <w:t>extensive</w:t>
      </w:r>
      <w:r w:rsidR="008169DA" w:rsidRPr="00F71CC9">
        <w:rPr>
          <w:rFonts w:ascii="Arial Narrow" w:eastAsia="Times New Roman" w:hAnsi="Arial Narrow" w:cs="Times New Roman"/>
          <w:kern w:val="0"/>
          <w:sz w:val="24"/>
          <w:szCs w:val="24"/>
          <w14:ligatures w14:val="none"/>
        </w:rPr>
        <w:t xml:space="preserve"> </w:t>
      </w:r>
      <w:proofErr w:type="spellStart"/>
      <w:r w:rsidR="001310C9" w:rsidRPr="00F71CC9">
        <w:rPr>
          <w:rFonts w:ascii="Arial Narrow" w:eastAsia="Times New Roman" w:hAnsi="Arial Narrow" w:cs="Times New Roman"/>
          <w:kern w:val="0"/>
          <w:sz w:val="24"/>
          <w:szCs w:val="24"/>
          <w14:ligatures w14:val="none"/>
        </w:rPr>
        <w:t>C</w:t>
      </w:r>
      <w:r w:rsidR="004319AE" w:rsidRPr="00F71CC9">
        <w:rPr>
          <w:rFonts w:ascii="Arial Narrow" w:eastAsia="Times New Roman" w:hAnsi="Arial Narrow" w:cs="Times New Roman"/>
          <w:kern w:val="0"/>
          <w:sz w:val="24"/>
          <w:szCs w:val="24"/>
          <w14:ligatures w14:val="none"/>
        </w:rPr>
        <w:t>olor</w:t>
      </w:r>
      <w:proofErr w:type="spellEnd"/>
      <w:r w:rsidR="004319AE" w:rsidRPr="00F71CC9">
        <w:rPr>
          <w:rFonts w:ascii="Arial Narrow" w:eastAsia="Times New Roman" w:hAnsi="Arial Narrow" w:cs="Times New Roman"/>
          <w:kern w:val="0"/>
          <w:sz w:val="24"/>
          <w:szCs w:val="24"/>
          <w14:ligatures w14:val="none"/>
        </w:rPr>
        <w:t xml:space="preserve"> </w:t>
      </w:r>
      <w:r w:rsidR="001310C9" w:rsidRPr="00F71CC9">
        <w:rPr>
          <w:rFonts w:ascii="Arial Narrow" w:eastAsia="Times New Roman" w:hAnsi="Arial Narrow" w:cs="Times New Roman"/>
          <w:kern w:val="0"/>
          <w:sz w:val="24"/>
          <w:szCs w:val="24"/>
          <w14:ligatures w14:val="none"/>
        </w:rPr>
        <w:t>M</w:t>
      </w:r>
      <w:r w:rsidR="004319AE" w:rsidRPr="00F71CC9">
        <w:rPr>
          <w:rFonts w:ascii="Arial Narrow" w:eastAsia="Times New Roman" w:hAnsi="Arial Narrow" w:cs="Times New Roman"/>
          <w:kern w:val="0"/>
          <w:sz w:val="24"/>
          <w:szCs w:val="24"/>
          <w14:ligatures w14:val="none"/>
        </w:rPr>
        <w:t>aterials and resin innovations</w:t>
      </w:r>
      <w:r w:rsidR="008169DA" w:rsidRPr="00F71CC9">
        <w:rPr>
          <w:rFonts w:ascii="Arial Narrow" w:eastAsia="Times New Roman" w:hAnsi="Arial Narrow" w:cs="Times New Roman"/>
          <w:kern w:val="0"/>
          <w:sz w:val="24"/>
          <w:szCs w:val="24"/>
          <w14:ligatures w14:val="none"/>
        </w:rPr>
        <w:t xml:space="preserve"> at Paint India 2026</w:t>
      </w:r>
      <w:r w:rsidR="002F69E1" w:rsidRPr="00F71CC9">
        <w:rPr>
          <w:rFonts w:ascii="Arial Narrow" w:eastAsia="Times New Roman" w:hAnsi="Arial Narrow" w:cs="Times New Roman"/>
          <w:kern w:val="0"/>
          <w:sz w:val="24"/>
          <w:szCs w:val="24"/>
          <w14:ligatures w14:val="none"/>
        </w:rPr>
        <w:t xml:space="preserve"> (</w:t>
      </w:r>
      <w:r w:rsidR="00B27B35" w:rsidRPr="008A25CB">
        <w:rPr>
          <w:rFonts w:ascii="Arial Narrow" w:eastAsia="Times New Roman" w:hAnsi="Arial Narrow" w:cs="Times New Roman"/>
          <w:kern w:val="0"/>
          <w:sz w:val="24"/>
          <w:szCs w:val="24"/>
          <w14:ligatures w14:val="none"/>
        </w:rPr>
        <w:t>Hall 4</w:t>
      </w:r>
      <w:r w:rsidR="00B27B35">
        <w:rPr>
          <w:rFonts w:ascii="Arial Narrow" w:eastAsia="Times New Roman" w:hAnsi="Arial Narrow" w:cs="Times New Roman"/>
          <w:kern w:val="0"/>
          <w:sz w:val="24"/>
          <w:szCs w:val="24"/>
          <w14:ligatures w14:val="none"/>
        </w:rPr>
        <w:t xml:space="preserve">, </w:t>
      </w:r>
      <w:r w:rsidR="00B27B35" w:rsidRPr="008A25CB">
        <w:rPr>
          <w:rFonts w:ascii="Arial Narrow" w:eastAsia="Times New Roman" w:hAnsi="Arial Narrow" w:cs="Times New Roman"/>
          <w:kern w:val="0"/>
          <w:sz w:val="24"/>
          <w:szCs w:val="24"/>
          <w14:ligatures w14:val="none"/>
        </w:rPr>
        <w:t>Booth L08</w:t>
      </w:r>
      <w:r w:rsidR="002F69E1" w:rsidRPr="00F71CC9">
        <w:rPr>
          <w:rFonts w:ascii="Arial Narrow" w:eastAsia="Times New Roman" w:hAnsi="Arial Narrow" w:cs="Times New Roman"/>
          <w:kern w:val="0"/>
          <w:sz w:val="24"/>
          <w:szCs w:val="24"/>
          <w14:ligatures w14:val="none"/>
        </w:rPr>
        <w:t xml:space="preserve">), </w:t>
      </w:r>
      <w:r w:rsidR="008169DA" w:rsidRPr="00F71CC9">
        <w:rPr>
          <w:rFonts w:ascii="Arial Narrow" w:eastAsia="Times New Roman" w:hAnsi="Arial Narrow" w:cs="Times New Roman"/>
          <w:kern w:val="0"/>
          <w:sz w:val="24"/>
          <w:szCs w:val="24"/>
          <w14:ligatures w14:val="none"/>
        </w:rPr>
        <w:t>taking place from 19–21 February 2026 in Mumbai, India</w:t>
      </w:r>
      <w:r w:rsidR="004319AE" w:rsidRPr="00F71CC9">
        <w:rPr>
          <w:rFonts w:ascii="Arial Narrow" w:eastAsia="Times New Roman" w:hAnsi="Arial Narrow" w:cs="Times New Roman"/>
          <w:kern w:val="0"/>
          <w:sz w:val="24"/>
          <w:szCs w:val="24"/>
          <w14:ligatures w14:val="none"/>
        </w:rPr>
        <w:t xml:space="preserve">, highlighting solutions for automotive, industrial, architectural, wood, plastic and glass coatings. </w:t>
      </w:r>
    </w:p>
    <w:p w14:paraId="7CD295C5" w14:textId="77777777" w:rsidR="00414C54" w:rsidRPr="00F71CC9" w:rsidRDefault="00414C54" w:rsidP="00DB06C4">
      <w:pPr>
        <w:spacing w:after="0" w:line="240" w:lineRule="auto"/>
        <w:rPr>
          <w:rFonts w:ascii="Arial Narrow" w:eastAsia="Times New Roman" w:hAnsi="Arial Narrow" w:cs="Times New Roman"/>
          <w:kern w:val="0"/>
          <w:sz w:val="24"/>
          <w:szCs w:val="24"/>
          <w14:ligatures w14:val="none"/>
        </w:rPr>
      </w:pPr>
    </w:p>
    <w:p w14:paraId="1D62025E" w14:textId="1EAA04C0" w:rsidR="002C26A7" w:rsidRPr="00F71CC9" w:rsidRDefault="004748CC" w:rsidP="002C26A7">
      <w:pPr>
        <w:spacing w:after="0" w:line="240" w:lineRule="auto"/>
        <w:rPr>
          <w:rFonts w:ascii="Arial Narrow" w:eastAsia="Times New Roman" w:hAnsi="Arial Narrow" w:cs="Times New Roman"/>
          <w:kern w:val="0"/>
          <w:sz w:val="24"/>
          <w:szCs w:val="24"/>
          <w14:ligatures w14:val="none"/>
        </w:rPr>
      </w:pPr>
      <w:r w:rsidRPr="00F71CC9">
        <w:rPr>
          <w:rFonts w:ascii="Arial Narrow" w:eastAsia="Times New Roman" w:hAnsi="Arial Narrow" w:cs="Times New Roman"/>
          <w:kern w:val="0"/>
          <w:sz w:val="24"/>
          <w:szCs w:val="24"/>
          <w14:ligatures w14:val="none"/>
        </w:rPr>
        <w:t>The company</w:t>
      </w:r>
      <w:r w:rsidR="00DF12A7" w:rsidRPr="00F71CC9">
        <w:rPr>
          <w:rFonts w:ascii="Arial Narrow" w:eastAsia="Times New Roman" w:hAnsi="Arial Narrow" w:cs="Times New Roman"/>
          <w:kern w:val="0"/>
          <w:sz w:val="24"/>
          <w:szCs w:val="24"/>
          <w14:ligatures w14:val="none"/>
        </w:rPr>
        <w:t xml:space="preserve"> will </w:t>
      </w:r>
      <w:r w:rsidR="002C26A7" w:rsidRPr="00F71CC9">
        <w:rPr>
          <w:rFonts w:ascii="Arial Narrow" w:eastAsia="Times New Roman" w:hAnsi="Arial Narrow" w:cs="Times New Roman"/>
          <w:kern w:val="0"/>
          <w:sz w:val="24"/>
          <w:szCs w:val="24"/>
          <w14:ligatures w14:val="none"/>
        </w:rPr>
        <w:t>showcase</w:t>
      </w:r>
      <w:r w:rsidR="00DF12A7" w:rsidRPr="00F71CC9">
        <w:rPr>
          <w:rFonts w:ascii="Arial Narrow" w:eastAsia="Times New Roman" w:hAnsi="Arial Narrow" w:cs="Times New Roman"/>
          <w:kern w:val="0"/>
          <w:sz w:val="24"/>
          <w:szCs w:val="24"/>
          <w14:ligatures w14:val="none"/>
        </w:rPr>
        <w:t xml:space="preserve"> a comprehensive line</w:t>
      </w:r>
      <w:r w:rsidR="003D641D" w:rsidRPr="00F71CC9">
        <w:rPr>
          <w:rFonts w:ascii="Arial Narrow" w:eastAsia="Times New Roman" w:hAnsi="Arial Narrow" w:cs="Times New Roman"/>
          <w:kern w:val="0"/>
          <w:sz w:val="24"/>
          <w:szCs w:val="24"/>
          <w14:ligatures w14:val="none"/>
        </w:rPr>
        <w:t>-</w:t>
      </w:r>
      <w:r w:rsidR="00DF12A7" w:rsidRPr="00F71CC9">
        <w:rPr>
          <w:rFonts w:ascii="Arial Narrow" w:eastAsia="Times New Roman" w:hAnsi="Arial Narrow" w:cs="Times New Roman"/>
          <w:kern w:val="0"/>
          <w:sz w:val="24"/>
          <w:szCs w:val="24"/>
          <w14:ligatures w14:val="none"/>
        </w:rPr>
        <w:t>up</w:t>
      </w:r>
      <w:r w:rsidR="002C26A7" w:rsidRPr="00F71CC9">
        <w:rPr>
          <w:rFonts w:ascii="Arial Narrow" w:eastAsia="Times New Roman" w:hAnsi="Arial Narrow" w:cs="Times New Roman"/>
          <w:kern w:val="0"/>
          <w:sz w:val="24"/>
          <w:szCs w:val="24"/>
          <w14:ligatures w14:val="none"/>
        </w:rPr>
        <w:t xml:space="preserve"> of its latest effect pigment launches</w:t>
      </w:r>
      <w:r w:rsidR="00DA0908" w:rsidRPr="00F71CC9">
        <w:rPr>
          <w:rFonts w:ascii="Arial Narrow" w:eastAsia="Times New Roman" w:hAnsi="Arial Narrow" w:cs="Times New Roman"/>
          <w:kern w:val="0"/>
          <w:sz w:val="24"/>
          <w:szCs w:val="24"/>
          <w14:ligatures w14:val="none"/>
        </w:rPr>
        <w:t>,</w:t>
      </w:r>
      <w:r w:rsidR="002C26A7" w:rsidRPr="00F71CC9">
        <w:rPr>
          <w:rFonts w:ascii="Arial Narrow" w:eastAsia="Times New Roman" w:hAnsi="Arial Narrow" w:cs="Times New Roman"/>
          <w:kern w:val="0"/>
          <w:sz w:val="24"/>
          <w:szCs w:val="24"/>
          <w14:ligatures w14:val="none"/>
        </w:rPr>
        <w:t xml:space="preserve"> </w:t>
      </w:r>
      <w:r w:rsidR="007F7E45" w:rsidRPr="00F71CC9">
        <w:rPr>
          <w:rFonts w:ascii="Arial Narrow" w:eastAsia="Times New Roman" w:hAnsi="Arial Narrow" w:cs="Times New Roman"/>
          <w:kern w:val="0"/>
          <w:sz w:val="24"/>
          <w:szCs w:val="24"/>
          <w14:ligatures w14:val="none"/>
        </w:rPr>
        <w:t>along with</w:t>
      </w:r>
      <w:r w:rsidR="002C26A7" w:rsidRPr="00F71CC9">
        <w:rPr>
          <w:rFonts w:ascii="Arial Narrow" w:eastAsia="Times New Roman" w:hAnsi="Arial Narrow" w:cs="Times New Roman"/>
          <w:kern w:val="0"/>
          <w:sz w:val="24"/>
          <w:szCs w:val="24"/>
          <w14:ligatures w14:val="none"/>
        </w:rPr>
        <w:t xml:space="preserve"> established high-performance products designed to expand </w:t>
      </w:r>
      <w:proofErr w:type="spellStart"/>
      <w:r w:rsidR="002C26A7" w:rsidRPr="00F71CC9">
        <w:rPr>
          <w:rFonts w:ascii="Arial Narrow" w:eastAsia="Times New Roman" w:hAnsi="Arial Narrow" w:cs="Times New Roman"/>
          <w:kern w:val="0"/>
          <w:sz w:val="24"/>
          <w:szCs w:val="24"/>
          <w14:ligatures w14:val="none"/>
        </w:rPr>
        <w:t>color</w:t>
      </w:r>
      <w:proofErr w:type="spellEnd"/>
      <w:r w:rsidR="002C26A7" w:rsidRPr="00F71CC9">
        <w:rPr>
          <w:rFonts w:ascii="Arial Narrow" w:eastAsia="Times New Roman" w:hAnsi="Arial Narrow" w:cs="Times New Roman"/>
          <w:kern w:val="0"/>
          <w:sz w:val="24"/>
          <w:szCs w:val="24"/>
          <w14:ligatures w14:val="none"/>
        </w:rPr>
        <w:t xml:space="preserve"> space, improve durability and meet evolving regulatory requirements </w:t>
      </w:r>
      <w:r w:rsidR="009D0345">
        <w:rPr>
          <w:rFonts w:ascii="Arial Narrow" w:eastAsia="Times New Roman" w:hAnsi="Arial Narrow" w:cs="Times New Roman"/>
          <w:kern w:val="0"/>
          <w:sz w:val="24"/>
          <w:szCs w:val="24"/>
          <w14:ligatures w14:val="none"/>
        </w:rPr>
        <w:t>while</w:t>
      </w:r>
      <w:r w:rsidR="009D0345" w:rsidRPr="00F71CC9">
        <w:rPr>
          <w:rFonts w:ascii="Arial Narrow" w:eastAsia="Times New Roman" w:hAnsi="Arial Narrow" w:cs="Times New Roman"/>
          <w:kern w:val="0"/>
          <w:sz w:val="24"/>
          <w:szCs w:val="24"/>
          <w14:ligatures w14:val="none"/>
        </w:rPr>
        <w:t xml:space="preserve"> </w:t>
      </w:r>
      <w:r w:rsidR="002C26A7" w:rsidRPr="00F71CC9">
        <w:rPr>
          <w:rFonts w:ascii="Arial Narrow" w:eastAsia="Times New Roman" w:hAnsi="Arial Narrow" w:cs="Times New Roman"/>
          <w:kern w:val="0"/>
          <w:sz w:val="24"/>
          <w:szCs w:val="24"/>
          <w14:ligatures w14:val="none"/>
        </w:rPr>
        <w:t>demonstrat</w:t>
      </w:r>
      <w:r w:rsidR="009D0345">
        <w:rPr>
          <w:rFonts w:ascii="Arial Narrow" w:eastAsia="Times New Roman" w:hAnsi="Arial Narrow" w:cs="Times New Roman"/>
          <w:kern w:val="0"/>
          <w:sz w:val="24"/>
          <w:szCs w:val="24"/>
          <w14:ligatures w14:val="none"/>
        </w:rPr>
        <w:t>ing</w:t>
      </w:r>
      <w:r w:rsidR="002C26A7" w:rsidRPr="00F71CC9">
        <w:rPr>
          <w:rFonts w:ascii="Arial Narrow" w:eastAsia="Times New Roman" w:hAnsi="Arial Narrow" w:cs="Times New Roman"/>
          <w:kern w:val="0"/>
          <w:sz w:val="24"/>
          <w:szCs w:val="24"/>
          <w14:ligatures w14:val="none"/>
        </w:rPr>
        <w:t xml:space="preserve"> the usage of innovative </w:t>
      </w:r>
      <w:proofErr w:type="spellStart"/>
      <w:r w:rsidR="002C26A7" w:rsidRPr="00F71CC9">
        <w:rPr>
          <w:rFonts w:ascii="Arial Narrow" w:eastAsia="Times New Roman" w:hAnsi="Arial Narrow" w:cs="Times New Roman"/>
          <w:kern w:val="0"/>
          <w:sz w:val="24"/>
          <w:szCs w:val="24"/>
          <w14:ligatures w14:val="none"/>
        </w:rPr>
        <w:t>color</w:t>
      </w:r>
      <w:proofErr w:type="spellEnd"/>
      <w:r w:rsidR="002C26A7" w:rsidRPr="00F71CC9">
        <w:rPr>
          <w:rFonts w:ascii="Arial Narrow" w:eastAsia="Times New Roman" w:hAnsi="Arial Narrow" w:cs="Times New Roman"/>
          <w:kern w:val="0"/>
          <w:sz w:val="24"/>
          <w:szCs w:val="24"/>
          <w14:ligatures w14:val="none"/>
        </w:rPr>
        <w:t xml:space="preserve"> materials in modern formulations.</w:t>
      </w:r>
    </w:p>
    <w:p w14:paraId="3F55A61D" w14:textId="77777777" w:rsidR="002C26A7" w:rsidRPr="00F71CC9" w:rsidRDefault="002C26A7" w:rsidP="00DB06C4">
      <w:pPr>
        <w:spacing w:after="0" w:line="240" w:lineRule="auto"/>
        <w:rPr>
          <w:rFonts w:ascii="Arial Narrow" w:eastAsia="Times New Roman" w:hAnsi="Arial Narrow" w:cs="Times New Roman"/>
          <w:kern w:val="0"/>
          <w:sz w:val="24"/>
          <w:szCs w:val="24"/>
          <w14:ligatures w14:val="none"/>
        </w:rPr>
      </w:pPr>
    </w:p>
    <w:p w14:paraId="378358ED" w14:textId="77D45924" w:rsidR="00C550D1" w:rsidRPr="00F71CC9" w:rsidRDefault="002F69E1" w:rsidP="00DB06C4">
      <w:pPr>
        <w:spacing w:after="0" w:line="240" w:lineRule="auto"/>
        <w:rPr>
          <w:rFonts w:ascii="Arial Narrow" w:eastAsia="Times New Roman" w:hAnsi="Arial Narrow" w:cs="Times New Roman"/>
          <w:b/>
          <w:bCs/>
          <w:kern w:val="0"/>
          <w:sz w:val="24"/>
          <w:szCs w:val="24"/>
          <w14:ligatures w14:val="none"/>
        </w:rPr>
      </w:pPr>
      <w:proofErr w:type="spellStart"/>
      <w:r w:rsidRPr="00F71CC9">
        <w:rPr>
          <w:rFonts w:ascii="Arial Narrow" w:eastAsia="Times New Roman" w:hAnsi="Arial Narrow" w:cs="Times New Roman"/>
          <w:b/>
          <w:bCs/>
          <w:kern w:val="0"/>
          <w:sz w:val="24"/>
          <w:szCs w:val="24"/>
          <w14:ligatures w14:val="none"/>
        </w:rPr>
        <w:t>Color</w:t>
      </w:r>
      <w:proofErr w:type="spellEnd"/>
      <w:r w:rsidRPr="00F71CC9">
        <w:rPr>
          <w:rFonts w:ascii="Arial Narrow" w:eastAsia="Times New Roman" w:hAnsi="Arial Narrow" w:cs="Times New Roman"/>
          <w:b/>
          <w:bCs/>
          <w:kern w:val="0"/>
          <w:sz w:val="24"/>
          <w:szCs w:val="24"/>
          <w14:ligatures w14:val="none"/>
        </w:rPr>
        <w:t xml:space="preserve"> Materials </w:t>
      </w:r>
      <w:r w:rsidR="002C2E42" w:rsidRPr="00F71CC9">
        <w:rPr>
          <w:rFonts w:ascii="Arial Narrow" w:eastAsia="Times New Roman" w:hAnsi="Arial Narrow" w:cs="Times New Roman"/>
          <w:b/>
          <w:bCs/>
          <w:kern w:val="0"/>
          <w:sz w:val="24"/>
          <w:szCs w:val="24"/>
          <w14:ligatures w14:val="none"/>
        </w:rPr>
        <w:t>solutions</w:t>
      </w:r>
      <w:r w:rsidRPr="00F71CC9">
        <w:rPr>
          <w:rFonts w:ascii="Arial Narrow" w:eastAsia="Times New Roman" w:hAnsi="Arial Narrow" w:cs="Times New Roman"/>
          <w:b/>
          <w:bCs/>
          <w:kern w:val="0"/>
          <w:sz w:val="24"/>
          <w:szCs w:val="24"/>
          <w14:ligatures w14:val="none"/>
        </w:rPr>
        <w:t>:</w:t>
      </w:r>
    </w:p>
    <w:p w14:paraId="76AFA053" w14:textId="77777777" w:rsidR="00E16FDD" w:rsidRPr="00F71CC9" w:rsidRDefault="00E16FDD" w:rsidP="00DB06C4">
      <w:pPr>
        <w:spacing w:after="0" w:line="240" w:lineRule="auto"/>
        <w:rPr>
          <w:rFonts w:ascii="Arial Narrow" w:eastAsia="Times New Roman" w:hAnsi="Arial Narrow" w:cs="Times New Roman"/>
          <w:kern w:val="0"/>
          <w:sz w:val="24"/>
          <w:szCs w:val="24"/>
          <w14:ligatures w14:val="none"/>
        </w:rPr>
      </w:pPr>
    </w:p>
    <w:p w14:paraId="3892BEEF" w14:textId="6E5F0DB8" w:rsidR="00C00A29" w:rsidRPr="00811891" w:rsidRDefault="00C00A29" w:rsidP="00C00A29">
      <w:pPr>
        <w:spacing w:after="0" w:line="240" w:lineRule="auto"/>
        <w:rPr>
          <w:rFonts w:ascii="Arial Narrow" w:eastAsia="Times New Roman" w:hAnsi="Arial Narrow" w:cs="Times New Roman"/>
          <w:i/>
          <w:iCs/>
          <w:color w:val="EE0000"/>
          <w:kern w:val="0"/>
          <w:sz w:val="24"/>
          <w:szCs w:val="24"/>
          <w:lang w:val="en-US"/>
          <w14:ligatures w14:val="none"/>
        </w:rPr>
      </w:pPr>
      <w:proofErr w:type="spellStart"/>
      <w:r w:rsidRPr="00F71CC9">
        <w:rPr>
          <w:rFonts w:ascii="Arial Narrow" w:eastAsia="Times New Roman" w:hAnsi="Arial Narrow" w:cs="Times New Roman"/>
          <w:kern w:val="0"/>
          <w:sz w:val="24"/>
          <w:szCs w:val="24"/>
          <w:lang w:val="en-US"/>
          <w14:ligatures w14:val="none"/>
        </w:rPr>
        <w:t>PaintIndia</w:t>
      </w:r>
      <w:proofErr w:type="spellEnd"/>
      <w:r w:rsidRPr="00F71CC9">
        <w:rPr>
          <w:rFonts w:ascii="Arial Narrow" w:eastAsia="Times New Roman" w:hAnsi="Arial Narrow" w:cs="Times New Roman"/>
          <w:kern w:val="0"/>
          <w:sz w:val="24"/>
          <w:szCs w:val="24"/>
          <w:lang w:val="en-US"/>
          <w14:ligatures w14:val="none"/>
        </w:rPr>
        <w:t xml:space="preserve"> 2026 will be the first presentation of the Glacier™ Exterior Ceramic White S1303M, which enables its users with a subtle satin effect for intensely pure white shades. </w:t>
      </w:r>
      <w:r w:rsidRPr="00F71CC9">
        <w:rPr>
          <w:rFonts w:ascii="Arial Narrow" w:eastAsia="Times New Roman" w:hAnsi="Arial Narrow" w:cs="Times New Roman"/>
          <w:kern w:val="0"/>
          <w:sz w:val="24"/>
          <w:szCs w:val="24"/>
          <w14:ligatures w14:val="none"/>
        </w:rPr>
        <w:t xml:space="preserve">The </w:t>
      </w:r>
      <w:r w:rsidRPr="00F71CC9">
        <w:rPr>
          <w:rFonts w:ascii="Arial Narrow" w:eastAsia="Times New Roman" w:hAnsi="Arial Narrow" w:cs="Times New Roman"/>
          <w:kern w:val="0"/>
          <w:sz w:val="24"/>
          <w:szCs w:val="24"/>
          <w:lang w:val="en-US"/>
          <w14:ligatures w14:val="none"/>
        </w:rPr>
        <w:t xml:space="preserve">Glacier™ effect pigments are based on transparent synthetic mica, </w:t>
      </w:r>
      <w:r w:rsidR="00811891">
        <w:rPr>
          <w:rFonts w:ascii="Arial Narrow" w:eastAsia="Times New Roman" w:hAnsi="Arial Narrow" w:cs="Times New Roman"/>
          <w:kern w:val="0"/>
          <w:sz w:val="24"/>
          <w:szCs w:val="24"/>
          <w:lang w:val="en-US"/>
          <w14:ligatures w14:val="none"/>
        </w:rPr>
        <w:t xml:space="preserve">which </w:t>
      </w:r>
      <w:r w:rsidRPr="00F71CC9">
        <w:rPr>
          <w:rFonts w:ascii="Arial Narrow" w:eastAsia="Times New Roman" w:hAnsi="Arial Narrow" w:cs="Times New Roman"/>
          <w:kern w:val="0"/>
          <w:sz w:val="24"/>
          <w:szCs w:val="24"/>
          <w:lang w:val="en-US"/>
          <w14:ligatures w14:val="none"/>
        </w:rPr>
        <w:t>offers the cleanest sparkle, improved luster and</w:t>
      </w:r>
      <w:r>
        <w:rPr>
          <w:rFonts w:ascii="Arial Narrow" w:eastAsia="Times New Roman" w:hAnsi="Arial Narrow" w:cs="Times New Roman"/>
          <w:kern w:val="0"/>
          <w:sz w:val="24"/>
          <w:szCs w:val="24"/>
          <w:lang w:val="en-US"/>
          <w14:ligatures w14:val="none"/>
        </w:rPr>
        <w:t xml:space="preserve"> maximum</w:t>
      </w:r>
      <w:r w:rsidRPr="00F71CC9">
        <w:rPr>
          <w:rFonts w:ascii="Arial Narrow" w:eastAsia="Times New Roman" w:hAnsi="Arial Narrow" w:cs="Times New Roman"/>
          <w:kern w:val="0"/>
          <w:sz w:val="24"/>
          <w:szCs w:val="24"/>
          <w:lang w:val="en-US"/>
          <w14:ligatures w14:val="none"/>
        </w:rPr>
        <w:t xml:space="preserve"> brightness. </w:t>
      </w:r>
      <w:r w:rsidR="00811891">
        <w:rPr>
          <w:rFonts w:ascii="Arial Narrow" w:eastAsia="Times New Roman" w:hAnsi="Arial Narrow" w:cs="Times New Roman"/>
          <w:i/>
          <w:iCs/>
          <w:color w:val="EE0000"/>
          <w:kern w:val="0"/>
          <w:sz w:val="24"/>
          <w:szCs w:val="24"/>
          <w:lang w:val="en-US"/>
          <w14:ligatures w14:val="none"/>
        </w:rPr>
        <w:t xml:space="preserve"> </w:t>
      </w:r>
    </w:p>
    <w:p w14:paraId="2920A248" w14:textId="77777777" w:rsidR="00C00A29" w:rsidRDefault="00C00A29" w:rsidP="00C00A29">
      <w:pPr>
        <w:spacing w:after="0" w:line="240" w:lineRule="auto"/>
        <w:rPr>
          <w:rFonts w:ascii="Arial Narrow" w:eastAsia="Times New Roman" w:hAnsi="Arial Narrow" w:cs="Times New Roman"/>
          <w:kern w:val="0"/>
          <w:sz w:val="24"/>
          <w:szCs w:val="24"/>
          <w:lang w:val="en-US"/>
          <w14:ligatures w14:val="none"/>
        </w:rPr>
      </w:pPr>
    </w:p>
    <w:p w14:paraId="68049682" w14:textId="65E245F9" w:rsidR="00C00A29" w:rsidRDefault="00811891" w:rsidP="00811891">
      <w:pPr>
        <w:rPr>
          <w:lang w:val="en-US"/>
        </w:rPr>
      </w:pPr>
      <w:r w:rsidRPr="00811891">
        <w:rPr>
          <w:rFonts w:ascii="Arial Narrow" w:hAnsi="Arial Narrow"/>
          <w:color w:val="000000"/>
          <w:sz w:val="24"/>
        </w:rPr>
        <w:t>Fanchon® Orange 36 / 271-6136 is being introduced as the preferred C.I. Pigment Orange 36 for universal architectural, industrial, and lead-free uses.</w:t>
      </w:r>
    </w:p>
    <w:p w14:paraId="07F2CDDC" w14:textId="4E856C9C" w:rsidR="00C00A29" w:rsidRPr="00F71CC9" w:rsidRDefault="00C00A29" w:rsidP="00C00A29">
      <w:pPr>
        <w:spacing w:after="0" w:line="240" w:lineRule="auto"/>
        <w:rPr>
          <w:rFonts w:ascii="Arial Narrow" w:eastAsia="Times New Roman" w:hAnsi="Arial Narrow" w:cs="Times New Roman"/>
          <w:kern w:val="0"/>
          <w:sz w:val="24"/>
          <w:szCs w:val="24"/>
          <w:lang w:val="en-US"/>
          <w14:ligatures w14:val="none"/>
        </w:rPr>
      </w:pPr>
      <w:proofErr w:type="spellStart"/>
      <w:r w:rsidRPr="00C00A29">
        <w:rPr>
          <w:rFonts w:ascii="Arial Narrow" w:eastAsia="Times New Roman" w:hAnsi="Arial Narrow" w:cs="Times New Roman"/>
          <w:kern w:val="0"/>
          <w:sz w:val="24"/>
          <w:szCs w:val="24"/>
          <w14:ligatures w14:val="none"/>
        </w:rPr>
        <w:t>Sunbrite</w:t>
      </w:r>
      <w:proofErr w:type="spellEnd"/>
      <w:r w:rsidRPr="00C00A29">
        <w:rPr>
          <w:rFonts w:ascii="Arial Narrow" w:eastAsia="Times New Roman" w:hAnsi="Arial Narrow" w:cs="Times New Roman"/>
          <w:kern w:val="0"/>
          <w:sz w:val="24"/>
          <w:szCs w:val="24"/>
          <w14:ligatures w14:val="none"/>
        </w:rPr>
        <w:t>® Red 177/ 227-7177</w:t>
      </w:r>
      <w:r w:rsidR="00EA6002">
        <w:rPr>
          <w:rFonts w:ascii="Arial Narrow" w:eastAsia="Times New Roman" w:hAnsi="Arial Narrow" w:cs="Times New Roman"/>
          <w:kern w:val="0"/>
          <w:sz w:val="24"/>
          <w:szCs w:val="24"/>
          <w14:ligatures w14:val="none"/>
        </w:rPr>
        <w:t>,</w:t>
      </w:r>
      <w:r w:rsidRPr="00C00A29">
        <w:rPr>
          <w:rFonts w:ascii="Arial Narrow" w:eastAsia="Times New Roman" w:hAnsi="Arial Narrow" w:cs="Times New Roman"/>
          <w:kern w:val="0"/>
          <w:sz w:val="24"/>
          <w:szCs w:val="24"/>
          <w14:ligatures w14:val="none"/>
        </w:rPr>
        <w:t xml:space="preserve"> </w:t>
      </w:r>
      <w:r w:rsidR="00811891">
        <w:rPr>
          <w:rFonts w:ascii="Arial Narrow" w:eastAsia="Times New Roman" w:hAnsi="Arial Narrow" w:cs="Times New Roman"/>
          <w:kern w:val="0"/>
          <w:sz w:val="24"/>
          <w:szCs w:val="24"/>
          <w14:ligatures w14:val="none"/>
        </w:rPr>
        <w:t xml:space="preserve">is </w:t>
      </w:r>
      <w:r w:rsidRPr="00C00A29">
        <w:rPr>
          <w:rFonts w:ascii="Arial Narrow" w:eastAsia="Times New Roman" w:hAnsi="Arial Narrow" w:cs="Times New Roman"/>
          <w:kern w:val="0"/>
          <w:sz w:val="24"/>
          <w:szCs w:val="24"/>
          <w14:ligatures w14:val="none"/>
        </w:rPr>
        <w:t xml:space="preserve">a transparent </w:t>
      </w:r>
      <w:r w:rsidR="00EA6002">
        <w:rPr>
          <w:rFonts w:ascii="Arial Narrow" w:eastAsia="Times New Roman" w:hAnsi="Arial Narrow" w:cs="Times New Roman"/>
          <w:kern w:val="0"/>
          <w:sz w:val="24"/>
          <w:szCs w:val="24"/>
          <w14:ligatures w14:val="none"/>
        </w:rPr>
        <w:t>general-purpose</w:t>
      </w:r>
      <w:r w:rsidRPr="00C00A29">
        <w:rPr>
          <w:rFonts w:ascii="Arial Narrow" w:eastAsia="Times New Roman" w:hAnsi="Arial Narrow" w:cs="Times New Roman"/>
          <w:kern w:val="0"/>
          <w:sz w:val="24"/>
          <w:szCs w:val="24"/>
          <w14:ligatures w14:val="none"/>
        </w:rPr>
        <w:t xml:space="preserve"> anthraquinone. The high performance transparent brilliant red shows intense chroma and a bluish down-flop</w:t>
      </w:r>
      <w:r w:rsidR="00811891">
        <w:rPr>
          <w:rFonts w:ascii="Arial Narrow" w:eastAsia="Times New Roman" w:hAnsi="Arial Narrow" w:cs="Times New Roman"/>
          <w:kern w:val="0"/>
          <w:sz w:val="24"/>
          <w:szCs w:val="24"/>
          <w14:ligatures w14:val="none"/>
        </w:rPr>
        <w:t xml:space="preserve"> (</w:t>
      </w:r>
      <w:proofErr w:type="spellStart"/>
      <w:r w:rsidR="00811891">
        <w:rPr>
          <w:rFonts w:ascii="Arial Narrow" w:eastAsia="Times New Roman" w:hAnsi="Arial Narrow" w:cs="Times New Roman"/>
          <w:kern w:val="0"/>
          <w:sz w:val="24"/>
          <w:szCs w:val="24"/>
          <w14:ligatures w14:val="none"/>
        </w:rPr>
        <w:t>color</w:t>
      </w:r>
      <w:proofErr w:type="spellEnd"/>
      <w:r w:rsidR="00811891">
        <w:rPr>
          <w:rFonts w:ascii="Arial Narrow" w:eastAsia="Times New Roman" w:hAnsi="Arial Narrow" w:cs="Times New Roman"/>
          <w:kern w:val="0"/>
          <w:sz w:val="24"/>
          <w:szCs w:val="24"/>
          <w14:ligatures w14:val="none"/>
        </w:rPr>
        <w:t xml:space="preserve"> travel)</w:t>
      </w:r>
      <w:r>
        <w:rPr>
          <w:rFonts w:ascii="Arial Narrow" w:eastAsia="Times New Roman" w:hAnsi="Arial Narrow" w:cs="Times New Roman"/>
          <w:kern w:val="0"/>
          <w:sz w:val="24"/>
          <w:szCs w:val="24"/>
          <w14:ligatures w14:val="none"/>
        </w:rPr>
        <w:t>, particularly in two-wheeler coatings.</w:t>
      </w:r>
    </w:p>
    <w:p w14:paraId="140CB4BA" w14:textId="77777777" w:rsidR="00C00A29" w:rsidRDefault="00C00A29" w:rsidP="00D22E4B">
      <w:pPr>
        <w:spacing w:after="0" w:line="240" w:lineRule="auto"/>
        <w:rPr>
          <w:rFonts w:ascii="Arial Narrow" w:eastAsia="Times New Roman" w:hAnsi="Arial Narrow" w:cs="Times New Roman"/>
          <w:kern w:val="0"/>
          <w:sz w:val="24"/>
          <w:szCs w:val="24"/>
          <w14:ligatures w14:val="none"/>
        </w:rPr>
      </w:pPr>
    </w:p>
    <w:p w14:paraId="7A6589EE" w14:textId="251713EB" w:rsidR="00487774" w:rsidRDefault="00487774" w:rsidP="00D22E4B">
      <w:pPr>
        <w:spacing w:after="0" w:line="240" w:lineRule="auto"/>
        <w:rPr>
          <w:rFonts w:ascii="Arial Narrow" w:eastAsia="Times New Roman" w:hAnsi="Arial Narrow" w:cs="Times New Roman"/>
          <w:kern w:val="0"/>
          <w:sz w:val="24"/>
          <w:szCs w:val="24"/>
          <w14:ligatures w14:val="none"/>
        </w:rPr>
      </w:pPr>
      <w:r w:rsidRPr="00F71CC9">
        <w:rPr>
          <w:rFonts w:ascii="Arial Narrow" w:hAnsi="Arial Narrow" w:cs="Arial"/>
          <w:sz w:val="24"/>
          <w:szCs w:val="24"/>
          <w:lang w:val="en-US"/>
        </w:rPr>
        <w:t xml:space="preserve">The </w:t>
      </w:r>
      <w:proofErr w:type="spellStart"/>
      <w:r w:rsidRPr="00F71CC9">
        <w:rPr>
          <w:rFonts w:ascii="Arial Narrow" w:hAnsi="Arial Narrow" w:cs="Arial"/>
          <w:sz w:val="24"/>
          <w:szCs w:val="24"/>
          <w:lang w:val="en-US"/>
        </w:rPr>
        <w:t>Heliogen</w:t>
      </w:r>
      <w:proofErr w:type="spellEnd"/>
      <w:r w:rsidRPr="00F71CC9">
        <w:rPr>
          <w:rFonts w:ascii="Arial Narrow" w:hAnsi="Arial Narrow" w:cs="Arial"/>
          <w:sz w:val="24"/>
          <w:szCs w:val="24"/>
          <w:vertAlign w:val="superscript"/>
          <w:lang w:val="en-US"/>
        </w:rPr>
        <w:t>®</w:t>
      </w:r>
      <w:r w:rsidRPr="00F71CC9">
        <w:rPr>
          <w:rFonts w:ascii="Arial Narrow" w:hAnsi="Arial Narrow" w:cs="Arial"/>
          <w:sz w:val="24"/>
          <w:szCs w:val="24"/>
          <w:lang w:val="en-US"/>
        </w:rPr>
        <w:t xml:space="preserve"> brand of blue and green Phthalocyanine pigments</w:t>
      </w:r>
      <w:r>
        <w:rPr>
          <w:rFonts w:ascii="Arial Narrow" w:hAnsi="Arial Narrow" w:cs="Arial"/>
          <w:sz w:val="24"/>
          <w:szCs w:val="24"/>
          <w:lang w:val="en-US"/>
        </w:rPr>
        <w:t xml:space="preserve"> </w:t>
      </w:r>
      <w:r w:rsidR="00EA6002">
        <w:rPr>
          <w:rFonts w:ascii="Arial Narrow" w:hAnsi="Arial Narrow" w:cs="Arial"/>
          <w:sz w:val="24"/>
          <w:szCs w:val="24"/>
          <w:lang w:val="en-US"/>
        </w:rPr>
        <w:t>is</w:t>
      </w:r>
      <w:r>
        <w:rPr>
          <w:rFonts w:ascii="Arial Narrow" w:hAnsi="Arial Narrow" w:cs="Arial"/>
          <w:sz w:val="24"/>
          <w:szCs w:val="24"/>
          <w:lang w:val="en-US"/>
        </w:rPr>
        <w:t xml:space="preserve"> showcased as the </w:t>
      </w:r>
      <w:r w:rsidRPr="00F71CC9">
        <w:rPr>
          <w:rFonts w:ascii="Arial Narrow" w:hAnsi="Arial Narrow" w:cs="Arial"/>
          <w:sz w:val="24"/>
          <w:szCs w:val="24"/>
        </w:rPr>
        <w:t>highest purity</w:t>
      </w:r>
      <w:r>
        <w:rPr>
          <w:rFonts w:ascii="Arial Narrow" w:hAnsi="Arial Narrow" w:cs="Arial"/>
          <w:sz w:val="24"/>
          <w:szCs w:val="24"/>
        </w:rPr>
        <w:t xml:space="preserve"> option</w:t>
      </w:r>
      <w:r w:rsidRPr="00F71CC9">
        <w:rPr>
          <w:rFonts w:ascii="Arial Narrow" w:hAnsi="Arial Narrow" w:cs="Arial"/>
          <w:sz w:val="24"/>
          <w:szCs w:val="24"/>
        </w:rPr>
        <w:t xml:space="preserve"> on the market</w:t>
      </w:r>
      <w:r>
        <w:rPr>
          <w:rFonts w:ascii="Arial Narrow" w:hAnsi="Arial Narrow" w:cs="Arial"/>
          <w:sz w:val="24"/>
          <w:szCs w:val="24"/>
        </w:rPr>
        <w:t>. F</w:t>
      </w:r>
      <w:proofErr w:type="spellStart"/>
      <w:r w:rsidRPr="00F71CC9">
        <w:rPr>
          <w:rFonts w:ascii="Arial Narrow" w:hAnsi="Arial Narrow" w:cs="Arial"/>
          <w:sz w:val="24"/>
          <w:szCs w:val="24"/>
          <w:lang w:val="en-US"/>
        </w:rPr>
        <w:t>uture</w:t>
      </w:r>
      <w:proofErr w:type="spellEnd"/>
      <w:r w:rsidRPr="00F71CC9">
        <w:rPr>
          <w:rFonts w:ascii="Arial Narrow" w:hAnsi="Arial Narrow" w:cs="Arial"/>
          <w:sz w:val="24"/>
          <w:szCs w:val="24"/>
          <w:lang w:val="en-US"/>
        </w:rPr>
        <w:t>-proof against rapidly changing regulations</w:t>
      </w:r>
      <w:r w:rsidR="00EA6002">
        <w:rPr>
          <w:rFonts w:ascii="Arial Narrow" w:hAnsi="Arial Narrow" w:cs="Arial"/>
          <w:sz w:val="24"/>
          <w:szCs w:val="24"/>
          <w:lang w:val="en-US"/>
        </w:rPr>
        <w:t>,</w:t>
      </w:r>
      <w:r>
        <w:rPr>
          <w:rFonts w:ascii="Arial Narrow" w:hAnsi="Arial Narrow" w:cs="Arial"/>
          <w:sz w:val="24"/>
          <w:szCs w:val="24"/>
          <w:lang w:val="en-US"/>
        </w:rPr>
        <w:t xml:space="preserve"> they</w:t>
      </w:r>
      <w:r w:rsidRPr="00F71CC9">
        <w:rPr>
          <w:rFonts w:ascii="Arial Narrow" w:hAnsi="Arial Narrow" w:cs="Arial"/>
          <w:sz w:val="24"/>
          <w:szCs w:val="24"/>
          <w:lang w:val="en-US"/>
        </w:rPr>
        <w:t xml:space="preserve"> ensur</w:t>
      </w:r>
      <w:r>
        <w:rPr>
          <w:rFonts w:ascii="Arial Narrow" w:hAnsi="Arial Narrow" w:cs="Arial"/>
          <w:sz w:val="24"/>
          <w:szCs w:val="24"/>
          <w:lang w:val="en-US"/>
        </w:rPr>
        <w:t>e</w:t>
      </w:r>
      <w:r w:rsidRPr="00F71CC9">
        <w:rPr>
          <w:rFonts w:ascii="Arial Narrow" w:hAnsi="Arial Narrow" w:cs="Arial"/>
          <w:sz w:val="24"/>
          <w:szCs w:val="24"/>
          <w:lang w:val="en-US"/>
        </w:rPr>
        <w:t xml:space="preserve"> consistent quality within tight specifications.</w:t>
      </w:r>
    </w:p>
    <w:p w14:paraId="6C977A40" w14:textId="77777777" w:rsidR="00487774" w:rsidRDefault="00487774" w:rsidP="00D22E4B">
      <w:pPr>
        <w:spacing w:after="0" w:line="240" w:lineRule="auto"/>
        <w:rPr>
          <w:rFonts w:ascii="Arial Narrow" w:eastAsia="Times New Roman" w:hAnsi="Arial Narrow" w:cs="Times New Roman"/>
          <w:kern w:val="0"/>
          <w:sz w:val="24"/>
          <w:szCs w:val="24"/>
          <w14:ligatures w14:val="none"/>
        </w:rPr>
      </w:pPr>
    </w:p>
    <w:p w14:paraId="0AF9F463" w14:textId="6161F42F" w:rsidR="001E2634" w:rsidRPr="00F71CC9" w:rsidRDefault="00811891" w:rsidP="00D22E4B">
      <w:pPr>
        <w:spacing w:after="0" w:line="240" w:lineRule="auto"/>
        <w:rPr>
          <w:rFonts w:ascii="Arial Narrow" w:eastAsia="Times New Roman" w:hAnsi="Arial Narrow" w:cs="Times New Roman"/>
          <w:kern w:val="0"/>
          <w:sz w:val="24"/>
          <w:szCs w:val="24"/>
          <w:lang w:val="en-US"/>
          <w14:ligatures w14:val="none"/>
        </w:rPr>
      </w:pPr>
      <w:r>
        <w:rPr>
          <w:rFonts w:ascii="Arial Narrow" w:eastAsia="Times New Roman" w:hAnsi="Arial Narrow" w:cs="Times New Roman"/>
          <w:kern w:val="0"/>
          <w:sz w:val="24"/>
          <w:szCs w:val="24"/>
          <w14:ligatures w14:val="none"/>
        </w:rPr>
        <w:t xml:space="preserve">The </w:t>
      </w:r>
      <w:r w:rsidR="00C00A29">
        <w:rPr>
          <w:rFonts w:ascii="Arial Narrow" w:eastAsia="Times New Roman" w:hAnsi="Arial Narrow" w:cs="Times New Roman"/>
          <w:kern w:val="0"/>
          <w:sz w:val="24"/>
          <w:szCs w:val="24"/>
          <w14:ligatures w14:val="none"/>
        </w:rPr>
        <w:t>latest launch</w:t>
      </w:r>
      <w:r w:rsidR="00C00A29" w:rsidRPr="00F71CC9">
        <w:rPr>
          <w:rFonts w:ascii="Arial Narrow" w:eastAsia="Times New Roman" w:hAnsi="Arial Narrow" w:cs="Times New Roman"/>
          <w:kern w:val="0"/>
          <w:sz w:val="24"/>
          <w:szCs w:val="24"/>
          <w14:ligatures w14:val="none"/>
        </w:rPr>
        <w:t xml:space="preserve"> </w:t>
      </w:r>
      <w:r w:rsidR="004E3E5E" w:rsidRPr="00F71CC9">
        <w:rPr>
          <w:rFonts w:ascii="Arial Narrow" w:eastAsia="Times New Roman" w:hAnsi="Arial Narrow" w:cs="Times New Roman"/>
          <w:kern w:val="0"/>
          <w:sz w:val="24"/>
          <w:szCs w:val="24"/>
          <w14:ligatures w14:val="none"/>
        </w:rPr>
        <w:t>grades</w:t>
      </w:r>
      <w:r w:rsidR="00D9139C" w:rsidRPr="00F71CC9">
        <w:rPr>
          <w:rFonts w:ascii="Arial Narrow" w:eastAsia="Times New Roman" w:hAnsi="Arial Narrow" w:cs="Times New Roman"/>
          <w:kern w:val="0"/>
          <w:sz w:val="24"/>
          <w:szCs w:val="24"/>
          <w14:ligatures w14:val="none"/>
        </w:rPr>
        <w:t xml:space="preserve"> </w:t>
      </w:r>
      <w:r w:rsidR="00C00A29">
        <w:rPr>
          <w:rFonts w:ascii="Arial Narrow" w:eastAsia="Times New Roman" w:hAnsi="Arial Narrow" w:cs="Times New Roman"/>
          <w:kern w:val="0"/>
          <w:sz w:val="24"/>
          <w:szCs w:val="24"/>
          <w14:ligatures w14:val="none"/>
        </w:rPr>
        <w:t>of</w:t>
      </w:r>
      <w:r w:rsidR="000A322C" w:rsidRPr="00F71CC9">
        <w:rPr>
          <w:rFonts w:ascii="Arial Narrow" w:eastAsia="Times New Roman" w:hAnsi="Arial Narrow" w:cs="Times New Roman"/>
          <w:kern w:val="0"/>
          <w:sz w:val="24"/>
          <w:szCs w:val="24"/>
          <w14:ligatures w14:val="none"/>
        </w:rPr>
        <w:t xml:space="preserve"> </w:t>
      </w:r>
      <w:r w:rsidR="00F50838" w:rsidRPr="00F71CC9">
        <w:rPr>
          <w:rFonts w:ascii="Arial Narrow" w:eastAsia="Times New Roman" w:hAnsi="Arial Narrow" w:cs="Times New Roman"/>
          <w:kern w:val="0"/>
          <w:sz w:val="24"/>
          <w:szCs w:val="24"/>
          <w:lang w:val="en-US"/>
          <w14:ligatures w14:val="none"/>
        </w:rPr>
        <w:t xml:space="preserve">Sun Chemical’s </w:t>
      </w:r>
      <w:proofErr w:type="spellStart"/>
      <w:r w:rsidR="00F50838" w:rsidRPr="00F71CC9">
        <w:rPr>
          <w:rFonts w:ascii="Arial Narrow" w:eastAsia="Times New Roman" w:hAnsi="Arial Narrow" w:cs="Times New Roman"/>
          <w:kern w:val="0"/>
          <w:sz w:val="24"/>
          <w:szCs w:val="24"/>
          <w:lang w:val="en-US"/>
          <w14:ligatures w14:val="none"/>
        </w:rPr>
        <w:t>Paliocrom</w:t>
      </w:r>
      <w:proofErr w:type="spellEnd"/>
      <w:r w:rsidR="00F50838" w:rsidRPr="00F71CC9">
        <w:rPr>
          <w:rFonts w:ascii="Arial Narrow" w:eastAsia="Times New Roman" w:hAnsi="Arial Narrow" w:cs="Times New Roman"/>
          <w:kern w:val="0"/>
          <w:sz w:val="24"/>
          <w:szCs w:val="24"/>
          <w:vertAlign w:val="superscript"/>
          <w:lang w:val="en-US"/>
          <w14:ligatures w14:val="none"/>
        </w:rPr>
        <w:t>®</w:t>
      </w:r>
      <w:r w:rsidR="00F50838" w:rsidRPr="00F71CC9">
        <w:rPr>
          <w:rFonts w:ascii="Arial Narrow" w:eastAsia="Times New Roman" w:hAnsi="Arial Narrow" w:cs="Times New Roman"/>
          <w:kern w:val="0"/>
          <w:sz w:val="24"/>
          <w:szCs w:val="24"/>
          <w:lang w:val="en-US"/>
          <w14:ligatures w14:val="none"/>
        </w:rPr>
        <w:t xml:space="preserve"> aluminum effects</w:t>
      </w:r>
      <w:r w:rsidR="00A840F5" w:rsidRPr="00F71CC9">
        <w:rPr>
          <w:rFonts w:ascii="Arial Narrow" w:eastAsia="Times New Roman" w:hAnsi="Arial Narrow" w:cs="Times New Roman"/>
          <w:kern w:val="0"/>
          <w:sz w:val="24"/>
          <w:szCs w:val="24"/>
          <w:lang w:val="en-US"/>
          <w14:ligatures w14:val="none"/>
        </w:rPr>
        <w:t>, which are r</w:t>
      </w:r>
      <w:r w:rsidR="00F50838" w:rsidRPr="00F71CC9">
        <w:rPr>
          <w:rFonts w:ascii="Arial Narrow" w:eastAsia="Times New Roman" w:hAnsi="Arial Narrow" w:cs="Times New Roman"/>
          <w:kern w:val="0"/>
          <w:sz w:val="24"/>
          <w:szCs w:val="24"/>
          <w:lang w:val="en-US"/>
          <w14:ligatures w14:val="none"/>
        </w:rPr>
        <w:t>ecognized as the ideal choice for golden to red premium colors in modern automotive and high-performance industrial coatings</w:t>
      </w:r>
      <w:r>
        <w:rPr>
          <w:rFonts w:ascii="Arial Narrow" w:eastAsia="Times New Roman" w:hAnsi="Arial Narrow" w:cs="Times New Roman"/>
          <w:kern w:val="0"/>
          <w:sz w:val="24"/>
          <w:szCs w:val="24"/>
          <w:lang w:val="en-US"/>
          <w14:ligatures w14:val="none"/>
        </w:rPr>
        <w:t xml:space="preserve"> will be showcased</w:t>
      </w:r>
      <w:r w:rsidR="00BD3EE7" w:rsidRPr="00F71CC9">
        <w:rPr>
          <w:rFonts w:ascii="Arial Narrow" w:eastAsia="Times New Roman" w:hAnsi="Arial Narrow" w:cs="Times New Roman"/>
          <w:kern w:val="0"/>
          <w:sz w:val="24"/>
          <w:szCs w:val="24"/>
          <w:lang w:val="en-US"/>
          <w14:ligatures w14:val="none"/>
        </w:rPr>
        <w:t>.</w:t>
      </w:r>
      <w:r w:rsidR="001061E8">
        <w:rPr>
          <w:rFonts w:ascii="Arial Narrow" w:eastAsia="Times New Roman" w:hAnsi="Arial Narrow" w:cs="Times New Roman"/>
          <w:kern w:val="0"/>
          <w:sz w:val="24"/>
          <w:szCs w:val="24"/>
          <w:lang w:val="en-US"/>
          <w14:ligatures w14:val="none"/>
        </w:rPr>
        <w:t xml:space="preserve"> </w:t>
      </w:r>
      <w:r w:rsidR="00BD3EE7" w:rsidRPr="00F71CC9">
        <w:rPr>
          <w:rFonts w:ascii="Arial Narrow" w:eastAsia="Times New Roman" w:hAnsi="Arial Narrow" w:cs="Times New Roman"/>
          <w:kern w:val="0"/>
          <w:sz w:val="24"/>
          <w:szCs w:val="24"/>
          <w:lang w:val="en-US"/>
          <w14:ligatures w14:val="none"/>
        </w:rPr>
        <w:t>The existing range includes</w:t>
      </w:r>
      <w:r w:rsidR="00D22E4B" w:rsidRPr="00F71CC9">
        <w:rPr>
          <w:rFonts w:ascii="Arial Narrow" w:eastAsia="Times New Roman" w:hAnsi="Arial Narrow" w:cs="Times New Roman"/>
          <w:kern w:val="0"/>
          <w:sz w:val="24"/>
          <w:szCs w:val="24"/>
          <w:lang w:val="en-US"/>
          <w14:ligatures w14:val="none"/>
        </w:rPr>
        <w:t xml:space="preserve"> </w:t>
      </w:r>
      <w:proofErr w:type="spellStart"/>
      <w:r w:rsidR="0083368F" w:rsidRPr="00F71CC9">
        <w:rPr>
          <w:rFonts w:ascii="Arial Narrow" w:hAnsi="Arial Narrow" w:cs="Arial"/>
          <w:sz w:val="24"/>
          <w:szCs w:val="24"/>
        </w:rPr>
        <w:t>Paliocrom</w:t>
      </w:r>
      <w:proofErr w:type="spellEnd"/>
      <w:r w:rsidR="0083368F" w:rsidRPr="00F71CC9">
        <w:rPr>
          <w:rFonts w:ascii="Arial Narrow" w:hAnsi="Arial Narrow" w:cs="Arial"/>
          <w:sz w:val="24"/>
          <w:szCs w:val="24"/>
          <w:vertAlign w:val="superscript"/>
        </w:rPr>
        <w:t>®</w:t>
      </w:r>
      <w:r w:rsidR="0083368F" w:rsidRPr="00F71CC9">
        <w:rPr>
          <w:rFonts w:ascii="Arial Narrow" w:hAnsi="Arial Narrow" w:cs="Arial"/>
          <w:sz w:val="24"/>
          <w:szCs w:val="24"/>
        </w:rPr>
        <w:t xml:space="preserve"> Brilliant Ruby L 3558</w:t>
      </w:r>
      <w:r w:rsidR="00BD3EE7" w:rsidRPr="00F71CC9">
        <w:rPr>
          <w:rFonts w:ascii="Arial Narrow" w:hAnsi="Arial Narrow" w:cs="Arial"/>
          <w:sz w:val="24"/>
          <w:szCs w:val="24"/>
        </w:rPr>
        <w:t>,</w:t>
      </w:r>
      <w:r w:rsidR="00A840F5" w:rsidRPr="00F71CC9">
        <w:rPr>
          <w:rFonts w:ascii="Arial Narrow" w:hAnsi="Arial Narrow" w:cs="Arial"/>
          <w:sz w:val="24"/>
          <w:szCs w:val="24"/>
        </w:rPr>
        <w:t xml:space="preserve"> </w:t>
      </w:r>
      <w:r w:rsidR="000216F3" w:rsidRPr="00F71CC9">
        <w:rPr>
          <w:rFonts w:ascii="Arial Narrow" w:hAnsi="Arial Narrow" w:cs="Arial"/>
          <w:sz w:val="24"/>
          <w:szCs w:val="24"/>
          <w:lang w:val="en-US"/>
        </w:rPr>
        <w:t>Sun Chemical’s most intense bluish-red aluminum effect pigment</w:t>
      </w:r>
      <w:r w:rsidR="00DE2360" w:rsidRPr="00F71CC9">
        <w:rPr>
          <w:rFonts w:ascii="Arial Narrow" w:hAnsi="Arial Narrow" w:cs="Arial"/>
          <w:sz w:val="24"/>
          <w:szCs w:val="24"/>
        </w:rPr>
        <w:t>.</w:t>
      </w:r>
      <w:r w:rsidR="008A591A" w:rsidRPr="00F71CC9">
        <w:rPr>
          <w:rFonts w:ascii="Arial Narrow" w:eastAsia="Times New Roman" w:hAnsi="Arial Narrow" w:cs="Times New Roman"/>
          <w:kern w:val="0"/>
          <w:sz w:val="24"/>
          <w:szCs w:val="24"/>
          <w:lang w:val="en-US"/>
          <w14:ligatures w14:val="none"/>
        </w:rPr>
        <w:t xml:space="preserve"> </w:t>
      </w:r>
      <w:r w:rsidR="00C00A29">
        <w:rPr>
          <w:rFonts w:ascii="Arial Narrow" w:eastAsia="Times New Roman" w:hAnsi="Arial Narrow" w:cs="Times New Roman"/>
          <w:kern w:val="0"/>
          <w:sz w:val="24"/>
          <w:szCs w:val="24"/>
          <w:lang w:val="en-US"/>
          <w14:ligatures w14:val="none"/>
        </w:rPr>
        <w:t xml:space="preserve">In addition, </w:t>
      </w:r>
      <w:proofErr w:type="spellStart"/>
      <w:r w:rsidR="00A01D1E" w:rsidRPr="00F71CC9">
        <w:rPr>
          <w:rFonts w:ascii="Arial Narrow" w:hAnsi="Arial Narrow" w:cs="Arial"/>
          <w:sz w:val="24"/>
          <w:szCs w:val="24"/>
        </w:rPr>
        <w:t>Paliocrom</w:t>
      </w:r>
      <w:proofErr w:type="spellEnd"/>
      <w:r w:rsidR="00A01D1E" w:rsidRPr="00F71CC9">
        <w:rPr>
          <w:rFonts w:ascii="Arial Narrow" w:hAnsi="Arial Narrow" w:cs="Arial"/>
          <w:sz w:val="24"/>
          <w:szCs w:val="24"/>
          <w:vertAlign w:val="superscript"/>
        </w:rPr>
        <w:t xml:space="preserve">® </w:t>
      </w:r>
      <w:r w:rsidR="00A01D1E" w:rsidRPr="00F71CC9">
        <w:rPr>
          <w:rFonts w:ascii="Arial Narrow" w:hAnsi="Arial Narrow" w:cs="Arial"/>
          <w:sz w:val="24"/>
          <w:szCs w:val="24"/>
        </w:rPr>
        <w:t xml:space="preserve">Premium Orange L 2900 </w:t>
      </w:r>
      <w:r w:rsidR="00C00A29">
        <w:rPr>
          <w:rFonts w:ascii="Arial Narrow" w:hAnsi="Arial Narrow" w:cs="Arial"/>
          <w:sz w:val="24"/>
          <w:szCs w:val="24"/>
        </w:rPr>
        <w:t xml:space="preserve">is the latest </w:t>
      </w:r>
      <w:r w:rsidR="00EA6002">
        <w:rPr>
          <w:rFonts w:ascii="Arial Narrow" w:hAnsi="Arial Narrow" w:cs="Arial"/>
          <w:sz w:val="24"/>
          <w:szCs w:val="24"/>
        </w:rPr>
        <w:t>innovation</w:t>
      </w:r>
      <w:r w:rsidR="00C00A29">
        <w:rPr>
          <w:rFonts w:ascii="Arial Narrow" w:hAnsi="Arial Narrow" w:cs="Arial"/>
          <w:sz w:val="24"/>
          <w:szCs w:val="24"/>
        </w:rPr>
        <w:t xml:space="preserve"> of the product family</w:t>
      </w:r>
      <w:r w:rsidR="008A591A" w:rsidRPr="00F71CC9">
        <w:rPr>
          <w:rFonts w:ascii="Arial Narrow" w:hAnsi="Arial Narrow" w:cs="Arial"/>
          <w:sz w:val="24"/>
          <w:szCs w:val="24"/>
        </w:rPr>
        <w:t>.</w:t>
      </w:r>
      <w:r w:rsidR="00C00A29">
        <w:rPr>
          <w:rFonts w:ascii="Arial Narrow" w:hAnsi="Arial Narrow" w:cs="Arial"/>
          <w:sz w:val="24"/>
          <w:szCs w:val="24"/>
        </w:rPr>
        <w:t xml:space="preserve"> The </w:t>
      </w:r>
      <w:r w:rsidR="00C00A29" w:rsidRPr="00C00A29">
        <w:rPr>
          <w:rFonts w:ascii="Arial Narrow" w:hAnsi="Arial Narrow" w:cs="Arial"/>
          <w:sz w:val="24"/>
          <w:szCs w:val="24"/>
        </w:rPr>
        <w:t>mid shade orange effect pigment</w:t>
      </w:r>
      <w:r w:rsidR="00C00A29">
        <w:rPr>
          <w:rFonts w:ascii="Arial Narrow" w:hAnsi="Arial Narrow" w:cs="Arial"/>
          <w:sz w:val="24"/>
          <w:szCs w:val="24"/>
        </w:rPr>
        <w:t xml:space="preserve"> provides</w:t>
      </w:r>
      <w:r w:rsidR="00C00A29" w:rsidRPr="00C00A29">
        <w:rPr>
          <w:rFonts w:ascii="Arial Narrow" w:hAnsi="Arial Narrow" w:cs="Arial"/>
          <w:sz w:val="24"/>
          <w:szCs w:val="24"/>
        </w:rPr>
        <w:t xml:space="preserve"> extremely high chroma and lightness</w:t>
      </w:r>
      <w:r w:rsidR="00C00A29">
        <w:rPr>
          <w:rFonts w:ascii="Arial Narrow" w:hAnsi="Arial Narrow" w:cs="Arial"/>
          <w:sz w:val="24"/>
          <w:szCs w:val="24"/>
        </w:rPr>
        <w:t>.</w:t>
      </w:r>
    </w:p>
    <w:p w14:paraId="44A1B80E" w14:textId="77777777" w:rsidR="00DB06C4" w:rsidRPr="00F71CC9" w:rsidRDefault="00DB06C4" w:rsidP="00DB06C4">
      <w:pPr>
        <w:spacing w:after="0" w:line="240" w:lineRule="auto"/>
        <w:rPr>
          <w:rFonts w:ascii="Arial Narrow" w:eastAsia="Times New Roman" w:hAnsi="Arial Narrow" w:cs="Times New Roman"/>
          <w:kern w:val="0"/>
          <w:sz w:val="24"/>
          <w:szCs w:val="24"/>
          <w14:ligatures w14:val="none"/>
        </w:rPr>
      </w:pPr>
    </w:p>
    <w:p w14:paraId="38B1C861" w14:textId="6880CDD1" w:rsidR="00DB06C4" w:rsidRPr="00EA6002" w:rsidRDefault="00E415DE" w:rsidP="00DB06C4">
      <w:pPr>
        <w:spacing w:after="0" w:line="240" w:lineRule="auto"/>
        <w:rPr>
          <w:rFonts w:ascii="Arial Narrow" w:eastAsia="Times New Roman" w:hAnsi="Arial Narrow" w:cs="Times New Roman"/>
          <w:kern w:val="0"/>
          <w:sz w:val="24"/>
          <w:szCs w:val="24"/>
          <w:lang w:val="en-US"/>
          <w14:ligatures w14:val="none"/>
        </w:rPr>
      </w:pPr>
      <w:r w:rsidRPr="00F71CC9">
        <w:rPr>
          <w:rFonts w:ascii="Arial Narrow" w:eastAsia="Times New Roman" w:hAnsi="Arial Narrow" w:cs="Times New Roman"/>
          <w:kern w:val="0"/>
          <w:sz w:val="24"/>
          <w:szCs w:val="24"/>
          <w14:ligatures w14:val="none"/>
        </w:rPr>
        <w:t>Sun Chemical will</w:t>
      </w:r>
      <w:r w:rsidR="004F22D9" w:rsidRPr="00F71CC9">
        <w:rPr>
          <w:rFonts w:ascii="Arial Narrow" w:eastAsia="Times New Roman" w:hAnsi="Arial Narrow" w:cs="Times New Roman"/>
          <w:kern w:val="0"/>
          <w:sz w:val="24"/>
          <w:szCs w:val="24"/>
          <w14:ligatures w14:val="none"/>
        </w:rPr>
        <w:t xml:space="preserve"> also </w:t>
      </w:r>
      <w:r w:rsidR="00A840F5" w:rsidRPr="00F71CC9">
        <w:rPr>
          <w:rFonts w:ascii="Arial Narrow" w:eastAsia="Times New Roman" w:hAnsi="Arial Narrow" w:cs="Times New Roman"/>
          <w:kern w:val="0"/>
          <w:sz w:val="24"/>
          <w:szCs w:val="24"/>
          <w14:ligatures w14:val="none"/>
        </w:rPr>
        <w:t>present</w:t>
      </w:r>
      <w:r w:rsidR="00495925" w:rsidRPr="00F71CC9">
        <w:rPr>
          <w:rFonts w:ascii="Arial Narrow" w:eastAsia="Times New Roman" w:hAnsi="Arial Narrow" w:cs="Times New Roman"/>
          <w:kern w:val="0"/>
          <w:sz w:val="24"/>
          <w:szCs w:val="24"/>
          <w14:ligatures w14:val="none"/>
        </w:rPr>
        <w:t xml:space="preserve"> </w:t>
      </w:r>
      <w:r w:rsidR="00495925" w:rsidRPr="00F71CC9">
        <w:rPr>
          <w:rFonts w:ascii="Arial Narrow" w:eastAsia="Times New Roman" w:hAnsi="Arial Narrow" w:cs="Times New Roman"/>
          <w:kern w:val="0"/>
          <w:sz w:val="24"/>
          <w:szCs w:val="24"/>
          <w:lang w:val="en-US"/>
          <w14:ligatures w14:val="none"/>
        </w:rPr>
        <w:t>Lumina</w:t>
      </w:r>
      <w:r w:rsidR="00495925" w:rsidRPr="00F71CC9">
        <w:rPr>
          <w:rFonts w:ascii="Arial Narrow" w:eastAsia="Times New Roman" w:hAnsi="Arial Narrow" w:cs="Times New Roman"/>
          <w:kern w:val="0"/>
          <w:sz w:val="24"/>
          <w:szCs w:val="24"/>
          <w:vertAlign w:val="superscript"/>
          <w:lang w:val="en-US"/>
          <w14:ligatures w14:val="none"/>
        </w:rPr>
        <w:t>®</w:t>
      </w:r>
      <w:r w:rsidR="00495925" w:rsidRPr="00F71CC9">
        <w:rPr>
          <w:rFonts w:ascii="Arial Narrow" w:eastAsia="Times New Roman" w:hAnsi="Arial Narrow" w:cs="Times New Roman"/>
          <w:kern w:val="0"/>
          <w:sz w:val="24"/>
          <w:szCs w:val="24"/>
          <w:lang w:val="en-US"/>
          <w14:ligatures w14:val="none"/>
        </w:rPr>
        <w:t xml:space="preserve"> HD</w:t>
      </w:r>
      <w:r w:rsidR="003F34F7" w:rsidRPr="00F71CC9">
        <w:rPr>
          <w:rFonts w:ascii="Arial Narrow" w:eastAsia="Times New Roman" w:hAnsi="Arial Narrow" w:cs="Times New Roman"/>
          <w:kern w:val="0"/>
          <w:sz w:val="24"/>
          <w:szCs w:val="24"/>
          <w:lang w:val="en-US"/>
          <w14:ligatures w14:val="none"/>
        </w:rPr>
        <w:t>,</w:t>
      </w:r>
      <w:r w:rsidR="00495925" w:rsidRPr="00F71CC9">
        <w:rPr>
          <w:rFonts w:ascii="Arial Narrow" w:eastAsia="Times New Roman" w:hAnsi="Arial Narrow" w:cs="Times New Roman"/>
          <w:kern w:val="0"/>
          <w:sz w:val="24"/>
          <w:szCs w:val="24"/>
          <w:lang w:val="en-US"/>
          <w14:ligatures w14:val="none"/>
        </w:rPr>
        <w:t xml:space="preserve"> </w:t>
      </w:r>
      <w:r w:rsidR="00531D6F" w:rsidRPr="00F71CC9">
        <w:rPr>
          <w:rFonts w:ascii="Arial Narrow" w:eastAsia="Times New Roman" w:hAnsi="Arial Narrow" w:cs="Times New Roman"/>
          <w:kern w:val="0"/>
          <w:sz w:val="24"/>
          <w:szCs w:val="24"/>
          <w:lang w:val="en-US"/>
          <w14:ligatures w14:val="none"/>
        </w:rPr>
        <w:t xml:space="preserve">high-definition </w:t>
      </w:r>
      <w:r w:rsidR="00487774">
        <w:rPr>
          <w:rFonts w:ascii="Arial Narrow" w:eastAsia="Times New Roman" w:hAnsi="Arial Narrow" w:cs="Times New Roman"/>
          <w:kern w:val="0"/>
          <w:sz w:val="24"/>
          <w:szCs w:val="24"/>
          <w:lang w:val="en-US"/>
          <w14:ligatures w14:val="none"/>
        </w:rPr>
        <w:t>pearlescent</w:t>
      </w:r>
      <w:r w:rsidR="00531D6F" w:rsidRPr="00F71CC9">
        <w:rPr>
          <w:rFonts w:ascii="Arial Narrow" w:eastAsia="Times New Roman" w:hAnsi="Arial Narrow" w:cs="Times New Roman"/>
          <w:kern w:val="0"/>
          <w:sz w:val="24"/>
          <w:szCs w:val="24"/>
          <w:lang w:val="en-US"/>
          <w14:ligatures w14:val="none"/>
        </w:rPr>
        <w:t xml:space="preserve"> </w:t>
      </w:r>
      <w:r w:rsidR="00D3333E" w:rsidRPr="00F71CC9">
        <w:rPr>
          <w:rFonts w:ascii="Arial Narrow" w:eastAsia="Times New Roman" w:hAnsi="Arial Narrow" w:cs="Times New Roman"/>
          <w:kern w:val="0"/>
          <w:sz w:val="24"/>
          <w:szCs w:val="24"/>
          <w:lang w:val="en-US"/>
          <w14:ligatures w14:val="none"/>
        </w:rPr>
        <w:t>pigment</w:t>
      </w:r>
      <w:r w:rsidR="00487774">
        <w:rPr>
          <w:rFonts w:ascii="Arial Narrow" w:eastAsia="Times New Roman" w:hAnsi="Arial Narrow" w:cs="Times New Roman"/>
          <w:kern w:val="0"/>
          <w:sz w:val="24"/>
          <w:szCs w:val="24"/>
          <w:lang w:val="en-US"/>
          <w14:ligatures w14:val="none"/>
        </w:rPr>
        <w:t>s</w:t>
      </w:r>
      <w:r w:rsidR="003D7C35" w:rsidRPr="00F71CC9">
        <w:rPr>
          <w:rFonts w:ascii="Arial Narrow" w:eastAsia="Times New Roman" w:hAnsi="Arial Narrow" w:cs="Times New Roman"/>
          <w:kern w:val="0"/>
          <w:sz w:val="24"/>
          <w:szCs w:val="24"/>
          <w:lang w:val="en-US"/>
          <w14:ligatures w14:val="none"/>
        </w:rPr>
        <w:t xml:space="preserve">, delivering exceptional chroma, enhanced distinctness of image and subtle sparkle. Sun Chemical will </w:t>
      </w:r>
      <w:r w:rsidR="00811891">
        <w:rPr>
          <w:rFonts w:ascii="Arial Narrow" w:eastAsia="Times New Roman" w:hAnsi="Arial Narrow" w:cs="Times New Roman"/>
          <w:kern w:val="0"/>
          <w:sz w:val="24"/>
          <w:szCs w:val="24"/>
          <w:lang w:val="en-US"/>
          <w14:ligatures w14:val="none"/>
        </w:rPr>
        <w:t xml:space="preserve">exhibit </w:t>
      </w:r>
      <w:proofErr w:type="spellStart"/>
      <w:r w:rsidR="00811891">
        <w:rPr>
          <w:rFonts w:ascii="Arial Narrow" w:eastAsia="Times New Roman" w:hAnsi="Arial Narrow" w:cs="Times New Roman"/>
          <w:kern w:val="0"/>
          <w:sz w:val="24"/>
          <w:szCs w:val="24"/>
          <w:lang w:val="en-US"/>
          <w14:ligatures w14:val="none"/>
        </w:rPr>
        <w:t>S</w:t>
      </w:r>
      <w:r w:rsidR="00487774">
        <w:rPr>
          <w:rFonts w:ascii="Arial Narrow" w:eastAsia="Times New Roman" w:hAnsi="Arial Narrow" w:cs="Times New Roman"/>
          <w:kern w:val="0"/>
          <w:sz w:val="24"/>
          <w:szCs w:val="24"/>
          <w:lang w:val="en-US"/>
          <w14:ligatures w14:val="none"/>
        </w:rPr>
        <w:t>how</w:t>
      </w:r>
      <w:r w:rsidR="00013436" w:rsidRPr="00F71CC9">
        <w:rPr>
          <w:rFonts w:ascii="Arial Narrow" w:eastAsia="Times New Roman" w:hAnsi="Arial Narrow" w:cs="Times New Roman"/>
          <w:kern w:val="0"/>
          <w:sz w:val="24"/>
          <w:szCs w:val="24"/>
          <w:lang w:val="en-US"/>
          <w14:ligatures w14:val="none"/>
        </w:rPr>
        <w:t>Lumina</w:t>
      </w:r>
      <w:proofErr w:type="spellEnd"/>
      <w:r w:rsidR="00013436" w:rsidRPr="00F71CC9">
        <w:rPr>
          <w:rFonts w:ascii="Arial Narrow" w:eastAsia="Times New Roman" w:hAnsi="Arial Narrow" w:cs="Times New Roman"/>
          <w:kern w:val="0"/>
          <w:sz w:val="24"/>
          <w:szCs w:val="24"/>
          <w:vertAlign w:val="superscript"/>
          <w:lang w:val="en-US"/>
          <w14:ligatures w14:val="none"/>
        </w:rPr>
        <w:t>®</w:t>
      </w:r>
      <w:r w:rsidR="00013436" w:rsidRPr="00F71CC9">
        <w:rPr>
          <w:rFonts w:ascii="Arial Narrow" w:eastAsia="Times New Roman" w:hAnsi="Arial Narrow" w:cs="Times New Roman"/>
          <w:kern w:val="0"/>
          <w:sz w:val="24"/>
          <w:szCs w:val="24"/>
          <w:lang w:val="en-US"/>
          <w14:ligatures w14:val="none"/>
        </w:rPr>
        <w:t xml:space="preserve"> HD Exterior Blue Russet S6903V</w:t>
      </w:r>
      <w:r w:rsidR="003D641D" w:rsidRPr="00F71CC9">
        <w:rPr>
          <w:rFonts w:ascii="Arial Narrow" w:eastAsia="Times New Roman" w:hAnsi="Arial Narrow" w:cs="Times New Roman"/>
          <w:kern w:val="0"/>
          <w:sz w:val="24"/>
          <w:szCs w:val="24"/>
          <w:lang w:val="en-US"/>
          <w14:ligatures w14:val="none"/>
        </w:rPr>
        <w:t xml:space="preserve"> - a</w:t>
      </w:r>
      <w:r w:rsidR="00596F3C" w:rsidRPr="00F71CC9">
        <w:rPr>
          <w:rFonts w:ascii="Arial Narrow" w:eastAsia="Times New Roman" w:hAnsi="Arial Narrow" w:cs="Times New Roman"/>
          <w:kern w:val="0"/>
          <w:sz w:val="24"/>
          <w:szCs w:val="24"/>
          <w:lang w:val="en-US"/>
          <w14:ligatures w14:val="none"/>
        </w:rPr>
        <w:t xml:space="preserve"> high-definition, magenta, semi-transparent effect pigment based on fine fraction synthetic mica with the highest performance properties. The extraordinary chroma is ideal for end-use applications such as automotive OEM &amp; refinish coatings</w:t>
      </w:r>
      <w:r w:rsidR="00A840F5" w:rsidRPr="00F71CC9">
        <w:rPr>
          <w:rFonts w:ascii="Arial Narrow" w:eastAsia="Times New Roman" w:hAnsi="Arial Narrow" w:cs="Times New Roman"/>
          <w:kern w:val="0"/>
          <w:sz w:val="24"/>
          <w:szCs w:val="24"/>
          <w:lang w:val="en-US"/>
          <w14:ligatures w14:val="none"/>
        </w:rPr>
        <w:t xml:space="preserve"> </w:t>
      </w:r>
      <w:r w:rsidR="00596F3C" w:rsidRPr="00F71CC9">
        <w:rPr>
          <w:rFonts w:ascii="Arial Narrow" w:eastAsia="Times New Roman" w:hAnsi="Arial Narrow" w:cs="Times New Roman"/>
          <w:kern w:val="0"/>
          <w:sz w:val="24"/>
          <w:szCs w:val="24"/>
          <w:lang w:val="en-US"/>
          <w14:ligatures w14:val="none"/>
        </w:rPr>
        <w:t>and general industrial exterior coatings.</w:t>
      </w:r>
    </w:p>
    <w:p w14:paraId="325C8201" w14:textId="321BEC06" w:rsidR="008169DA" w:rsidRPr="00F71CC9" w:rsidRDefault="008169DA" w:rsidP="008169DA">
      <w:pPr>
        <w:spacing w:after="0" w:line="240" w:lineRule="auto"/>
        <w:rPr>
          <w:rFonts w:ascii="Arial Narrow" w:eastAsia="Times New Roman" w:hAnsi="Arial Narrow" w:cs="Times New Roman"/>
          <w:kern w:val="0"/>
          <w:sz w:val="24"/>
          <w:szCs w:val="24"/>
          <w:lang w:val="en-US"/>
          <w14:ligatures w14:val="none"/>
        </w:rPr>
      </w:pPr>
    </w:p>
    <w:p w14:paraId="127CDA0D" w14:textId="5DBE52B2" w:rsidR="001E14B5" w:rsidRDefault="005E5B7F" w:rsidP="001E14B5">
      <w:pPr>
        <w:pStyle w:val="EMASOWBodyParagraph"/>
        <w:ind w:right="0"/>
        <w:rPr>
          <w:rFonts w:ascii="Arial Narrow" w:hAnsi="Arial Narrow" w:cs="Arial"/>
          <w:i/>
          <w:iCs/>
          <w:sz w:val="24"/>
          <w:szCs w:val="24"/>
          <w:lang w:val="en-US"/>
        </w:rPr>
      </w:pPr>
      <w:r w:rsidRPr="00F71CC9">
        <w:rPr>
          <w:rFonts w:ascii="Arial Narrow" w:hAnsi="Arial Narrow" w:cs="Arial"/>
          <w:sz w:val="24"/>
          <w:szCs w:val="24"/>
        </w:rPr>
        <w:t xml:space="preserve">Sun Chemical will present the latest features of its digital tools, introducing the additional benefit of direct access to product carbon footprint statements </w:t>
      </w:r>
      <w:r w:rsidR="00F51238" w:rsidRPr="00F71CC9">
        <w:rPr>
          <w:rFonts w:ascii="Arial Narrow" w:hAnsi="Arial Narrow" w:cs="Arial"/>
          <w:sz w:val="24"/>
          <w:szCs w:val="24"/>
        </w:rPr>
        <w:t>with</w:t>
      </w:r>
      <w:r w:rsidRPr="00F71CC9">
        <w:rPr>
          <w:rFonts w:ascii="Arial Narrow" w:hAnsi="Arial Narrow" w:cs="Arial"/>
          <w:sz w:val="24"/>
          <w:szCs w:val="24"/>
        </w:rPr>
        <w:t xml:space="preserve">in </w:t>
      </w:r>
      <w:r w:rsidR="009D0345">
        <w:rPr>
          <w:rFonts w:ascii="Arial Narrow" w:hAnsi="Arial Narrow" w:cs="Arial"/>
          <w:sz w:val="24"/>
          <w:szCs w:val="24"/>
        </w:rPr>
        <w:t xml:space="preserve">its </w:t>
      </w:r>
      <w:r w:rsidRPr="00F71CC9">
        <w:rPr>
          <w:rFonts w:ascii="Arial Narrow" w:hAnsi="Arial Narrow" w:cs="Arial"/>
          <w:sz w:val="24"/>
          <w:szCs w:val="24"/>
        </w:rPr>
        <w:t xml:space="preserve">Pigment Finder </w:t>
      </w:r>
      <w:r w:rsidR="00F51238" w:rsidRPr="00F71CC9">
        <w:rPr>
          <w:rFonts w:ascii="Arial Narrow" w:hAnsi="Arial Narrow" w:cs="Arial"/>
          <w:sz w:val="24"/>
          <w:szCs w:val="24"/>
        </w:rPr>
        <w:t>search and reporting functions.</w:t>
      </w:r>
      <w:r w:rsidR="00321E9D" w:rsidRPr="00F71CC9">
        <w:rPr>
          <w:rFonts w:ascii="Arial Narrow" w:hAnsi="Arial Narrow" w:cs="Arial"/>
          <w:sz w:val="24"/>
          <w:szCs w:val="24"/>
        </w:rPr>
        <w:t xml:space="preserve"> Additionally,</w:t>
      </w:r>
      <w:r w:rsidR="005A64A5" w:rsidRPr="00F71CC9">
        <w:rPr>
          <w:rFonts w:ascii="Arial Narrow" w:hAnsi="Arial Narrow" w:cs="Arial"/>
          <w:sz w:val="24"/>
          <w:szCs w:val="24"/>
          <w:lang w:val="en-US"/>
        </w:rPr>
        <w:t xml:space="preserve"> the extended possibilities of color space expansion with pigment innovations will be shown in the newly launched OEM &amp; 2-wheeler trend styling show</w:t>
      </w:r>
      <w:r w:rsidR="00487774">
        <w:rPr>
          <w:rFonts w:ascii="Arial Narrow" w:hAnsi="Arial Narrow" w:cs="Arial"/>
          <w:sz w:val="24"/>
          <w:szCs w:val="24"/>
          <w:lang w:val="en-US"/>
        </w:rPr>
        <w:t>s</w:t>
      </w:r>
      <w:r w:rsidR="005A64A5" w:rsidRPr="00F71CC9">
        <w:rPr>
          <w:rFonts w:ascii="Arial Narrow" w:hAnsi="Arial Narrow" w:cs="Arial"/>
          <w:sz w:val="24"/>
          <w:szCs w:val="24"/>
          <w:lang w:val="en-US"/>
        </w:rPr>
        <w:t xml:space="preserve">. </w:t>
      </w:r>
    </w:p>
    <w:p w14:paraId="22D0C598" w14:textId="77777777" w:rsidR="00EA6002" w:rsidRPr="00EA6002" w:rsidRDefault="00EA6002" w:rsidP="001E14B5">
      <w:pPr>
        <w:pStyle w:val="EMASOWBodyParagraph"/>
        <w:ind w:right="0"/>
        <w:rPr>
          <w:rFonts w:ascii="Arial Narrow" w:hAnsi="Arial Narrow" w:cs="Arial"/>
          <w:i/>
          <w:iCs/>
          <w:sz w:val="24"/>
          <w:szCs w:val="24"/>
          <w:lang w:val="en-US"/>
        </w:rPr>
      </w:pPr>
    </w:p>
    <w:p w14:paraId="0AFA7564" w14:textId="5AC5E084" w:rsidR="00E239A2" w:rsidRPr="00F71CC9" w:rsidRDefault="00E239A2" w:rsidP="00E239A2">
      <w:pPr>
        <w:pStyle w:val="EMASOWBodyParagraph"/>
        <w:ind w:right="0"/>
        <w:rPr>
          <w:rFonts w:ascii="Arial Narrow" w:hAnsi="Arial Narrow" w:cs="Arial"/>
          <w:b/>
          <w:bCs/>
          <w:sz w:val="24"/>
          <w:szCs w:val="24"/>
          <w:lang w:val="en-US"/>
        </w:rPr>
      </w:pPr>
    </w:p>
    <w:p w14:paraId="6305C134" w14:textId="74E8DF6E" w:rsidR="00B03604" w:rsidRPr="00F71CC9" w:rsidRDefault="002C2E42" w:rsidP="005A64A5">
      <w:pPr>
        <w:pStyle w:val="EMASOWBodyParagraph"/>
        <w:ind w:right="0"/>
        <w:rPr>
          <w:rFonts w:ascii="Arial Narrow" w:hAnsi="Arial Narrow" w:cs="Arial"/>
          <w:b/>
          <w:bCs/>
          <w:sz w:val="24"/>
          <w:szCs w:val="24"/>
          <w:lang w:val="en-US"/>
        </w:rPr>
      </w:pPr>
      <w:r w:rsidRPr="00F71CC9">
        <w:rPr>
          <w:rFonts w:ascii="Arial Narrow" w:hAnsi="Arial Narrow" w:cs="Arial"/>
          <w:b/>
          <w:bCs/>
          <w:sz w:val="24"/>
          <w:szCs w:val="24"/>
          <w:lang w:val="en-US"/>
        </w:rPr>
        <w:t>DIC Resin innovations:</w:t>
      </w:r>
    </w:p>
    <w:p w14:paraId="21F4387B" w14:textId="77777777" w:rsidR="008169DA" w:rsidRPr="00F71CC9" w:rsidRDefault="008169DA" w:rsidP="008169DA">
      <w:pPr>
        <w:spacing w:after="0" w:line="240" w:lineRule="auto"/>
        <w:rPr>
          <w:rFonts w:ascii="Arial Narrow" w:eastAsia="Times New Roman" w:hAnsi="Arial Narrow" w:cs="Times New Roman"/>
          <w:kern w:val="0"/>
          <w:sz w:val="24"/>
          <w:szCs w:val="24"/>
          <w14:ligatures w14:val="none"/>
        </w:rPr>
      </w:pPr>
    </w:p>
    <w:p w14:paraId="539F7D9A" w14:textId="06EF2940" w:rsidR="00F178E8" w:rsidRDefault="00A36973" w:rsidP="00F178E8">
      <w:pPr>
        <w:spacing w:after="0" w:line="240" w:lineRule="auto"/>
        <w:rPr>
          <w:rFonts w:ascii="Arial Narrow" w:eastAsia="Meiryo UI" w:hAnsi="Arial Narrow" w:cs="Calibri"/>
          <w:sz w:val="24"/>
          <w:szCs w:val="24"/>
        </w:rPr>
      </w:pPr>
      <w:r>
        <w:rPr>
          <w:rFonts w:ascii="Arial Narrow" w:eastAsia="Times New Roman" w:hAnsi="Arial Narrow" w:cs="Times New Roman"/>
          <w:kern w:val="0"/>
          <w:sz w:val="24"/>
          <w:szCs w:val="24"/>
          <w:lang w:val="en-US"/>
          <w14:ligatures w14:val="none"/>
        </w:rPr>
        <w:t xml:space="preserve">Alongside Sun Chemical, </w:t>
      </w:r>
      <w:r w:rsidR="00F178E8" w:rsidRPr="00F71CC9">
        <w:rPr>
          <w:rFonts w:ascii="Arial Narrow" w:eastAsia="Times New Roman" w:hAnsi="Arial Narrow" w:cs="Times New Roman"/>
          <w:kern w:val="0"/>
          <w:sz w:val="24"/>
          <w:szCs w:val="24"/>
          <w:lang w:val="en-US"/>
          <w14:ligatures w14:val="none"/>
        </w:rPr>
        <w:t>DIC will present its latest resin innovations for different application areas of coatings, such as automotive, industrial, wood, and plastic or glass coatings</w:t>
      </w:r>
      <w:r w:rsidR="00C753F2">
        <w:rPr>
          <w:rFonts w:ascii="Arial Narrow" w:eastAsia="Times New Roman" w:hAnsi="Arial Narrow" w:cs="Times New Roman"/>
          <w:kern w:val="0"/>
          <w:sz w:val="24"/>
          <w:szCs w:val="24"/>
          <w:lang w:val="en-US"/>
          <w14:ligatures w14:val="none"/>
        </w:rPr>
        <w:t>,</w:t>
      </w:r>
      <w:r w:rsidR="003D0285" w:rsidRPr="00F71CC9">
        <w:rPr>
          <w:rFonts w:ascii="Arial Narrow" w:eastAsia="Meiryo UI" w:hAnsi="Arial Narrow" w:cs="Calibri"/>
          <w:sz w:val="24"/>
          <w:szCs w:val="24"/>
        </w:rPr>
        <w:t xml:space="preserve"> designed to </w:t>
      </w:r>
      <w:r w:rsidR="005F4F45" w:rsidRPr="00F71CC9">
        <w:rPr>
          <w:rFonts w:ascii="Arial Narrow" w:eastAsia="Meiryo UI" w:hAnsi="Arial Narrow" w:cs="Calibri"/>
          <w:sz w:val="24"/>
          <w:szCs w:val="24"/>
        </w:rPr>
        <w:t>improve</w:t>
      </w:r>
      <w:r w:rsidR="00717A10" w:rsidRPr="00F71CC9">
        <w:rPr>
          <w:rFonts w:ascii="Arial Narrow" w:eastAsia="Meiryo UI" w:hAnsi="Arial Narrow" w:cs="Calibri"/>
          <w:sz w:val="24"/>
          <w:szCs w:val="24"/>
        </w:rPr>
        <w:t xml:space="preserve"> and enhance</w:t>
      </w:r>
      <w:r w:rsidR="00F634F5" w:rsidRPr="00F71CC9">
        <w:rPr>
          <w:rFonts w:ascii="Arial Narrow" w:eastAsia="Meiryo UI" w:hAnsi="Arial Narrow" w:cs="Calibri"/>
          <w:sz w:val="24"/>
          <w:szCs w:val="24"/>
        </w:rPr>
        <w:t xml:space="preserve"> adhesion, durability</w:t>
      </w:r>
      <w:r w:rsidR="000566EA">
        <w:rPr>
          <w:rFonts w:ascii="Arial Narrow" w:eastAsia="Meiryo UI" w:hAnsi="Arial Narrow" w:cs="Calibri"/>
          <w:sz w:val="24"/>
          <w:szCs w:val="24"/>
        </w:rPr>
        <w:t xml:space="preserve"> and</w:t>
      </w:r>
      <w:r w:rsidR="00F634F5" w:rsidRPr="00F71CC9">
        <w:rPr>
          <w:rFonts w:ascii="Arial Narrow" w:eastAsia="Meiryo UI" w:hAnsi="Arial Narrow" w:cs="Calibri"/>
          <w:sz w:val="24"/>
          <w:szCs w:val="24"/>
        </w:rPr>
        <w:t xml:space="preserve"> performance</w:t>
      </w:r>
      <w:r w:rsidR="000566EA">
        <w:rPr>
          <w:rFonts w:ascii="Arial Narrow" w:eastAsia="Meiryo UI" w:hAnsi="Arial Narrow" w:cs="Calibri"/>
          <w:sz w:val="24"/>
          <w:szCs w:val="24"/>
        </w:rPr>
        <w:t>.</w:t>
      </w:r>
    </w:p>
    <w:p w14:paraId="1F0F7D00" w14:textId="77777777" w:rsidR="004D77D8" w:rsidRDefault="004D77D8" w:rsidP="00F178E8">
      <w:pPr>
        <w:spacing w:after="0" w:line="240" w:lineRule="auto"/>
        <w:rPr>
          <w:rFonts w:ascii="Arial Narrow" w:eastAsia="Meiryo UI" w:hAnsi="Arial Narrow" w:cs="Calibri"/>
          <w:sz w:val="24"/>
          <w:szCs w:val="24"/>
        </w:rPr>
      </w:pPr>
    </w:p>
    <w:p w14:paraId="578809FF" w14:textId="77777777" w:rsidR="009D0345" w:rsidRDefault="0011429D" w:rsidP="00F178E8">
      <w:pPr>
        <w:spacing w:after="0" w:line="240" w:lineRule="auto"/>
        <w:rPr>
          <w:rFonts w:ascii="Arial Narrow" w:eastAsia="Meiryo UI" w:hAnsi="Arial Narrow" w:cs="Calibri"/>
          <w:sz w:val="24"/>
          <w:szCs w:val="24"/>
        </w:rPr>
      </w:pPr>
      <w:r>
        <w:rPr>
          <w:rFonts w:ascii="Arial Narrow" w:eastAsia="Meiryo UI" w:hAnsi="Arial Narrow" w:cs="Calibri"/>
          <w:sz w:val="24"/>
          <w:szCs w:val="24"/>
        </w:rPr>
        <w:t>For the automotive sector</w:t>
      </w:r>
      <w:r w:rsidR="00B2374F">
        <w:rPr>
          <w:rFonts w:ascii="Arial Narrow" w:eastAsia="Meiryo UI" w:hAnsi="Arial Narrow" w:cs="Calibri"/>
          <w:sz w:val="24"/>
          <w:szCs w:val="24"/>
        </w:rPr>
        <w:t>, DIC will showcase resins</w:t>
      </w:r>
      <w:r w:rsidR="00036B7F">
        <w:rPr>
          <w:rFonts w:ascii="Arial Narrow" w:eastAsia="Meiryo UI" w:hAnsi="Arial Narrow" w:cs="Calibri"/>
          <w:sz w:val="24"/>
          <w:szCs w:val="24"/>
        </w:rPr>
        <w:t xml:space="preserve"> focused on engineered protection of </w:t>
      </w:r>
      <w:r w:rsidR="00AD7F0D">
        <w:rPr>
          <w:rFonts w:ascii="Arial Narrow" w:eastAsia="Meiryo UI" w:hAnsi="Arial Narrow" w:cs="Calibri"/>
          <w:sz w:val="24"/>
          <w:szCs w:val="24"/>
        </w:rPr>
        <w:t>exterior and interior parts</w:t>
      </w:r>
      <w:r w:rsidR="006B5378">
        <w:rPr>
          <w:rFonts w:ascii="Arial Narrow" w:eastAsia="Meiryo UI" w:hAnsi="Arial Narrow" w:cs="Calibri"/>
          <w:sz w:val="24"/>
          <w:szCs w:val="24"/>
        </w:rPr>
        <w:t xml:space="preserve">, </w:t>
      </w:r>
      <w:r w:rsidR="00F037C4">
        <w:rPr>
          <w:rFonts w:ascii="Arial Narrow" w:eastAsia="Meiryo UI" w:hAnsi="Arial Narrow" w:cs="Calibri"/>
          <w:sz w:val="24"/>
          <w:szCs w:val="24"/>
        </w:rPr>
        <w:t>ensuring</w:t>
      </w:r>
      <w:r w:rsidR="006B5378">
        <w:rPr>
          <w:rFonts w:ascii="Arial Narrow" w:eastAsia="Meiryo UI" w:hAnsi="Arial Narrow" w:cs="Calibri"/>
          <w:sz w:val="24"/>
          <w:szCs w:val="24"/>
        </w:rPr>
        <w:t xml:space="preserve"> </w:t>
      </w:r>
      <w:r w:rsidR="00EF13AA">
        <w:rPr>
          <w:rFonts w:ascii="Arial Narrow" w:eastAsia="Meiryo UI" w:hAnsi="Arial Narrow" w:cs="Calibri"/>
          <w:sz w:val="24"/>
          <w:szCs w:val="24"/>
        </w:rPr>
        <w:t xml:space="preserve">extreme durability and </w:t>
      </w:r>
      <w:r w:rsidR="00DB55D4">
        <w:rPr>
          <w:rFonts w:ascii="Arial Narrow" w:eastAsia="Meiryo UI" w:hAnsi="Arial Narrow" w:cs="Calibri"/>
          <w:sz w:val="24"/>
          <w:szCs w:val="24"/>
        </w:rPr>
        <w:t>long-term performance.</w:t>
      </w:r>
      <w:r w:rsidR="00C83A3C">
        <w:rPr>
          <w:rFonts w:ascii="Arial Narrow" w:eastAsia="Meiryo UI" w:hAnsi="Arial Narrow" w:cs="Calibri"/>
          <w:sz w:val="24"/>
          <w:szCs w:val="24"/>
        </w:rPr>
        <w:t xml:space="preserve"> This includes</w:t>
      </w:r>
      <w:r w:rsidR="009D0345">
        <w:rPr>
          <w:rFonts w:ascii="Arial Narrow" w:eastAsia="Meiryo UI" w:hAnsi="Arial Narrow" w:cs="Calibri"/>
          <w:sz w:val="24"/>
          <w:szCs w:val="24"/>
        </w:rPr>
        <w:t>:</w:t>
      </w:r>
      <w:r w:rsidR="00C83A3C">
        <w:rPr>
          <w:rFonts w:ascii="Arial Narrow" w:eastAsia="Meiryo UI" w:hAnsi="Arial Narrow" w:cs="Calibri"/>
          <w:sz w:val="24"/>
          <w:szCs w:val="24"/>
        </w:rPr>
        <w:t xml:space="preserve"> </w:t>
      </w:r>
    </w:p>
    <w:p w14:paraId="2EF01BEB" w14:textId="777F7402" w:rsidR="009D0345" w:rsidRPr="002426DB" w:rsidRDefault="00C719EA" w:rsidP="002426DB">
      <w:pPr>
        <w:pStyle w:val="ListParagraph"/>
        <w:numPr>
          <w:ilvl w:val="0"/>
          <w:numId w:val="4"/>
        </w:numPr>
        <w:spacing w:after="0" w:line="240" w:lineRule="auto"/>
        <w:rPr>
          <w:rFonts w:ascii="Arial Narrow" w:eastAsia="Meiryo UI" w:hAnsi="Arial Narrow" w:cs="Calibri"/>
          <w:sz w:val="24"/>
          <w:szCs w:val="24"/>
          <w:lang w:val="en-US"/>
        </w:rPr>
      </w:pPr>
      <w:r w:rsidRPr="002426DB">
        <w:rPr>
          <w:rFonts w:ascii="Arial Narrow" w:eastAsia="Meiryo UI" w:hAnsi="Arial Narrow" w:cs="Calibri"/>
          <w:sz w:val="24"/>
          <w:szCs w:val="24"/>
          <w:lang w:val="en-US"/>
        </w:rPr>
        <w:t>ACRYDIC 53-580 for alloy</w:t>
      </w:r>
      <w:r w:rsidR="003B4E78" w:rsidRPr="002426DB">
        <w:rPr>
          <w:rFonts w:ascii="Arial Narrow" w:eastAsia="Meiryo UI" w:hAnsi="Arial Narrow" w:cs="Calibri"/>
          <w:sz w:val="24"/>
          <w:szCs w:val="24"/>
          <w:lang w:val="en-US"/>
        </w:rPr>
        <w:t xml:space="preserve"> wheel</w:t>
      </w:r>
      <w:r w:rsidR="008305BF" w:rsidRPr="002426DB">
        <w:rPr>
          <w:rFonts w:ascii="Arial Narrow" w:eastAsia="Meiryo UI" w:hAnsi="Arial Narrow" w:cs="Calibri"/>
          <w:sz w:val="24"/>
          <w:szCs w:val="24"/>
          <w:lang w:val="en-US"/>
        </w:rPr>
        <w:t xml:space="preserve"> coatings, offering </w:t>
      </w:r>
      <w:r w:rsidR="00F06702" w:rsidRPr="002426DB">
        <w:rPr>
          <w:rFonts w:ascii="Arial Narrow" w:eastAsia="Meiryo UI" w:hAnsi="Arial Narrow" w:cs="Calibri"/>
          <w:sz w:val="24"/>
          <w:szCs w:val="24"/>
          <w:lang w:val="en-US"/>
        </w:rPr>
        <w:t xml:space="preserve">excellent </w:t>
      </w:r>
      <w:r w:rsidR="00DE39DA" w:rsidRPr="002426DB">
        <w:rPr>
          <w:rFonts w:ascii="Arial Narrow" w:eastAsia="Meiryo UI" w:hAnsi="Arial Narrow" w:cs="Calibri"/>
          <w:sz w:val="24"/>
          <w:szCs w:val="24"/>
          <w:lang w:val="en-US"/>
        </w:rPr>
        <w:t>adhesion and durability</w:t>
      </w:r>
      <w:r w:rsidR="009D0345" w:rsidRPr="002426DB">
        <w:rPr>
          <w:rFonts w:ascii="Arial Narrow" w:eastAsia="Meiryo UI" w:hAnsi="Arial Narrow" w:cs="Calibri"/>
          <w:sz w:val="24"/>
          <w:szCs w:val="24"/>
          <w:lang w:val="en-US"/>
        </w:rPr>
        <w:t>,</w:t>
      </w:r>
      <w:r w:rsidR="00DE39DA" w:rsidRPr="002426DB">
        <w:rPr>
          <w:rFonts w:ascii="Arial Narrow" w:eastAsia="Meiryo UI" w:hAnsi="Arial Narrow" w:cs="Calibri"/>
          <w:sz w:val="24"/>
          <w:szCs w:val="24"/>
          <w:lang w:val="en-US"/>
        </w:rPr>
        <w:t xml:space="preserve"> </w:t>
      </w:r>
    </w:p>
    <w:p w14:paraId="1A23E929" w14:textId="77EE6EF6" w:rsidR="009D0345" w:rsidRDefault="00022B8B" w:rsidP="009D0345">
      <w:pPr>
        <w:pStyle w:val="ListParagraph"/>
        <w:numPr>
          <w:ilvl w:val="0"/>
          <w:numId w:val="4"/>
        </w:numPr>
        <w:spacing w:after="0" w:line="240" w:lineRule="auto"/>
        <w:rPr>
          <w:rFonts w:ascii="Arial Narrow" w:eastAsia="Meiryo UI" w:hAnsi="Arial Narrow" w:cs="Calibri"/>
          <w:sz w:val="24"/>
          <w:szCs w:val="24"/>
          <w:lang w:val="en-US"/>
        </w:rPr>
      </w:pPr>
      <w:r w:rsidRPr="002426DB">
        <w:rPr>
          <w:rFonts w:ascii="Arial Narrow" w:eastAsia="Meiryo UI" w:hAnsi="Arial Narrow" w:cs="Calibri"/>
          <w:sz w:val="24"/>
          <w:szCs w:val="24"/>
          <w:lang w:val="en-US"/>
        </w:rPr>
        <w:t>Idecryl-3324</w:t>
      </w:r>
      <w:r w:rsidR="00B312B0" w:rsidRPr="002426DB">
        <w:rPr>
          <w:rFonts w:ascii="Arial Narrow" w:eastAsia="Meiryo UI" w:hAnsi="Arial Narrow" w:cs="Calibri"/>
          <w:sz w:val="24"/>
          <w:szCs w:val="24"/>
          <w:lang w:val="en-US"/>
        </w:rPr>
        <w:t xml:space="preserve">, a </w:t>
      </w:r>
      <w:r w:rsidR="00F037C4" w:rsidRPr="002426DB">
        <w:rPr>
          <w:rFonts w:ascii="Arial Narrow" w:eastAsia="Meiryo UI" w:hAnsi="Arial Narrow" w:cs="Calibri"/>
          <w:sz w:val="24"/>
          <w:szCs w:val="24"/>
          <w:lang w:val="en-US"/>
        </w:rPr>
        <w:t>fast-setting</w:t>
      </w:r>
      <w:r w:rsidR="00502097" w:rsidRPr="002426DB">
        <w:rPr>
          <w:rFonts w:ascii="Arial Narrow" w:eastAsia="Meiryo UI" w:hAnsi="Arial Narrow" w:cs="Calibri"/>
          <w:sz w:val="24"/>
          <w:szCs w:val="24"/>
          <w:lang w:val="en-US"/>
        </w:rPr>
        <w:t xml:space="preserve"> acrylic </w:t>
      </w:r>
      <w:r w:rsidR="00CF2531" w:rsidRPr="002426DB">
        <w:rPr>
          <w:rFonts w:ascii="Arial Narrow" w:eastAsia="Meiryo UI" w:hAnsi="Arial Narrow" w:cs="Calibri"/>
          <w:sz w:val="24"/>
          <w:szCs w:val="24"/>
          <w:lang w:val="en-US"/>
        </w:rPr>
        <w:t xml:space="preserve">resin for basecoat applications with </w:t>
      </w:r>
      <w:r w:rsidR="00B82F3B" w:rsidRPr="002426DB">
        <w:rPr>
          <w:rFonts w:ascii="Arial Narrow" w:eastAsia="Meiryo UI" w:hAnsi="Arial Narrow" w:cs="Calibri"/>
          <w:sz w:val="24"/>
          <w:szCs w:val="24"/>
          <w:lang w:val="en-US"/>
        </w:rPr>
        <w:t>CAB compatibilit</w:t>
      </w:r>
      <w:r w:rsidR="00D46476" w:rsidRPr="002426DB">
        <w:rPr>
          <w:rFonts w:ascii="Arial Narrow" w:eastAsia="Meiryo UI" w:hAnsi="Arial Narrow" w:cs="Calibri"/>
          <w:sz w:val="24"/>
          <w:szCs w:val="24"/>
          <w:lang w:val="en-US"/>
        </w:rPr>
        <w:t>y and metallic orientation</w:t>
      </w:r>
      <w:r w:rsidR="009D0345" w:rsidRPr="002426DB">
        <w:rPr>
          <w:rFonts w:ascii="Arial Narrow" w:eastAsia="Meiryo UI" w:hAnsi="Arial Narrow" w:cs="Calibri"/>
          <w:sz w:val="24"/>
          <w:szCs w:val="24"/>
          <w:lang w:val="en-US"/>
        </w:rPr>
        <w:t>,</w:t>
      </w:r>
      <w:r w:rsidR="00D46476" w:rsidRPr="002426DB">
        <w:rPr>
          <w:rFonts w:ascii="Arial Narrow" w:eastAsia="Meiryo UI" w:hAnsi="Arial Narrow" w:cs="Calibri"/>
          <w:sz w:val="24"/>
          <w:szCs w:val="24"/>
          <w:lang w:val="en-US"/>
        </w:rPr>
        <w:t xml:space="preserve"> </w:t>
      </w:r>
    </w:p>
    <w:p w14:paraId="1779BA33" w14:textId="131D9B31" w:rsidR="009D0345" w:rsidRDefault="00D751F1" w:rsidP="009D0345">
      <w:pPr>
        <w:pStyle w:val="ListParagraph"/>
        <w:numPr>
          <w:ilvl w:val="0"/>
          <w:numId w:val="4"/>
        </w:numPr>
        <w:spacing w:after="0" w:line="240" w:lineRule="auto"/>
        <w:rPr>
          <w:rFonts w:ascii="Arial Narrow" w:eastAsia="Meiryo UI" w:hAnsi="Arial Narrow" w:cs="Calibri"/>
          <w:sz w:val="24"/>
          <w:szCs w:val="24"/>
          <w:lang w:val="en-US"/>
        </w:rPr>
      </w:pPr>
      <w:r w:rsidRPr="002426DB">
        <w:rPr>
          <w:rFonts w:ascii="Arial Narrow" w:eastAsia="Meiryo UI" w:hAnsi="Arial Narrow" w:cs="Calibri"/>
          <w:sz w:val="24"/>
          <w:szCs w:val="24"/>
          <w:lang w:val="en-US"/>
        </w:rPr>
        <w:t>Idecryl-1069</w:t>
      </w:r>
      <w:r w:rsidR="003A1547" w:rsidRPr="002426DB">
        <w:rPr>
          <w:rFonts w:ascii="Arial Narrow" w:eastAsia="Meiryo UI" w:hAnsi="Arial Narrow" w:cs="Calibri"/>
          <w:sz w:val="24"/>
          <w:szCs w:val="24"/>
          <w:lang w:val="en-US"/>
        </w:rPr>
        <w:t xml:space="preserve">, a </w:t>
      </w:r>
      <w:r w:rsidR="00F037C4" w:rsidRPr="002426DB">
        <w:rPr>
          <w:rFonts w:ascii="Arial Narrow" w:eastAsia="Meiryo UI" w:hAnsi="Arial Narrow" w:cs="Calibri"/>
          <w:sz w:val="24"/>
          <w:szCs w:val="24"/>
          <w:lang w:val="en-US"/>
        </w:rPr>
        <w:t>solvent-based</w:t>
      </w:r>
      <w:r w:rsidR="005F26A5" w:rsidRPr="002426DB">
        <w:rPr>
          <w:rFonts w:ascii="Arial Narrow" w:eastAsia="Meiryo UI" w:hAnsi="Arial Narrow" w:cs="Calibri"/>
          <w:sz w:val="24"/>
          <w:szCs w:val="24"/>
          <w:lang w:val="en-US"/>
        </w:rPr>
        <w:t xml:space="preserve"> acrylic </w:t>
      </w:r>
      <w:r w:rsidR="001C4515" w:rsidRPr="002426DB">
        <w:rPr>
          <w:rFonts w:ascii="Arial Narrow" w:eastAsia="Meiryo UI" w:hAnsi="Arial Narrow" w:cs="Calibri"/>
          <w:sz w:val="24"/>
          <w:szCs w:val="24"/>
          <w:lang w:val="en-US"/>
        </w:rPr>
        <w:t>for topcoats</w:t>
      </w:r>
      <w:r w:rsidR="00E81216" w:rsidRPr="002426DB">
        <w:rPr>
          <w:rFonts w:ascii="Arial Narrow" w:eastAsia="Meiryo UI" w:hAnsi="Arial Narrow" w:cs="Calibri"/>
          <w:sz w:val="24"/>
          <w:szCs w:val="24"/>
          <w:lang w:val="en-US"/>
        </w:rPr>
        <w:t>, providing fast drying</w:t>
      </w:r>
      <w:r w:rsidR="006D2F8F" w:rsidRPr="002426DB">
        <w:rPr>
          <w:rFonts w:ascii="Arial Narrow" w:eastAsia="Meiryo UI" w:hAnsi="Arial Narrow" w:cs="Calibri"/>
          <w:sz w:val="24"/>
          <w:szCs w:val="24"/>
          <w:lang w:val="en-US"/>
        </w:rPr>
        <w:t>, high gloss and</w:t>
      </w:r>
      <w:r w:rsidR="003652B9" w:rsidRPr="002426DB">
        <w:rPr>
          <w:rFonts w:ascii="Arial Narrow" w:eastAsia="Meiryo UI" w:hAnsi="Arial Narrow" w:cs="Calibri"/>
          <w:sz w:val="24"/>
          <w:szCs w:val="24"/>
          <w:lang w:val="en-US"/>
        </w:rPr>
        <w:t xml:space="preserve"> chemical resistance </w:t>
      </w:r>
    </w:p>
    <w:p w14:paraId="133DF85B" w14:textId="507C349B" w:rsidR="001A3648" w:rsidRPr="002426DB" w:rsidRDefault="006C2DFD" w:rsidP="002426DB">
      <w:pPr>
        <w:pStyle w:val="ListParagraph"/>
        <w:numPr>
          <w:ilvl w:val="0"/>
          <w:numId w:val="4"/>
        </w:numPr>
        <w:spacing w:after="0" w:line="240" w:lineRule="auto"/>
        <w:rPr>
          <w:rFonts w:ascii="Arial Narrow" w:eastAsia="Meiryo UI" w:hAnsi="Arial Narrow" w:cs="Calibri"/>
          <w:sz w:val="24"/>
          <w:szCs w:val="24"/>
          <w:lang w:val="en-US"/>
        </w:rPr>
      </w:pPr>
      <w:r w:rsidRPr="002426DB">
        <w:rPr>
          <w:rFonts w:ascii="Arial Narrow" w:eastAsia="Meiryo UI" w:hAnsi="Arial Narrow" w:cs="Calibri"/>
          <w:sz w:val="24"/>
          <w:szCs w:val="24"/>
          <w:lang w:val="en-US"/>
        </w:rPr>
        <w:t>ACRYDIC AU-7519</w:t>
      </w:r>
      <w:r w:rsidR="00F037C4" w:rsidRPr="002426DB">
        <w:rPr>
          <w:rFonts w:ascii="Arial Narrow" w:eastAsia="Meiryo UI" w:hAnsi="Arial Narrow" w:cs="Calibri"/>
          <w:sz w:val="24"/>
          <w:szCs w:val="24"/>
          <w:lang w:val="en-US"/>
        </w:rPr>
        <w:t xml:space="preserve"> </w:t>
      </w:r>
      <w:r w:rsidR="009D0345" w:rsidRPr="002426DB">
        <w:rPr>
          <w:rFonts w:ascii="Arial Narrow" w:eastAsia="Meiryo UI" w:hAnsi="Arial Narrow" w:cs="Calibri"/>
          <w:sz w:val="24"/>
          <w:szCs w:val="24"/>
          <w:lang w:val="en-US"/>
        </w:rPr>
        <w:t xml:space="preserve">- </w:t>
      </w:r>
      <w:r w:rsidR="001D6F60" w:rsidRPr="002426DB">
        <w:rPr>
          <w:rFonts w:ascii="Arial Narrow" w:eastAsia="Meiryo UI" w:hAnsi="Arial Narrow" w:cs="Calibri"/>
          <w:sz w:val="24"/>
          <w:szCs w:val="24"/>
          <w:lang w:val="en-US"/>
        </w:rPr>
        <w:t>an acrylic polyol</w:t>
      </w:r>
      <w:r w:rsidR="00BF2167" w:rsidRPr="002426DB">
        <w:rPr>
          <w:rFonts w:ascii="Arial Narrow" w:eastAsia="Meiryo UI" w:hAnsi="Arial Narrow" w:cs="Calibri"/>
          <w:sz w:val="24"/>
          <w:szCs w:val="24"/>
          <w:lang w:val="en-US"/>
        </w:rPr>
        <w:t xml:space="preserve"> for </w:t>
      </w:r>
      <w:r w:rsidR="00F037C4" w:rsidRPr="002426DB">
        <w:rPr>
          <w:rFonts w:ascii="Arial Narrow" w:eastAsia="Meiryo UI" w:hAnsi="Arial Narrow" w:cs="Calibri"/>
          <w:sz w:val="24"/>
          <w:szCs w:val="24"/>
          <w:lang w:val="en-US"/>
        </w:rPr>
        <w:t xml:space="preserve">a </w:t>
      </w:r>
      <w:r w:rsidR="00BF2167" w:rsidRPr="002426DB">
        <w:rPr>
          <w:rFonts w:ascii="Arial Narrow" w:eastAsia="Meiryo UI" w:hAnsi="Arial Narrow" w:cs="Calibri"/>
          <w:sz w:val="24"/>
          <w:szCs w:val="24"/>
          <w:lang w:val="en-US"/>
        </w:rPr>
        <w:t>superior 2K</w:t>
      </w:r>
      <w:r w:rsidR="005B68A5" w:rsidRPr="002426DB">
        <w:rPr>
          <w:rFonts w:ascii="Arial Narrow" w:eastAsia="Meiryo UI" w:hAnsi="Arial Narrow" w:cs="Calibri"/>
          <w:sz w:val="24"/>
          <w:szCs w:val="24"/>
          <w:lang w:val="en-US"/>
        </w:rPr>
        <w:t xml:space="preserve"> clear coat </w:t>
      </w:r>
      <w:r w:rsidR="000671E5" w:rsidRPr="002426DB">
        <w:rPr>
          <w:rFonts w:ascii="Arial Narrow" w:eastAsia="Meiryo UI" w:hAnsi="Arial Narrow" w:cs="Calibri"/>
          <w:sz w:val="24"/>
          <w:szCs w:val="24"/>
          <w:lang w:val="en-US"/>
        </w:rPr>
        <w:t>for automotive refinishing</w:t>
      </w:r>
      <w:r w:rsidR="001A3648" w:rsidRPr="002426DB">
        <w:rPr>
          <w:rFonts w:ascii="Arial Narrow" w:eastAsia="Meiryo UI" w:hAnsi="Arial Narrow" w:cs="Calibri"/>
          <w:sz w:val="24"/>
          <w:szCs w:val="24"/>
          <w:lang w:val="en-US"/>
        </w:rPr>
        <w:t>.</w:t>
      </w:r>
    </w:p>
    <w:p w14:paraId="148A8DD3" w14:textId="77777777" w:rsidR="001A3648" w:rsidRDefault="001A3648" w:rsidP="00F178E8">
      <w:pPr>
        <w:spacing w:after="0" w:line="240" w:lineRule="auto"/>
        <w:rPr>
          <w:rFonts w:ascii="Arial Narrow" w:eastAsia="Meiryo UI" w:hAnsi="Arial Narrow" w:cs="Calibri"/>
          <w:sz w:val="24"/>
          <w:szCs w:val="24"/>
          <w:lang w:val="en-US"/>
        </w:rPr>
      </w:pPr>
    </w:p>
    <w:p w14:paraId="1FE8BF3A" w14:textId="77777777" w:rsidR="009D0345" w:rsidRDefault="002158D6" w:rsidP="00F178E8">
      <w:pPr>
        <w:spacing w:after="0" w:line="240" w:lineRule="auto"/>
        <w:rPr>
          <w:rFonts w:ascii="Arial Narrow" w:eastAsia="Meiryo UI" w:hAnsi="Arial Narrow" w:cs="Calibri"/>
          <w:sz w:val="24"/>
          <w:szCs w:val="24"/>
          <w:lang w:val="en-US"/>
        </w:rPr>
      </w:pPr>
      <w:r>
        <w:rPr>
          <w:rFonts w:ascii="Arial Narrow" w:eastAsia="Meiryo UI" w:hAnsi="Arial Narrow" w:cs="Calibri"/>
          <w:sz w:val="24"/>
          <w:szCs w:val="24"/>
          <w:lang w:val="en-US"/>
        </w:rPr>
        <w:t xml:space="preserve">In </w:t>
      </w:r>
      <w:r w:rsidRPr="00F037C4">
        <w:rPr>
          <w:rFonts w:ascii="Arial Narrow" w:eastAsia="Meiryo UI" w:hAnsi="Arial Narrow" w:cs="Calibri"/>
          <w:sz w:val="24"/>
          <w:szCs w:val="24"/>
          <w:lang w:val="en-US"/>
        </w:rPr>
        <w:t xml:space="preserve">the industrial sector, DIC will showcase </w:t>
      </w:r>
      <w:r w:rsidR="00297EAA" w:rsidRPr="00F037C4">
        <w:rPr>
          <w:rFonts w:ascii="Arial Narrow" w:eastAsia="Meiryo UI" w:hAnsi="Arial Narrow" w:cs="Calibri"/>
          <w:sz w:val="24"/>
          <w:szCs w:val="24"/>
          <w:lang w:val="en-US"/>
        </w:rPr>
        <w:t xml:space="preserve">resins with a core focus </w:t>
      </w:r>
      <w:r w:rsidR="00F037C4" w:rsidRPr="00F037C4">
        <w:rPr>
          <w:rFonts w:ascii="Arial Narrow" w:eastAsia="Meiryo UI" w:hAnsi="Arial Narrow" w:cs="Calibri"/>
          <w:sz w:val="24"/>
          <w:szCs w:val="24"/>
          <w:lang w:val="en-US"/>
        </w:rPr>
        <w:t>on</w:t>
      </w:r>
      <w:r w:rsidR="00A64E9F" w:rsidRPr="00F037C4">
        <w:rPr>
          <w:rFonts w:ascii="Arial Narrow" w:eastAsia="Meiryo UI" w:hAnsi="Arial Narrow" w:cs="Calibri"/>
          <w:sz w:val="24"/>
          <w:szCs w:val="24"/>
          <w:lang w:val="en-US"/>
        </w:rPr>
        <w:t xml:space="preserve"> improving functionality</w:t>
      </w:r>
      <w:r w:rsidR="0073576E" w:rsidRPr="00F037C4">
        <w:rPr>
          <w:rFonts w:ascii="Arial Narrow" w:eastAsia="Meiryo UI" w:hAnsi="Arial Narrow" w:cs="Calibri"/>
          <w:sz w:val="24"/>
          <w:szCs w:val="24"/>
          <w:lang w:val="en-US"/>
        </w:rPr>
        <w:t>, dura</w:t>
      </w:r>
      <w:r w:rsidR="003E1BF0" w:rsidRPr="00F037C4">
        <w:rPr>
          <w:rFonts w:ascii="Arial Narrow" w:eastAsia="Meiryo UI" w:hAnsi="Arial Narrow" w:cs="Calibri"/>
          <w:sz w:val="24"/>
          <w:szCs w:val="24"/>
          <w:lang w:val="en-US"/>
        </w:rPr>
        <w:t>bility</w:t>
      </w:r>
      <w:r w:rsidR="00902CB4" w:rsidRPr="00F037C4">
        <w:rPr>
          <w:rFonts w:ascii="Arial Narrow" w:eastAsia="Meiryo UI" w:hAnsi="Arial Narrow" w:cs="Calibri"/>
          <w:sz w:val="24"/>
          <w:szCs w:val="24"/>
          <w:lang w:val="en-US"/>
        </w:rPr>
        <w:t xml:space="preserve"> and protection for </w:t>
      </w:r>
      <w:r w:rsidR="001854C4" w:rsidRPr="00F037C4">
        <w:rPr>
          <w:rFonts w:ascii="Arial Narrow" w:eastAsia="Meiryo UI" w:hAnsi="Arial Narrow" w:cs="Calibri"/>
          <w:sz w:val="24"/>
          <w:szCs w:val="24"/>
          <w:lang w:val="en-US"/>
        </w:rPr>
        <w:t>industrial surfaces</w:t>
      </w:r>
      <w:r w:rsidR="00BC74BB" w:rsidRPr="00F037C4">
        <w:rPr>
          <w:rFonts w:ascii="Arial Narrow" w:eastAsia="Meiryo UI" w:hAnsi="Arial Narrow" w:cs="Calibri"/>
          <w:sz w:val="24"/>
          <w:szCs w:val="24"/>
          <w:lang w:val="en-US"/>
        </w:rPr>
        <w:t xml:space="preserve"> and consumer goods. These include</w:t>
      </w:r>
    </w:p>
    <w:p w14:paraId="56957870" w14:textId="57C4ED17" w:rsidR="009D0345" w:rsidRPr="002426DB" w:rsidRDefault="00A37B2C" w:rsidP="002426DB">
      <w:pPr>
        <w:pStyle w:val="ListParagraph"/>
        <w:numPr>
          <w:ilvl w:val="0"/>
          <w:numId w:val="4"/>
        </w:numPr>
        <w:spacing w:after="0" w:line="240" w:lineRule="auto"/>
        <w:rPr>
          <w:rFonts w:ascii="Arial Narrow" w:eastAsia="Meiryo UI" w:hAnsi="Arial Narrow" w:cs="Calibri"/>
          <w:sz w:val="24"/>
          <w:szCs w:val="24"/>
          <w:lang w:val="en-US"/>
        </w:rPr>
      </w:pPr>
      <w:r w:rsidRPr="002426DB">
        <w:rPr>
          <w:rFonts w:ascii="Arial Narrow" w:eastAsia="Meiryo UI" w:hAnsi="Arial Narrow" w:cs="Calibri"/>
          <w:sz w:val="24"/>
          <w:szCs w:val="24"/>
          <w:lang w:val="en-US"/>
        </w:rPr>
        <w:t>Idecryl-1063D</w:t>
      </w:r>
      <w:r w:rsidR="0048141C" w:rsidRPr="002426DB">
        <w:rPr>
          <w:rFonts w:ascii="Arial Narrow" w:eastAsia="Meiryo UI" w:hAnsi="Arial Narrow" w:cs="Calibri"/>
          <w:sz w:val="24"/>
          <w:szCs w:val="24"/>
          <w:lang w:val="en-US"/>
        </w:rPr>
        <w:t xml:space="preserve">, the go-to resin for demanding </w:t>
      </w:r>
      <w:r w:rsidR="009D0345">
        <w:rPr>
          <w:rFonts w:ascii="Arial Narrow" w:eastAsia="Meiryo UI" w:hAnsi="Arial Narrow" w:cs="Calibri"/>
          <w:sz w:val="24"/>
          <w:szCs w:val="24"/>
          <w:lang w:val="en-US"/>
        </w:rPr>
        <w:t>d</w:t>
      </w:r>
      <w:r w:rsidR="0048141C" w:rsidRPr="002426DB">
        <w:rPr>
          <w:rFonts w:ascii="Arial Narrow" w:eastAsia="Meiryo UI" w:hAnsi="Arial Narrow" w:cs="Calibri"/>
          <w:sz w:val="24"/>
          <w:szCs w:val="24"/>
          <w:lang w:val="en-US"/>
        </w:rPr>
        <w:t xml:space="preserve">irect to </w:t>
      </w:r>
      <w:r w:rsidR="009D0345">
        <w:rPr>
          <w:rFonts w:ascii="Arial Narrow" w:eastAsia="Meiryo UI" w:hAnsi="Arial Narrow" w:cs="Calibri"/>
          <w:sz w:val="24"/>
          <w:szCs w:val="24"/>
          <w:lang w:val="en-US"/>
        </w:rPr>
        <w:t>m</w:t>
      </w:r>
      <w:r w:rsidR="0048141C" w:rsidRPr="002426DB">
        <w:rPr>
          <w:rFonts w:ascii="Arial Narrow" w:eastAsia="Meiryo UI" w:hAnsi="Arial Narrow" w:cs="Calibri"/>
          <w:sz w:val="24"/>
          <w:szCs w:val="24"/>
          <w:lang w:val="en-US"/>
        </w:rPr>
        <w:t xml:space="preserve">etal application on substrates like mild steel, </w:t>
      </w:r>
      <w:proofErr w:type="spellStart"/>
      <w:r w:rsidR="000B1D10">
        <w:rPr>
          <w:rFonts w:ascii="Arial Narrow" w:eastAsia="Meiryo UI" w:hAnsi="Arial Narrow" w:cs="Calibri"/>
          <w:sz w:val="24"/>
          <w:szCs w:val="24"/>
          <w:lang w:val="en-US"/>
        </w:rPr>
        <w:t>aluminium</w:t>
      </w:r>
      <w:proofErr w:type="spellEnd"/>
      <w:r w:rsidR="000B1D10">
        <w:rPr>
          <w:rFonts w:ascii="Arial Narrow" w:eastAsia="Meiryo UI" w:hAnsi="Arial Narrow" w:cs="Calibri"/>
          <w:sz w:val="24"/>
          <w:szCs w:val="24"/>
          <w:lang w:val="en-US"/>
        </w:rPr>
        <w:t>,</w:t>
      </w:r>
      <w:r w:rsidR="0048141C" w:rsidRPr="002426DB">
        <w:rPr>
          <w:rFonts w:ascii="Arial Narrow" w:eastAsia="Meiryo UI" w:hAnsi="Arial Narrow" w:cs="Calibri"/>
          <w:sz w:val="24"/>
          <w:szCs w:val="24"/>
          <w:lang w:val="en-US"/>
        </w:rPr>
        <w:t xml:space="preserve"> and </w:t>
      </w:r>
      <w:r w:rsidR="009D0345">
        <w:rPr>
          <w:rFonts w:ascii="Arial Narrow" w:eastAsia="Meiryo UI" w:hAnsi="Arial Narrow" w:cs="Calibri"/>
          <w:sz w:val="24"/>
          <w:szCs w:val="24"/>
          <w:lang w:val="en-US"/>
        </w:rPr>
        <w:t>g</w:t>
      </w:r>
      <w:r w:rsidR="0048141C" w:rsidRPr="002426DB">
        <w:rPr>
          <w:rFonts w:ascii="Arial Narrow" w:eastAsia="Meiryo UI" w:hAnsi="Arial Narrow" w:cs="Calibri"/>
          <w:sz w:val="24"/>
          <w:szCs w:val="24"/>
          <w:lang w:val="en-US"/>
        </w:rPr>
        <w:t xml:space="preserve">alvanized </w:t>
      </w:r>
      <w:r w:rsidR="009D0345">
        <w:rPr>
          <w:rFonts w:ascii="Arial Narrow" w:eastAsia="Meiryo UI" w:hAnsi="Arial Narrow" w:cs="Calibri"/>
          <w:sz w:val="24"/>
          <w:szCs w:val="24"/>
          <w:lang w:val="en-US"/>
        </w:rPr>
        <w:t>s</w:t>
      </w:r>
      <w:r w:rsidR="0048141C" w:rsidRPr="002426DB">
        <w:rPr>
          <w:rFonts w:ascii="Arial Narrow" w:eastAsia="Meiryo UI" w:hAnsi="Arial Narrow" w:cs="Calibri"/>
          <w:sz w:val="24"/>
          <w:szCs w:val="24"/>
          <w:lang w:val="en-US"/>
        </w:rPr>
        <w:t>teel</w:t>
      </w:r>
      <w:r w:rsidR="005A4096" w:rsidRPr="002426DB">
        <w:rPr>
          <w:rFonts w:ascii="Arial Narrow" w:eastAsia="Meiryo UI" w:hAnsi="Arial Narrow" w:cs="Calibri"/>
          <w:sz w:val="24"/>
          <w:szCs w:val="24"/>
          <w:lang w:val="en-US"/>
        </w:rPr>
        <w:t>, offering superior resistance and durability</w:t>
      </w:r>
    </w:p>
    <w:p w14:paraId="5CC89D7A" w14:textId="05A4A7DF" w:rsidR="009D0345" w:rsidRDefault="00254C78" w:rsidP="009D0345">
      <w:pPr>
        <w:pStyle w:val="ListParagraph"/>
        <w:numPr>
          <w:ilvl w:val="0"/>
          <w:numId w:val="4"/>
        </w:numPr>
        <w:spacing w:after="0" w:line="240" w:lineRule="auto"/>
        <w:rPr>
          <w:rFonts w:ascii="Arial Narrow" w:eastAsia="Meiryo UI" w:hAnsi="Arial Narrow" w:cs="Calibri"/>
          <w:sz w:val="24"/>
          <w:szCs w:val="24"/>
          <w:lang w:val="en-IN"/>
        </w:rPr>
      </w:pPr>
      <w:r w:rsidRPr="002426DB">
        <w:rPr>
          <w:rFonts w:ascii="Arial Narrow" w:eastAsia="Meiryo UI" w:hAnsi="Arial Narrow" w:cs="Calibri"/>
          <w:sz w:val="24"/>
          <w:szCs w:val="24"/>
          <w:lang w:val="en-US"/>
        </w:rPr>
        <w:t>Idecryl-8080</w:t>
      </w:r>
      <w:r w:rsidR="00745203">
        <w:rPr>
          <w:rFonts w:ascii="Arial Narrow" w:eastAsia="Meiryo UI" w:hAnsi="Arial Narrow" w:cs="Calibri"/>
          <w:sz w:val="24"/>
          <w:szCs w:val="24"/>
          <w:lang w:val="en-US"/>
        </w:rPr>
        <w:t>BA</w:t>
      </w:r>
      <w:r w:rsidR="00AF40B1" w:rsidRPr="002426DB">
        <w:rPr>
          <w:rFonts w:ascii="Arial Narrow" w:eastAsia="Meiryo UI" w:hAnsi="Arial Narrow" w:cs="Calibri"/>
          <w:sz w:val="24"/>
          <w:szCs w:val="24"/>
          <w:lang w:val="en-US"/>
        </w:rPr>
        <w:t>, a high solid low viscosity acrylic grade, offer</w:t>
      </w:r>
      <w:r w:rsidR="009D0345">
        <w:rPr>
          <w:rFonts w:ascii="Arial Narrow" w:eastAsia="Meiryo UI" w:hAnsi="Arial Narrow" w:cs="Calibri"/>
          <w:sz w:val="24"/>
          <w:szCs w:val="24"/>
          <w:lang w:val="en-US"/>
        </w:rPr>
        <w:t>ing</w:t>
      </w:r>
      <w:r w:rsidR="00AF40B1" w:rsidRPr="002426DB">
        <w:rPr>
          <w:rFonts w:ascii="Arial Narrow" w:eastAsia="Meiryo UI" w:hAnsi="Arial Narrow" w:cs="Calibri"/>
          <w:sz w:val="24"/>
          <w:szCs w:val="24"/>
          <w:lang w:val="en-US"/>
        </w:rPr>
        <w:t xml:space="preserve"> </w:t>
      </w:r>
      <w:r w:rsidR="00AF40B1" w:rsidRPr="002426DB">
        <w:rPr>
          <w:rFonts w:ascii="Arial Narrow" w:eastAsia="Meiryo UI" w:hAnsi="Arial Narrow" w:cs="Calibri"/>
          <w:sz w:val="24"/>
          <w:szCs w:val="24"/>
          <w:lang w:val="en-IN"/>
        </w:rPr>
        <w:t>good flexibility, impact resistance, excellent gloss and outdoor durability.</w:t>
      </w:r>
    </w:p>
    <w:p w14:paraId="6A8EBA26" w14:textId="64ABF64C" w:rsidR="004D77D8" w:rsidRPr="002426DB" w:rsidRDefault="008149D4" w:rsidP="002426DB">
      <w:pPr>
        <w:pStyle w:val="ListParagraph"/>
        <w:numPr>
          <w:ilvl w:val="0"/>
          <w:numId w:val="4"/>
        </w:numPr>
        <w:spacing w:after="0" w:line="240" w:lineRule="auto"/>
        <w:rPr>
          <w:rFonts w:ascii="Arial Narrow" w:eastAsia="Meiryo UI" w:hAnsi="Arial Narrow" w:cs="Calibri"/>
          <w:sz w:val="24"/>
          <w:szCs w:val="24"/>
          <w:lang w:val="en-IN"/>
        </w:rPr>
      </w:pPr>
      <w:r w:rsidRPr="002426DB">
        <w:rPr>
          <w:rFonts w:ascii="Arial Narrow" w:eastAsia="Meiryo UI" w:hAnsi="Arial Narrow" w:cs="Calibri"/>
          <w:sz w:val="24"/>
          <w:szCs w:val="24"/>
          <w:lang w:val="en-US"/>
        </w:rPr>
        <w:t>Idecryl-8067</w:t>
      </w:r>
      <w:r w:rsidR="009508EB" w:rsidRPr="002426DB">
        <w:rPr>
          <w:rFonts w:ascii="Arial Narrow" w:eastAsia="Meiryo UI" w:hAnsi="Arial Narrow" w:cs="Calibri"/>
          <w:sz w:val="24"/>
          <w:szCs w:val="24"/>
          <w:lang w:val="en-US"/>
        </w:rPr>
        <w:t xml:space="preserve">, an acrylic polyol </w:t>
      </w:r>
      <w:r w:rsidR="001061E8">
        <w:rPr>
          <w:rFonts w:ascii="Arial Narrow" w:eastAsia="Meiryo UI" w:hAnsi="Arial Narrow" w:cs="Calibri"/>
          <w:sz w:val="24"/>
          <w:szCs w:val="24"/>
          <w:lang w:val="en-US"/>
        </w:rPr>
        <w:t>providing</w:t>
      </w:r>
      <w:r w:rsidR="009508EB" w:rsidRPr="002426DB">
        <w:rPr>
          <w:rFonts w:ascii="Arial Narrow" w:eastAsia="Meiryo UI" w:hAnsi="Arial Narrow" w:cs="Calibri"/>
          <w:sz w:val="24"/>
          <w:szCs w:val="24"/>
          <w:lang w:val="en-US"/>
        </w:rPr>
        <w:t xml:space="preserve"> fast drying</w:t>
      </w:r>
      <w:r w:rsidR="0017153B" w:rsidRPr="002426DB">
        <w:rPr>
          <w:rFonts w:ascii="Arial Narrow" w:eastAsia="Meiryo UI" w:hAnsi="Arial Narrow" w:cs="Calibri"/>
          <w:sz w:val="24"/>
          <w:szCs w:val="24"/>
          <w:lang w:val="en-US"/>
        </w:rPr>
        <w:t>, adhesion</w:t>
      </w:r>
      <w:r w:rsidR="009508EB" w:rsidRPr="002426DB">
        <w:rPr>
          <w:rFonts w:ascii="Arial Narrow" w:eastAsia="Meiryo UI" w:hAnsi="Arial Narrow" w:cs="Calibri"/>
          <w:sz w:val="24"/>
          <w:szCs w:val="24"/>
          <w:lang w:val="en-US"/>
        </w:rPr>
        <w:t xml:space="preserve"> and corrosion resistance</w:t>
      </w:r>
      <w:r w:rsidR="0017153B" w:rsidRPr="002426DB">
        <w:rPr>
          <w:rFonts w:ascii="Arial Narrow" w:eastAsia="Meiryo UI" w:hAnsi="Arial Narrow" w:cs="Calibri"/>
          <w:sz w:val="24"/>
          <w:szCs w:val="24"/>
          <w:lang w:val="en-US"/>
        </w:rPr>
        <w:t xml:space="preserve">. </w:t>
      </w:r>
      <w:r w:rsidR="006F09C6" w:rsidRPr="002426DB">
        <w:rPr>
          <w:rFonts w:ascii="Arial Narrow" w:eastAsia="Meiryo UI" w:hAnsi="Arial Narrow" w:cs="Calibri"/>
          <w:sz w:val="24"/>
          <w:szCs w:val="24"/>
          <w:lang w:val="en-IN"/>
        </w:rPr>
        <w:t xml:space="preserve">Idepoxyether-7697, </w:t>
      </w:r>
      <w:r w:rsidR="0069509E" w:rsidRPr="002426DB">
        <w:rPr>
          <w:rFonts w:ascii="Arial Narrow" w:eastAsia="Meiryo UI" w:hAnsi="Arial Narrow" w:cs="Calibri"/>
          <w:sz w:val="24"/>
          <w:szCs w:val="24"/>
          <w:lang w:val="en-IN"/>
        </w:rPr>
        <w:t xml:space="preserve">a bio-based </w:t>
      </w:r>
      <w:proofErr w:type="spellStart"/>
      <w:r w:rsidR="0069509E" w:rsidRPr="002426DB">
        <w:rPr>
          <w:rFonts w:ascii="Arial Narrow" w:eastAsia="Meiryo UI" w:hAnsi="Arial Narrow" w:cs="Calibri"/>
          <w:sz w:val="24"/>
          <w:szCs w:val="24"/>
          <w:lang w:val="en-IN"/>
        </w:rPr>
        <w:t>Epoxyether</w:t>
      </w:r>
      <w:proofErr w:type="spellEnd"/>
      <w:r w:rsidR="0069509E" w:rsidRPr="002426DB">
        <w:rPr>
          <w:rFonts w:ascii="Arial Narrow" w:eastAsia="Meiryo UI" w:hAnsi="Arial Narrow" w:cs="Calibri"/>
          <w:sz w:val="24"/>
          <w:szCs w:val="24"/>
          <w:lang w:val="en-IN"/>
        </w:rPr>
        <w:t xml:space="preserve"> resin</w:t>
      </w:r>
      <w:r w:rsidR="003645B2" w:rsidRPr="002426DB">
        <w:rPr>
          <w:rFonts w:ascii="Arial Narrow" w:eastAsia="Meiryo UI" w:hAnsi="Arial Narrow" w:cs="Calibri"/>
          <w:sz w:val="24"/>
          <w:szCs w:val="24"/>
          <w:lang w:val="en-IN"/>
        </w:rPr>
        <w:t xml:space="preserve"> designed for </w:t>
      </w:r>
      <w:r w:rsidR="007518EF" w:rsidRPr="002426DB">
        <w:rPr>
          <w:rFonts w:ascii="Arial Narrow" w:eastAsia="Meiryo UI" w:hAnsi="Arial Narrow" w:cs="Calibri"/>
          <w:sz w:val="24"/>
          <w:szCs w:val="24"/>
          <w:lang w:val="en-IN"/>
        </w:rPr>
        <w:t xml:space="preserve">corrosion resistance, </w:t>
      </w:r>
      <w:r w:rsidR="001548BF" w:rsidRPr="002426DB">
        <w:rPr>
          <w:rFonts w:ascii="Arial Narrow" w:eastAsia="Meiryo UI" w:hAnsi="Arial Narrow" w:cs="Calibri"/>
          <w:sz w:val="24"/>
          <w:szCs w:val="24"/>
          <w:lang w:val="en-IN"/>
        </w:rPr>
        <w:t>good drying</w:t>
      </w:r>
      <w:r w:rsidR="00A8099E" w:rsidRPr="002426DB">
        <w:rPr>
          <w:rFonts w:ascii="Arial Narrow" w:eastAsia="Meiryo UI" w:hAnsi="Arial Narrow" w:cs="Calibri"/>
          <w:sz w:val="24"/>
          <w:szCs w:val="24"/>
          <w:lang w:val="en-IN"/>
        </w:rPr>
        <w:t xml:space="preserve"> and excellent adhesion. </w:t>
      </w:r>
    </w:p>
    <w:p w14:paraId="66298D1A" w14:textId="77777777" w:rsidR="00640115" w:rsidRPr="00F037C4" w:rsidRDefault="00640115" w:rsidP="00F178E8">
      <w:pPr>
        <w:spacing w:after="0" w:line="240" w:lineRule="auto"/>
        <w:rPr>
          <w:rFonts w:ascii="Arial Narrow" w:eastAsia="Meiryo UI" w:hAnsi="Arial Narrow" w:cs="Calibri"/>
          <w:sz w:val="24"/>
          <w:szCs w:val="24"/>
          <w:lang w:val="en-IN"/>
        </w:rPr>
      </w:pPr>
    </w:p>
    <w:p w14:paraId="5A75D78F" w14:textId="5AC082EE" w:rsidR="00640115" w:rsidRPr="00F037C4" w:rsidRDefault="005A2A01" w:rsidP="00F178E8">
      <w:pPr>
        <w:spacing w:after="0" w:line="240" w:lineRule="auto"/>
        <w:rPr>
          <w:rFonts w:ascii="Arial Narrow" w:eastAsia="Meiryo UI" w:hAnsi="Arial Narrow" w:cs="Calibri"/>
          <w:sz w:val="24"/>
          <w:szCs w:val="24"/>
          <w:lang w:val="en-US"/>
        </w:rPr>
      </w:pPr>
      <w:r w:rsidRPr="00F037C4">
        <w:rPr>
          <w:rFonts w:ascii="Arial Narrow" w:eastAsia="Meiryo UI" w:hAnsi="Arial Narrow" w:cs="Calibri"/>
          <w:sz w:val="24"/>
          <w:szCs w:val="24"/>
        </w:rPr>
        <w:t xml:space="preserve">DIC’s portfolio of wood </w:t>
      </w:r>
      <w:r w:rsidR="00F037C4">
        <w:rPr>
          <w:rFonts w:ascii="Arial Narrow" w:eastAsia="Meiryo UI" w:hAnsi="Arial Narrow" w:cs="Calibri"/>
          <w:sz w:val="24"/>
          <w:szCs w:val="24"/>
        </w:rPr>
        <w:t>applications'</w:t>
      </w:r>
      <w:r w:rsidR="00C82468" w:rsidRPr="00F037C4">
        <w:rPr>
          <w:rFonts w:ascii="Arial Narrow" w:eastAsia="Meiryo UI" w:hAnsi="Arial Narrow" w:cs="Calibri"/>
          <w:sz w:val="24"/>
          <w:szCs w:val="24"/>
        </w:rPr>
        <w:t xml:space="preserve"> core focus is to deliver</w:t>
      </w:r>
      <w:r w:rsidR="00AF16C8" w:rsidRPr="00F037C4">
        <w:rPr>
          <w:rFonts w:ascii="Arial Narrow" w:eastAsia="Meiryo UI" w:hAnsi="Arial Narrow" w:cs="Calibri"/>
          <w:sz w:val="24"/>
          <w:szCs w:val="24"/>
        </w:rPr>
        <w:t xml:space="preserve"> speed, durability </w:t>
      </w:r>
      <w:r w:rsidR="00D17242" w:rsidRPr="00F037C4">
        <w:rPr>
          <w:rFonts w:ascii="Arial Narrow" w:eastAsia="Meiryo UI" w:hAnsi="Arial Narrow" w:cs="Calibri"/>
          <w:sz w:val="24"/>
          <w:szCs w:val="24"/>
        </w:rPr>
        <w:t>and superior</w:t>
      </w:r>
      <w:r w:rsidR="00F07876" w:rsidRPr="00F037C4">
        <w:rPr>
          <w:rFonts w:ascii="Arial Narrow" w:eastAsia="Meiryo UI" w:hAnsi="Arial Narrow" w:cs="Calibri"/>
          <w:sz w:val="24"/>
          <w:szCs w:val="24"/>
        </w:rPr>
        <w:t xml:space="preserve"> protection to wooden surfaces and furniture. This</w:t>
      </w:r>
      <w:r w:rsidRPr="00F037C4">
        <w:rPr>
          <w:rFonts w:ascii="Arial Narrow" w:eastAsia="Meiryo UI" w:hAnsi="Arial Narrow" w:cs="Calibri"/>
          <w:sz w:val="24"/>
          <w:szCs w:val="24"/>
        </w:rPr>
        <w:t xml:space="preserve"> includes </w:t>
      </w:r>
      <w:r w:rsidR="00F50873" w:rsidRPr="00F037C4">
        <w:rPr>
          <w:rFonts w:ascii="Arial Narrow" w:eastAsia="Meiryo UI" w:hAnsi="Arial Narrow" w:cs="Calibri"/>
          <w:sz w:val="24"/>
          <w:szCs w:val="24"/>
        </w:rPr>
        <w:t>a solvent</w:t>
      </w:r>
      <w:r w:rsidR="009D0345">
        <w:rPr>
          <w:rFonts w:ascii="Arial Narrow" w:eastAsia="Meiryo UI" w:hAnsi="Arial Narrow" w:cs="Calibri"/>
          <w:sz w:val="24"/>
          <w:szCs w:val="24"/>
        </w:rPr>
        <w:t>-</w:t>
      </w:r>
      <w:r w:rsidR="00F50873" w:rsidRPr="00F037C4">
        <w:rPr>
          <w:rFonts w:ascii="Arial Narrow" w:eastAsia="Meiryo UI" w:hAnsi="Arial Narrow" w:cs="Calibri"/>
          <w:sz w:val="24"/>
          <w:szCs w:val="24"/>
        </w:rPr>
        <w:t>borne alkyd</w:t>
      </w:r>
      <w:r w:rsidR="002C1495" w:rsidRPr="00F037C4">
        <w:rPr>
          <w:rFonts w:ascii="Arial Narrow" w:eastAsia="Meiryo UI" w:hAnsi="Arial Narrow" w:cs="Calibri"/>
          <w:sz w:val="24"/>
          <w:szCs w:val="24"/>
        </w:rPr>
        <w:t xml:space="preserve"> known for fast drying</w:t>
      </w:r>
      <w:r w:rsidR="001061E8">
        <w:rPr>
          <w:rFonts w:ascii="Arial Narrow" w:eastAsia="Meiryo UI" w:hAnsi="Arial Narrow" w:cs="Calibri"/>
          <w:sz w:val="24"/>
          <w:szCs w:val="24"/>
        </w:rPr>
        <w:t>,</w:t>
      </w:r>
      <w:r w:rsidR="00F07876" w:rsidRPr="00F037C4">
        <w:rPr>
          <w:rFonts w:ascii="Arial Narrow" w:eastAsia="Meiryo UI" w:hAnsi="Arial Narrow" w:cs="Calibri"/>
          <w:sz w:val="24"/>
          <w:szCs w:val="24"/>
        </w:rPr>
        <w:t xml:space="preserve"> known as</w:t>
      </w:r>
      <w:r w:rsidR="00A9030A" w:rsidRPr="00F037C4">
        <w:rPr>
          <w:rFonts w:ascii="Arial Narrow" w:eastAsia="Meiryo UI" w:hAnsi="Arial Narrow" w:cs="Calibri"/>
          <w:sz w:val="24"/>
          <w:szCs w:val="24"/>
        </w:rPr>
        <w:t xml:space="preserve"> </w:t>
      </w:r>
      <w:r w:rsidR="00A9030A" w:rsidRPr="00F037C4">
        <w:rPr>
          <w:rFonts w:ascii="Arial Narrow" w:eastAsia="Meiryo UI" w:hAnsi="Arial Narrow" w:cs="Calibri"/>
          <w:sz w:val="24"/>
          <w:szCs w:val="24"/>
          <w:lang w:val="en-US"/>
        </w:rPr>
        <w:t>Idekyd-9095</w:t>
      </w:r>
      <w:r w:rsidR="0003008E" w:rsidRPr="00F037C4">
        <w:rPr>
          <w:rFonts w:ascii="Arial Narrow" w:eastAsia="Meiryo UI" w:hAnsi="Arial Narrow" w:cs="Calibri"/>
          <w:sz w:val="24"/>
          <w:szCs w:val="24"/>
          <w:lang w:val="en-US"/>
        </w:rPr>
        <w:t xml:space="preserve">, </w:t>
      </w:r>
      <w:r w:rsidR="002F1025" w:rsidRPr="00F037C4">
        <w:rPr>
          <w:rFonts w:ascii="Arial Narrow" w:eastAsia="Meiryo UI" w:hAnsi="Arial Narrow" w:cs="Calibri"/>
          <w:sz w:val="24"/>
          <w:szCs w:val="24"/>
          <w:lang w:val="en-US"/>
        </w:rPr>
        <w:t xml:space="preserve">Idekyd-1051 and </w:t>
      </w:r>
      <w:r w:rsidR="00CC3C7D" w:rsidRPr="00F037C4">
        <w:rPr>
          <w:rFonts w:ascii="Arial Narrow" w:eastAsia="Meiryo UI" w:hAnsi="Arial Narrow" w:cs="Calibri"/>
          <w:sz w:val="24"/>
          <w:szCs w:val="24"/>
          <w:lang w:val="en-US"/>
        </w:rPr>
        <w:t xml:space="preserve">Idekyd-4608, </w:t>
      </w:r>
      <w:r w:rsidR="003D3668" w:rsidRPr="00F037C4">
        <w:rPr>
          <w:rFonts w:ascii="Arial Narrow" w:eastAsia="Meiryo UI" w:hAnsi="Arial Narrow" w:cs="Calibri"/>
          <w:sz w:val="24"/>
          <w:szCs w:val="24"/>
          <w:lang w:val="en-US"/>
        </w:rPr>
        <w:t xml:space="preserve">which offer excellent </w:t>
      </w:r>
      <w:proofErr w:type="spellStart"/>
      <w:r w:rsidR="003D3668" w:rsidRPr="00F037C4">
        <w:rPr>
          <w:rFonts w:ascii="Arial Narrow" w:eastAsia="Meiryo UI" w:hAnsi="Arial Narrow" w:cs="Calibri"/>
          <w:sz w:val="24"/>
          <w:szCs w:val="24"/>
          <w:lang w:val="en-US"/>
        </w:rPr>
        <w:t>sandability</w:t>
      </w:r>
      <w:proofErr w:type="spellEnd"/>
      <w:r w:rsidR="003D3668" w:rsidRPr="00F037C4">
        <w:rPr>
          <w:rFonts w:ascii="Arial Narrow" w:eastAsia="Meiryo UI" w:hAnsi="Arial Narrow" w:cs="Calibri"/>
          <w:sz w:val="24"/>
          <w:szCs w:val="24"/>
          <w:lang w:val="en-US"/>
        </w:rPr>
        <w:t xml:space="preserve">, </w:t>
      </w:r>
      <w:r w:rsidR="008649BF" w:rsidRPr="00F037C4">
        <w:rPr>
          <w:rFonts w:ascii="Arial Narrow" w:eastAsia="Meiryo UI" w:hAnsi="Arial Narrow" w:cs="Calibri"/>
          <w:sz w:val="24"/>
          <w:szCs w:val="24"/>
          <w:lang w:val="en-US"/>
        </w:rPr>
        <w:t>high gloss</w:t>
      </w:r>
      <w:r w:rsidR="008946F8" w:rsidRPr="00F037C4">
        <w:rPr>
          <w:rFonts w:ascii="Arial Narrow" w:eastAsia="Meiryo UI" w:hAnsi="Arial Narrow" w:cs="Calibri"/>
          <w:sz w:val="24"/>
          <w:szCs w:val="24"/>
          <w:lang w:val="en-US"/>
        </w:rPr>
        <w:t xml:space="preserve"> and chemical and stain resistance. </w:t>
      </w:r>
      <w:r w:rsidR="003B73A2" w:rsidRPr="00F037C4">
        <w:rPr>
          <w:rFonts w:ascii="Arial Narrow" w:eastAsia="Meiryo UI" w:hAnsi="Arial Narrow" w:cs="Calibri"/>
          <w:sz w:val="24"/>
          <w:szCs w:val="24"/>
          <w:lang w:val="en-US"/>
        </w:rPr>
        <w:t xml:space="preserve">DIC will also present </w:t>
      </w:r>
      <w:r w:rsidR="000946DE" w:rsidRPr="00F037C4">
        <w:rPr>
          <w:rFonts w:ascii="Arial Narrow" w:eastAsia="Meiryo UI" w:hAnsi="Arial Narrow" w:cs="Calibri"/>
          <w:sz w:val="24"/>
          <w:szCs w:val="24"/>
          <w:lang w:val="en-US"/>
        </w:rPr>
        <w:t>acrylic</w:t>
      </w:r>
      <w:r w:rsidR="00F92EFF" w:rsidRPr="00F037C4">
        <w:rPr>
          <w:rFonts w:ascii="Arial Narrow" w:eastAsia="Meiryo UI" w:hAnsi="Arial Narrow" w:cs="Calibri"/>
          <w:sz w:val="24"/>
          <w:szCs w:val="24"/>
          <w:lang w:val="en-US"/>
        </w:rPr>
        <w:t xml:space="preserve"> and polyester resin</w:t>
      </w:r>
      <w:r w:rsidR="00744EB0" w:rsidRPr="00F037C4">
        <w:rPr>
          <w:rFonts w:ascii="Arial Narrow" w:eastAsia="Meiryo UI" w:hAnsi="Arial Narrow" w:cs="Calibri"/>
          <w:sz w:val="24"/>
          <w:szCs w:val="24"/>
          <w:lang w:val="en-US"/>
        </w:rPr>
        <w:t xml:space="preserve"> solutions</w:t>
      </w:r>
      <w:r w:rsidR="001061E8">
        <w:rPr>
          <w:rFonts w:ascii="Arial Narrow" w:eastAsia="Meiryo UI" w:hAnsi="Arial Narrow" w:cs="Calibri"/>
          <w:sz w:val="24"/>
          <w:szCs w:val="24"/>
          <w:lang w:val="en-US"/>
        </w:rPr>
        <w:t>,</w:t>
      </w:r>
      <w:r w:rsidR="00744EB0" w:rsidRPr="00F037C4">
        <w:rPr>
          <w:rFonts w:ascii="Arial Narrow" w:eastAsia="Meiryo UI" w:hAnsi="Arial Narrow" w:cs="Calibri"/>
          <w:sz w:val="24"/>
          <w:szCs w:val="24"/>
          <w:lang w:val="en-US"/>
        </w:rPr>
        <w:t xml:space="preserve"> which enhance </w:t>
      </w:r>
      <w:r w:rsidR="009A2F7D" w:rsidRPr="00F037C4">
        <w:rPr>
          <w:rFonts w:ascii="Arial Narrow" w:eastAsia="Meiryo UI" w:hAnsi="Arial Narrow" w:cs="Calibri"/>
          <w:sz w:val="24"/>
          <w:szCs w:val="24"/>
          <w:lang w:val="en-US"/>
        </w:rPr>
        <w:t>aesthetics</w:t>
      </w:r>
      <w:r w:rsidR="00D84AD6" w:rsidRPr="00F037C4">
        <w:rPr>
          <w:rFonts w:ascii="Arial Narrow" w:eastAsia="Meiryo UI" w:hAnsi="Arial Narrow" w:cs="Calibri"/>
          <w:sz w:val="24"/>
          <w:szCs w:val="24"/>
          <w:lang w:val="en-US"/>
        </w:rPr>
        <w:t xml:space="preserve">, </w:t>
      </w:r>
      <w:r w:rsidR="0063471C" w:rsidRPr="00F037C4">
        <w:rPr>
          <w:rFonts w:ascii="Arial Narrow" w:eastAsia="Meiryo UI" w:hAnsi="Arial Narrow" w:cs="Calibri"/>
          <w:sz w:val="24"/>
          <w:szCs w:val="24"/>
          <w:lang w:val="en-US"/>
        </w:rPr>
        <w:t>deliver speed</w:t>
      </w:r>
      <w:r w:rsidR="00E80714" w:rsidRPr="00F037C4">
        <w:rPr>
          <w:rFonts w:ascii="Arial Narrow" w:eastAsia="Meiryo UI" w:hAnsi="Arial Narrow" w:cs="Calibri"/>
          <w:sz w:val="24"/>
          <w:szCs w:val="24"/>
          <w:lang w:val="en-US"/>
        </w:rPr>
        <w:t xml:space="preserve">, durability, and superior protection </w:t>
      </w:r>
      <w:r w:rsidR="001061E8">
        <w:rPr>
          <w:rFonts w:ascii="Arial Narrow" w:eastAsia="Meiryo UI" w:hAnsi="Arial Narrow" w:cs="Calibri"/>
          <w:sz w:val="24"/>
          <w:szCs w:val="24"/>
          <w:lang w:val="en-US"/>
        </w:rPr>
        <w:t>for</w:t>
      </w:r>
      <w:r w:rsidR="00E80714" w:rsidRPr="00F037C4">
        <w:rPr>
          <w:rFonts w:ascii="Arial Narrow" w:eastAsia="Meiryo UI" w:hAnsi="Arial Narrow" w:cs="Calibri"/>
          <w:sz w:val="24"/>
          <w:szCs w:val="24"/>
          <w:lang w:val="en-US"/>
        </w:rPr>
        <w:t xml:space="preserve"> exterior surfaces and industrial assets.</w:t>
      </w:r>
    </w:p>
    <w:p w14:paraId="325E1A71" w14:textId="77777777" w:rsidR="007A55CD" w:rsidRPr="00F71CC9" w:rsidRDefault="007A55CD" w:rsidP="00F178E8">
      <w:pPr>
        <w:spacing w:after="0" w:line="240" w:lineRule="auto"/>
        <w:rPr>
          <w:rFonts w:ascii="Arial Narrow" w:eastAsia="Meiryo UI" w:hAnsi="Arial Narrow" w:cs="Calibri"/>
          <w:color w:val="0F9ED5" w:themeColor="accent4"/>
          <w:sz w:val="24"/>
          <w:szCs w:val="24"/>
        </w:rPr>
      </w:pPr>
    </w:p>
    <w:p w14:paraId="317A99C7" w14:textId="18C8DBFF" w:rsidR="008169DA" w:rsidRPr="00F71CC9" w:rsidRDefault="00654AFB" w:rsidP="007F2FC3">
      <w:pPr>
        <w:rPr>
          <w:rFonts w:ascii="Arial Narrow" w:eastAsia="Times New Roman" w:hAnsi="Arial Narrow" w:cs="Times New Roman"/>
          <w:kern w:val="0"/>
          <w:sz w:val="24"/>
          <w:szCs w:val="24"/>
          <w14:ligatures w14:val="none"/>
        </w:rPr>
      </w:pPr>
      <w:r w:rsidRPr="00F71CC9">
        <w:rPr>
          <w:rFonts w:ascii="Arial Narrow" w:eastAsia="Times New Roman" w:hAnsi="Arial Narrow" w:cs="Times New Roman"/>
          <w:kern w:val="0"/>
          <w:sz w:val="24"/>
          <w:szCs w:val="24"/>
          <w:lang w:val="en-US"/>
          <w14:ligatures w14:val="none"/>
        </w:rPr>
        <w:t>Brian Panczyk, President of Color Materials, Sun Chemical, comments: “</w:t>
      </w:r>
      <w:proofErr w:type="spellStart"/>
      <w:r w:rsidR="00FD4E5C" w:rsidRPr="00F71CC9">
        <w:rPr>
          <w:rFonts w:ascii="Arial Narrow" w:eastAsia="Times New Roman" w:hAnsi="Arial Narrow" w:cs="Times New Roman"/>
          <w:kern w:val="0"/>
          <w:sz w:val="24"/>
          <w:szCs w:val="24"/>
          <w14:ligatures w14:val="none"/>
        </w:rPr>
        <w:t>PaintIndia</w:t>
      </w:r>
      <w:proofErr w:type="spellEnd"/>
      <w:r w:rsidR="00FD4E5C" w:rsidRPr="00F71CC9">
        <w:rPr>
          <w:rFonts w:ascii="Arial Narrow" w:eastAsia="Times New Roman" w:hAnsi="Arial Narrow" w:cs="Times New Roman"/>
          <w:kern w:val="0"/>
          <w:sz w:val="24"/>
          <w:szCs w:val="24"/>
          <w14:ligatures w14:val="none"/>
        </w:rPr>
        <w:t xml:space="preserve"> 2026 is a</w:t>
      </w:r>
      <w:r w:rsidR="003D641D" w:rsidRPr="00F71CC9">
        <w:rPr>
          <w:rFonts w:ascii="Arial Narrow" w:eastAsia="Times New Roman" w:hAnsi="Arial Narrow" w:cs="Times New Roman"/>
          <w:kern w:val="0"/>
          <w:sz w:val="24"/>
          <w:szCs w:val="24"/>
          <w14:ligatures w14:val="none"/>
        </w:rPr>
        <w:t xml:space="preserve">n excellent </w:t>
      </w:r>
      <w:r w:rsidR="00FD4E5C" w:rsidRPr="00F71CC9">
        <w:rPr>
          <w:rFonts w:ascii="Arial Narrow" w:eastAsia="Times New Roman" w:hAnsi="Arial Narrow" w:cs="Times New Roman"/>
          <w:kern w:val="0"/>
          <w:sz w:val="24"/>
          <w:szCs w:val="24"/>
          <w14:ligatures w14:val="none"/>
        </w:rPr>
        <w:t xml:space="preserve">opportunity for </w:t>
      </w:r>
      <w:r w:rsidR="00811891">
        <w:rPr>
          <w:rFonts w:ascii="Arial Narrow" w:eastAsia="Times New Roman" w:hAnsi="Arial Narrow" w:cs="Times New Roman"/>
          <w:kern w:val="0"/>
          <w:sz w:val="24"/>
          <w:szCs w:val="24"/>
          <w14:ligatures w14:val="none"/>
        </w:rPr>
        <w:t xml:space="preserve">formulators to learn </w:t>
      </w:r>
      <w:r w:rsidR="00FD4E5C" w:rsidRPr="00F71CC9">
        <w:rPr>
          <w:rFonts w:ascii="Arial Narrow" w:eastAsia="Times New Roman" w:hAnsi="Arial Narrow" w:cs="Times New Roman"/>
          <w:kern w:val="0"/>
          <w:sz w:val="24"/>
          <w:szCs w:val="24"/>
          <w14:ligatures w14:val="none"/>
        </w:rPr>
        <w:t xml:space="preserve">how our pigment and resin innovations </w:t>
      </w:r>
      <w:r w:rsidR="003D641D" w:rsidRPr="00F71CC9">
        <w:rPr>
          <w:rFonts w:ascii="Arial Narrow" w:eastAsia="Times New Roman" w:hAnsi="Arial Narrow" w:cs="Times New Roman"/>
          <w:kern w:val="0"/>
          <w:sz w:val="24"/>
          <w:szCs w:val="24"/>
          <w14:ligatures w14:val="none"/>
        </w:rPr>
        <w:t xml:space="preserve">are </w:t>
      </w:r>
      <w:r w:rsidR="00FD4E5C" w:rsidRPr="00F71CC9">
        <w:rPr>
          <w:rFonts w:ascii="Arial Narrow" w:eastAsia="Times New Roman" w:hAnsi="Arial Narrow" w:cs="Times New Roman"/>
          <w:kern w:val="0"/>
          <w:sz w:val="24"/>
          <w:szCs w:val="24"/>
          <w14:ligatures w14:val="none"/>
        </w:rPr>
        <w:t>help</w:t>
      </w:r>
      <w:r w:rsidR="00C63FA6">
        <w:rPr>
          <w:rFonts w:ascii="Arial Narrow" w:eastAsia="Times New Roman" w:hAnsi="Arial Narrow" w:cs="Times New Roman"/>
          <w:kern w:val="0"/>
          <w:sz w:val="24"/>
          <w:szCs w:val="24"/>
          <w14:ligatures w14:val="none"/>
        </w:rPr>
        <w:t xml:space="preserve"> </w:t>
      </w:r>
      <w:r w:rsidR="00FD4E5C" w:rsidRPr="00F71CC9">
        <w:rPr>
          <w:rFonts w:ascii="Arial Narrow" w:eastAsia="Times New Roman" w:hAnsi="Arial Narrow" w:cs="Times New Roman"/>
          <w:kern w:val="0"/>
          <w:sz w:val="24"/>
          <w:szCs w:val="24"/>
          <w14:ligatures w14:val="none"/>
        </w:rPr>
        <w:t>achieve performance</w:t>
      </w:r>
      <w:r w:rsidR="00A840F5" w:rsidRPr="00F71CC9">
        <w:rPr>
          <w:rFonts w:ascii="Arial Narrow" w:eastAsia="Times New Roman" w:hAnsi="Arial Narrow" w:cs="Times New Roman"/>
          <w:kern w:val="0"/>
          <w:sz w:val="24"/>
          <w:szCs w:val="24"/>
          <w14:ligatures w14:val="none"/>
        </w:rPr>
        <w:t xml:space="preserve">, </w:t>
      </w:r>
      <w:r w:rsidR="00FD4E5C" w:rsidRPr="00F71CC9">
        <w:rPr>
          <w:rFonts w:ascii="Arial Narrow" w:eastAsia="Times New Roman" w:hAnsi="Arial Narrow" w:cs="Times New Roman"/>
          <w:kern w:val="0"/>
          <w:sz w:val="24"/>
          <w:szCs w:val="24"/>
          <w14:ligatures w14:val="none"/>
        </w:rPr>
        <w:t>reliability</w:t>
      </w:r>
      <w:r w:rsidR="00A840F5" w:rsidRPr="00F71CC9">
        <w:rPr>
          <w:rFonts w:ascii="Arial Narrow" w:eastAsia="Times New Roman" w:hAnsi="Arial Narrow" w:cs="Times New Roman"/>
          <w:kern w:val="0"/>
          <w:sz w:val="24"/>
          <w:szCs w:val="24"/>
          <w14:ligatures w14:val="none"/>
        </w:rPr>
        <w:t xml:space="preserve"> and design freedom</w:t>
      </w:r>
      <w:r w:rsidR="00FD4E5C" w:rsidRPr="00F71CC9">
        <w:rPr>
          <w:rFonts w:ascii="Arial Narrow" w:eastAsia="Times New Roman" w:hAnsi="Arial Narrow" w:cs="Times New Roman"/>
          <w:kern w:val="0"/>
          <w:sz w:val="24"/>
          <w:szCs w:val="24"/>
          <w14:ligatures w14:val="none"/>
        </w:rPr>
        <w:t xml:space="preserve">. </w:t>
      </w:r>
      <w:r w:rsidR="00135C86" w:rsidRPr="00F71CC9">
        <w:rPr>
          <w:rFonts w:ascii="Arial Narrow" w:eastAsia="Times New Roman" w:hAnsi="Arial Narrow" w:cs="Times New Roman"/>
          <w:kern w:val="0"/>
          <w:sz w:val="24"/>
          <w:szCs w:val="24"/>
          <w14:ligatures w14:val="none"/>
        </w:rPr>
        <w:t xml:space="preserve">Continuous R&amp;D </w:t>
      </w:r>
      <w:r w:rsidR="007F2FC3" w:rsidRPr="00F71CC9">
        <w:rPr>
          <w:rFonts w:ascii="Arial Narrow" w:eastAsia="Times New Roman" w:hAnsi="Arial Narrow" w:cs="Times New Roman"/>
          <w:kern w:val="0"/>
          <w:sz w:val="24"/>
          <w:szCs w:val="24"/>
          <w14:ligatures w14:val="none"/>
        </w:rPr>
        <w:t>has</w:t>
      </w:r>
      <w:r w:rsidR="00135C86" w:rsidRPr="00F71CC9">
        <w:rPr>
          <w:rFonts w:ascii="Arial Narrow" w:eastAsia="Times New Roman" w:hAnsi="Arial Narrow" w:cs="Times New Roman"/>
          <w:kern w:val="0"/>
          <w:sz w:val="24"/>
          <w:szCs w:val="24"/>
          <w14:ligatures w14:val="none"/>
        </w:rPr>
        <w:t xml:space="preserve"> been directed towards elevating our existing asset footprint, enabling Sun Chemical to meet the markets’ needs now and in the future.</w:t>
      </w:r>
      <w:r w:rsidR="00060BAC" w:rsidRPr="00F71CC9">
        <w:rPr>
          <w:rFonts w:ascii="Arial Narrow" w:eastAsia="Times New Roman" w:hAnsi="Arial Narrow" w:cs="Times New Roman"/>
          <w:kern w:val="0"/>
          <w:sz w:val="24"/>
          <w:szCs w:val="24"/>
          <w14:ligatures w14:val="none"/>
        </w:rPr>
        <w:t xml:space="preserve"> Our latest innovations reflect our continued commitment to innovation and being a trusted partner</w:t>
      </w:r>
      <w:r w:rsidR="007F7E45" w:rsidRPr="00F71CC9">
        <w:rPr>
          <w:rFonts w:ascii="Arial Narrow" w:eastAsia="Times New Roman" w:hAnsi="Arial Narrow" w:cs="Times New Roman"/>
          <w:kern w:val="0"/>
          <w:sz w:val="24"/>
          <w:szCs w:val="24"/>
          <w14:ligatures w14:val="none"/>
        </w:rPr>
        <w:t>.”</w:t>
      </w:r>
    </w:p>
    <w:p w14:paraId="476A4122" w14:textId="3988E0FF" w:rsidR="008169DA" w:rsidRPr="00F71CC9" w:rsidRDefault="008169DA" w:rsidP="008169DA">
      <w:pPr>
        <w:spacing w:after="0" w:line="240" w:lineRule="auto"/>
        <w:rPr>
          <w:rFonts w:ascii="Arial Narrow" w:eastAsia="Times New Roman" w:hAnsi="Arial Narrow" w:cs="Times New Roman"/>
          <w:kern w:val="0"/>
          <w:sz w:val="24"/>
          <w:szCs w:val="24"/>
          <w14:ligatures w14:val="none"/>
        </w:rPr>
      </w:pPr>
      <w:r w:rsidRPr="00F71CC9">
        <w:rPr>
          <w:rFonts w:ascii="Arial Narrow" w:eastAsia="Times New Roman" w:hAnsi="Arial Narrow" w:cs="Times New Roman"/>
          <w:kern w:val="0"/>
          <w:sz w:val="24"/>
          <w:szCs w:val="24"/>
          <w14:ligatures w14:val="none"/>
        </w:rPr>
        <w:t xml:space="preserve">To learn more, visit Sun Chemical </w:t>
      </w:r>
      <w:r w:rsidR="0080173D">
        <w:rPr>
          <w:rFonts w:ascii="Arial Narrow" w:eastAsia="Times New Roman" w:hAnsi="Arial Narrow" w:cs="Times New Roman"/>
          <w:kern w:val="0"/>
          <w:sz w:val="24"/>
          <w:szCs w:val="24"/>
          <w14:ligatures w14:val="none"/>
        </w:rPr>
        <w:t>in</w:t>
      </w:r>
      <w:r w:rsidR="0080173D" w:rsidRPr="00F71CC9">
        <w:rPr>
          <w:rFonts w:ascii="Arial Narrow" w:eastAsia="Times New Roman" w:hAnsi="Arial Narrow" w:cs="Times New Roman"/>
          <w:kern w:val="0"/>
          <w:sz w:val="24"/>
          <w:szCs w:val="24"/>
          <w14:ligatures w14:val="none"/>
        </w:rPr>
        <w:t xml:space="preserve"> </w:t>
      </w:r>
      <w:r w:rsidR="00B27B35" w:rsidRPr="008A25CB">
        <w:rPr>
          <w:rFonts w:ascii="Arial Narrow" w:eastAsia="Times New Roman" w:hAnsi="Arial Narrow" w:cs="Times New Roman"/>
          <w:kern w:val="0"/>
          <w:sz w:val="24"/>
          <w:szCs w:val="24"/>
          <w14:ligatures w14:val="none"/>
        </w:rPr>
        <w:t>Hall 4</w:t>
      </w:r>
      <w:r w:rsidR="00B27B35">
        <w:rPr>
          <w:rFonts w:ascii="Arial Narrow" w:eastAsia="Times New Roman" w:hAnsi="Arial Narrow" w:cs="Times New Roman"/>
          <w:kern w:val="0"/>
          <w:sz w:val="24"/>
          <w:szCs w:val="24"/>
          <w14:ligatures w14:val="none"/>
        </w:rPr>
        <w:t xml:space="preserve">, </w:t>
      </w:r>
      <w:r w:rsidR="00B27B35" w:rsidRPr="008A25CB">
        <w:rPr>
          <w:rFonts w:ascii="Arial Narrow" w:eastAsia="Times New Roman" w:hAnsi="Arial Narrow" w:cs="Times New Roman"/>
          <w:kern w:val="0"/>
          <w:sz w:val="24"/>
          <w:szCs w:val="24"/>
          <w14:ligatures w14:val="none"/>
        </w:rPr>
        <w:t>Booth L08</w:t>
      </w:r>
      <w:r w:rsidR="00B27B35">
        <w:rPr>
          <w:rFonts w:ascii="Arial Narrow" w:eastAsia="Times New Roman" w:hAnsi="Arial Narrow" w:cs="Times New Roman"/>
          <w:kern w:val="0"/>
          <w:sz w:val="24"/>
          <w:szCs w:val="24"/>
          <w14:ligatures w14:val="none"/>
        </w:rPr>
        <w:t xml:space="preserve"> </w:t>
      </w:r>
      <w:r w:rsidR="0080173D">
        <w:rPr>
          <w:rFonts w:ascii="Arial Narrow" w:eastAsia="Times New Roman" w:hAnsi="Arial Narrow" w:cs="Times New Roman"/>
          <w:kern w:val="0"/>
          <w:sz w:val="24"/>
          <w:szCs w:val="24"/>
          <w14:ligatures w14:val="none"/>
        </w:rPr>
        <w:t xml:space="preserve">at </w:t>
      </w:r>
      <w:proofErr w:type="spellStart"/>
      <w:r w:rsidR="0080173D">
        <w:rPr>
          <w:rFonts w:ascii="Arial Narrow" w:eastAsia="Times New Roman" w:hAnsi="Arial Narrow" w:cs="Times New Roman"/>
          <w:kern w:val="0"/>
          <w:sz w:val="24"/>
          <w:szCs w:val="24"/>
          <w14:ligatures w14:val="none"/>
        </w:rPr>
        <w:t>PaintIndia</w:t>
      </w:r>
      <w:proofErr w:type="spellEnd"/>
      <w:r w:rsidR="0080173D">
        <w:rPr>
          <w:rFonts w:ascii="Arial Narrow" w:eastAsia="Times New Roman" w:hAnsi="Arial Narrow" w:cs="Times New Roman"/>
          <w:kern w:val="0"/>
          <w:sz w:val="24"/>
          <w:szCs w:val="24"/>
          <w14:ligatures w14:val="none"/>
        </w:rPr>
        <w:t xml:space="preserve"> 2026</w:t>
      </w:r>
      <w:r w:rsidR="002426DB">
        <w:rPr>
          <w:rFonts w:ascii="Arial Narrow" w:eastAsia="Times New Roman" w:hAnsi="Arial Narrow" w:cs="Times New Roman"/>
          <w:kern w:val="0"/>
          <w:sz w:val="24"/>
          <w:szCs w:val="24"/>
          <w14:ligatures w14:val="none"/>
        </w:rPr>
        <w:t xml:space="preserve"> </w:t>
      </w:r>
      <w:r w:rsidRPr="00F71CC9">
        <w:rPr>
          <w:rFonts w:ascii="Arial Narrow" w:eastAsia="Times New Roman" w:hAnsi="Arial Narrow" w:cs="Times New Roman"/>
          <w:kern w:val="0"/>
          <w:sz w:val="24"/>
          <w:szCs w:val="24"/>
          <w14:ligatures w14:val="none"/>
        </w:rPr>
        <w:t>or visit:</w:t>
      </w:r>
      <w:r w:rsidR="00C57D4C">
        <w:rPr>
          <w:rFonts w:ascii="Arial Narrow" w:eastAsia="Times New Roman" w:hAnsi="Arial Narrow" w:cs="Times New Roman"/>
          <w:kern w:val="0"/>
          <w:sz w:val="24"/>
          <w:szCs w:val="24"/>
          <w14:ligatures w14:val="none"/>
        </w:rPr>
        <w:t xml:space="preserve"> </w:t>
      </w:r>
      <w:hyperlink r:id="rId13" w:history="1">
        <w:r w:rsidR="00C57D4C">
          <w:rPr>
            <w:rStyle w:val="Hyperlink"/>
            <w:rFonts w:ascii="Arial Narrow" w:eastAsia="Times New Roman" w:hAnsi="Arial Narrow" w:cs="Times New Roman"/>
            <w:kern w:val="0"/>
            <w:sz w:val="24"/>
            <w:szCs w:val="24"/>
            <w14:ligatures w14:val="none"/>
          </w:rPr>
          <w:t>https://www.sunchemical.com/paintindia-2026/</w:t>
        </w:r>
      </w:hyperlink>
      <w:r w:rsidR="00C57D4C">
        <w:rPr>
          <w:rFonts w:ascii="Arial Narrow" w:eastAsia="Times New Roman" w:hAnsi="Arial Narrow" w:cs="Times New Roman"/>
          <w:kern w:val="0"/>
          <w:sz w:val="24"/>
          <w:szCs w:val="24"/>
          <w14:ligatures w14:val="none"/>
        </w:rPr>
        <w:t xml:space="preserve"> </w:t>
      </w:r>
    </w:p>
    <w:p w14:paraId="52518706" w14:textId="77777777" w:rsidR="008169DA" w:rsidRDefault="008169DA" w:rsidP="008169DA">
      <w:pPr>
        <w:spacing w:after="0" w:line="240" w:lineRule="auto"/>
        <w:rPr>
          <w:rFonts w:ascii="Arial Narrow" w:eastAsia="Times New Roman" w:hAnsi="Arial Narrow" w:cs="Times New Roman"/>
          <w:kern w:val="0"/>
          <w:sz w:val="24"/>
          <w:szCs w:val="24"/>
          <w14:ligatures w14:val="none"/>
        </w:rPr>
      </w:pPr>
    </w:p>
    <w:p w14:paraId="037B41E8" w14:textId="77777777" w:rsidR="00DB06C4" w:rsidRPr="00DB06C4" w:rsidRDefault="00DB06C4" w:rsidP="00DB06C4">
      <w:pPr>
        <w:spacing w:after="0" w:line="240" w:lineRule="auto"/>
        <w:rPr>
          <w:rFonts w:ascii="Arial Narrow" w:eastAsia="Times New Roman" w:hAnsi="Arial Narrow" w:cs="Times New Roman"/>
          <w:color w:val="EE0000"/>
          <w:kern w:val="0"/>
          <w:sz w:val="24"/>
          <w:szCs w:val="24"/>
          <w14:ligatures w14:val="none"/>
        </w:rPr>
      </w:pPr>
    </w:p>
    <w:p w14:paraId="43226DA3" w14:textId="77777777" w:rsidR="00DB06C4" w:rsidRPr="00DB06C4" w:rsidRDefault="00DB06C4" w:rsidP="00DB06C4">
      <w:pPr>
        <w:spacing w:after="0" w:line="240" w:lineRule="auto"/>
        <w:rPr>
          <w:rFonts w:ascii="Arial Narrow" w:eastAsia="Times New Roman" w:hAnsi="Arial Narrow" w:cs="Times New Roman"/>
          <w:color w:val="EE0000"/>
          <w:kern w:val="0"/>
          <w:sz w:val="24"/>
          <w:szCs w:val="24"/>
          <w14:ligatures w14:val="none"/>
        </w:rPr>
      </w:pPr>
    </w:p>
    <w:p w14:paraId="73736CF4" w14:textId="77777777" w:rsidR="00DB06C4" w:rsidRPr="00A95F65" w:rsidRDefault="00DB06C4" w:rsidP="00DB06C4">
      <w:pPr>
        <w:spacing w:after="0" w:line="240" w:lineRule="auto"/>
        <w:rPr>
          <w:rFonts w:ascii="Arial Narrow" w:eastAsia="Times New Roman" w:hAnsi="Arial Narrow" w:cs="Times New Roman"/>
          <w:kern w:val="0"/>
          <w:sz w:val="24"/>
          <w:szCs w:val="24"/>
          <w14:ligatures w14:val="none"/>
        </w:rPr>
      </w:pPr>
    </w:p>
    <w:p w14:paraId="05291145" w14:textId="77777777" w:rsidR="008169DA" w:rsidRPr="002E0943" w:rsidRDefault="008169DA" w:rsidP="008169DA">
      <w:pPr>
        <w:spacing w:after="0" w:line="240" w:lineRule="auto"/>
        <w:rPr>
          <w:rFonts w:ascii="Arial Narrow" w:eastAsia="Times New Roman" w:hAnsi="Arial Narrow" w:cstheme="minorHAnsi"/>
          <w:color w:val="000000"/>
          <w:kern w:val="0"/>
          <w:sz w:val="20"/>
          <w:szCs w:val="20"/>
          <w14:ligatures w14:val="none"/>
        </w:rPr>
      </w:pPr>
    </w:p>
    <w:p w14:paraId="13882975" w14:textId="77777777" w:rsidR="008169DA" w:rsidRPr="002E0943" w:rsidRDefault="008169DA" w:rsidP="008169DA">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2E0943">
        <w:rPr>
          <w:rFonts w:ascii="Arial Narrow" w:eastAsia="Times New Roman" w:hAnsi="Arial Narrow" w:cs="Segoe UI"/>
          <w:b/>
          <w:bCs/>
          <w:kern w:val="0"/>
          <w:sz w:val="24"/>
          <w:szCs w:val="24"/>
          <w:lang w:eastAsia="en-GB"/>
          <w14:ligatures w14:val="none"/>
        </w:rPr>
        <w:t>ENDS</w:t>
      </w:r>
    </w:p>
    <w:p w14:paraId="69AB397B" w14:textId="77777777" w:rsidR="008169DA" w:rsidRPr="002E0943" w:rsidRDefault="008169DA" w:rsidP="008169DA">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68C90490" w14:textId="77777777" w:rsidR="008169DA" w:rsidRPr="002E0943" w:rsidRDefault="008169DA" w:rsidP="008169DA">
      <w:pPr>
        <w:spacing w:after="0" w:line="240" w:lineRule="auto"/>
        <w:rPr>
          <w:rFonts w:ascii="Arial Narrow" w:eastAsia="Times New Roman" w:hAnsi="Arial Narrow" w:cstheme="minorHAnsi"/>
          <w:color w:val="000000"/>
          <w:kern w:val="0"/>
          <w:sz w:val="24"/>
          <w:szCs w:val="24"/>
          <w14:ligatures w14:val="none"/>
        </w:rPr>
      </w:pPr>
    </w:p>
    <w:p w14:paraId="02C10333" w14:textId="77777777" w:rsidR="008169DA" w:rsidRPr="0079025D" w:rsidRDefault="008169DA" w:rsidP="008169DA">
      <w:pPr>
        <w:rPr>
          <w:rFonts w:ascii="Arial Narrow" w:hAnsi="Arial Narrow"/>
          <w:b/>
          <w:bCs/>
        </w:rPr>
      </w:pPr>
      <w:r w:rsidRPr="0079025D">
        <w:rPr>
          <w:rFonts w:ascii="Arial Narrow" w:hAnsi="Arial Narrow"/>
          <w:b/>
          <w:bCs/>
        </w:rPr>
        <w:t xml:space="preserve">About Sun Chemical </w:t>
      </w:r>
    </w:p>
    <w:p w14:paraId="41A46ACF" w14:textId="77777777" w:rsidR="008169DA" w:rsidRPr="0079025D" w:rsidRDefault="008169DA" w:rsidP="008169DA">
      <w:pPr>
        <w:rPr>
          <w:rFonts w:ascii="Arial Narrow" w:hAnsi="Arial Narrow"/>
        </w:rPr>
      </w:pPr>
      <w:r w:rsidRPr="0079025D">
        <w:rPr>
          <w:rFonts w:ascii="Arial Narrow" w:hAnsi="Arial Narrow"/>
        </w:rPr>
        <w:t xml:space="preserve">Sun Chemical, a member of the DIC Group, is a leading producer of packaging and graphic solutions, </w:t>
      </w:r>
      <w:proofErr w:type="spellStart"/>
      <w:r w:rsidRPr="0079025D">
        <w:rPr>
          <w:rFonts w:ascii="Arial Narrow" w:hAnsi="Arial Narrow"/>
        </w:rPr>
        <w:t>color</w:t>
      </w:r>
      <w:proofErr w:type="spellEnd"/>
      <w:r w:rsidRPr="0079025D">
        <w:rPr>
          <w:rFonts w:ascii="Arial Narrow" w:hAnsi="Arial Narrow"/>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5BA25247" w14:textId="77777777" w:rsidR="008169DA" w:rsidRPr="0079025D" w:rsidRDefault="008169DA" w:rsidP="008169DA">
      <w:pPr>
        <w:rPr>
          <w:rFonts w:ascii="Arial Narrow" w:hAnsi="Arial Narrow"/>
        </w:rPr>
      </w:pPr>
      <w:r w:rsidRPr="0079025D">
        <w:rPr>
          <w:rFonts w:ascii="Arial Narrow" w:hAnsi="Arial Narrow"/>
        </w:rPr>
        <w:t xml:space="preserve">Sun Chemical Corporation is a subsidiary of Sun Chemical Group </w:t>
      </w:r>
      <w:proofErr w:type="spellStart"/>
      <w:r w:rsidRPr="0079025D">
        <w:rPr>
          <w:rFonts w:ascii="Arial Narrow" w:hAnsi="Arial Narrow"/>
        </w:rPr>
        <w:t>Coöperatief</w:t>
      </w:r>
      <w:proofErr w:type="spellEnd"/>
      <w:r w:rsidRPr="0079025D">
        <w:rPr>
          <w:rFonts w:ascii="Arial Narrow" w:hAnsi="Arial Narrow"/>
        </w:rPr>
        <w:t xml:space="preserve"> U.A., the Netherlands, and is headquartered in Parsippany, New Jersey, U.S.A. For more information, please visit our website at </w:t>
      </w:r>
      <w:hyperlink r:id="rId14"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15" w:tgtFrame="_blank" w:history="1">
        <w:r w:rsidRPr="0079025D">
          <w:rPr>
            <w:rStyle w:val="Hyperlink"/>
            <w:rFonts w:ascii="Arial Narrow" w:hAnsi="Arial Narrow"/>
          </w:rPr>
          <w:t>LinkedIn</w:t>
        </w:r>
      </w:hyperlink>
      <w:r w:rsidRPr="0079025D">
        <w:rPr>
          <w:rFonts w:ascii="Arial Narrow" w:hAnsi="Arial Narrow"/>
        </w:rPr>
        <w:t xml:space="preserve">, or </w:t>
      </w:r>
      <w:hyperlink r:id="rId16" w:tgtFrame="_blank" w:history="1">
        <w:r w:rsidRPr="0079025D">
          <w:rPr>
            <w:rStyle w:val="Hyperlink"/>
            <w:rFonts w:ascii="Arial Narrow" w:hAnsi="Arial Narrow"/>
          </w:rPr>
          <w:t>Instagram</w:t>
        </w:r>
      </w:hyperlink>
      <w:r w:rsidRPr="0079025D">
        <w:rPr>
          <w:rFonts w:ascii="Arial Narrow" w:hAnsi="Arial Narrow"/>
        </w:rPr>
        <w:t>. </w:t>
      </w:r>
    </w:p>
    <w:p w14:paraId="7D3B5EC8" w14:textId="77777777" w:rsidR="008169DA" w:rsidRPr="002E0943" w:rsidRDefault="008169DA" w:rsidP="008169DA">
      <w:pPr>
        <w:spacing w:after="0" w:line="240" w:lineRule="auto"/>
        <w:rPr>
          <w:rFonts w:ascii="Calibri" w:hAnsi="Calibri" w:cs="Calibri"/>
          <w:kern w:val="0"/>
          <w14:ligatures w14:val="none"/>
        </w:rPr>
      </w:pPr>
    </w:p>
    <w:p w14:paraId="69B01B8F" w14:textId="77777777" w:rsidR="008169DA" w:rsidRPr="002E0943" w:rsidRDefault="008169DA" w:rsidP="008169DA">
      <w:pPr>
        <w:spacing w:after="0" w:line="240" w:lineRule="auto"/>
        <w:rPr>
          <w:rFonts w:ascii="Arial Narrow" w:hAnsi="Arial Narrow" w:cs="Calibri"/>
          <w:kern w:val="0"/>
          <w:sz w:val="24"/>
          <w:szCs w:val="24"/>
          <w14:ligatures w14:val="none"/>
        </w:rPr>
      </w:pPr>
    </w:p>
    <w:p w14:paraId="241E355C" w14:textId="77777777" w:rsidR="008169DA" w:rsidRPr="002E0943" w:rsidRDefault="008169DA" w:rsidP="008169DA">
      <w:pPr>
        <w:spacing w:after="0" w:line="240" w:lineRule="auto"/>
        <w:rPr>
          <w:rFonts w:ascii="Calibri" w:hAnsi="Calibri" w:cs="Calibri"/>
          <w:kern w:val="0"/>
          <w14:ligatures w14:val="none"/>
        </w:rPr>
      </w:pPr>
    </w:p>
    <w:p w14:paraId="35F1E04A" w14:textId="77777777" w:rsidR="008169DA" w:rsidRDefault="008169DA" w:rsidP="008169DA"/>
    <w:p w14:paraId="1B3656DE" w14:textId="77777777" w:rsidR="008169DA" w:rsidRDefault="008169DA" w:rsidP="008169DA"/>
    <w:p w14:paraId="0EAF5047" w14:textId="77777777" w:rsidR="008169DA" w:rsidRDefault="008169DA" w:rsidP="008169DA"/>
    <w:p w14:paraId="427C786C" w14:textId="77777777" w:rsidR="003836D1" w:rsidRPr="008169DA" w:rsidRDefault="003836D1" w:rsidP="008169DA"/>
    <w:sectPr w:rsidR="003836D1" w:rsidRPr="00816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FC1"/>
    <w:multiLevelType w:val="hybridMultilevel"/>
    <w:tmpl w:val="8042C1CE"/>
    <w:lvl w:ilvl="0" w:tplc="5540F806">
      <w:start w:val="2026"/>
      <w:numFmt w:val="bullet"/>
      <w:lvlText w:val="-"/>
      <w:lvlJc w:val="left"/>
      <w:pPr>
        <w:ind w:left="720" w:hanging="360"/>
      </w:pPr>
      <w:rPr>
        <w:rFonts w:ascii="Arial Narrow" w:eastAsia="Meiryo U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E5607D"/>
    <w:multiLevelType w:val="multilevel"/>
    <w:tmpl w:val="B71C4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C11CC1"/>
    <w:multiLevelType w:val="hybridMultilevel"/>
    <w:tmpl w:val="23C0FD5C"/>
    <w:lvl w:ilvl="0" w:tplc="A634B64C">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179DC"/>
    <w:multiLevelType w:val="hybridMultilevel"/>
    <w:tmpl w:val="86C4ABCE"/>
    <w:lvl w:ilvl="0" w:tplc="EE20CAE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011682">
    <w:abstractNumId w:val="1"/>
  </w:num>
  <w:num w:numId="2" w16cid:durableId="1836409975">
    <w:abstractNumId w:val="3"/>
  </w:num>
  <w:num w:numId="3" w16cid:durableId="913054303">
    <w:abstractNumId w:val="2"/>
  </w:num>
  <w:num w:numId="4" w16cid:durableId="47201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DA"/>
    <w:rsid w:val="00013436"/>
    <w:rsid w:val="000216F3"/>
    <w:rsid w:val="00022B8B"/>
    <w:rsid w:val="0003008E"/>
    <w:rsid w:val="000338BF"/>
    <w:rsid w:val="00036B7F"/>
    <w:rsid w:val="000566EA"/>
    <w:rsid w:val="00060BAC"/>
    <w:rsid w:val="000671E5"/>
    <w:rsid w:val="00074F87"/>
    <w:rsid w:val="00090433"/>
    <w:rsid w:val="000946DE"/>
    <w:rsid w:val="00096531"/>
    <w:rsid w:val="000A322C"/>
    <w:rsid w:val="000A4323"/>
    <w:rsid w:val="000B1D10"/>
    <w:rsid w:val="000E32F6"/>
    <w:rsid w:val="000F4AD2"/>
    <w:rsid w:val="00104B7D"/>
    <w:rsid w:val="001061E8"/>
    <w:rsid w:val="0011429D"/>
    <w:rsid w:val="00123333"/>
    <w:rsid w:val="001310C9"/>
    <w:rsid w:val="00135689"/>
    <w:rsid w:val="00135C86"/>
    <w:rsid w:val="001548BF"/>
    <w:rsid w:val="00164012"/>
    <w:rsid w:val="0017153B"/>
    <w:rsid w:val="001854C4"/>
    <w:rsid w:val="001A3648"/>
    <w:rsid w:val="001B10FE"/>
    <w:rsid w:val="001B2013"/>
    <w:rsid w:val="001B294D"/>
    <w:rsid w:val="001C18FC"/>
    <w:rsid w:val="001C34F6"/>
    <w:rsid w:val="001C4515"/>
    <w:rsid w:val="001D6F60"/>
    <w:rsid w:val="001D7BDE"/>
    <w:rsid w:val="001E14B5"/>
    <w:rsid w:val="001E2634"/>
    <w:rsid w:val="001E69F5"/>
    <w:rsid w:val="001F7F25"/>
    <w:rsid w:val="002158D6"/>
    <w:rsid w:val="002169C3"/>
    <w:rsid w:val="0023412B"/>
    <w:rsid w:val="00240E28"/>
    <w:rsid w:val="002426DB"/>
    <w:rsid w:val="00242F10"/>
    <w:rsid w:val="00254C78"/>
    <w:rsid w:val="0026569A"/>
    <w:rsid w:val="00297EAA"/>
    <w:rsid w:val="002A110D"/>
    <w:rsid w:val="002A5F05"/>
    <w:rsid w:val="002C1495"/>
    <w:rsid w:val="002C1E8A"/>
    <w:rsid w:val="002C26A7"/>
    <w:rsid w:val="002C2E42"/>
    <w:rsid w:val="002F1025"/>
    <w:rsid w:val="002F3CEB"/>
    <w:rsid w:val="002F69E1"/>
    <w:rsid w:val="003032C9"/>
    <w:rsid w:val="003156C4"/>
    <w:rsid w:val="00321E9D"/>
    <w:rsid w:val="00322341"/>
    <w:rsid w:val="00334712"/>
    <w:rsid w:val="00346DDF"/>
    <w:rsid w:val="003645B2"/>
    <w:rsid w:val="003652B9"/>
    <w:rsid w:val="00377C18"/>
    <w:rsid w:val="003836D1"/>
    <w:rsid w:val="003A1547"/>
    <w:rsid w:val="003A5F32"/>
    <w:rsid w:val="003B4E78"/>
    <w:rsid w:val="003B73A2"/>
    <w:rsid w:val="003C1582"/>
    <w:rsid w:val="003D0285"/>
    <w:rsid w:val="003D3668"/>
    <w:rsid w:val="003D641D"/>
    <w:rsid w:val="003D7C35"/>
    <w:rsid w:val="003E1BF0"/>
    <w:rsid w:val="003E2AF1"/>
    <w:rsid w:val="003E4920"/>
    <w:rsid w:val="003F34F7"/>
    <w:rsid w:val="003F6BA9"/>
    <w:rsid w:val="003F7C95"/>
    <w:rsid w:val="00401371"/>
    <w:rsid w:val="004113FD"/>
    <w:rsid w:val="00411B25"/>
    <w:rsid w:val="00414C54"/>
    <w:rsid w:val="004202F2"/>
    <w:rsid w:val="004319AE"/>
    <w:rsid w:val="00443F33"/>
    <w:rsid w:val="0045607D"/>
    <w:rsid w:val="004748CC"/>
    <w:rsid w:val="0048141C"/>
    <w:rsid w:val="00487774"/>
    <w:rsid w:val="00495925"/>
    <w:rsid w:val="004D77D8"/>
    <w:rsid w:val="004E3E5E"/>
    <w:rsid w:val="004F22D9"/>
    <w:rsid w:val="00502097"/>
    <w:rsid w:val="00531B63"/>
    <w:rsid w:val="00531D6F"/>
    <w:rsid w:val="00564A43"/>
    <w:rsid w:val="0058535A"/>
    <w:rsid w:val="00596F3C"/>
    <w:rsid w:val="005A2A01"/>
    <w:rsid w:val="005A4096"/>
    <w:rsid w:val="005A64A5"/>
    <w:rsid w:val="005B68A5"/>
    <w:rsid w:val="005C1085"/>
    <w:rsid w:val="005E5B7F"/>
    <w:rsid w:val="005F26A5"/>
    <w:rsid w:val="005F4F45"/>
    <w:rsid w:val="00601131"/>
    <w:rsid w:val="00614966"/>
    <w:rsid w:val="00615462"/>
    <w:rsid w:val="0062010C"/>
    <w:rsid w:val="006259D0"/>
    <w:rsid w:val="0063471C"/>
    <w:rsid w:val="00640115"/>
    <w:rsid w:val="00654AFB"/>
    <w:rsid w:val="00660527"/>
    <w:rsid w:val="00675B86"/>
    <w:rsid w:val="0069509E"/>
    <w:rsid w:val="006B5378"/>
    <w:rsid w:val="006C2DFD"/>
    <w:rsid w:val="006D09AA"/>
    <w:rsid w:val="006D2F8F"/>
    <w:rsid w:val="006F09C6"/>
    <w:rsid w:val="00717A10"/>
    <w:rsid w:val="007217D0"/>
    <w:rsid w:val="0073576E"/>
    <w:rsid w:val="00744EB0"/>
    <w:rsid w:val="00745203"/>
    <w:rsid w:val="007518EF"/>
    <w:rsid w:val="007A55CD"/>
    <w:rsid w:val="007B4E26"/>
    <w:rsid w:val="007B671D"/>
    <w:rsid w:val="007D455A"/>
    <w:rsid w:val="007F2FC3"/>
    <w:rsid w:val="007F7E45"/>
    <w:rsid w:val="00800D9D"/>
    <w:rsid w:val="0080173D"/>
    <w:rsid w:val="00811891"/>
    <w:rsid w:val="008149D4"/>
    <w:rsid w:val="008169DA"/>
    <w:rsid w:val="008305BF"/>
    <w:rsid w:val="008325FC"/>
    <w:rsid w:val="00832BF9"/>
    <w:rsid w:val="0083368F"/>
    <w:rsid w:val="008340D4"/>
    <w:rsid w:val="00846217"/>
    <w:rsid w:val="0085182A"/>
    <w:rsid w:val="008568BE"/>
    <w:rsid w:val="008649BF"/>
    <w:rsid w:val="008734A6"/>
    <w:rsid w:val="008930A1"/>
    <w:rsid w:val="008946F8"/>
    <w:rsid w:val="008A25CB"/>
    <w:rsid w:val="008A591A"/>
    <w:rsid w:val="00902CB4"/>
    <w:rsid w:val="009508EB"/>
    <w:rsid w:val="00991B9B"/>
    <w:rsid w:val="009A2F7D"/>
    <w:rsid w:val="009B015C"/>
    <w:rsid w:val="009C11F2"/>
    <w:rsid w:val="009D0345"/>
    <w:rsid w:val="009E3D58"/>
    <w:rsid w:val="00A01D1E"/>
    <w:rsid w:val="00A10811"/>
    <w:rsid w:val="00A36973"/>
    <w:rsid w:val="00A37B2C"/>
    <w:rsid w:val="00A64E9F"/>
    <w:rsid w:val="00A8036E"/>
    <w:rsid w:val="00A8099E"/>
    <w:rsid w:val="00A840F5"/>
    <w:rsid w:val="00A9030A"/>
    <w:rsid w:val="00A95F65"/>
    <w:rsid w:val="00AC77F2"/>
    <w:rsid w:val="00AD7F0D"/>
    <w:rsid w:val="00AF16C8"/>
    <w:rsid w:val="00AF2655"/>
    <w:rsid w:val="00AF40B1"/>
    <w:rsid w:val="00AF7FCF"/>
    <w:rsid w:val="00B03604"/>
    <w:rsid w:val="00B15247"/>
    <w:rsid w:val="00B2374F"/>
    <w:rsid w:val="00B27B35"/>
    <w:rsid w:val="00B312B0"/>
    <w:rsid w:val="00B31A3A"/>
    <w:rsid w:val="00B53487"/>
    <w:rsid w:val="00B713A4"/>
    <w:rsid w:val="00B71EBA"/>
    <w:rsid w:val="00B82F3B"/>
    <w:rsid w:val="00B8409E"/>
    <w:rsid w:val="00B9284B"/>
    <w:rsid w:val="00BA17DD"/>
    <w:rsid w:val="00BB7A48"/>
    <w:rsid w:val="00BC74BB"/>
    <w:rsid w:val="00BD3EE7"/>
    <w:rsid w:val="00BE35BD"/>
    <w:rsid w:val="00BF12CD"/>
    <w:rsid w:val="00BF2167"/>
    <w:rsid w:val="00C00A29"/>
    <w:rsid w:val="00C1631A"/>
    <w:rsid w:val="00C46513"/>
    <w:rsid w:val="00C550D1"/>
    <w:rsid w:val="00C57D4C"/>
    <w:rsid w:val="00C63FA6"/>
    <w:rsid w:val="00C719EA"/>
    <w:rsid w:val="00C753F2"/>
    <w:rsid w:val="00C82468"/>
    <w:rsid w:val="00C83A3C"/>
    <w:rsid w:val="00C95FEE"/>
    <w:rsid w:val="00CC3C7D"/>
    <w:rsid w:val="00CD0D37"/>
    <w:rsid w:val="00CF2531"/>
    <w:rsid w:val="00CF5010"/>
    <w:rsid w:val="00D07A50"/>
    <w:rsid w:val="00D107B7"/>
    <w:rsid w:val="00D17242"/>
    <w:rsid w:val="00D22E4B"/>
    <w:rsid w:val="00D3333E"/>
    <w:rsid w:val="00D46476"/>
    <w:rsid w:val="00D6540F"/>
    <w:rsid w:val="00D67EEA"/>
    <w:rsid w:val="00D751F1"/>
    <w:rsid w:val="00D84AD6"/>
    <w:rsid w:val="00D9139C"/>
    <w:rsid w:val="00DA0908"/>
    <w:rsid w:val="00DA341F"/>
    <w:rsid w:val="00DB06C4"/>
    <w:rsid w:val="00DB55D4"/>
    <w:rsid w:val="00DC5E88"/>
    <w:rsid w:val="00DE2360"/>
    <w:rsid w:val="00DE39DA"/>
    <w:rsid w:val="00DF12A7"/>
    <w:rsid w:val="00E16FDD"/>
    <w:rsid w:val="00E21E72"/>
    <w:rsid w:val="00E239A2"/>
    <w:rsid w:val="00E415DE"/>
    <w:rsid w:val="00E440C8"/>
    <w:rsid w:val="00E74055"/>
    <w:rsid w:val="00E80714"/>
    <w:rsid w:val="00E81216"/>
    <w:rsid w:val="00E83120"/>
    <w:rsid w:val="00EA0189"/>
    <w:rsid w:val="00EA6002"/>
    <w:rsid w:val="00EB156E"/>
    <w:rsid w:val="00EB638E"/>
    <w:rsid w:val="00EB78DD"/>
    <w:rsid w:val="00ED50E0"/>
    <w:rsid w:val="00EF13AA"/>
    <w:rsid w:val="00EF79E2"/>
    <w:rsid w:val="00F037C4"/>
    <w:rsid w:val="00F06702"/>
    <w:rsid w:val="00F07876"/>
    <w:rsid w:val="00F178E8"/>
    <w:rsid w:val="00F24BF7"/>
    <w:rsid w:val="00F3371E"/>
    <w:rsid w:val="00F453DF"/>
    <w:rsid w:val="00F50838"/>
    <w:rsid w:val="00F50873"/>
    <w:rsid w:val="00F51238"/>
    <w:rsid w:val="00F634F5"/>
    <w:rsid w:val="00F71CC9"/>
    <w:rsid w:val="00F77EED"/>
    <w:rsid w:val="00F82ADC"/>
    <w:rsid w:val="00F92EFF"/>
    <w:rsid w:val="00FD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8AD5"/>
  <w15:chartTrackingRefBased/>
  <w15:docId w15:val="{3F85EA8F-28D7-4555-91E5-E5BDE4B3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DA"/>
    <w:rPr>
      <w:rFonts w:eastAsia="SimSun"/>
    </w:rPr>
  </w:style>
  <w:style w:type="paragraph" w:styleId="Heading1">
    <w:name w:val="heading 1"/>
    <w:basedOn w:val="Normal"/>
    <w:next w:val="Normal"/>
    <w:link w:val="Heading1Char"/>
    <w:uiPriority w:val="9"/>
    <w:qFormat/>
    <w:rsid w:val="00816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DA"/>
    <w:rPr>
      <w:rFonts w:eastAsiaTheme="majorEastAsia" w:cstheme="majorBidi"/>
      <w:color w:val="272727" w:themeColor="text1" w:themeTint="D8"/>
    </w:rPr>
  </w:style>
  <w:style w:type="paragraph" w:styleId="Title">
    <w:name w:val="Title"/>
    <w:basedOn w:val="Normal"/>
    <w:next w:val="Normal"/>
    <w:link w:val="TitleChar"/>
    <w:uiPriority w:val="10"/>
    <w:qFormat/>
    <w:rsid w:val="00816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9DA"/>
    <w:pPr>
      <w:spacing w:before="160"/>
      <w:jc w:val="center"/>
    </w:pPr>
    <w:rPr>
      <w:i/>
      <w:iCs/>
      <w:color w:val="404040" w:themeColor="text1" w:themeTint="BF"/>
    </w:rPr>
  </w:style>
  <w:style w:type="character" w:customStyle="1" w:styleId="QuoteChar">
    <w:name w:val="Quote Char"/>
    <w:basedOn w:val="DefaultParagraphFont"/>
    <w:link w:val="Quote"/>
    <w:uiPriority w:val="29"/>
    <w:rsid w:val="008169DA"/>
    <w:rPr>
      <w:i/>
      <w:iCs/>
      <w:color w:val="404040" w:themeColor="text1" w:themeTint="BF"/>
    </w:rPr>
  </w:style>
  <w:style w:type="paragraph" w:styleId="ListParagraph">
    <w:name w:val="List Paragraph"/>
    <w:basedOn w:val="Normal"/>
    <w:uiPriority w:val="34"/>
    <w:qFormat/>
    <w:rsid w:val="008169DA"/>
    <w:pPr>
      <w:ind w:left="720"/>
      <w:contextualSpacing/>
    </w:pPr>
  </w:style>
  <w:style w:type="character" w:styleId="IntenseEmphasis">
    <w:name w:val="Intense Emphasis"/>
    <w:basedOn w:val="DefaultParagraphFont"/>
    <w:uiPriority w:val="21"/>
    <w:qFormat/>
    <w:rsid w:val="008169DA"/>
    <w:rPr>
      <w:i/>
      <w:iCs/>
      <w:color w:val="0F4761" w:themeColor="accent1" w:themeShade="BF"/>
    </w:rPr>
  </w:style>
  <w:style w:type="paragraph" w:styleId="IntenseQuote">
    <w:name w:val="Intense Quote"/>
    <w:basedOn w:val="Normal"/>
    <w:next w:val="Normal"/>
    <w:link w:val="IntenseQuoteChar"/>
    <w:uiPriority w:val="30"/>
    <w:qFormat/>
    <w:rsid w:val="00816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9DA"/>
    <w:rPr>
      <w:i/>
      <w:iCs/>
      <w:color w:val="0F4761" w:themeColor="accent1" w:themeShade="BF"/>
    </w:rPr>
  </w:style>
  <w:style w:type="character" w:styleId="IntenseReference">
    <w:name w:val="Intense Reference"/>
    <w:basedOn w:val="DefaultParagraphFont"/>
    <w:uiPriority w:val="32"/>
    <w:qFormat/>
    <w:rsid w:val="008169DA"/>
    <w:rPr>
      <w:b/>
      <w:bCs/>
      <w:smallCaps/>
      <w:color w:val="0F4761" w:themeColor="accent1" w:themeShade="BF"/>
      <w:spacing w:val="5"/>
    </w:rPr>
  </w:style>
  <w:style w:type="character" w:styleId="Hyperlink">
    <w:name w:val="Hyperlink"/>
    <w:basedOn w:val="DefaultParagraphFont"/>
    <w:uiPriority w:val="99"/>
    <w:unhideWhenUsed/>
    <w:rsid w:val="008169DA"/>
    <w:rPr>
      <w:color w:val="467886" w:themeColor="hyperlink"/>
      <w:u w:val="single"/>
    </w:rPr>
  </w:style>
  <w:style w:type="paragraph" w:customStyle="1" w:styleId="EMASOWBodyParagraph">
    <w:name w:val="_EMA SOW Body Paragraph"/>
    <w:basedOn w:val="Normal"/>
    <w:qFormat/>
    <w:rsid w:val="008169DA"/>
    <w:pPr>
      <w:spacing w:after="0" w:line="240" w:lineRule="auto"/>
      <w:ind w:right="1440"/>
    </w:pPr>
    <w:rPr>
      <w:rFonts w:ascii="Calibri" w:eastAsia="Cambria" w:hAnsi="Calibri" w:cs="Times New Roman"/>
      <w:kern w:val="0"/>
      <w14:ligatures w14:val="none"/>
    </w:rPr>
  </w:style>
  <w:style w:type="character" w:styleId="CommentReference">
    <w:name w:val="annotation reference"/>
    <w:basedOn w:val="DefaultParagraphFont"/>
    <w:uiPriority w:val="99"/>
    <w:semiHidden/>
    <w:unhideWhenUsed/>
    <w:rsid w:val="00F178E8"/>
    <w:rPr>
      <w:sz w:val="16"/>
      <w:szCs w:val="16"/>
    </w:rPr>
  </w:style>
  <w:style w:type="paragraph" w:styleId="CommentText">
    <w:name w:val="annotation text"/>
    <w:basedOn w:val="Normal"/>
    <w:link w:val="CommentTextChar"/>
    <w:uiPriority w:val="99"/>
    <w:unhideWhenUsed/>
    <w:rsid w:val="00F178E8"/>
    <w:pPr>
      <w:spacing w:line="240" w:lineRule="auto"/>
    </w:pPr>
    <w:rPr>
      <w:sz w:val="20"/>
      <w:szCs w:val="20"/>
    </w:rPr>
  </w:style>
  <w:style w:type="character" w:customStyle="1" w:styleId="CommentTextChar">
    <w:name w:val="Comment Text Char"/>
    <w:basedOn w:val="DefaultParagraphFont"/>
    <w:link w:val="CommentText"/>
    <w:uiPriority w:val="99"/>
    <w:rsid w:val="00F178E8"/>
    <w:rPr>
      <w:rFonts w:eastAsia="SimSun"/>
      <w:sz w:val="20"/>
      <w:szCs w:val="20"/>
    </w:rPr>
  </w:style>
  <w:style w:type="paragraph" w:styleId="CommentSubject">
    <w:name w:val="annotation subject"/>
    <w:basedOn w:val="CommentText"/>
    <w:next w:val="CommentText"/>
    <w:link w:val="CommentSubjectChar"/>
    <w:uiPriority w:val="99"/>
    <w:semiHidden/>
    <w:unhideWhenUsed/>
    <w:rsid w:val="00F178E8"/>
    <w:rPr>
      <w:b/>
      <w:bCs/>
    </w:rPr>
  </w:style>
  <w:style w:type="character" w:customStyle="1" w:styleId="CommentSubjectChar">
    <w:name w:val="Comment Subject Char"/>
    <w:basedOn w:val="CommentTextChar"/>
    <w:link w:val="CommentSubject"/>
    <w:uiPriority w:val="99"/>
    <w:semiHidden/>
    <w:rsid w:val="00F178E8"/>
    <w:rPr>
      <w:rFonts w:eastAsia="SimSun"/>
      <w:b/>
      <w:bCs/>
      <w:sz w:val="20"/>
      <w:szCs w:val="20"/>
    </w:rPr>
  </w:style>
  <w:style w:type="paragraph" w:styleId="Revision">
    <w:name w:val="Revision"/>
    <w:hidden/>
    <w:uiPriority w:val="99"/>
    <w:semiHidden/>
    <w:rsid w:val="001310C9"/>
    <w:pPr>
      <w:spacing w:after="0" w:line="240" w:lineRule="auto"/>
    </w:pPr>
    <w:rPr>
      <w:rFonts w:eastAsia="SimSun"/>
    </w:rPr>
  </w:style>
  <w:style w:type="character" w:styleId="UnresolvedMention">
    <w:name w:val="Unresolved Mention"/>
    <w:basedOn w:val="DefaultParagraphFont"/>
    <w:uiPriority w:val="99"/>
    <w:semiHidden/>
    <w:unhideWhenUsed/>
    <w:rsid w:val="00C57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paintindia-2026/?utm_source=media&amp;utm_medium=pressrelease&amp;utm_campaign=paintindia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0" ma:contentTypeDescription="Create a new document." ma:contentTypeScope="" ma:versionID="d57d3e0fb3aee37647d9b4a50f50ceef">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d637a57724b18b3c1250a5a71f5aeeaa"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81371-CFC3-4539-A666-371F7EF1ADEB}">
  <ds:schemaRefs>
    <ds:schemaRef ds:uri="http://schemas.microsoft.com/sharepoint/v3/contenttype/forms"/>
  </ds:schemaRefs>
</ds:datastoreItem>
</file>

<file path=customXml/itemProps2.xml><?xml version="1.0" encoding="utf-8"?>
<ds:datastoreItem xmlns:ds="http://schemas.openxmlformats.org/officeDocument/2006/customXml" ds:itemID="{0BB6F37B-799F-42C2-A299-00AA5509D223}">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5FD75D42-BE08-433B-8724-CB2DF5C6D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6590</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4</cp:revision>
  <dcterms:created xsi:type="dcterms:W3CDTF">2026-02-04T16:00:00Z</dcterms:created>
  <dcterms:modified xsi:type="dcterms:W3CDTF">2026-02-09T09:19:00Z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8803b760-319a-46e1-bba0-1b51bb9b7475</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