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40149B"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40149B" w:rsidRDefault="00345074" w:rsidP="00872110">
      <w:pPr>
        <w:spacing w:line="360" w:lineRule="auto"/>
        <w:jc w:val="both"/>
        <w:rPr>
          <w:rFonts w:ascii="Arial" w:eastAsiaTheme="minorHAnsi" w:hAnsi="Arial" w:cs="Arial"/>
          <w:b/>
          <w:bCs/>
          <w:kern w:val="2"/>
          <w14:ligatures w14:val="standardContextual"/>
        </w:rPr>
      </w:pPr>
    </w:p>
    <w:p w14:paraId="3B264A27" w14:textId="6F87553D" w:rsidR="00D72D24" w:rsidRPr="0040149B" w:rsidRDefault="00C872AE" w:rsidP="00400ECD">
      <w:pPr>
        <w:spacing w:line="360" w:lineRule="auto"/>
        <w:rPr>
          <w:rFonts w:ascii="Arial" w:eastAsiaTheme="minorEastAsia" w:hAnsi="Arial" w:cs="Arial"/>
          <w:b/>
          <w:bCs/>
          <w:kern w:val="2"/>
          <w:lang w:eastAsia="ja-JP"/>
          <w14:ligatures w14:val="standardContextual"/>
        </w:rPr>
      </w:pPr>
      <w:r w:rsidRPr="0040149B">
        <w:rPr>
          <w:rFonts w:ascii="Arial" w:eastAsiaTheme="minorEastAsia" w:hAnsi="Arial" w:cs="Arial" w:hint="eastAsia"/>
          <w:b/>
          <w:kern w:val="2"/>
          <w:lang w:bidi="it-IT"/>
          <w14:ligatures w14:val="standardContextual"/>
        </w:rPr>
        <w:t>24 marzo 2026</w:t>
      </w:r>
    </w:p>
    <w:p w14:paraId="476A7884" w14:textId="5175A650" w:rsidR="00FE1F4D" w:rsidRPr="0040149B" w:rsidRDefault="00B74A98" w:rsidP="00512195">
      <w:pPr>
        <w:spacing w:line="360" w:lineRule="auto"/>
        <w:jc w:val="center"/>
        <w:rPr>
          <w:rFonts w:ascii="Arial" w:eastAsiaTheme="minorHAnsi" w:hAnsi="Arial" w:cs="Arial"/>
          <w:b/>
          <w:bCs/>
          <w:kern w:val="2"/>
          <w14:ligatures w14:val="standardContextual"/>
        </w:rPr>
      </w:pPr>
      <w:r w:rsidRPr="0040149B">
        <w:rPr>
          <w:rFonts w:ascii="Arial" w:eastAsiaTheme="minorEastAsia" w:hAnsi="Arial" w:cs="Arial" w:hint="eastAsia"/>
          <w:b/>
          <w:kern w:val="2"/>
          <w:lang w:bidi="it-IT"/>
          <w14:ligatures w14:val="standardContextual"/>
        </w:rPr>
        <w:t>FUJIFILM Europe GmbH prosegue l'espansione in Europa con il lancio della gamma di stampanti multifunzione Apeos</w:t>
      </w:r>
      <w:r w:rsidR="00C728D7" w:rsidRPr="0040149B">
        <w:rPr>
          <w:rStyle w:val="FootnoteReference"/>
          <w:rFonts w:ascii="Arial" w:eastAsiaTheme="minorHAnsi" w:hAnsi="Arial" w:cs="Arial"/>
          <w:b/>
          <w:kern w:val="2"/>
          <w:lang w:bidi="it-IT"/>
          <w14:ligatures w14:val="standardContextual"/>
        </w:rPr>
        <w:footnoteReference w:id="2"/>
      </w:r>
      <w:r w:rsidRPr="0040149B">
        <w:rPr>
          <w:rFonts w:ascii="Arial" w:eastAsiaTheme="minorEastAsia" w:hAnsi="Arial" w:cs="Arial" w:hint="eastAsia"/>
          <w:b/>
          <w:kern w:val="2"/>
          <w:lang w:bidi="it-IT"/>
          <w14:ligatures w14:val="standardContextual"/>
        </w:rPr>
        <w:t xml:space="preserve"> </w:t>
      </w:r>
      <w:r w:rsidR="002F33DB" w:rsidRPr="0040149B">
        <w:rPr>
          <w:rFonts w:ascii="Arial" w:eastAsiaTheme="minorHAnsi" w:hAnsi="Arial" w:cs="Arial"/>
          <w:b/>
          <w:kern w:val="2"/>
          <w:lang w:bidi="it-IT"/>
          <w14:ligatures w14:val="standardContextual"/>
        </w:rPr>
        <w:t xml:space="preserve">in Belgio e Lussemburgo </w:t>
      </w:r>
    </w:p>
    <w:p w14:paraId="33B293AE" w14:textId="2705439F" w:rsidR="00CD4280" w:rsidRPr="0040149B" w:rsidRDefault="00085340" w:rsidP="00512195">
      <w:pPr>
        <w:spacing w:line="360" w:lineRule="auto"/>
        <w:jc w:val="center"/>
        <w:rPr>
          <w:rFonts w:ascii="Arial" w:eastAsiaTheme="minorHAnsi" w:hAnsi="Arial" w:cs="Arial"/>
          <w:i/>
          <w:iCs/>
          <w:kern w:val="2"/>
          <w14:ligatures w14:val="standardContextual"/>
        </w:rPr>
      </w:pPr>
      <w:r w:rsidRPr="0040149B">
        <w:rPr>
          <w:rFonts w:ascii="Arial" w:eastAsiaTheme="minorHAnsi" w:hAnsi="Arial" w:cs="Arial"/>
          <w:i/>
          <w:kern w:val="2"/>
          <w:lang w:bidi="it-IT"/>
          <w14:ligatures w14:val="standardContextual"/>
        </w:rPr>
        <w:t>BeLux (Belgio e Lussemburgo) rappresentano l'ottavo e il nono mercato europeo in cui Fujifilm lancia la sua pluripremiata</w:t>
      </w:r>
      <w:r w:rsidR="0094282A" w:rsidRPr="0040149B">
        <w:rPr>
          <w:rStyle w:val="FootnoteReference"/>
          <w:rFonts w:ascii="Arial" w:eastAsiaTheme="minorHAnsi" w:hAnsi="Arial" w:cs="Arial"/>
          <w:i/>
          <w:kern w:val="2"/>
          <w:lang w:bidi="it-IT"/>
          <w14:ligatures w14:val="standardContextual"/>
        </w:rPr>
        <w:footnoteReference w:id="3"/>
      </w:r>
      <w:r w:rsidRPr="0040149B">
        <w:rPr>
          <w:rFonts w:ascii="Arial" w:eastAsiaTheme="minorHAnsi" w:hAnsi="Arial" w:cs="Arial"/>
          <w:i/>
          <w:kern w:val="2"/>
          <w:lang w:bidi="it-IT"/>
          <w14:ligatures w14:val="standardContextual"/>
        </w:rPr>
        <w:t xml:space="preserve"> serie di stampanti multifunzione</w:t>
      </w:r>
    </w:p>
    <w:p w14:paraId="58BE3734" w14:textId="1FA20FC6" w:rsidR="007F55B2" w:rsidRPr="0040149B" w:rsidRDefault="00C66CE3" w:rsidP="00BA57FD">
      <w:pPr>
        <w:spacing w:line="360" w:lineRule="auto"/>
        <w:jc w:val="both"/>
        <w:rPr>
          <w:rFonts w:ascii="Arial" w:eastAsiaTheme="minorHAnsi" w:hAnsi="Arial" w:cs="Arial"/>
          <w:kern w:val="2"/>
          <w:lang w:eastAsia="ja-JP"/>
          <w14:ligatures w14:val="standardContextual"/>
        </w:rPr>
      </w:pPr>
      <w:r w:rsidRPr="0040149B">
        <w:rPr>
          <w:rFonts w:ascii="Arial" w:eastAsia="Arial" w:hAnsi="Arial" w:cs="Arial"/>
          <w:lang w:bidi="it-IT"/>
        </w:rPr>
        <w:t xml:space="preserve">Il 24 marzo 2026, FUJIFILM </w:t>
      </w:r>
      <w:r w:rsidR="004871FD" w:rsidRPr="0040149B">
        <w:rPr>
          <w:rFonts w:ascii="Arial" w:eastAsiaTheme="minorHAnsi" w:hAnsi="Arial" w:cs="Arial"/>
          <w:kern w:val="2"/>
          <w:lang w:bidi="it-IT"/>
          <w14:ligatures w14:val="standardContextual"/>
        </w:rPr>
        <w:t>Europe GmbH annuncia l'ampliamento della propria gamma di stampanti multifunzione Apeos</w:t>
      </w:r>
      <w:r w:rsidR="00585B30" w:rsidRPr="0040149B">
        <w:rPr>
          <w:rFonts w:ascii="Arial" w:eastAsiaTheme="minorEastAsia" w:hAnsi="Arial" w:cs="Arial" w:hint="eastAsia"/>
          <w:kern w:val="2"/>
          <w:vertAlign w:val="superscript"/>
          <w:lang w:bidi="it-IT"/>
          <w14:ligatures w14:val="standardContextual"/>
        </w:rPr>
        <w:t>1</w:t>
      </w:r>
      <w:r w:rsidR="004871FD" w:rsidRPr="0040149B">
        <w:rPr>
          <w:rFonts w:ascii="Arial" w:eastAsiaTheme="minorHAnsi" w:hAnsi="Arial" w:cs="Arial"/>
          <w:kern w:val="2"/>
          <w:lang w:bidi="it-IT"/>
          <w14:ligatures w14:val="standardContextual"/>
        </w:rPr>
        <w:t xml:space="preserve"> (MFP) e stampanti monofunzione (SFP) in Belgio e Lussemburgo (di seguito: BeLux). Questo lancio segna una tappa fondamentale nella strategia di crescita europea di Fujifilm: i mercati del Belgio e del Lussemburgo diventano l'ottavo e il nono mercato in cui viene offerta la gamma, dopo il successo ottenuto nel Regno Unito, in Italia, Francia, Spagna, Polonia, Slovenia e Paesi Bassi. </w:t>
      </w:r>
      <w:r w:rsidRPr="0040149B">
        <w:rPr>
          <w:rFonts w:ascii="Arial" w:eastAsia="Arial" w:hAnsi="Arial" w:cs="Arial"/>
          <w:lang w:bidi="it-IT"/>
        </w:rPr>
        <w:t>In Belgio e Lussemburgo, la gamma Apeos sarà distribuita tramite il partner locale Delo BV.</w:t>
      </w:r>
    </w:p>
    <w:p w14:paraId="3EAAF8E4" w14:textId="46D65B99" w:rsidR="000634E5" w:rsidRPr="0040149B" w:rsidRDefault="000634E5" w:rsidP="00BA57FD">
      <w:pPr>
        <w:spacing w:line="360" w:lineRule="auto"/>
        <w:jc w:val="both"/>
        <w:rPr>
          <w:rFonts w:ascii="Arial" w:eastAsiaTheme="minorHAnsi" w:hAnsi="Arial" w:cs="Arial"/>
          <w:kern w:val="2"/>
          <w14:ligatures w14:val="standardContextual"/>
        </w:rPr>
      </w:pPr>
      <w:r w:rsidRPr="0040149B">
        <w:rPr>
          <w:rFonts w:ascii="Arial" w:eastAsiaTheme="minorHAnsi" w:hAnsi="Arial" w:cs="Arial"/>
          <w:kern w:val="2"/>
          <w:lang w:bidi="it-IT"/>
          <w14:ligatures w14:val="standardContextual"/>
        </w:rPr>
        <w:t>Sviluppata da FUJIFILM Business Innovation Corp. of Japan, azienda leader nel settore delle soluzioni di stampa multifunzione in formato A3 nella regione Asia-Pacifico</w:t>
      </w:r>
      <w:r w:rsidR="00BD0416" w:rsidRPr="0040149B">
        <w:rPr>
          <w:rStyle w:val="FootnoteReference"/>
          <w:rFonts w:ascii="Arial" w:eastAsiaTheme="minorHAnsi" w:hAnsi="Arial" w:cs="Arial"/>
          <w:kern w:val="2"/>
          <w:lang w:bidi="it-IT"/>
          <w14:ligatures w14:val="standardContextual"/>
        </w:rPr>
        <w:footnoteReference w:id="4"/>
      </w:r>
      <w:r w:rsidRPr="0040149B">
        <w:rPr>
          <w:rFonts w:ascii="Arial" w:eastAsiaTheme="minorHAnsi" w:hAnsi="Arial" w:cs="Arial"/>
          <w:kern w:val="2"/>
          <w:lang w:bidi="it-IT"/>
          <w14:ligatures w14:val="standardContextual"/>
        </w:rPr>
        <w:t>, la serie Apeos si basa su decenni di esperienza nel campo delle tecnologie di imaging e dei toner. La gamma Apeos è progettata per supportare sia il lavoro in ufficio che quello ibrido e combina interfacce utente intuitive con una gestione flessibile dei supporti e funzioni di scansione avanzate. Oltre alle funzionalità volte a migliorare la produttività, i dispositivi offrono solide funzionalità di sicurezza</w:t>
      </w:r>
      <w:r w:rsidR="00BC32E2" w:rsidRPr="0040149B">
        <w:rPr>
          <w:rStyle w:val="FootnoteReference"/>
          <w:rFonts w:ascii="Arial" w:eastAsiaTheme="minorHAnsi" w:hAnsi="Arial" w:cs="Arial"/>
          <w:kern w:val="2"/>
          <w:lang w:bidi="it-IT"/>
          <w14:ligatures w14:val="standardContextual"/>
        </w:rPr>
        <w:footnoteReference w:id="5"/>
      </w:r>
      <w:r w:rsidRPr="0040149B">
        <w:rPr>
          <w:rFonts w:ascii="Arial" w:eastAsiaTheme="minorHAnsi" w:hAnsi="Arial" w:cs="Arial"/>
          <w:kern w:val="2"/>
          <w:lang w:bidi="it-IT"/>
          <w14:ligatures w14:val="standardContextual"/>
        </w:rPr>
        <w:t xml:space="preserve"> per proteggere documenti, utenti e dati, nonché funzioni che consentono di svolgere le attività quotidiane in modo più efficiente.</w:t>
      </w:r>
    </w:p>
    <w:p w14:paraId="26E3C45B" w14:textId="2743F313" w:rsidR="00146EDC" w:rsidRPr="0040149B" w:rsidRDefault="00146EDC" w:rsidP="00BA57FD">
      <w:pPr>
        <w:spacing w:line="360" w:lineRule="auto"/>
        <w:jc w:val="both"/>
        <w:rPr>
          <w:rFonts w:ascii="Arial" w:eastAsiaTheme="minorHAnsi" w:hAnsi="Arial" w:cs="Arial"/>
          <w:kern w:val="2"/>
          <w14:ligatures w14:val="standardContextual"/>
        </w:rPr>
      </w:pPr>
      <w:r w:rsidRPr="0040149B">
        <w:rPr>
          <w:rFonts w:ascii="Arial" w:eastAsiaTheme="minorHAnsi" w:hAnsi="Arial" w:cs="Arial"/>
          <w:kern w:val="2"/>
          <w:lang w:bidi="it-IT"/>
          <w14:ligatures w14:val="standardContextual"/>
        </w:rPr>
        <w:t xml:space="preserve">La serie sarà distribuita nel BeLux da </w:t>
      </w:r>
      <w:r w:rsidR="00B208B9" w:rsidRPr="0040149B">
        <w:rPr>
          <w:rFonts w:ascii="Arial" w:eastAsia="Arial" w:hAnsi="Arial" w:cs="Arial"/>
          <w:lang w:bidi="it-IT"/>
        </w:rPr>
        <w:t xml:space="preserve">Delo BV, </w:t>
      </w:r>
      <w:r w:rsidRPr="0040149B">
        <w:rPr>
          <w:rFonts w:ascii="Arial" w:eastAsiaTheme="minorHAnsi" w:hAnsi="Arial" w:cs="Arial"/>
          <w:kern w:val="2"/>
          <w:lang w:bidi="it-IT"/>
          <w14:ligatures w14:val="standardContextual"/>
        </w:rPr>
        <w:t xml:space="preserve">che consentirà alle aziende di tutta l'area BeLux di accedere alle tecnologie Fujifilm avanzate, sicure e pensate per l'ufficio </w:t>
      </w:r>
      <w:r w:rsidR="00E01FC5" w:rsidRPr="0040149B">
        <w:rPr>
          <w:rFonts w:ascii="Arial" w:eastAsia="Arial" w:hAnsi="Arial" w:cs="Arial"/>
          <w:lang w:bidi="it-IT"/>
        </w:rPr>
        <w:t>- caratterizzate da fusione IH a basso consumo energetico, toner Super EA-Eco a bassa temperatura</w:t>
      </w:r>
      <w:r w:rsidR="004A1B22" w:rsidRPr="0040149B">
        <w:rPr>
          <w:rStyle w:val="FootnoteReference"/>
          <w:rFonts w:ascii="Arial" w:eastAsia="Arial" w:hAnsi="Arial" w:cs="Arial"/>
          <w:lang w:bidi="it-IT"/>
        </w:rPr>
        <w:footnoteReference w:id="6"/>
      </w:r>
      <w:r w:rsidR="00E01FC5" w:rsidRPr="0040149B">
        <w:rPr>
          <w:rFonts w:ascii="Arial" w:eastAsia="Arial" w:hAnsi="Arial" w:cs="Arial"/>
          <w:lang w:bidi="it-IT"/>
        </w:rPr>
        <w:t>e consumi ridotti -</w:t>
      </w:r>
      <w:r w:rsidR="00E01FC5" w:rsidRPr="0040149B">
        <w:rPr>
          <w:rFonts w:ascii="Arial" w:eastAsia="Arial" w:hAnsi="Arial" w:cs="Arial"/>
          <w:lang w:bidi="it-IT"/>
        </w:rPr>
        <w:br/>
      </w:r>
      <w:r w:rsidRPr="0040149B">
        <w:rPr>
          <w:rFonts w:ascii="Arial" w:eastAsiaTheme="minorHAnsi" w:hAnsi="Arial" w:cs="Arial"/>
          <w:kern w:val="2"/>
          <w:lang w:bidi="it-IT"/>
          <w14:ligatures w14:val="standardContextual"/>
        </w:rPr>
        <w:t>attraverso un partner dotato di una profonda competenza locale e di un'infrastruttura di assistenza.</w:t>
      </w:r>
    </w:p>
    <w:p w14:paraId="3C43CDB5" w14:textId="2264196F" w:rsidR="00A9394F" w:rsidRPr="0040149B" w:rsidRDefault="00A9394F" w:rsidP="00BA57FD">
      <w:pPr>
        <w:spacing w:line="360" w:lineRule="auto"/>
        <w:jc w:val="both"/>
        <w:rPr>
          <w:rFonts w:ascii="Arial" w:eastAsiaTheme="minorHAnsi" w:hAnsi="Arial" w:cs="Arial"/>
          <w:kern w:val="2"/>
          <w14:ligatures w14:val="standardContextual"/>
        </w:rPr>
      </w:pPr>
      <w:r w:rsidRPr="0040149B">
        <w:rPr>
          <w:rFonts w:ascii="Arial" w:eastAsiaTheme="minorHAnsi" w:hAnsi="Arial" w:cs="Arial"/>
          <w:kern w:val="2"/>
          <w:lang w:bidi="it-IT"/>
          <w14:ligatures w14:val="standardContextual"/>
        </w:rPr>
        <w:lastRenderedPageBreak/>
        <w:t xml:space="preserve">“Dopo esserci guadagnati un'ottima reputazione grazie alla gamma di soluzioni di stampa professionale di Fujifilm, siamo orgogliosi di essere il partner che introduce la linea Apeos per l'ufficio nel mercato del BeLux”, afferma </w:t>
      </w:r>
      <w:r w:rsidR="007C6383" w:rsidRPr="0040149B">
        <w:rPr>
          <w:rFonts w:ascii="Arial" w:eastAsia="Arial" w:hAnsi="Arial" w:cs="Arial"/>
          <w:lang w:bidi="it-IT"/>
        </w:rPr>
        <w:t>Koen Smetsers, Commercial Manager presso Delo BV</w:t>
      </w:r>
      <w:r w:rsidRPr="0040149B">
        <w:rPr>
          <w:rFonts w:ascii="Arial" w:eastAsiaTheme="minorHAnsi" w:hAnsi="Arial" w:cs="Arial"/>
          <w:kern w:val="2"/>
          <w:lang w:bidi="it-IT"/>
          <w14:ligatures w14:val="standardContextual"/>
        </w:rPr>
        <w:t>. “Questa serie offre alle organizzazioni in Belgio e Lussemburgo una nuova opzione per le loro esigenze di trasformazione digitale. La combinazione tra l'eccellenza produttiva di Fujifilm e la nostra competenza nell'assistenza locale garantisce ai clienti strumenti ad alte prestazioni progettati appositamente per soddisfare le esigenze dei moderni ambienti di lavoro flessibili.”</w:t>
      </w:r>
    </w:p>
    <w:p w14:paraId="10375E24" w14:textId="5A779E93" w:rsidR="00A9394F" w:rsidRPr="0040149B" w:rsidRDefault="00A9394F" w:rsidP="00A9394F">
      <w:pPr>
        <w:spacing w:line="360" w:lineRule="auto"/>
        <w:rPr>
          <w:rFonts w:ascii="Arial" w:eastAsiaTheme="minorHAnsi" w:hAnsi="Arial" w:cs="Arial"/>
          <w:kern w:val="2"/>
          <w14:ligatures w14:val="standardContextual"/>
        </w:rPr>
      </w:pPr>
      <w:r w:rsidRPr="0040149B">
        <w:rPr>
          <w:rFonts w:ascii="Arial" w:eastAsiaTheme="minorHAnsi" w:hAnsi="Arial" w:cs="Arial"/>
          <w:kern w:val="2"/>
          <w:lang w:bidi="it-IT"/>
          <w14:ligatures w14:val="standardContextual"/>
        </w:rPr>
        <w:t>I modelli Apeos inizialmente disponibili nel BeLux includono:</w:t>
      </w:r>
    </w:p>
    <w:p w14:paraId="37234633" w14:textId="77777777" w:rsidR="00A9394F" w:rsidRPr="0040149B" w:rsidRDefault="00A9394F" w:rsidP="00A9394F">
      <w:pPr>
        <w:numPr>
          <w:ilvl w:val="0"/>
          <w:numId w:val="8"/>
        </w:numPr>
        <w:spacing w:line="360" w:lineRule="auto"/>
        <w:rPr>
          <w:rFonts w:ascii="Arial" w:eastAsiaTheme="minorHAnsi" w:hAnsi="Arial" w:cs="Arial"/>
          <w:kern w:val="2"/>
          <w14:ligatures w14:val="standardContextual"/>
        </w:rPr>
      </w:pPr>
      <w:r w:rsidRPr="0040149B">
        <w:rPr>
          <w:rFonts w:ascii="Arial" w:eastAsiaTheme="minorHAnsi" w:hAnsi="Arial" w:cs="Arial"/>
          <w:kern w:val="2"/>
          <w:lang w:bidi="it-IT"/>
          <w14:ligatures w14:val="standardContextual"/>
        </w:rPr>
        <w:t>MFP A3 a colori: Apeos serie C7070 e Apeos serie C3060</w:t>
      </w:r>
    </w:p>
    <w:p w14:paraId="5F48D211" w14:textId="77777777" w:rsidR="00A9394F" w:rsidRPr="0040149B" w:rsidRDefault="00A9394F" w:rsidP="00A9394F">
      <w:pPr>
        <w:numPr>
          <w:ilvl w:val="0"/>
          <w:numId w:val="8"/>
        </w:numPr>
        <w:spacing w:line="360" w:lineRule="auto"/>
        <w:rPr>
          <w:rFonts w:ascii="Arial" w:eastAsiaTheme="minorHAnsi" w:hAnsi="Arial" w:cs="Arial"/>
          <w:kern w:val="2"/>
          <w14:ligatures w14:val="standardContextual"/>
        </w:rPr>
      </w:pPr>
      <w:r w:rsidRPr="0040149B">
        <w:rPr>
          <w:rFonts w:ascii="Arial" w:eastAsiaTheme="minorHAnsi" w:hAnsi="Arial" w:cs="Arial"/>
          <w:kern w:val="2"/>
          <w:lang w:bidi="it-IT"/>
          <w14:ligatures w14:val="standardContextual"/>
        </w:rPr>
        <w:t>MFP A4 a colori: Apeos serie C4030</w:t>
      </w:r>
    </w:p>
    <w:p w14:paraId="2DC47E43" w14:textId="5CB60F00" w:rsidR="00097B02" w:rsidRPr="0040149B" w:rsidRDefault="00097B02" w:rsidP="00A9394F">
      <w:pPr>
        <w:numPr>
          <w:ilvl w:val="0"/>
          <w:numId w:val="8"/>
        </w:numPr>
        <w:spacing w:line="360" w:lineRule="auto"/>
        <w:rPr>
          <w:rFonts w:ascii="Arial" w:eastAsiaTheme="minorHAnsi" w:hAnsi="Arial" w:cs="Arial"/>
          <w:kern w:val="2"/>
          <w14:ligatures w14:val="standardContextual"/>
        </w:rPr>
      </w:pPr>
      <w:r w:rsidRPr="0040149B">
        <w:rPr>
          <w:rFonts w:ascii="Arial" w:eastAsiaTheme="minorEastAsia" w:hAnsi="Arial" w:cs="Arial" w:hint="eastAsia"/>
          <w:kern w:val="2"/>
          <w:lang w:bidi="it-IT"/>
          <w14:ligatures w14:val="standardContextual"/>
        </w:rPr>
        <w:t>SFP A4 a colori: ApeosPrint C4030</w:t>
      </w:r>
    </w:p>
    <w:p w14:paraId="07AFB138" w14:textId="77777777" w:rsidR="00A9394F" w:rsidRPr="0040149B" w:rsidRDefault="00A9394F" w:rsidP="00A9394F">
      <w:pPr>
        <w:numPr>
          <w:ilvl w:val="0"/>
          <w:numId w:val="8"/>
        </w:numPr>
        <w:spacing w:line="360" w:lineRule="auto"/>
        <w:rPr>
          <w:rFonts w:ascii="Arial" w:eastAsiaTheme="minorHAnsi" w:hAnsi="Arial" w:cs="Arial"/>
          <w:kern w:val="2"/>
          <w14:ligatures w14:val="standardContextual"/>
        </w:rPr>
      </w:pPr>
      <w:r w:rsidRPr="0040149B">
        <w:rPr>
          <w:rFonts w:ascii="Arial" w:eastAsiaTheme="minorHAnsi" w:hAnsi="Arial" w:cs="Arial"/>
          <w:kern w:val="2"/>
          <w:lang w:bidi="it-IT"/>
          <w14:ligatures w14:val="standardContextual"/>
        </w:rPr>
        <w:t>MFP A3 monocromatiche: Apeos serie 5570 e Apeos serie 3560</w:t>
      </w:r>
    </w:p>
    <w:p w14:paraId="035DB05F" w14:textId="721A63C5" w:rsidR="00A9394F" w:rsidRPr="0040149B" w:rsidRDefault="00A9394F" w:rsidP="004871FD">
      <w:pPr>
        <w:numPr>
          <w:ilvl w:val="0"/>
          <w:numId w:val="8"/>
        </w:numPr>
        <w:spacing w:line="360" w:lineRule="auto"/>
        <w:rPr>
          <w:rFonts w:ascii="Arial" w:eastAsiaTheme="minorHAnsi" w:hAnsi="Arial" w:cs="Arial"/>
          <w:kern w:val="2"/>
          <w:lang w:val="es-MX"/>
          <w14:ligatures w14:val="standardContextual"/>
        </w:rPr>
      </w:pPr>
      <w:r w:rsidRPr="0040149B">
        <w:rPr>
          <w:rFonts w:ascii="Arial" w:eastAsiaTheme="minorHAnsi" w:hAnsi="Arial" w:cs="Arial"/>
          <w:kern w:val="2"/>
          <w:lang w:bidi="it-IT"/>
          <w14:ligatures w14:val="standardContextual"/>
        </w:rPr>
        <w:t>MFP A4 monocromatiche: Apeos serie 5330</w:t>
      </w:r>
    </w:p>
    <w:p w14:paraId="0F6B03DD" w14:textId="4BD6F96A" w:rsidR="00097B02" w:rsidRPr="0040149B" w:rsidRDefault="006710A8" w:rsidP="00CC2F93">
      <w:pPr>
        <w:numPr>
          <w:ilvl w:val="0"/>
          <w:numId w:val="8"/>
        </w:numPr>
        <w:spacing w:line="360" w:lineRule="auto"/>
        <w:rPr>
          <w:rFonts w:ascii="Arial" w:eastAsiaTheme="minorHAnsi" w:hAnsi="Arial" w:cs="Arial"/>
          <w:kern w:val="2"/>
          <w:lang w:val="es-MX"/>
          <w14:ligatures w14:val="standardContextual"/>
        </w:rPr>
      </w:pPr>
      <w:r w:rsidRPr="0040149B">
        <w:rPr>
          <w:rFonts w:ascii="Arial" w:eastAsiaTheme="minorEastAsia" w:hAnsi="Arial" w:cs="Arial" w:hint="eastAsia"/>
          <w:kern w:val="2"/>
          <w:lang w:bidi="it-IT"/>
          <w14:ligatures w14:val="standardContextual"/>
        </w:rPr>
        <w:t>SFP A4 monocromatiche: ApeosPrint 5330</w:t>
      </w:r>
    </w:p>
    <w:p w14:paraId="0E826C88" w14:textId="4BBB03FC" w:rsidR="00425CD1" w:rsidRPr="0040149B" w:rsidRDefault="004871FD" w:rsidP="00BA57FD">
      <w:pPr>
        <w:spacing w:line="360" w:lineRule="auto"/>
        <w:jc w:val="both"/>
        <w:rPr>
          <w:rFonts w:ascii="Arial" w:eastAsiaTheme="minorEastAsia" w:hAnsi="Arial" w:cs="Arial"/>
          <w:sz w:val="18"/>
          <w:szCs w:val="18"/>
        </w:rPr>
      </w:pPr>
      <w:r w:rsidRPr="0040149B">
        <w:rPr>
          <w:rFonts w:ascii="Arial" w:eastAsiaTheme="minorHAnsi" w:hAnsi="Arial" w:cs="Arial"/>
          <w:kern w:val="2"/>
          <w:lang w:bidi="it-IT"/>
          <w14:ligatures w14:val="standardContextual"/>
        </w:rPr>
        <w:t xml:space="preserve">Il lancio in Belgio e Lussemburgo rappresenta un momento fondamentale nella nostra espansione strategica in Europa, segnando il nostro ottavo ingresso in un nuovo mercato in meno di due anni“, afferma Matthew Wrighton, Direttore Device Technology and Partner Development, Fujifilm Europe. “La rapida diffusione della serie Apeos in tutta Europa dimostra che esiste una forte domanda di tecnologie per l'ufficio in grado di coniugare prestazioni ad alta velocità con i rigorosi standard di sicurezza e sostenibilità richiesti dai moderni ambienti di lavoro. Siamo lieti di proseguire la nostra proficua collaborazione con </w:t>
      </w:r>
      <w:r w:rsidR="00AB6B6A" w:rsidRPr="0040149B">
        <w:rPr>
          <w:rFonts w:ascii="Arial" w:eastAsia="Arial" w:hAnsi="Arial" w:cs="Arial"/>
          <w:lang w:bidi="it-IT"/>
        </w:rPr>
        <w:t>Delo BV</w:t>
      </w:r>
      <w:r w:rsidRPr="0040149B">
        <w:rPr>
          <w:rFonts w:ascii="Arial" w:eastAsiaTheme="minorHAnsi" w:hAnsi="Arial" w:cs="Arial"/>
          <w:kern w:val="2"/>
          <w:lang w:bidi="it-IT"/>
          <w14:ligatures w14:val="standardContextual"/>
        </w:rPr>
        <w:t xml:space="preserve"> per fornire queste soluzioni al mercato BeLux”.</w:t>
      </w:r>
    </w:p>
    <w:p w14:paraId="17C57E13" w14:textId="77777777" w:rsidR="00425CD1" w:rsidRPr="0040149B" w:rsidRDefault="00425CD1" w:rsidP="00400ECD">
      <w:pPr>
        <w:spacing w:line="360" w:lineRule="auto"/>
        <w:rPr>
          <w:rFonts w:ascii="Arial" w:eastAsiaTheme="minorHAnsi" w:hAnsi="Arial" w:cs="Arial"/>
          <w:b/>
          <w:bCs/>
          <w:kern w:val="2"/>
          <w14:ligatures w14:val="standardContextual"/>
        </w:rPr>
      </w:pPr>
    </w:p>
    <w:p w14:paraId="31ABF035" w14:textId="41E05014" w:rsidR="00D72D24" w:rsidRPr="0040149B" w:rsidRDefault="00D72D24" w:rsidP="004B2617">
      <w:pPr>
        <w:spacing w:line="340" w:lineRule="exact"/>
        <w:jc w:val="center"/>
        <w:rPr>
          <w:rStyle w:val="normaltextrun"/>
          <w:rFonts w:ascii="Arial" w:hAnsi="Arial" w:cs="Arial"/>
          <w:b/>
          <w:bCs/>
        </w:rPr>
      </w:pPr>
      <w:r w:rsidRPr="0040149B">
        <w:rPr>
          <w:rFonts w:ascii="Arial" w:eastAsia="Arial" w:hAnsi="Arial" w:cs="Arial"/>
          <w:b/>
          <w:lang w:bidi="it-IT"/>
        </w:rPr>
        <w:t>FINE</w:t>
      </w:r>
    </w:p>
    <w:p w14:paraId="2C2AE823" w14:textId="77777777" w:rsidR="00D72D24" w:rsidRPr="0040149B" w:rsidRDefault="00D72D24" w:rsidP="00D72D24">
      <w:pPr>
        <w:jc w:val="both"/>
        <w:rPr>
          <w:rFonts w:ascii="Arial" w:hAnsi="Arial" w:cs="Arial"/>
          <w:b/>
          <w:bCs/>
          <w:sz w:val="20"/>
          <w:szCs w:val="20"/>
        </w:rPr>
      </w:pPr>
      <w:r w:rsidRPr="0040149B">
        <w:rPr>
          <w:rFonts w:ascii="Arial" w:eastAsia="Arial" w:hAnsi="Arial" w:cs="Arial"/>
          <w:b/>
          <w:sz w:val="20"/>
          <w:szCs w:val="20"/>
          <w:lang w:bidi="it-IT"/>
        </w:rPr>
        <w:t xml:space="preserve">Informazioni su FUJIFILM Business Innovation </w:t>
      </w:r>
    </w:p>
    <w:p w14:paraId="5F0B0D89" w14:textId="6094BC40" w:rsidR="00760280" w:rsidRPr="0040149B" w:rsidRDefault="00760280" w:rsidP="00760280">
      <w:pPr>
        <w:pStyle w:val="Default"/>
        <w:jc w:val="both"/>
        <w:rPr>
          <w:color w:val="auto"/>
          <w:sz w:val="20"/>
          <w:szCs w:val="20"/>
          <w:lang w:val="it-IT"/>
        </w:rPr>
      </w:pPr>
      <w:r w:rsidRPr="0040149B">
        <w:rPr>
          <w:color w:val="auto"/>
          <w:sz w:val="20"/>
          <w:szCs w:val="20"/>
          <w:lang w:val="it-IT" w:bidi="it-IT"/>
        </w:rPr>
        <w:t xml:space="preserve">Sin dalla fondazione dell’azienda nel 1962, forniamo tecnologie e servizi che aiutano le organizzazioni a migliorare la produttività e a trasformare il loro modo di lavorare. La nostra attività si articola in tre settori principali: Business Solutions, che fornisce servizi su misura per il settore a supporto della trasformazione digitale; Office Solutions, dedicata a stampanti multifunzione (MFP) e stampanti; e Graphic Communications, che offre soluzioni complete per il settore della stampa di produzione, comprese le apparecchiature di stampa e le macchine da stampa digitali. Grazie alle nostre competenze nei settori della ricerca e sviluppo, della produzione e dell'assistenza clienti, aiutiamo i nostri clienti a semplificare i flussi di lavoro, gestire le informazioni in modo più efficace e creare maggior valore. Ispirati dalla missione del Gruppo Fujifilm, “Giving our world more smiles”, continuiamo ad accelerare la trasformazione digitale attraverso l'intelligenza artificiale e altre tecnologie avanzate. Continuiamo a impegnarci per promuovere l'innovazione aziendale e creare maggiore valore per i clienti di tutto il mondo. </w:t>
      </w:r>
    </w:p>
    <w:p w14:paraId="1245C462" w14:textId="77777777" w:rsidR="00D72D24" w:rsidRPr="0040149B" w:rsidRDefault="00D72D24" w:rsidP="00D72D24">
      <w:pPr>
        <w:pStyle w:val="Default"/>
        <w:jc w:val="both"/>
        <w:rPr>
          <w:color w:val="auto"/>
          <w:sz w:val="20"/>
          <w:szCs w:val="20"/>
          <w:lang w:val="it-IT"/>
        </w:rPr>
      </w:pPr>
    </w:p>
    <w:p w14:paraId="03BA7A36" w14:textId="6BBB19D5" w:rsidR="00601B9A" w:rsidRPr="0040149B" w:rsidRDefault="0054085C" w:rsidP="00D72D24">
      <w:pPr>
        <w:spacing w:line="240" w:lineRule="auto"/>
        <w:jc w:val="both"/>
        <w:rPr>
          <w:rFonts w:ascii="Arial" w:eastAsiaTheme="minorEastAsia" w:hAnsi="Arial" w:cs="Arial"/>
          <w:color w:val="467886" w:themeColor="hyperlink"/>
          <w:sz w:val="20"/>
          <w:szCs w:val="20"/>
          <w:u w:val="single"/>
          <w:shd w:val="clear" w:color="auto" w:fill="FFFFFF"/>
          <w:lang w:eastAsia="ja-JP"/>
        </w:rPr>
      </w:pPr>
      <w:r w:rsidRPr="0040149B">
        <w:rPr>
          <w:rFonts w:ascii="Aptos" w:eastAsia="Aptos" w:hAnsi="Aptos" w:cs="Aptos"/>
          <w:color w:val="0000FF"/>
          <w:sz w:val="18"/>
          <w:szCs w:val="18"/>
          <w:u w:val="single"/>
          <w:shd w:val="clear" w:color="auto" w:fill="FFFFFF"/>
          <w:lang w:bidi="it-IT"/>
        </w:rPr>
        <w:t xml:space="preserve"> </w:t>
      </w:r>
      <w:hyperlink r:id="rId11" w:tgtFrame="_blank" w:tooltip="https://www.fujifilm.com/fb/en" w:history="1">
        <w:r w:rsidRPr="0040149B">
          <w:rPr>
            <w:rStyle w:val="Hyperlink"/>
            <w:rFonts w:ascii="Arial" w:eastAsia="Arial" w:hAnsi="Arial" w:cs="Arial"/>
            <w:sz w:val="20"/>
            <w:szCs w:val="20"/>
            <w:shd w:val="clear" w:color="auto" w:fill="FFFFFF"/>
            <w:lang w:bidi="it-IT"/>
          </w:rPr>
          <w:t>https://www.fujifilm.com/fb/en</w:t>
        </w:r>
      </w:hyperlink>
    </w:p>
    <w:p w14:paraId="6E8181DC" w14:textId="77777777" w:rsidR="004D2337" w:rsidRPr="0040149B" w:rsidRDefault="004D2337" w:rsidP="00D72D24">
      <w:pPr>
        <w:spacing w:line="240" w:lineRule="auto"/>
        <w:jc w:val="both"/>
        <w:rPr>
          <w:rFonts w:ascii="Arial" w:eastAsiaTheme="minorEastAsia" w:hAnsi="Arial" w:cs="Arial"/>
          <w:sz w:val="20"/>
          <w:szCs w:val="20"/>
          <w:u w:val="single"/>
          <w:shd w:val="clear" w:color="auto" w:fill="FFFFFF"/>
          <w:lang w:eastAsia="ja-JP"/>
        </w:rPr>
      </w:pPr>
    </w:p>
    <w:p w14:paraId="06CBEAE6" w14:textId="0AEDCDBA" w:rsidR="00D72D24" w:rsidRPr="00BA57FD" w:rsidRDefault="00D72D24" w:rsidP="00D72D24">
      <w:pPr>
        <w:pStyle w:val="paragraph"/>
        <w:jc w:val="both"/>
        <w:textAlignment w:val="baseline"/>
        <w:rPr>
          <w:rStyle w:val="eop"/>
          <w:rFonts w:ascii="Arial" w:eastAsiaTheme="majorEastAsia" w:hAnsi="Arial" w:cs="Arial"/>
          <w:b/>
          <w:bCs/>
          <w:sz w:val="20"/>
          <w:szCs w:val="20"/>
          <w:lang w:val="en-GB" w:eastAsia="en-US"/>
        </w:rPr>
      </w:pPr>
      <w:r w:rsidRPr="00BA57FD">
        <w:rPr>
          <w:rStyle w:val="eop"/>
          <w:rFonts w:ascii="Arial" w:eastAsiaTheme="majorEastAsia" w:hAnsi="Arial" w:cs="Arial"/>
          <w:b/>
          <w:bCs/>
          <w:sz w:val="20"/>
          <w:szCs w:val="20"/>
          <w:lang w:val="en-GB" w:eastAsia="en-US"/>
        </w:rPr>
        <w:t>About the Device Technology Division of FUJIFILM Europe</w:t>
      </w:r>
    </w:p>
    <w:p w14:paraId="57FF2683" w14:textId="6745786D" w:rsidR="00D72D24" w:rsidRPr="00BA57FD"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GB"/>
        </w:rPr>
      </w:pPr>
      <w:r w:rsidRPr="00BA57FD">
        <w:rPr>
          <w:rStyle w:val="eop"/>
          <w:rFonts w:ascii="Arial" w:eastAsiaTheme="majorEastAsia" w:hAnsi="Arial" w:cs="Arial"/>
          <w:sz w:val="20"/>
          <w:szCs w:val="20"/>
          <w:lang w:val="en-GB" w:eastAsia="en-US"/>
        </w:rPr>
        <w:t xml:space="preserve">The Device Technology Division of FUJIFILM Europe brings secure, sustainable, high-quality printing to the office sector. Built on FUJIFILM Business Innovation’s 60-year heritage of toner technology development and nearly a century of imaging expertise, FUJIFILM Business Innovation’s range of Apeos all-in-one printers is a high-value multifunction printer range designed to support digital transformation and meet the rapidly changing and hugely diverse demands of the fast-paced office environment. The Apeos series delivers outstanding quality, reliability and security, while also optimising workplace sustainability. </w:t>
      </w:r>
    </w:p>
    <w:p w14:paraId="727548D4" w14:textId="77777777" w:rsidR="00D72D24" w:rsidRPr="00BA57FD"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GB"/>
        </w:rPr>
      </w:pPr>
    </w:p>
    <w:p w14:paraId="1877D3AC" w14:textId="77777777" w:rsidR="00D72D24" w:rsidRPr="00BA57FD"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GB"/>
        </w:rPr>
      </w:pPr>
      <w:r w:rsidRPr="00BA57FD">
        <w:rPr>
          <w:rStyle w:val="eop"/>
          <w:rFonts w:ascii="Arial" w:eastAsiaTheme="majorEastAsia" w:hAnsi="Arial" w:cs="Arial"/>
          <w:sz w:val="20"/>
          <w:szCs w:val="20"/>
          <w:lang w:val="en-GB" w:eastAsia="en-US"/>
        </w:rPr>
        <w:t xml:space="preserve">Learn more about the Apeos series in Europe at </w:t>
      </w:r>
      <w:hyperlink r:id="rId12" w:history="1">
        <w:r w:rsidRPr="00BA57FD">
          <w:rPr>
            <w:rStyle w:val="Hyperlink"/>
            <w:rFonts w:ascii="Arial" w:eastAsiaTheme="majorEastAsia" w:hAnsi="Arial" w:cs="Arial"/>
            <w:color w:val="auto"/>
            <w:sz w:val="20"/>
            <w:szCs w:val="20"/>
            <w:lang w:val="en-GB" w:eastAsia="en-US"/>
          </w:rPr>
          <w:t>office.fujifilmprint.eu</w:t>
        </w:r>
      </w:hyperlink>
      <w:r w:rsidRPr="00BA57FD">
        <w:rPr>
          <w:rStyle w:val="eop"/>
          <w:rFonts w:ascii="Arial" w:eastAsiaTheme="majorEastAsia" w:hAnsi="Arial" w:cs="Arial"/>
          <w:sz w:val="20"/>
          <w:szCs w:val="20"/>
          <w:lang w:val="en-GB" w:eastAsia="en-US"/>
        </w:rPr>
        <w:t>. </w:t>
      </w:r>
    </w:p>
    <w:p w14:paraId="48001B44" w14:textId="77777777" w:rsidR="00D72D24" w:rsidRPr="00BA57FD" w:rsidRDefault="00D72D24" w:rsidP="00D72D24">
      <w:pPr>
        <w:pStyle w:val="paragraph"/>
        <w:spacing w:before="0" w:beforeAutospacing="0" w:after="0" w:afterAutospacing="0"/>
        <w:jc w:val="both"/>
        <w:textAlignment w:val="baseline"/>
        <w:rPr>
          <w:rFonts w:ascii="Arial" w:hAnsi="Arial" w:cs="Arial"/>
          <w:sz w:val="20"/>
          <w:szCs w:val="20"/>
          <w:lang w:val="en-GB"/>
        </w:rPr>
      </w:pPr>
      <w:r w:rsidRPr="00BA57FD">
        <w:rPr>
          <w:rStyle w:val="eop"/>
          <w:rFonts w:ascii="Arial" w:eastAsiaTheme="majorEastAsia" w:hAnsi="Arial" w:cs="Arial"/>
          <w:color w:val="000000"/>
          <w:sz w:val="20"/>
          <w:szCs w:val="20"/>
          <w:lang w:val="en-GB" w:eastAsia="en-US"/>
        </w:rPr>
        <w:t> </w:t>
      </w:r>
    </w:p>
    <w:p w14:paraId="4722D8DE" w14:textId="77777777" w:rsidR="00D72D24" w:rsidRPr="00BA57FD" w:rsidRDefault="00D72D24" w:rsidP="00D72D24">
      <w:pPr>
        <w:pStyle w:val="paragraph"/>
        <w:spacing w:before="0" w:beforeAutospacing="0" w:after="0" w:afterAutospacing="0"/>
        <w:jc w:val="both"/>
        <w:textAlignment w:val="baseline"/>
        <w:rPr>
          <w:rFonts w:ascii="Arial" w:hAnsi="Arial" w:cs="Arial"/>
          <w:sz w:val="20"/>
          <w:szCs w:val="20"/>
          <w:lang w:val="en-GB"/>
        </w:rPr>
      </w:pPr>
      <w:r w:rsidRPr="00BA57FD">
        <w:rPr>
          <w:rStyle w:val="eop"/>
          <w:rFonts w:ascii="Arial" w:hAnsi="Arial" w:cs="Arial"/>
          <w:color w:val="000000" w:themeColor="text1"/>
          <w:sz w:val="20"/>
          <w:szCs w:val="20"/>
          <w:lang w:val="en-GB" w:eastAsia="en-US"/>
        </w:rPr>
        <w:t>  </w:t>
      </w:r>
    </w:p>
    <w:p w14:paraId="1EE69C56" w14:textId="58BF0823" w:rsidR="00D72D24" w:rsidRPr="00BA57FD" w:rsidRDefault="00D72D24" w:rsidP="00D72D24">
      <w:pPr>
        <w:pStyle w:val="paragraph"/>
        <w:spacing w:before="0" w:beforeAutospacing="0" w:after="0" w:afterAutospacing="0"/>
        <w:jc w:val="both"/>
        <w:textAlignment w:val="baseline"/>
        <w:rPr>
          <w:rFonts w:ascii="Arial" w:hAnsi="Arial" w:cs="Arial"/>
          <w:color w:val="000000" w:themeColor="text1"/>
          <w:sz w:val="20"/>
          <w:szCs w:val="20"/>
          <w:lang w:val="en-GB"/>
        </w:rPr>
      </w:pPr>
      <w:r w:rsidRPr="00BA57FD">
        <w:rPr>
          <w:rStyle w:val="normaltextrun"/>
          <w:rFonts w:ascii="Arial" w:eastAsia="MS Mincho" w:hAnsi="Arial" w:cs="Arial"/>
          <w:b/>
          <w:bCs/>
          <w:color w:val="000000" w:themeColor="text1"/>
          <w:sz w:val="20"/>
          <w:szCs w:val="20"/>
          <w:lang w:val="en-GB" w:eastAsia="en-US"/>
        </w:rPr>
        <w:t>For further information, contact: </w:t>
      </w:r>
    </w:p>
    <w:p w14:paraId="100840FF" w14:textId="77777777" w:rsidR="00D72D24" w:rsidRPr="00BA57FD" w:rsidRDefault="00D72D24" w:rsidP="00D72D24">
      <w:pPr>
        <w:pStyle w:val="paragraph"/>
        <w:spacing w:before="0" w:beforeAutospacing="0" w:after="0" w:afterAutospacing="0"/>
        <w:jc w:val="both"/>
        <w:textAlignment w:val="baseline"/>
        <w:rPr>
          <w:rFonts w:ascii="Arial" w:hAnsi="Arial" w:cs="Arial"/>
          <w:sz w:val="20"/>
          <w:szCs w:val="20"/>
          <w:lang w:val="en-GB"/>
        </w:rPr>
      </w:pPr>
      <w:r w:rsidRPr="00BA57FD">
        <w:rPr>
          <w:rStyle w:val="normaltextrun"/>
          <w:rFonts w:ascii="Arial" w:eastAsia="MS Mincho" w:hAnsi="Arial" w:cs="Arial"/>
          <w:color w:val="000000" w:themeColor="text1"/>
          <w:sz w:val="20"/>
          <w:szCs w:val="20"/>
          <w:lang w:val="en-GB" w:eastAsia="en-US"/>
        </w:rPr>
        <w:t>Amanda Galvez</w:t>
      </w:r>
    </w:p>
    <w:p w14:paraId="27B2417E" w14:textId="77777777" w:rsidR="00D72D24" w:rsidRPr="0040149B" w:rsidRDefault="00D72D24" w:rsidP="00D72D24">
      <w:pPr>
        <w:pStyle w:val="paragraph"/>
        <w:spacing w:before="0" w:beforeAutospacing="0" w:after="0" w:afterAutospacing="0"/>
        <w:jc w:val="both"/>
        <w:textAlignment w:val="baseline"/>
        <w:rPr>
          <w:rFonts w:ascii="Arial" w:hAnsi="Arial" w:cs="Arial"/>
          <w:sz w:val="20"/>
          <w:szCs w:val="20"/>
        </w:rPr>
      </w:pPr>
      <w:r w:rsidRPr="0040149B">
        <w:rPr>
          <w:rStyle w:val="normaltextrun"/>
          <w:rFonts w:ascii="Arial" w:eastAsia="MS Mincho" w:hAnsi="Arial" w:cs="Arial"/>
          <w:color w:val="000000" w:themeColor="text1"/>
          <w:sz w:val="20"/>
          <w:szCs w:val="20"/>
          <w:lang w:eastAsia="en-US"/>
        </w:rPr>
        <w:t>AD Communications</w:t>
      </w:r>
      <w:r w:rsidRPr="0040149B">
        <w:rPr>
          <w:rStyle w:val="normaltextrun"/>
          <w:rFonts w:ascii="Arial" w:eastAsia="MS Mincho" w:hAnsi="Arial" w:cs="Arial"/>
          <w:color w:val="000000" w:themeColor="text1"/>
          <w:sz w:val="20"/>
          <w:szCs w:val="20"/>
          <w:lang w:eastAsia="en-US"/>
        </w:rPr>
        <w:tab/>
        <w:t> </w:t>
      </w:r>
    </w:p>
    <w:p w14:paraId="7C8743DB" w14:textId="77777777" w:rsidR="00D72D24" w:rsidRPr="0040149B" w:rsidRDefault="00D72D24" w:rsidP="00D72D24">
      <w:pPr>
        <w:pStyle w:val="paragraph"/>
        <w:spacing w:before="0" w:beforeAutospacing="0" w:after="0" w:afterAutospacing="0"/>
        <w:jc w:val="both"/>
        <w:textAlignment w:val="baseline"/>
        <w:rPr>
          <w:rFonts w:ascii="Arial" w:hAnsi="Arial" w:cs="Arial"/>
          <w:sz w:val="20"/>
          <w:szCs w:val="20"/>
          <w:lang w:val="en-US"/>
        </w:rPr>
      </w:pPr>
      <w:r w:rsidRPr="0040149B">
        <w:rPr>
          <w:rStyle w:val="normaltextrun"/>
          <w:rFonts w:ascii="Arial" w:eastAsia="MS Mincho" w:hAnsi="Arial" w:cs="Arial"/>
          <w:color w:val="000000" w:themeColor="text1"/>
          <w:sz w:val="20"/>
          <w:szCs w:val="20"/>
          <w:lang w:val="en-US" w:eastAsia="en-US" w:bidi="en-US"/>
        </w:rPr>
        <w:t xml:space="preserve">E: </w:t>
      </w:r>
      <w:hyperlink r:id="rId13" w:history="1">
        <w:r w:rsidRPr="0040149B">
          <w:rPr>
            <w:rStyle w:val="Hyperlink"/>
            <w:rFonts w:ascii="Arial" w:hAnsi="Arial" w:cs="Arial"/>
            <w:sz w:val="20"/>
            <w:szCs w:val="20"/>
            <w:lang w:val="en-US" w:eastAsia="en-US" w:bidi="en-US"/>
          </w:rPr>
          <w:t>agalvez@adcomms.co.uk</w:t>
        </w:r>
      </w:hyperlink>
    </w:p>
    <w:p w14:paraId="6C431487" w14:textId="77777777" w:rsidR="00D72D24" w:rsidRPr="0040149B" w:rsidRDefault="00D72D24" w:rsidP="00D72D24">
      <w:pPr>
        <w:pStyle w:val="paragraph"/>
        <w:spacing w:before="0" w:beforeAutospacing="0" w:after="0" w:afterAutospacing="0"/>
        <w:jc w:val="both"/>
        <w:textAlignment w:val="baseline"/>
        <w:rPr>
          <w:rFonts w:ascii="Arial" w:hAnsi="Arial" w:cs="Arial"/>
          <w:sz w:val="20"/>
          <w:szCs w:val="20"/>
          <w:lang w:val="pt-BR"/>
        </w:rPr>
      </w:pPr>
      <w:r w:rsidRPr="0040149B">
        <w:rPr>
          <w:rStyle w:val="normaltextrun"/>
          <w:rFonts w:ascii="Arial" w:eastAsia="MS Mincho" w:hAnsi="Arial" w:cs="Arial"/>
          <w:color w:val="000000" w:themeColor="text1"/>
          <w:sz w:val="20"/>
          <w:szCs w:val="20"/>
          <w:lang w:val="pt-BR" w:eastAsia="pt-BR" w:bidi="pt-BR"/>
        </w:rPr>
        <w:t>Tel: +44 (0)1372 464470 </w:t>
      </w:r>
    </w:p>
    <w:p w14:paraId="5CD4B0D7" w14:textId="77777777" w:rsidR="00D72D24" w:rsidRPr="0040149B" w:rsidRDefault="00D72D24" w:rsidP="00EE32E7">
      <w:pPr>
        <w:spacing w:line="360" w:lineRule="auto"/>
        <w:rPr>
          <w:rFonts w:ascii="Arial" w:eastAsiaTheme="minorHAnsi" w:hAnsi="Arial" w:cs="Arial"/>
          <w:kern w:val="2"/>
          <w:lang w:val="pt-BR"/>
          <w14:ligatures w14:val="standardContextual"/>
        </w:rPr>
      </w:pPr>
    </w:p>
    <w:bookmarkEnd w:id="0"/>
    <w:p w14:paraId="44FAA9EB" w14:textId="694A4E7E" w:rsidR="003836D1" w:rsidRPr="0040149B" w:rsidRDefault="003836D1" w:rsidP="00F23DB5">
      <w:pPr>
        <w:pStyle w:val="paragraph"/>
        <w:spacing w:before="0" w:beforeAutospacing="0" w:after="0" w:afterAutospacing="0"/>
        <w:jc w:val="both"/>
        <w:textAlignment w:val="baseline"/>
        <w:rPr>
          <w:rFonts w:ascii="Arial" w:hAnsi="Arial" w:cs="Arial"/>
          <w:sz w:val="20"/>
          <w:szCs w:val="20"/>
          <w:lang w:val="pt-BR"/>
        </w:rPr>
      </w:pPr>
    </w:p>
    <w:sectPr w:rsidR="003836D1" w:rsidRPr="0040149B" w:rsidSect="00557A31">
      <w:headerReference w:type="default" r:id="rId14"/>
      <w:footnotePr>
        <w:numRestart w:val="eachSect"/>
      </w:foot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1534" w14:textId="77777777" w:rsidR="00BA6972" w:rsidRPr="00FF6CC9" w:rsidRDefault="00BA6972">
      <w:pPr>
        <w:spacing w:after="0" w:line="240" w:lineRule="auto"/>
      </w:pPr>
      <w:r w:rsidRPr="00FF6CC9">
        <w:separator/>
      </w:r>
    </w:p>
  </w:endnote>
  <w:endnote w:type="continuationSeparator" w:id="0">
    <w:p w14:paraId="4CF28202" w14:textId="77777777" w:rsidR="00BA6972" w:rsidRPr="00FF6CC9" w:rsidRDefault="00BA6972">
      <w:pPr>
        <w:spacing w:after="0" w:line="240" w:lineRule="auto"/>
      </w:pPr>
      <w:r w:rsidRPr="00FF6CC9">
        <w:continuationSeparator/>
      </w:r>
    </w:p>
  </w:endnote>
  <w:endnote w:type="continuationNotice" w:id="1">
    <w:p w14:paraId="57DDAA98" w14:textId="77777777" w:rsidR="00BA6972" w:rsidRPr="00FF6CC9" w:rsidRDefault="00BA6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04A2" w14:textId="77777777" w:rsidR="00BA6972" w:rsidRPr="00FF6CC9" w:rsidRDefault="00BA6972">
      <w:pPr>
        <w:spacing w:after="0" w:line="240" w:lineRule="auto"/>
      </w:pPr>
      <w:r w:rsidRPr="00FF6CC9">
        <w:separator/>
      </w:r>
    </w:p>
  </w:footnote>
  <w:footnote w:type="continuationSeparator" w:id="0">
    <w:p w14:paraId="34A8571E" w14:textId="77777777" w:rsidR="00BA6972" w:rsidRPr="00FF6CC9" w:rsidRDefault="00BA6972">
      <w:pPr>
        <w:spacing w:after="0" w:line="240" w:lineRule="auto"/>
      </w:pPr>
      <w:r w:rsidRPr="00FF6CC9">
        <w:continuationSeparator/>
      </w:r>
    </w:p>
  </w:footnote>
  <w:footnote w:type="continuationNotice" w:id="1">
    <w:p w14:paraId="0952B4D9" w14:textId="77777777" w:rsidR="00BA6972" w:rsidRPr="00FF6CC9" w:rsidRDefault="00BA6972">
      <w:pPr>
        <w:spacing w:after="0" w:line="240" w:lineRule="auto"/>
      </w:pPr>
    </w:p>
  </w:footnote>
  <w:footnote w:id="2">
    <w:p w14:paraId="1B74A6A0" w14:textId="7CA80A62" w:rsidR="00C728D7" w:rsidRPr="00BA57FD" w:rsidRDefault="00C728D7">
      <w:pPr>
        <w:pStyle w:val="FootnoteText"/>
        <w:rPr>
          <w:lang w:val="it-IT"/>
        </w:rPr>
      </w:pPr>
      <w:r>
        <w:rPr>
          <w:rStyle w:val="FootnoteReference"/>
          <w:lang w:val="it-IT" w:bidi="it-IT"/>
        </w:rPr>
        <w:footnoteRef/>
      </w:r>
      <w:r>
        <w:rPr>
          <w:lang w:val="it-IT" w:bidi="it-IT"/>
        </w:rPr>
        <w:t xml:space="preserve"> </w:t>
      </w:r>
      <w:bookmarkStart w:id="1" w:name="_Hlk224839178"/>
      <w:r w:rsidR="0094282A" w:rsidRPr="00EF02D4">
        <w:rPr>
          <w:rFonts w:cs="Arial"/>
          <w:color w:val="000000" w:themeColor="text1"/>
          <w:sz w:val="16"/>
          <w:szCs w:val="16"/>
          <w:lang w:val="it-IT" w:bidi="it-IT"/>
        </w:rPr>
        <w:t xml:space="preserve">Apeos è un marchio Fujifilm sviluppato da FUJIFILM Business Innovation per le stampanti e i dispositivi multifunzione. Il marchio è evoluto in un marchio integrato per i prodotti per ufficio Fujifilm, compresi soluzioni e servizi. </w:t>
      </w:r>
      <w:bookmarkEnd w:id="1"/>
    </w:p>
  </w:footnote>
  <w:footnote w:id="3">
    <w:p w14:paraId="1B899BDE" w14:textId="0146D5B5" w:rsidR="0094282A" w:rsidRPr="00BA57FD" w:rsidRDefault="0094282A">
      <w:pPr>
        <w:pStyle w:val="FootnoteText"/>
        <w:rPr>
          <w:lang w:val="it-IT"/>
        </w:rPr>
      </w:pPr>
      <w:r>
        <w:rPr>
          <w:rStyle w:val="FootnoteReference"/>
          <w:lang w:val="it-IT" w:bidi="it-IT"/>
        </w:rPr>
        <w:footnoteRef/>
      </w:r>
      <w:r>
        <w:rPr>
          <w:lang w:val="it-IT" w:bidi="it-IT"/>
        </w:rPr>
        <w:t xml:space="preserve"> </w:t>
      </w:r>
      <w:bookmarkStart w:id="2" w:name="_Hlk224839188"/>
      <w:r w:rsidR="00BD0416" w:rsidRPr="00EF02D4">
        <w:rPr>
          <w:rFonts w:cs="Arial"/>
          <w:sz w:val="16"/>
          <w:szCs w:val="16"/>
          <w:lang w:val="it-IT" w:bidi="it-IT"/>
        </w:rPr>
        <w:t>La serie Apeos ha ottenuto numerosi riconoscimenti internazionali, tra cui il BLI 2022 A3 Pick Award assegnato da Keypoint Intelligence per il modello Apeos C7070 e, per il modello Apeos C4030, il BLI 2023 A4 Pick Award, un iF Design Award per il design incentrato sull'utente nel 2025 e un Red Dot Design Award nella categoria Product Design nel 2025.</w:t>
      </w:r>
      <w:bookmarkEnd w:id="2"/>
    </w:p>
  </w:footnote>
  <w:footnote w:id="4">
    <w:p w14:paraId="3F185F36" w14:textId="4DD443A8" w:rsidR="00BD0416" w:rsidRPr="00BA57FD" w:rsidRDefault="00BD0416" w:rsidP="00134C96">
      <w:pPr>
        <w:pStyle w:val="FootnoteText"/>
        <w:rPr>
          <w:lang w:val="it-IT"/>
        </w:rPr>
      </w:pPr>
      <w:r>
        <w:rPr>
          <w:rStyle w:val="FootnoteReference"/>
          <w:lang w:val="it-IT" w:bidi="it-IT"/>
        </w:rPr>
        <w:footnoteRef/>
      </w:r>
      <w:r>
        <w:rPr>
          <w:lang w:val="it-IT" w:bidi="it-IT"/>
        </w:rPr>
        <w:t xml:space="preserve"> </w:t>
      </w:r>
      <w:r w:rsidR="00BC32E2" w:rsidRPr="00EF02D4">
        <w:rPr>
          <w:rFonts w:cs="Arial"/>
          <w:sz w:val="16"/>
          <w:szCs w:val="16"/>
          <w:lang w:val="it-IT" w:bidi="it-IT"/>
        </w:rPr>
        <w:t>Fonte: IDC WW HCP Tracker, 2025Q4, quota per stampanti laser a colori A3 dell’azienda, anno: CTY2024</w:t>
      </w:r>
    </w:p>
  </w:footnote>
  <w:footnote w:id="5">
    <w:p w14:paraId="3470CD3D" w14:textId="22A16119" w:rsidR="00BC32E2" w:rsidRPr="00BA57FD" w:rsidRDefault="00BC32E2">
      <w:pPr>
        <w:pStyle w:val="FootnoteText"/>
        <w:rPr>
          <w:lang w:val="it-IT"/>
        </w:rPr>
      </w:pPr>
      <w:r>
        <w:rPr>
          <w:rStyle w:val="FootnoteReference"/>
          <w:lang w:val="it-IT" w:bidi="it-IT"/>
        </w:rPr>
        <w:footnoteRef/>
      </w:r>
      <w:r>
        <w:rPr>
          <w:lang w:val="it-IT" w:bidi="it-IT"/>
        </w:rPr>
        <w:t xml:space="preserve"> </w:t>
      </w:r>
      <w:r w:rsidR="004A1B22" w:rsidRPr="00EF02D4">
        <w:rPr>
          <w:sz w:val="16"/>
          <w:szCs w:val="16"/>
          <w:lang w:val="it-IT" w:bidi="it-IT"/>
        </w:rPr>
        <w:t>Per garantire l'affidabilità della sicurezza delle stampanti multifunzione (MFP), FUJIFILM Business Innovation ha ottenuto la certificazione “ISO/IEC 15408”, uno standard internazionale relativo alla progettazione e alla gestione della sicurezza informatica delle stampanti multifunzione, nonché la certificazione di sicurezza (BLI Security Seal - Device Penetration) superando il programma di validazione della sicurezza (Security Validation Program) di Keypoint Intelligence, un'agenzia di valutazione indipendente statunitense.</w:t>
      </w:r>
    </w:p>
  </w:footnote>
  <w:footnote w:id="6">
    <w:p w14:paraId="0C8DD6F2" w14:textId="05788B16" w:rsidR="004A1B22" w:rsidRPr="0040149B" w:rsidRDefault="004A1B22">
      <w:pPr>
        <w:pStyle w:val="FootnoteText"/>
        <w:rPr>
          <w:lang w:val="fr-BE"/>
        </w:rPr>
      </w:pPr>
      <w:r>
        <w:rPr>
          <w:rStyle w:val="FootnoteReference"/>
          <w:lang w:val="it-IT" w:bidi="it-IT"/>
        </w:rPr>
        <w:footnoteRef/>
      </w:r>
      <w:r w:rsidRPr="00BA57FD">
        <w:rPr>
          <w:lang w:val="en-GB" w:bidi="it-IT"/>
        </w:rPr>
        <w:t xml:space="preserve"> </w:t>
      </w:r>
      <w:r w:rsidR="00D471ED" w:rsidRPr="00BA57FD">
        <w:rPr>
          <w:sz w:val="16"/>
          <w:szCs w:val="16"/>
          <w:lang w:val="en-GB" w:bidi="it-IT"/>
        </w:rPr>
        <w:t xml:space="preserve">Tecnologia di FUJIFILM Business Innovation: Super EA-Eco Toner for Digital Images FUJIFILM Business Innovation CO. </w:t>
      </w:r>
      <w:r w:rsidR="00D471ED" w:rsidRPr="00EF02D4">
        <w:rPr>
          <w:sz w:val="16"/>
          <w:szCs w:val="16"/>
          <w:lang w:val="it-IT" w:bidi="it-IT"/>
        </w:rPr>
        <w:t>Compatibile con le serie Apeos C7070 e 5570, Apeos/ApeosPrint C4030 e Apeos/ApeosPrint 5330.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it-IT"/>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it-IT"/>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76FF0"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ACF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92403"/>
    <w:multiLevelType w:val="multilevel"/>
    <w:tmpl w:val="5A7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3"/>
  </w:num>
  <w:num w:numId="2" w16cid:durableId="417409409">
    <w:abstractNumId w:val="1"/>
  </w:num>
  <w:num w:numId="3" w16cid:durableId="375549902">
    <w:abstractNumId w:val="6"/>
  </w:num>
  <w:num w:numId="4" w16cid:durableId="230777060">
    <w:abstractNumId w:val="8"/>
  </w:num>
  <w:num w:numId="5" w16cid:durableId="355040949">
    <w:abstractNumId w:val="4"/>
  </w:num>
  <w:num w:numId="6" w16cid:durableId="1951086309">
    <w:abstractNumId w:val="7"/>
  </w:num>
  <w:num w:numId="7" w16cid:durableId="1576939842">
    <w:abstractNumId w:val="2"/>
  </w:num>
  <w:num w:numId="8" w16cid:durableId="1516922864">
    <w:abstractNumId w:val="5"/>
  </w:num>
  <w:num w:numId="9" w16cid:durableId="112454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3A1D"/>
    <w:rsid w:val="00003D7E"/>
    <w:rsid w:val="0000409C"/>
    <w:rsid w:val="00004A10"/>
    <w:rsid w:val="00004BBE"/>
    <w:rsid w:val="000077F5"/>
    <w:rsid w:val="00007A83"/>
    <w:rsid w:val="000107A4"/>
    <w:rsid w:val="00015064"/>
    <w:rsid w:val="00016371"/>
    <w:rsid w:val="000172AA"/>
    <w:rsid w:val="00021948"/>
    <w:rsid w:val="0002227E"/>
    <w:rsid w:val="000264CB"/>
    <w:rsid w:val="00031843"/>
    <w:rsid w:val="00031B4B"/>
    <w:rsid w:val="00031C06"/>
    <w:rsid w:val="00031FD7"/>
    <w:rsid w:val="00032473"/>
    <w:rsid w:val="00033212"/>
    <w:rsid w:val="000368D6"/>
    <w:rsid w:val="0003711D"/>
    <w:rsid w:val="0004306E"/>
    <w:rsid w:val="00044793"/>
    <w:rsid w:val="00047883"/>
    <w:rsid w:val="00051703"/>
    <w:rsid w:val="000526E1"/>
    <w:rsid w:val="00053FD6"/>
    <w:rsid w:val="00054768"/>
    <w:rsid w:val="00054C0D"/>
    <w:rsid w:val="0005564B"/>
    <w:rsid w:val="00056F98"/>
    <w:rsid w:val="00061229"/>
    <w:rsid w:val="00061A60"/>
    <w:rsid w:val="000634E5"/>
    <w:rsid w:val="000659BD"/>
    <w:rsid w:val="000714BA"/>
    <w:rsid w:val="000725D5"/>
    <w:rsid w:val="00073D6F"/>
    <w:rsid w:val="000742A6"/>
    <w:rsid w:val="000746D8"/>
    <w:rsid w:val="000749DA"/>
    <w:rsid w:val="0007525F"/>
    <w:rsid w:val="00075E96"/>
    <w:rsid w:val="0007642A"/>
    <w:rsid w:val="00077ABF"/>
    <w:rsid w:val="000801E4"/>
    <w:rsid w:val="00082789"/>
    <w:rsid w:val="00085340"/>
    <w:rsid w:val="000859E2"/>
    <w:rsid w:val="00087110"/>
    <w:rsid w:val="00091DA2"/>
    <w:rsid w:val="00092D39"/>
    <w:rsid w:val="00092D77"/>
    <w:rsid w:val="00092FD2"/>
    <w:rsid w:val="00093615"/>
    <w:rsid w:val="000937E3"/>
    <w:rsid w:val="0009463F"/>
    <w:rsid w:val="00097B02"/>
    <w:rsid w:val="000A035D"/>
    <w:rsid w:val="000A03A4"/>
    <w:rsid w:val="000A40A8"/>
    <w:rsid w:val="000A4357"/>
    <w:rsid w:val="000A4FFA"/>
    <w:rsid w:val="000B1D0F"/>
    <w:rsid w:val="000B425B"/>
    <w:rsid w:val="000B6242"/>
    <w:rsid w:val="000C14F5"/>
    <w:rsid w:val="000C2D65"/>
    <w:rsid w:val="000C42E7"/>
    <w:rsid w:val="000C6635"/>
    <w:rsid w:val="000C6AA7"/>
    <w:rsid w:val="000C7205"/>
    <w:rsid w:val="000D04F6"/>
    <w:rsid w:val="000D178D"/>
    <w:rsid w:val="000D2095"/>
    <w:rsid w:val="000D242B"/>
    <w:rsid w:val="000D3E4B"/>
    <w:rsid w:val="000D63D6"/>
    <w:rsid w:val="000D7731"/>
    <w:rsid w:val="000E08B4"/>
    <w:rsid w:val="000E0A14"/>
    <w:rsid w:val="000E0CAB"/>
    <w:rsid w:val="000E1211"/>
    <w:rsid w:val="000E2C31"/>
    <w:rsid w:val="000E53AE"/>
    <w:rsid w:val="000E5B28"/>
    <w:rsid w:val="000E72D6"/>
    <w:rsid w:val="000F27B4"/>
    <w:rsid w:val="000F4078"/>
    <w:rsid w:val="000F4C22"/>
    <w:rsid w:val="000F76CB"/>
    <w:rsid w:val="000F7C08"/>
    <w:rsid w:val="0010309A"/>
    <w:rsid w:val="0010480A"/>
    <w:rsid w:val="00104DD8"/>
    <w:rsid w:val="00111790"/>
    <w:rsid w:val="0011296C"/>
    <w:rsid w:val="00113FB8"/>
    <w:rsid w:val="00120719"/>
    <w:rsid w:val="0012258C"/>
    <w:rsid w:val="00122A5A"/>
    <w:rsid w:val="00122C7F"/>
    <w:rsid w:val="00124A93"/>
    <w:rsid w:val="00124DDA"/>
    <w:rsid w:val="00125629"/>
    <w:rsid w:val="001256EA"/>
    <w:rsid w:val="0012673D"/>
    <w:rsid w:val="00126845"/>
    <w:rsid w:val="00130D99"/>
    <w:rsid w:val="0013230F"/>
    <w:rsid w:val="00133B99"/>
    <w:rsid w:val="00133BC8"/>
    <w:rsid w:val="00134C96"/>
    <w:rsid w:val="001367D3"/>
    <w:rsid w:val="00141A53"/>
    <w:rsid w:val="0014298C"/>
    <w:rsid w:val="00143F1C"/>
    <w:rsid w:val="00144A1C"/>
    <w:rsid w:val="00144B62"/>
    <w:rsid w:val="00144BF8"/>
    <w:rsid w:val="0014525F"/>
    <w:rsid w:val="00146EDC"/>
    <w:rsid w:val="00150C92"/>
    <w:rsid w:val="0015177B"/>
    <w:rsid w:val="00154FC2"/>
    <w:rsid w:val="00156410"/>
    <w:rsid w:val="001564D5"/>
    <w:rsid w:val="00156F18"/>
    <w:rsid w:val="001576E4"/>
    <w:rsid w:val="001628AF"/>
    <w:rsid w:val="00163F13"/>
    <w:rsid w:val="00163F3F"/>
    <w:rsid w:val="0016599E"/>
    <w:rsid w:val="00167315"/>
    <w:rsid w:val="00167316"/>
    <w:rsid w:val="00170CB6"/>
    <w:rsid w:val="00171D8D"/>
    <w:rsid w:val="001739F5"/>
    <w:rsid w:val="00174658"/>
    <w:rsid w:val="00174B4F"/>
    <w:rsid w:val="00175A28"/>
    <w:rsid w:val="00180099"/>
    <w:rsid w:val="00181E08"/>
    <w:rsid w:val="001829E4"/>
    <w:rsid w:val="00182F86"/>
    <w:rsid w:val="001857F9"/>
    <w:rsid w:val="00186789"/>
    <w:rsid w:val="00191C5B"/>
    <w:rsid w:val="00192093"/>
    <w:rsid w:val="001920A9"/>
    <w:rsid w:val="0019276D"/>
    <w:rsid w:val="00193D26"/>
    <w:rsid w:val="00194311"/>
    <w:rsid w:val="00195491"/>
    <w:rsid w:val="001A0746"/>
    <w:rsid w:val="001A12A6"/>
    <w:rsid w:val="001A1C1A"/>
    <w:rsid w:val="001A3F56"/>
    <w:rsid w:val="001A71D5"/>
    <w:rsid w:val="001B0FDA"/>
    <w:rsid w:val="001B7A76"/>
    <w:rsid w:val="001C051C"/>
    <w:rsid w:val="001C19B7"/>
    <w:rsid w:val="001C5335"/>
    <w:rsid w:val="001C66F8"/>
    <w:rsid w:val="001C6973"/>
    <w:rsid w:val="001C6E46"/>
    <w:rsid w:val="001C72F8"/>
    <w:rsid w:val="001D140F"/>
    <w:rsid w:val="001D2912"/>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3E0"/>
    <w:rsid w:val="00220499"/>
    <w:rsid w:val="00221B26"/>
    <w:rsid w:val="002237A4"/>
    <w:rsid w:val="00223B5D"/>
    <w:rsid w:val="00231092"/>
    <w:rsid w:val="002329D3"/>
    <w:rsid w:val="00234ACC"/>
    <w:rsid w:val="00234D13"/>
    <w:rsid w:val="002369C2"/>
    <w:rsid w:val="002374F5"/>
    <w:rsid w:val="00241B2C"/>
    <w:rsid w:val="00242029"/>
    <w:rsid w:val="00243BAD"/>
    <w:rsid w:val="00243CC5"/>
    <w:rsid w:val="00246027"/>
    <w:rsid w:val="002473DB"/>
    <w:rsid w:val="00247E14"/>
    <w:rsid w:val="002501CE"/>
    <w:rsid w:val="002513A7"/>
    <w:rsid w:val="002521D6"/>
    <w:rsid w:val="0025402E"/>
    <w:rsid w:val="00255E87"/>
    <w:rsid w:val="00266630"/>
    <w:rsid w:val="00266B36"/>
    <w:rsid w:val="00267FD3"/>
    <w:rsid w:val="002703A4"/>
    <w:rsid w:val="002719FD"/>
    <w:rsid w:val="00271FD8"/>
    <w:rsid w:val="002738C5"/>
    <w:rsid w:val="00273FF3"/>
    <w:rsid w:val="00274229"/>
    <w:rsid w:val="002748F5"/>
    <w:rsid w:val="00274B4C"/>
    <w:rsid w:val="002769C9"/>
    <w:rsid w:val="00276B4D"/>
    <w:rsid w:val="00276ECA"/>
    <w:rsid w:val="00277D71"/>
    <w:rsid w:val="002821C0"/>
    <w:rsid w:val="002849FB"/>
    <w:rsid w:val="00285B5A"/>
    <w:rsid w:val="00287ADB"/>
    <w:rsid w:val="002906B5"/>
    <w:rsid w:val="00292792"/>
    <w:rsid w:val="002930CA"/>
    <w:rsid w:val="002952E0"/>
    <w:rsid w:val="00297F86"/>
    <w:rsid w:val="002A0B33"/>
    <w:rsid w:val="002A2649"/>
    <w:rsid w:val="002A2CD8"/>
    <w:rsid w:val="002A322E"/>
    <w:rsid w:val="002A35C0"/>
    <w:rsid w:val="002B2A9E"/>
    <w:rsid w:val="002B57A5"/>
    <w:rsid w:val="002B7BB7"/>
    <w:rsid w:val="002C0A57"/>
    <w:rsid w:val="002C187B"/>
    <w:rsid w:val="002C52BB"/>
    <w:rsid w:val="002C64DF"/>
    <w:rsid w:val="002D06FC"/>
    <w:rsid w:val="002D16F6"/>
    <w:rsid w:val="002D2894"/>
    <w:rsid w:val="002D3BFF"/>
    <w:rsid w:val="002D3F42"/>
    <w:rsid w:val="002D430B"/>
    <w:rsid w:val="002D7401"/>
    <w:rsid w:val="002E0D05"/>
    <w:rsid w:val="002E2A94"/>
    <w:rsid w:val="002E2D58"/>
    <w:rsid w:val="002E302B"/>
    <w:rsid w:val="002E342D"/>
    <w:rsid w:val="002F1D91"/>
    <w:rsid w:val="002F33DB"/>
    <w:rsid w:val="002F3B49"/>
    <w:rsid w:val="002F6015"/>
    <w:rsid w:val="002F6561"/>
    <w:rsid w:val="002F6DB3"/>
    <w:rsid w:val="002F6E66"/>
    <w:rsid w:val="00302018"/>
    <w:rsid w:val="003023B5"/>
    <w:rsid w:val="00304054"/>
    <w:rsid w:val="003045CE"/>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400F6"/>
    <w:rsid w:val="003410E9"/>
    <w:rsid w:val="00341498"/>
    <w:rsid w:val="00341953"/>
    <w:rsid w:val="003421A3"/>
    <w:rsid w:val="00345074"/>
    <w:rsid w:val="00352CE2"/>
    <w:rsid w:val="003543FB"/>
    <w:rsid w:val="003601F9"/>
    <w:rsid w:val="003605D9"/>
    <w:rsid w:val="00364A7D"/>
    <w:rsid w:val="003665EC"/>
    <w:rsid w:val="00366ABD"/>
    <w:rsid w:val="00367C07"/>
    <w:rsid w:val="00371ECD"/>
    <w:rsid w:val="003738C3"/>
    <w:rsid w:val="0037427E"/>
    <w:rsid w:val="00374297"/>
    <w:rsid w:val="00380D46"/>
    <w:rsid w:val="003836D1"/>
    <w:rsid w:val="003929F3"/>
    <w:rsid w:val="003939B1"/>
    <w:rsid w:val="00396045"/>
    <w:rsid w:val="00396DFB"/>
    <w:rsid w:val="003974B9"/>
    <w:rsid w:val="003A2C73"/>
    <w:rsid w:val="003A60A7"/>
    <w:rsid w:val="003A7E69"/>
    <w:rsid w:val="003B05C9"/>
    <w:rsid w:val="003B16D2"/>
    <w:rsid w:val="003B1C55"/>
    <w:rsid w:val="003B2302"/>
    <w:rsid w:val="003B27D3"/>
    <w:rsid w:val="003B748E"/>
    <w:rsid w:val="003B777E"/>
    <w:rsid w:val="003C08D0"/>
    <w:rsid w:val="003C0F77"/>
    <w:rsid w:val="003C12A9"/>
    <w:rsid w:val="003C1A4D"/>
    <w:rsid w:val="003C1F46"/>
    <w:rsid w:val="003C5A10"/>
    <w:rsid w:val="003C660A"/>
    <w:rsid w:val="003D1580"/>
    <w:rsid w:val="003D1F49"/>
    <w:rsid w:val="003D2805"/>
    <w:rsid w:val="003D2B59"/>
    <w:rsid w:val="003D2E90"/>
    <w:rsid w:val="003D3939"/>
    <w:rsid w:val="003D4FDE"/>
    <w:rsid w:val="003D6E6C"/>
    <w:rsid w:val="003D7FF7"/>
    <w:rsid w:val="003E0973"/>
    <w:rsid w:val="003E43AA"/>
    <w:rsid w:val="003E4B82"/>
    <w:rsid w:val="003E6DA6"/>
    <w:rsid w:val="003F0836"/>
    <w:rsid w:val="003F11F1"/>
    <w:rsid w:val="003F164D"/>
    <w:rsid w:val="003F2106"/>
    <w:rsid w:val="003F34C9"/>
    <w:rsid w:val="003F375C"/>
    <w:rsid w:val="003F38C4"/>
    <w:rsid w:val="004003BA"/>
    <w:rsid w:val="00400AC3"/>
    <w:rsid w:val="00400DBC"/>
    <w:rsid w:val="00400ECD"/>
    <w:rsid w:val="00400FF9"/>
    <w:rsid w:val="0040149B"/>
    <w:rsid w:val="0040267C"/>
    <w:rsid w:val="00403C8F"/>
    <w:rsid w:val="00403F28"/>
    <w:rsid w:val="0040414D"/>
    <w:rsid w:val="004103F3"/>
    <w:rsid w:val="00411BF3"/>
    <w:rsid w:val="00411D5E"/>
    <w:rsid w:val="00413444"/>
    <w:rsid w:val="004175B8"/>
    <w:rsid w:val="00417AAA"/>
    <w:rsid w:val="004205D0"/>
    <w:rsid w:val="00421AD0"/>
    <w:rsid w:val="00424EEE"/>
    <w:rsid w:val="00425CD1"/>
    <w:rsid w:val="00432B3B"/>
    <w:rsid w:val="004354BF"/>
    <w:rsid w:val="004403A0"/>
    <w:rsid w:val="004404D5"/>
    <w:rsid w:val="00441444"/>
    <w:rsid w:val="0044155F"/>
    <w:rsid w:val="0044608B"/>
    <w:rsid w:val="00446EB3"/>
    <w:rsid w:val="00446F7A"/>
    <w:rsid w:val="00447B05"/>
    <w:rsid w:val="00447D66"/>
    <w:rsid w:val="0045026E"/>
    <w:rsid w:val="00451888"/>
    <w:rsid w:val="00453184"/>
    <w:rsid w:val="0045499F"/>
    <w:rsid w:val="00457816"/>
    <w:rsid w:val="00464D34"/>
    <w:rsid w:val="004663CF"/>
    <w:rsid w:val="00470FAE"/>
    <w:rsid w:val="0047287E"/>
    <w:rsid w:val="00474552"/>
    <w:rsid w:val="00477861"/>
    <w:rsid w:val="0047795D"/>
    <w:rsid w:val="00477A90"/>
    <w:rsid w:val="00481235"/>
    <w:rsid w:val="0048154D"/>
    <w:rsid w:val="00481DFB"/>
    <w:rsid w:val="00483578"/>
    <w:rsid w:val="00483ED9"/>
    <w:rsid w:val="0048509F"/>
    <w:rsid w:val="004871FD"/>
    <w:rsid w:val="00491069"/>
    <w:rsid w:val="00492DB5"/>
    <w:rsid w:val="00494295"/>
    <w:rsid w:val="0049781C"/>
    <w:rsid w:val="004A0BBF"/>
    <w:rsid w:val="004A1B22"/>
    <w:rsid w:val="004A3402"/>
    <w:rsid w:val="004A4A6E"/>
    <w:rsid w:val="004A732A"/>
    <w:rsid w:val="004B14A7"/>
    <w:rsid w:val="004B2617"/>
    <w:rsid w:val="004B2624"/>
    <w:rsid w:val="004B472B"/>
    <w:rsid w:val="004B636B"/>
    <w:rsid w:val="004C464E"/>
    <w:rsid w:val="004C65EE"/>
    <w:rsid w:val="004D0E3F"/>
    <w:rsid w:val="004D1CC8"/>
    <w:rsid w:val="004D2337"/>
    <w:rsid w:val="004D47A8"/>
    <w:rsid w:val="004E0FFD"/>
    <w:rsid w:val="004E3921"/>
    <w:rsid w:val="004E3C64"/>
    <w:rsid w:val="004E55D8"/>
    <w:rsid w:val="004E6662"/>
    <w:rsid w:val="004E6F41"/>
    <w:rsid w:val="004F3E69"/>
    <w:rsid w:val="004F621A"/>
    <w:rsid w:val="004F73BE"/>
    <w:rsid w:val="00501878"/>
    <w:rsid w:val="005019BE"/>
    <w:rsid w:val="00503F59"/>
    <w:rsid w:val="0050553C"/>
    <w:rsid w:val="00506BCE"/>
    <w:rsid w:val="00507B89"/>
    <w:rsid w:val="00510C18"/>
    <w:rsid w:val="00510FB0"/>
    <w:rsid w:val="00511573"/>
    <w:rsid w:val="00512195"/>
    <w:rsid w:val="00522B9A"/>
    <w:rsid w:val="00523F65"/>
    <w:rsid w:val="00524EE7"/>
    <w:rsid w:val="00524FFC"/>
    <w:rsid w:val="0052575F"/>
    <w:rsid w:val="00525D43"/>
    <w:rsid w:val="005313E1"/>
    <w:rsid w:val="00531721"/>
    <w:rsid w:val="005341F1"/>
    <w:rsid w:val="0053478A"/>
    <w:rsid w:val="00537153"/>
    <w:rsid w:val="00537372"/>
    <w:rsid w:val="0054085C"/>
    <w:rsid w:val="00540C0A"/>
    <w:rsid w:val="00542586"/>
    <w:rsid w:val="005450B7"/>
    <w:rsid w:val="0054550D"/>
    <w:rsid w:val="00546195"/>
    <w:rsid w:val="00546DF9"/>
    <w:rsid w:val="00550255"/>
    <w:rsid w:val="00551763"/>
    <w:rsid w:val="00553BCF"/>
    <w:rsid w:val="00553E65"/>
    <w:rsid w:val="00553F47"/>
    <w:rsid w:val="005542E1"/>
    <w:rsid w:val="0055761D"/>
    <w:rsid w:val="00557A31"/>
    <w:rsid w:val="0056173B"/>
    <w:rsid w:val="0056188F"/>
    <w:rsid w:val="00563084"/>
    <w:rsid w:val="0056329B"/>
    <w:rsid w:val="00564DE9"/>
    <w:rsid w:val="00566FF8"/>
    <w:rsid w:val="00570B61"/>
    <w:rsid w:val="00570DC4"/>
    <w:rsid w:val="005739AA"/>
    <w:rsid w:val="00573F39"/>
    <w:rsid w:val="00575DF4"/>
    <w:rsid w:val="00577712"/>
    <w:rsid w:val="00581EB5"/>
    <w:rsid w:val="00582880"/>
    <w:rsid w:val="00584E52"/>
    <w:rsid w:val="00585B30"/>
    <w:rsid w:val="00587245"/>
    <w:rsid w:val="005905C0"/>
    <w:rsid w:val="005919B6"/>
    <w:rsid w:val="005920C0"/>
    <w:rsid w:val="005946E5"/>
    <w:rsid w:val="005949AE"/>
    <w:rsid w:val="0059602E"/>
    <w:rsid w:val="005A04AE"/>
    <w:rsid w:val="005A1413"/>
    <w:rsid w:val="005A2FAC"/>
    <w:rsid w:val="005A341F"/>
    <w:rsid w:val="005A44AA"/>
    <w:rsid w:val="005A51F0"/>
    <w:rsid w:val="005A57D4"/>
    <w:rsid w:val="005A6166"/>
    <w:rsid w:val="005B1823"/>
    <w:rsid w:val="005B25F9"/>
    <w:rsid w:val="005B3460"/>
    <w:rsid w:val="005B36F7"/>
    <w:rsid w:val="005B66E3"/>
    <w:rsid w:val="005C0082"/>
    <w:rsid w:val="005C0BBB"/>
    <w:rsid w:val="005C13DC"/>
    <w:rsid w:val="005C1585"/>
    <w:rsid w:val="005C3AE4"/>
    <w:rsid w:val="005C47B5"/>
    <w:rsid w:val="005C57DD"/>
    <w:rsid w:val="005C59E2"/>
    <w:rsid w:val="005D0144"/>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5F7CDA"/>
    <w:rsid w:val="006010CA"/>
    <w:rsid w:val="00601B9A"/>
    <w:rsid w:val="00603FAD"/>
    <w:rsid w:val="006048B2"/>
    <w:rsid w:val="0060566B"/>
    <w:rsid w:val="0060599A"/>
    <w:rsid w:val="00611044"/>
    <w:rsid w:val="0061191C"/>
    <w:rsid w:val="0061279E"/>
    <w:rsid w:val="00616D87"/>
    <w:rsid w:val="00621F69"/>
    <w:rsid w:val="00622280"/>
    <w:rsid w:val="00623264"/>
    <w:rsid w:val="00624525"/>
    <w:rsid w:val="00625729"/>
    <w:rsid w:val="00626030"/>
    <w:rsid w:val="0062694E"/>
    <w:rsid w:val="00626A2E"/>
    <w:rsid w:val="00630978"/>
    <w:rsid w:val="0063253B"/>
    <w:rsid w:val="00636943"/>
    <w:rsid w:val="006374A1"/>
    <w:rsid w:val="00637B15"/>
    <w:rsid w:val="00640155"/>
    <w:rsid w:val="0064509D"/>
    <w:rsid w:val="00651395"/>
    <w:rsid w:val="00652554"/>
    <w:rsid w:val="00652B38"/>
    <w:rsid w:val="00652FD4"/>
    <w:rsid w:val="006532F0"/>
    <w:rsid w:val="006534C9"/>
    <w:rsid w:val="00653F5F"/>
    <w:rsid w:val="00655C3A"/>
    <w:rsid w:val="00656404"/>
    <w:rsid w:val="00656473"/>
    <w:rsid w:val="0066075E"/>
    <w:rsid w:val="00662448"/>
    <w:rsid w:val="00662D6B"/>
    <w:rsid w:val="00663111"/>
    <w:rsid w:val="006647A4"/>
    <w:rsid w:val="00666A72"/>
    <w:rsid w:val="006705A6"/>
    <w:rsid w:val="006710A8"/>
    <w:rsid w:val="006735CF"/>
    <w:rsid w:val="006756BC"/>
    <w:rsid w:val="00677115"/>
    <w:rsid w:val="00677D08"/>
    <w:rsid w:val="00681507"/>
    <w:rsid w:val="0068253E"/>
    <w:rsid w:val="00683339"/>
    <w:rsid w:val="0069000A"/>
    <w:rsid w:val="00691387"/>
    <w:rsid w:val="00694335"/>
    <w:rsid w:val="00694613"/>
    <w:rsid w:val="006951C2"/>
    <w:rsid w:val="00695205"/>
    <w:rsid w:val="006958A4"/>
    <w:rsid w:val="00696866"/>
    <w:rsid w:val="006A1B0A"/>
    <w:rsid w:val="006A263A"/>
    <w:rsid w:val="006A5F6E"/>
    <w:rsid w:val="006A7683"/>
    <w:rsid w:val="006A7B7C"/>
    <w:rsid w:val="006B00C8"/>
    <w:rsid w:val="006B17A3"/>
    <w:rsid w:val="006B54D1"/>
    <w:rsid w:val="006B786B"/>
    <w:rsid w:val="006B7B99"/>
    <w:rsid w:val="006C0F3F"/>
    <w:rsid w:val="006C1DC0"/>
    <w:rsid w:val="006C69F3"/>
    <w:rsid w:val="006C7BFB"/>
    <w:rsid w:val="006D1FC7"/>
    <w:rsid w:val="006D2764"/>
    <w:rsid w:val="006D3327"/>
    <w:rsid w:val="006D6671"/>
    <w:rsid w:val="006E10FA"/>
    <w:rsid w:val="006F0570"/>
    <w:rsid w:val="006F0ED0"/>
    <w:rsid w:val="006F1E7C"/>
    <w:rsid w:val="006F3B33"/>
    <w:rsid w:val="006F3EF2"/>
    <w:rsid w:val="006F6E01"/>
    <w:rsid w:val="006F7E9B"/>
    <w:rsid w:val="00700A2D"/>
    <w:rsid w:val="007014DF"/>
    <w:rsid w:val="0070340C"/>
    <w:rsid w:val="00703ED1"/>
    <w:rsid w:val="00704616"/>
    <w:rsid w:val="00704A95"/>
    <w:rsid w:val="007056CD"/>
    <w:rsid w:val="00705FE5"/>
    <w:rsid w:val="00712306"/>
    <w:rsid w:val="00712567"/>
    <w:rsid w:val="00713E2C"/>
    <w:rsid w:val="0071632B"/>
    <w:rsid w:val="00720AE4"/>
    <w:rsid w:val="007241D3"/>
    <w:rsid w:val="007256D5"/>
    <w:rsid w:val="00725BCA"/>
    <w:rsid w:val="00730B1D"/>
    <w:rsid w:val="0073197E"/>
    <w:rsid w:val="0073207F"/>
    <w:rsid w:val="0073428F"/>
    <w:rsid w:val="00735B45"/>
    <w:rsid w:val="007406A8"/>
    <w:rsid w:val="007409A3"/>
    <w:rsid w:val="007415B4"/>
    <w:rsid w:val="007463AE"/>
    <w:rsid w:val="00752123"/>
    <w:rsid w:val="007529E1"/>
    <w:rsid w:val="00754120"/>
    <w:rsid w:val="0075467C"/>
    <w:rsid w:val="00754DF6"/>
    <w:rsid w:val="0075611E"/>
    <w:rsid w:val="00757DE0"/>
    <w:rsid w:val="00760280"/>
    <w:rsid w:val="00766E6B"/>
    <w:rsid w:val="007677EB"/>
    <w:rsid w:val="007720FE"/>
    <w:rsid w:val="00772991"/>
    <w:rsid w:val="007730A5"/>
    <w:rsid w:val="007737E8"/>
    <w:rsid w:val="00773D79"/>
    <w:rsid w:val="00777610"/>
    <w:rsid w:val="00777681"/>
    <w:rsid w:val="00783DDF"/>
    <w:rsid w:val="007857C5"/>
    <w:rsid w:val="00791F51"/>
    <w:rsid w:val="00796515"/>
    <w:rsid w:val="007967CF"/>
    <w:rsid w:val="007970BE"/>
    <w:rsid w:val="007A15D0"/>
    <w:rsid w:val="007A5CA4"/>
    <w:rsid w:val="007A6B98"/>
    <w:rsid w:val="007A7A42"/>
    <w:rsid w:val="007A7E26"/>
    <w:rsid w:val="007B1512"/>
    <w:rsid w:val="007B19E3"/>
    <w:rsid w:val="007B2621"/>
    <w:rsid w:val="007B701A"/>
    <w:rsid w:val="007B72CA"/>
    <w:rsid w:val="007B741C"/>
    <w:rsid w:val="007B76AA"/>
    <w:rsid w:val="007C35E1"/>
    <w:rsid w:val="007C42D2"/>
    <w:rsid w:val="007C4C0B"/>
    <w:rsid w:val="007C51E1"/>
    <w:rsid w:val="007C6383"/>
    <w:rsid w:val="007C6EB6"/>
    <w:rsid w:val="007E25AB"/>
    <w:rsid w:val="007E29AE"/>
    <w:rsid w:val="007E4C3C"/>
    <w:rsid w:val="007E6120"/>
    <w:rsid w:val="007E682E"/>
    <w:rsid w:val="007F0F7D"/>
    <w:rsid w:val="007F2A36"/>
    <w:rsid w:val="007F55B2"/>
    <w:rsid w:val="007F7BA8"/>
    <w:rsid w:val="0080040F"/>
    <w:rsid w:val="00800CE3"/>
    <w:rsid w:val="00801BD1"/>
    <w:rsid w:val="00802EF4"/>
    <w:rsid w:val="00803789"/>
    <w:rsid w:val="0080530D"/>
    <w:rsid w:val="00805806"/>
    <w:rsid w:val="00805DA8"/>
    <w:rsid w:val="0080633C"/>
    <w:rsid w:val="008076FE"/>
    <w:rsid w:val="00815E09"/>
    <w:rsid w:val="00816D09"/>
    <w:rsid w:val="00820E2F"/>
    <w:rsid w:val="00821C92"/>
    <w:rsid w:val="00822320"/>
    <w:rsid w:val="00824F52"/>
    <w:rsid w:val="008266B4"/>
    <w:rsid w:val="008277A7"/>
    <w:rsid w:val="00830070"/>
    <w:rsid w:val="008329FD"/>
    <w:rsid w:val="008331EF"/>
    <w:rsid w:val="008353AB"/>
    <w:rsid w:val="00835869"/>
    <w:rsid w:val="00835FAD"/>
    <w:rsid w:val="00836B26"/>
    <w:rsid w:val="00840CD4"/>
    <w:rsid w:val="00842506"/>
    <w:rsid w:val="0084251A"/>
    <w:rsid w:val="008433B1"/>
    <w:rsid w:val="00843F73"/>
    <w:rsid w:val="0084681E"/>
    <w:rsid w:val="00846C77"/>
    <w:rsid w:val="0085059A"/>
    <w:rsid w:val="00851A34"/>
    <w:rsid w:val="00851F1E"/>
    <w:rsid w:val="008534E4"/>
    <w:rsid w:val="008538CB"/>
    <w:rsid w:val="00853FF6"/>
    <w:rsid w:val="00855421"/>
    <w:rsid w:val="00856725"/>
    <w:rsid w:val="008579E6"/>
    <w:rsid w:val="00863565"/>
    <w:rsid w:val="0086414D"/>
    <w:rsid w:val="0086590A"/>
    <w:rsid w:val="00871590"/>
    <w:rsid w:val="00872110"/>
    <w:rsid w:val="008721F6"/>
    <w:rsid w:val="00872A6A"/>
    <w:rsid w:val="0087548A"/>
    <w:rsid w:val="00875CF5"/>
    <w:rsid w:val="008762A4"/>
    <w:rsid w:val="00881416"/>
    <w:rsid w:val="00881463"/>
    <w:rsid w:val="00882A5D"/>
    <w:rsid w:val="00883130"/>
    <w:rsid w:val="00884279"/>
    <w:rsid w:val="0088517A"/>
    <w:rsid w:val="00885255"/>
    <w:rsid w:val="00886082"/>
    <w:rsid w:val="00890C6C"/>
    <w:rsid w:val="00891F10"/>
    <w:rsid w:val="0089211F"/>
    <w:rsid w:val="00894AA9"/>
    <w:rsid w:val="00895332"/>
    <w:rsid w:val="008A04CA"/>
    <w:rsid w:val="008A6055"/>
    <w:rsid w:val="008B0297"/>
    <w:rsid w:val="008B1DFF"/>
    <w:rsid w:val="008B1E6F"/>
    <w:rsid w:val="008B2D78"/>
    <w:rsid w:val="008B3406"/>
    <w:rsid w:val="008B392B"/>
    <w:rsid w:val="008B58DC"/>
    <w:rsid w:val="008B6998"/>
    <w:rsid w:val="008C038E"/>
    <w:rsid w:val="008C5BF2"/>
    <w:rsid w:val="008C750A"/>
    <w:rsid w:val="008D14CB"/>
    <w:rsid w:val="008D2033"/>
    <w:rsid w:val="008D2186"/>
    <w:rsid w:val="008D7ADC"/>
    <w:rsid w:val="008E0BFD"/>
    <w:rsid w:val="008E2778"/>
    <w:rsid w:val="008E29E7"/>
    <w:rsid w:val="008F1685"/>
    <w:rsid w:val="008F46EF"/>
    <w:rsid w:val="008F4B19"/>
    <w:rsid w:val="008F55E2"/>
    <w:rsid w:val="00904D8C"/>
    <w:rsid w:val="00906CFF"/>
    <w:rsid w:val="0091077F"/>
    <w:rsid w:val="00912FB7"/>
    <w:rsid w:val="009137D2"/>
    <w:rsid w:val="00913824"/>
    <w:rsid w:val="009158F1"/>
    <w:rsid w:val="009178FA"/>
    <w:rsid w:val="00920148"/>
    <w:rsid w:val="009219A3"/>
    <w:rsid w:val="00922AE8"/>
    <w:rsid w:val="00924224"/>
    <w:rsid w:val="00924746"/>
    <w:rsid w:val="00932957"/>
    <w:rsid w:val="00935DA4"/>
    <w:rsid w:val="00936AF7"/>
    <w:rsid w:val="00937758"/>
    <w:rsid w:val="009378A7"/>
    <w:rsid w:val="0094282A"/>
    <w:rsid w:val="009439C8"/>
    <w:rsid w:val="009439D8"/>
    <w:rsid w:val="0094549B"/>
    <w:rsid w:val="00946B1C"/>
    <w:rsid w:val="00947F81"/>
    <w:rsid w:val="00952C2A"/>
    <w:rsid w:val="00954A95"/>
    <w:rsid w:val="00954FCD"/>
    <w:rsid w:val="00955289"/>
    <w:rsid w:val="00955E1A"/>
    <w:rsid w:val="00962CB7"/>
    <w:rsid w:val="00964CF2"/>
    <w:rsid w:val="00964DFC"/>
    <w:rsid w:val="00967CFA"/>
    <w:rsid w:val="00970B79"/>
    <w:rsid w:val="0097268E"/>
    <w:rsid w:val="0097337B"/>
    <w:rsid w:val="009740D7"/>
    <w:rsid w:val="00974E69"/>
    <w:rsid w:val="00974F57"/>
    <w:rsid w:val="0097791C"/>
    <w:rsid w:val="0098140F"/>
    <w:rsid w:val="00981A14"/>
    <w:rsid w:val="00981F1A"/>
    <w:rsid w:val="00983060"/>
    <w:rsid w:val="00985740"/>
    <w:rsid w:val="0099189D"/>
    <w:rsid w:val="00992D8F"/>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596"/>
    <w:rsid w:val="009B712E"/>
    <w:rsid w:val="009C01FD"/>
    <w:rsid w:val="009C2E39"/>
    <w:rsid w:val="009C38C2"/>
    <w:rsid w:val="009C4573"/>
    <w:rsid w:val="009C5B9C"/>
    <w:rsid w:val="009C65BA"/>
    <w:rsid w:val="009C6E05"/>
    <w:rsid w:val="009C7522"/>
    <w:rsid w:val="009D05BE"/>
    <w:rsid w:val="009D1147"/>
    <w:rsid w:val="009D16E2"/>
    <w:rsid w:val="009D29F9"/>
    <w:rsid w:val="009D5881"/>
    <w:rsid w:val="009D7D63"/>
    <w:rsid w:val="009E0C6C"/>
    <w:rsid w:val="009E1BD9"/>
    <w:rsid w:val="009E1BEC"/>
    <w:rsid w:val="009E45EE"/>
    <w:rsid w:val="009E5998"/>
    <w:rsid w:val="009E6196"/>
    <w:rsid w:val="009E699D"/>
    <w:rsid w:val="009F0740"/>
    <w:rsid w:val="009F1FE0"/>
    <w:rsid w:val="009F3A18"/>
    <w:rsid w:val="009F3CAB"/>
    <w:rsid w:val="009F6503"/>
    <w:rsid w:val="00A006D7"/>
    <w:rsid w:val="00A04020"/>
    <w:rsid w:val="00A042CE"/>
    <w:rsid w:val="00A04594"/>
    <w:rsid w:val="00A04E5E"/>
    <w:rsid w:val="00A055EE"/>
    <w:rsid w:val="00A0606C"/>
    <w:rsid w:val="00A0647B"/>
    <w:rsid w:val="00A07751"/>
    <w:rsid w:val="00A1306E"/>
    <w:rsid w:val="00A13C00"/>
    <w:rsid w:val="00A13F67"/>
    <w:rsid w:val="00A14B79"/>
    <w:rsid w:val="00A15C87"/>
    <w:rsid w:val="00A167EC"/>
    <w:rsid w:val="00A1709F"/>
    <w:rsid w:val="00A24388"/>
    <w:rsid w:val="00A248F0"/>
    <w:rsid w:val="00A27294"/>
    <w:rsid w:val="00A27B61"/>
    <w:rsid w:val="00A314A5"/>
    <w:rsid w:val="00A32213"/>
    <w:rsid w:val="00A32F48"/>
    <w:rsid w:val="00A338B5"/>
    <w:rsid w:val="00A33C3B"/>
    <w:rsid w:val="00A36CEF"/>
    <w:rsid w:val="00A36F30"/>
    <w:rsid w:val="00A37DCA"/>
    <w:rsid w:val="00A37EE9"/>
    <w:rsid w:val="00A417BD"/>
    <w:rsid w:val="00A420B5"/>
    <w:rsid w:val="00A42890"/>
    <w:rsid w:val="00A42FEE"/>
    <w:rsid w:val="00A432F6"/>
    <w:rsid w:val="00A4553A"/>
    <w:rsid w:val="00A46EC2"/>
    <w:rsid w:val="00A47B65"/>
    <w:rsid w:val="00A50E04"/>
    <w:rsid w:val="00A51CC3"/>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479"/>
    <w:rsid w:val="00A74A97"/>
    <w:rsid w:val="00A74F8C"/>
    <w:rsid w:val="00A75284"/>
    <w:rsid w:val="00A76B29"/>
    <w:rsid w:val="00A77402"/>
    <w:rsid w:val="00A7782C"/>
    <w:rsid w:val="00A80133"/>
    <w:rsid w:val="00A80223"/>
    <w:rsid w:val="00A84AFB"/>
    <w:rsid w:val="00A84D08"/>
    <w:rsid w:val="00A86CD4"/>
    <w:rsid w:val="00A86D16"/>
    <w:rsid w:val="00A87293"/>
    <w:rsid w:val="00A900FD"/>
    <w:rsid w:val="00A906A3"/>
    <w:rsid w:val="00A923DA"/>
    <w:rsid w:val="00A92ABC"/>
    <w:rsid w:val="00A92D66"/>
    <w:rsid w:val="00A9394F"/>
    <w:rsid w:val="00A94401"/>
    <w:rsid w:val="00A944C4"/>
    <w:rsid w:val="00A959C8"/>
    <w:rsid w:val="00AA0357"/>
    <w:rsid w:val="00AA1742"/>
    <w:rsid w:val="00AA18FA"/>
    <w:rsid w:val="00AA18FE"/>
    <w:rsid w:val="00AA4F29"/>
    <w:rsid w:val="00AA52C4"/>
    <w:rsid w:val="00AA6DD0"/>
    <w:rsid w:val="00AA6EB8"/>
    <w:rsid w:val="00AB1B91"/>
    <w:rsid w:val="00AB6B6A"/>
    <w:rsid w:val="00AB7E74"/>
    <w:rsid w:val="00AC15B7"/>
    <w:rsid w:val="00AC2A73"/>
    <w:rsid w:val="00AC34C5"/>
    <w:rsid w:val="00AC3F1E"/>
    <w:rsid w:val="00AC492F"/>
    <w:rsid w:val="00AC6C02"/>
    <w:rsid w:val="00AC7013"/>
    <w:rsid w:val="00AD0A08"/>
    <w:rsid w:val="00AD0ACA"/>
    <w:rsid w:val="00AD106A"/>
    <w:rsid w:val="00AD10F4"/>
    <w:rsid w:val="00AD7E40"/>
    <w:rsid w:val="00AE033B"/>
    <w:rsid w:val="00AE106A"/>
    <w:rsid w:val="00AE137E"/>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08B9"/>
    <w:rsid w:val="00B21925"/>
    <w:rsid w:val="00B21CC1"/>
    <w:rsid w:val="00B223A6"/>
    <w:rsid w:val="00B22F36"/>
    <w:rsid w:val="00B230D9"/>
    <w:rsid w:val="00B259ED"/>
    <w:rsid w:val="00B306CC"/>
    <w:rsid w:val="00B315BB"/>
    <w:rsid w:val="00B32429"/>
    <w:rsid w:val="00B32431"/>
    <w:rsid w:val="00B34228"/>
    <w:rsid w:val="00B45311"/>
    <w:rsid w:val="00B46724"/>
    <w:rsid w:val="00B468FF"/>
    <w:rsid w:val="00B5002F"/>
    <w:rsid w:val="00B50486"/>
    <w:rsid w:val="00B50505"/>
    <w:rsid w:val="00B505BF"/>
    <w:rsid w:val="00B52660"/>
    <w:rsid w:val="00B52A2B"/>
    <w:rsid w:val="00B52D58"/>
    <w:rsid w:val="00B53A69"/>
    <w:rsid w:val="00B541D5"/>
    <w:rsid w:val="00B5667B"/>
    <w:rsid w:val="00B60421"/>
    <w:rsid w:val="00B61061"/>
    <w:rsid w:val="00B62B19"/>
    <w:rsid w:val="00B638FD"/>
    <w:rsid w:val="00B64416"/>
    <w:rsid w:val="00B645FF"/>
    <w:rsid w:val="00B65029"/>
    <w:rsid w:val="00B651C8"/>
    <w:rsid w:val="00B6785E"/>
    <w:rsid w:val="00B67B71"/>
    <w:rsid w:val="00B74A98"/>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57FD"/>
    <w:rsid w:val="00BA658C"/>
    <w:rsid w:val="00BA6972"/>
    <w:rsid w:val="00BA6F6A"/>
    <w:rsid w:val="00BA6FC7"/>
    <w:rsid w:val="00BB2138"/>
    <w:rsid w:val="00BB2402"/>
    <w:rsid w:val="00BB26A7"/>
    <w:rsid w:val="00BB3C01"/>
    <w:rsid w:val="00BB527A"/>
    <w:rsid w:val="00BB64AA"/>
    <w:rsid w:val="00BB6CD2"/>
    <w:rsid w:val="00BB7070"/>
    <w:rsid w:val="00BC0BD9"/>
    <w:rsid w:val="00BC1D0F"/>
    <w:rsid w:val="00BC1E9E"/>
    <w:rsid w:val="00BC25A3"/>
    <w:rsid w:val="00BC2C13"/>
    <w:rsid w:val="00BC32E2"/>
    <w:rsid w:val="00BC38D5"/>
    <w:rsid w:val="00BC4848"/>
    <w:rsid w:val="00BC5C61"/>
    <w:rsid w:val="00BC74DD"/>
    <w:rsid w:val="00BD0416"/>
    <w:rsid w:val="00BD279F"/>
    <w:rsid w:val="00BD415B"/>
    <w:rsid w:val="00BD7FCE"/>
    <w:rsid w:val="00BE3312"/>
    <w:rsid w:val="00BE6D00"/>
    <w:rsid w:val="00BF08DC"/>
    <w:rsid w:val="00BF1031"/>
    <w:rsid w:val="00BF131A"/>
    <w:rsid w:val="00BF1BD0"/>
    <w:rsid w:val="00BF49EC"/>
    <w:rsid w:val="00BF58F4"/>
    <w:rsid w:val="00BF5F36"/>
    <w:rsid w:val="00BF6408"/>
    <w:rsid w:val="00BF6485"/>
    <w:rsid w:val="00C0040E"/>
    <w:rsid w:val="00C008AC"/>
    <w:rsid w:val="00C01C41"/>
    <w:rsid w:val="00C03927"/>
    <w:rsid w:val="00C053FE"/>
    <w:rsid w:val="00C06E6C"/>
    <w:rsid w:val="00C10A16"/>
    <w:rsid w:val="00C110A6"/>
    <w:rsid w:val="00C11659"/>
    <w:rsid w:val="00C13187"/>
    <w:rsid w:val="00C133E0"/>
    <w:rsid w:val="00C227EF"/>
    <w:rsid w:val="00C230A2"/>
    <w:rsid w:val="00C24656"/>
    <w:rsid w:val="00C249D7"/>
    <w:rsid w:val="00C260A3"/>
    <w:rsid w:val="00C3050A"/>
    <w:rsid w:val="00C3183C"/>
    <w:rsid w:val="00C31E64"/>
    <w:rsid w:val="00C32155"/>
    <w:rsid w:val="00C32BFD"/>
    <w:rsid w:val="00C33949"/>
    <w:rsid w:val="00C35ED6"/>
    <w:rsid w:val="00C3713A"/>
    <w:rsid w:val="00C4175F"/>
    <w:rsid w:val="00C4446E"/>
    <w:rsid w:val="00C45472"/>
    <w:rsid w:val="00C46345"/>
    <w:rsid w:val="00C50064"/>
    <w:rsid w:val="00C50C2D"/>
    <w:rsid w:val="00C5482A"/>
    <w:rsid w:val="00C553CC"/>
    <w:rsid w:val="00C55F85"/>
    <w:rsid w:val="00C57C01"/>
    <w:rsid w:val="00C621D1"/>
    <w:rsid w:val="00C62381"/>
    <w:rsid w:val="00C62634"/>
    <w:rsid w:val="00C6445C"/>
    <w:rsid w:val="00C66AB8"/>
    <w:rsid w:val="00C66CE3"/>
    <w:rsid w:val="00C66F3F"/>
    <w:rsid w:val="00C67F0B"/>
    <w:rsid w:val="00C70BE3"/>
    <w:rsid w:val="00C728D7"/>
    <w:rsid w:val="00C752D1"/>
    <w:rsid w:val="00C76AB9"/>
    <w:rsid w:val="00C810BA"/>
    <w:rsid w:val="00C83125"/>
    <w:rsid w:val="00C872AE"/>
    <w:rsid w:val="00C87BD8"/>
    <w:rsid w:val="00C90EBB"/>
    <w:rsid w:val="00C90F1B"/>
    <w:rsid w:val="00C920C7"/>
    <w:rsid w:val="00C928D9"/>
    <w:rsid w:val="00C9482D"/>
    <w:rsid w:val="00C96016"/>
    <w:rsid w:val="00C965B9"/>
    <w:rsid w:val="00C97430"/>
    <w:rsid w:val="00CA2EBE"/>
    <w:rsid w:val="00CA34B4"/>
    <w:rsid w:val="00CA5540"/>
    <w:rsid w:val="00CA6F57"/>
    <w:rsid w:val="00CA7EE9"/>
    <w:rsid w:val="00CB21B8"/>
    <w:rsid w:val="00CB3777"/>
    <w:rsid w:val="00CB4A73"/>
    <w:rsid w:val="00CB4BB7"/>
    <w:rsid w:val="00CC09F1"/>
    <w:rsid w:val="00CC2F93"/>
    <w:rsid w:val="00CC4A1A"/>
    <w:rsid w:val="00CC5954"/>
    <w:rsid w:val="00CC6E64"/>
    <w:rsid w:val="00CD0437"/>
    <w:rsid w:val="00CD1EC6"/>
    <w:rsid w:val="00CD366A"/>
    <w:rsid w:val="00CD4280"/>
    <w:rsid w:val="00CD6D16"/>
    <w:rsid w:val="00CE0AB8"/>
    <w:rsid w:val="00CE0F31"/>
    <w:rsid w:val="00CE0FE1"/>
    <w:rsid w:val="00CE1C24"/>
    <w:rsid w:val="00CE3246"/>
    <w:rsid w:val="00CE3C67"/>
    <w:rsid w:val="00CE5DF5"/>
    <w:rsid w:val="00CE6528"/>
    <w:rsid w:val="00CE7AE6"/>
    <w:rsid w:val="00CF0CE4"/>
    <w:rsid w:val="00CF145B"/>
    <w:rsid w:val="00CF14BC"/>
    <w:rsid w:val="00CF5CA6"/>
    <w:rsid w:val="00CF7A59"/>
    <w:rsid w:val="00D0123B"/>
    <w:rsid w:val="00D02326"/>
    <w:rsid w:val="00D049CB"/>
    <w:rsid w:val="00D04C7F"/>
    <w:rsid w:val="00D051E0"/>
    <w:rsid w:val="00D1086B"/>
    <w:rsid w:val="00D136FB"/>
    <w:rsid w:val="00D1426A"/>
    <w:rsid w:val="00D14C66"/>
    <w:rsid w:val="00D155A8"/>
    <w:rsid w:val="00D16C33"/>
    <w:rsid w:val="00D17B77"/>
    <w:rsid w:val="00D20DDE"/>
    <w:rsid w:val="00D24ADE"/>
    <w:rsid w:val="00D2551B"/>
    <w:rsid w:val="00D261BB"/>
    <w:rsid w:val="00D262D1"/>
    <w:rsid w:val="00D26917"/>
    <w:rsid w:val="00D2788F"/>
    <w:rsid w:val="00D303FA"/>
    <w:rsid w:val="00D30BF5"/>
    <w:rsid w:val="00D3225B"/>
    <w:rsid w:val="00D32E8E"/>
    <w:rsid w:val="00D3476E"/>
    <w:rsid w:val="00D35825"/>
    <w:rsid w:val="00D360E9"/>
    <w:rsid w:val="00D366C8"/>
    <w:rsid w:val="00D37095"/>
    <w:rsid w:val="00D41313"/>
    <w:rsid w:val="00D4223A"/>
    <w:rsid w:val="00D471AC"/>
    <w:rsid w:val="00D471ED"/>
    <w:rsid w:val="00D47F0B"/>
    <w:rsid w:val="00D50D1A"/>
    <w:rsid w:val="00D51DAA"/>
    <w:rsid w:val="00D55D2C"/>
    <w:rsid w:val="00D61E3C"/>
    <w:rsid w:val="00D64603"/>
    <w:rsid w:val="00D6522D"/>
    <w:rsid w:val="00D653B4"/>
    <w:rsid w:val="00D66183"/>
    <w:rsid w:val="00D66F24"/>
    <w:rsid w:val="00D67B38"/>
    <w:rsid w:val="00D67D92"/>
    <w:rsid w:val="00D70078"/>
    <w:rsid w:val="00D70DF7"/>
    <w:rsid w:val="00D71398"/>
    <w:rsid w:val="00D71F24"/>
    <w:rsid w:val="00D72D24"/>
    <w:rsid w:val="00D734E6"/>
    <w:rsid w:val="00D74B85"/>
    <w:rsid w:val="00D76B3D"/>
    <w:rsid w:val="00D80024"/>
    <w:rsid w:val="00D81355"/>
    <w:rsid w:val="00D81C07"/>
    <w:rsid w:val="00D84F15"/>
    <w:rsid w:val="00D851E9"/>
    <w:rsid w:val="00D858BA"/>
    <w:rsid w:val="00D86353"/>
    <w:rsid w:val="00D873A8"/>
    <w:rsid w:val="00D90043"/>
    <w:rsid w:val="00D90DF3"/>
    <w:rsid w:val="00D94A12"/>
    <w:rsid w:val="00D95636"/>
    <w:rsid w:val="00D95894"/>
    <w:rsid w:val="00D975FF"/>
    <w:rsid w:val="00DA0B14"/>
    <w:rsid w:val="00DA2C30"/>
    <w:rsid w:val="00DA2CB0"/>
    <w:rsid w:val="00DA4659"/>
    <w:rsid w:val="00DA5A8E"/>
    <w:rsid w:val="00DA726F"/>
    <w:rsid w:val="00DB1AD9"/>
    <w:rsid w:val="00DB2920"/>
    <w:rsid w:val="00DB4A68"/>
    <w:rsid w:val="00DB7864"/>
    <w:rsid w:val="00DC456A"/>
    <w:rsid w:val="00DC5B46"/>
    <w:rsid w:val="00DC5CE7"/>
    <w:rsid w:val="00DC5D42"/>
    <w:rsid w:val="00DC5D76"/>
    <w:rsid w:val="00DD732F"/>
    <w:rsid w:val="00DD7F10"/>
    <w:rsid w:val="00DE0157"/>
    <w:rsid w:val="00DE2D04"/>
    <w:rsid w:val="00DE4ABF"/>
    <w:rsid w:val="00DE7D33"/>
    <w:rsid w:val="00DF087B"/>
    <w:rsid w:val="00DF0F09"/>
    <w:rsid w:val="00DF10D0"/>
    <w:rsid w:val="00DF32C1"/>
    <w:rsid w:val="00DF33CA"/>
    <w:rsid w:val="00DF3BCF"/>
    <w:rsid w:val="00DF4187"/>
    <w:rsid w:val="00DF4B1C"/>
    <w:rsid w:val="00DF4FC0"/>
    <w:rsid w:val="00DF6473"/>
    <w:rsid w:val="00DF6C3A"/>
    <w:rsid w:val="00E0008F"/>
    <w:rsid w:val="00E00484"/>
    <w:rsid w:val="00E01FC5"/>
    <w:rsid w:val="00E04A4D"/>
    <w:rsid w:val="00E04F55"/>
    <w:rsid w:val="00E065E2"/>
    <w:rsid w:val="00E10807"/>
    <w:rsid w:val="00E11CF4"/>
    <w:rsid w:val="00E14B63"/>
    <w:rsid w:val="00E154C7"/>
    <w:rsid w:val="00E23C32"/>
    <w:rsid w:val="00E2582A"/>
    <w:rsid w:val="00E26F62"/>
    <w:rsid w:val="00E32467"/>
    <w:rsid w:val="00E34038"/>
    <w:rsid w:val="00E34B28"/>
    <w:rsid w:val="00E375A9"/>
    <w:rsid w:val="00E4147F"/>
    <w:rsid w:val="00E41DF8"/>
    <w:rsid w:val="00E4722A"/>
    <w:rsid w:val="00E4788C"/>
    <w:rsid w:val="00E5267C"/>
    <w:rsid w:val="00E52DCD"/>
    <w:rsid w:val="00E542B8"/>
    <w:rsid w:val="00E55466"/>
    <w:rsid w:val="00E569B8"/>
    <w:rsid w:val="00E573A7"/>
    <w:rsid w:val="00E654F5"/>
    <w:rsid w:val="00E65772"/>
    <w:rsid w:val="00E720DC"/>
    <w:rsid w:val="00E75C9B"/>
    <w:rsid w:val="00E81946"/>
    <w:rsid w:val="00E823CB"/>
    <w:rsid w:val="00E82DB1"/>
    <w:rsid w:val="00E83252"/>
    <w:rsid w:val="00E85D98"/>
    <w:rsid w:val="00E85DE0"/>
    <w:rsid w:val="00E87875"/>
    <w:rsid w:val="00E9051E"/>
    <w:rsid w:val="00E93081"/>
    <w:rsid w:val="00E9418E"/>
    <w:rsid w:val="00E94865"/>
    <w:rsid w:val="00E9699D"/>
    <w:rsid w:val="00E96BCE"/>
    <w:rsid w:val="00E96D4E"/>
    <w:rsid w:val="00EA0576"/>
    <w:rsid w:val="00EA155C"/>
    <w:rsid w:val="00EA1AD7"/>
    <w:rsid w:val="00EA2B44"/>
    <w:rsid w:val="00EA4371"/>
    <w:rsid w:val="00EA4717"/>
    <w:rsid w:val="00EA4C5F"/>
    <w:rsid w:val="00EA4E4E"/>
    <w:rsid w:val="00EA6BF8"/>
    <w:rsid w:val="00EA7031"/>
    <w:rsid w:val="00EB056B"/>
    <w:rsid w:val="00EB5282"/>
    <w:rsid w:val="00EB529E"/>
    <w:rsid w:val="00EB5A3C"/>
    <w:rsid w:val="00EB5F77"/>
    <w:rsid w:val="00EB638E"/>
    <w:rsid w:val="00EB6F75"/>
    <w:rsid w:val="00EC1857"/>
    <w:rsid w:val="00EC1A55"/>
    <w:rsid w:val="00EC678D"/>
    <w:rsid w:val="00EC6B2A"/>
    <w:rsid w:val="00EC6D47"/>
    <w:rsid w:val="00ED013F"/>
    <w:rsid w:val="00ED072F"/>
    <w:rsid w:val="00ED536A"/>
    <w:rsid w:val="00ED5C56"/>
    <w:rsid w:val="00ED5F24"/>
    <w:rsid w:val="00ED6ED3"/>
    <w:rsid w:val="00EE13D5"/>
    <w:rsid w:val="00EE1A88"/>
    <w:rsid w:val="00EE2944"/>
    <w:rsid w:val="00EE32E7"/>
    <w:rsid w:val="00EE35E0"/>
    <w:rsid w:val="00EE387E"/>
    <w:rsid w:val="00EE454B"/>
    <w:rsid w:val="00EE5357"/>
    <w:rsid w:val="00EE55D1"/>
    <w:rsid w:val="00EE6991"/>
    <w:rsid w:val="00EE7479"/>
    <w:rsid w:val="00EF03F1"/>
    <w:rsid w:val="00EF0D44"/>
    <w:rsid w:val="00EF0FF9"/>
    <w:rsid w:val="00EF1DAC"/>
    <w:rsid w:val="00EF3683"/>
    <w:rsid w:val="00EF45BE"/>
    <w:rsid w:val="00EF6091"/>
    <w:rsid w:val="00EF636F"/>
    <w:rsid w:val="00EF6373"/>
    <w:rsid w:val="00F00125"/>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16E1D"/>
    <w:rsid w:val="00F204DA"/>
    <w:rsid w:val="00F21832"/>
    <w:rsid w:val="00F21B8F"/>
    <w:rsid w:val="00F21EAA"/>
    <w:rsid w:val="00F23163"/>
    <w:rsid w:val="00F232A4"/>
    <w:rsid w:val="00F23DB5"/>
    <w:rsid w:val="00F24F14"/>
    <w:rsid w:val="00F2581E"/>
    <w:rsid w:val="00F27B54"/>
    <w:rsid w:val="00F306A3"/>
    <w:rsid w:val="00F36EF7"/>
    <w:rsid w:val="00F37A56"/>
    <w:rsid w:val="00F4045C"/>
    <w:rsid w:val="00F4418C"/>
    <w:rsid w:val="00F444DA"/>
    <w:rsid w:val="00F44F84"/>
    <w:rsid w:val="00F45630"/>
    <w:rsid w:val="00F45A9A"/>
    <w:rsid w:val="00F47DF7"/>
    <w:rsid w:val="00F5383C"/>
    <w:rsid w:val="00F54167"/>
    <w:rsid w:val="00F545F6"/>
    <w:rsid w:val="00F556D1"/>
    <w:rsid w:val="00F55955"/>
    <w:rsid w:val="00F6074D"/>
    <w:rsid w:val="00F60CB5"/>
    <w:rsid w:val="00F6378C"/>
    <w:rsid w:val="00F65E5B"/>
    <w:rsid w:val="00F67F32"/>
    <w:rsid w:val="00F70D24"/>
    <w:rsid w:val="00F72D35"/>
    <w:rsid w:val="00F73D47"/>
    <w:rsid w:val="00F73F49"/>
    <w:rsid w:val="00F751C4"/>
    <w:rsid w:val="00F769A8"/>
    <w:rsid w:val="00F77304"/>
    <w:rsid w:val="00F777CB"/>
    <w:rsid w:val="00F80735"/>
    <w:rsid w:val="00F83A21"/>
    <w:rsid w:val="00F86E65"/>
    <w:rsid w:val="00F872D6"/>
    <w:rsid w:val="00F8795E"/>
    <w:rsid w:val="00F87BF0"/>
    <w:rsid w:val="00F9231A"/>
    <w:rsid w:val="00F929A0"/>
    <w:rsid w:val="00F93686"/>
    <w:rsid w:val="00F937D5"/>
    <w:rsid w:val="00F94158"/>
    <w:rsid w:val="00F954AB"/>
    <w:rsid w:val="00FA230A"/>
    <w:rsid w:val="00FA243C"/>
    <w:rsid w:val="00FA2725"/>
    <w:rsid w:val="00FA55F6"/>
    <w:rsid w:val="00FA6B3B"/>
    <w:rsid w:val="00FA79CE"/>
    <w:rsid w:val="00FB056F"/>
    <w:rsid w:val="00FC0B56"/>
    <w:rsid w:val="00FC19B0"/>
    <w:rsid w:val="00FC5076"/>
    <w:rsid w:val="00FC7770"/>
    <w:rsid w:val="00FC79E7"/>
    <w:rsid w:val="00FD3E16"/>
    <w:rsid w:val="00FD4C2A"/>
    <w:rsid w:val="00FD53D8"/>
    <w:rsid w:val="00FE1F4D"/>
    <w:rsid w:val="00FE4C26"/>
    <w:rsid w:val="00FE54E2"/>
    <w:rsid w:val="00FE7C2D"/>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BACE1432-92F2-4A51-A75D-DF40E60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895332"/>
    <w:rPr>
      <w:color w:val="2B579A"/>
      <w:shd w:val="clear" w:color="auto" w:fill="E1DFDD"/>
    </w:rPr>
  </w:style>
  <w:style w:type="paragraph" w:styleId="EndnoteText">
    <w:name w:val="endnote text"/>
    <w:basedOn w:val="Normal"/>
    <w:link w:val="EndnoteTextChar"/>
    <w:uiPriority w:val="99"/>
    <w:semiHidden/>
    <w:unhideWhenUsed/>
    <w:rsid w:val="0073207F"/>
    <w:pPr>
      <w:snapToGrid w:val="0"/>
    </w:pPr>
  </w:style>
  <w:style w:type="character" w:customStyle="1" w:styleId="EndnoteTextChar">
    <w:name w:val="Endnote Text Char"/>
    <w:basedOn w:val="DefaultParagraphFont"/>
    <w:link w:val="EndnoteText"/>
    <w:uiPriority w:val="99"/>
    <w:semiHidden/>
    <w:rsid w:val="0073207F"/>
    <w:rPr>
      <w:rFonts w:eastAsia="MS Mincho"/>
      <w:kern w:val="0"/>
      <w14:ligatures w14:val="none"/>
    </w:rPr>
  </w:style>
  <w:style w:type="character" w:styleId="EndnoteReference">
    <w:name w:val="endnote reference"/>
    <w:basedOn w:val="DefaultParagraphFont"/>
    <w:uiPriority w:val="99"/>
    <w:semiHidden/>
    <w:unhideWhenUsed/>
    <w:rsid w:val="00732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jifilm.com/fb/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8b6577-af75-4a24-91cf-ca223e22b1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5F521BBE92954B935DCCB0733A497B" ma:contentTypeVersion="11" ma:contentTypeDescription="Create a new document." ma:contentTypeScope="" ma:versionID="d830dd1c5990cd19972016a7eff33708">
  <xsd:schema xmlns:xsd="http://www.w3.org/2001/XMLSchema" xmlns:xs="http://www.w3.org/2001/XMLSchema" xmlns:p="http://schemas.microsoft.com/office/2006/metadata/properties" xmlns:ns3="098b6577-af75-4a24-91cf-ca223e22b1e5" targetNamespace="http://schemas.microsoft.com/office/2006/metadata/properties" ma:root="true" ma:fieldsID="724a8b9b660065c36ed19b6bd151fdae" ns3:_="">
    <xsd:import namespace="098b6577-af75-4a24-91cf-ca223e22b1e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b6577-af75-4a24-91cf-ca223e22b1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098b6577-af75-4a24-91cf-ca223e22b1e5"/>
  </ds:schemaRefs>
</ds:datastoreItem>
</file>

<file path=customXml/itemProps2.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3.xml><?xml version="1.0" encoding="utf-8"?>
<ds:datastoreItem xmlns:ds="http://schemas.openxmlformats.org/officeDocument/2006/customXml" ds:itemID="{30FF6311-21EA-46AB-B08A-DC9BA41F9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b6577-af75-4a24-91cf-ca223e22b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4449E-B275-4002-A08C-4DD565BA1848}">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5080</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5960</CharactersWithSpaces>
  <SharedDoc>false</SharedDoc>
  <HLinks>
    <vt:vector size="36" baseType="variant">
      <vt:variant>
        <vt:i4>5505078</vt:i4>
      </vt:variant>
      <vt:variant>
        <vt:i4>12</vt:i4>
      </vt:variant>
      <vt:variant>
        <vt:i4>0</vt:i4>
      </vt:variant>
      <vt:variant>
        <vt:i4>5</vt:i4>
      </vt:variant>
      <vt:variant>
        <vt:lpwstr>mailto:agalvez@adcomms.co.uk</vt:lpwstr>
      </vt:variant>
      <vt:variant>
        <vt:lpwstr/>
      </vt:variant>
      <vt:variant>
        <vt:i4>5898331</vt:i4>
      </vt:variant>
      <vt:variant>
        <vt:i4>9</vt:i4>
      </vt:variant>
      <vt:variant>
        <vt:i4>0</vt:i4>
      </vt:variant>
      <vt:variant>
        <vt:i4>5</vt:i4>
      </vt:variant>
      <vt:variant>
        <vt:lpwstr>https://office.fujifilmprint.eu/</vt:lpwstr>
      </vt:variant>
      <vt:variant>
        <vt:lpwstr/>
      </vt:variant>
      <vt:variant>
        <vt:i4>7929903</vt:i4>
      </vt:variant>
      <vt:variant>
        <vt:i4>6</vt:i4>
      </vt:variant>
      <vt:variant>
        <vt:i4>0</vt:i4>
      </vt:variant>
      <vt:variant>
        <vt:i4>5</vt:i4>
      </vt:variant>
      <vt:variant>
        <vt:lpwstr>https://www.fujifilm.com/fb/en</vt:lpwstr>
      </vt:variant>
      <vt:variant>
        <vt:lpwstr/>
      </vt:variant>
      <vt:variant>
        <vt:i4>524356</vt:i4>
      </vt:variant>
      <vt:variant>
        <vt:i4>0</vt:i4>
      </vt:variant>
      <vt:variant>
        <vt:i4>0</vt:i4>
      </vt:variant>
      <vt:variant>
        <vt:i4>5</vt:i4>
      </vt:variant>
      <vt:variant>
        <vt:lpwstr>https://fujifilm.com/fbglobal</vt:lpwstr>
      </vt:variant>
      <vt:variant>
        <vt:lpwstr/>
      </vt:variant>
      <vt:variant>
        <vt:i4>7274531</vt:i4>
      </vt:variant>
      <vt:variant>
        <vt:i4>0</vt:i4>
      </vt:variant>
      <vt:variant>
        <vt:i4>0</vt:i4>
      </vt:variant>
      <vt:variant>
        <vt:i4>5</vt:i4>
      </vt:variant>
      <vt:variant>
        <vt:lpwstr>https://www.fujifilm.com/fbglobal/eng/company/technology/production/digital/seaeco.html</vt:lpwstr>
      </vt:variant>
      <vt:variant>
        <vt:lpwstr/>
      </vt:variant>
      <vt:variant>
        <vt:i4>7471130</vt:i4>
      </vt:variant>
      <vt:variant>
        <vt:i4>0</vt:i4>
      </vt:variant>
      <vt:variant>
        <vt:i4>0</vt:i4>
      </vt:variant>
      <vt:variant>
        <vt:i4>5</vt:i4>
      </vt:variant>
      <vt:variant>
        <vt:lpwstr>mailto:fx35082@000.fujifilm.com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cp:lastPrinted>2025-12-05T07:08:00Z</cp:lastPrinted>
  <dcterms:created xsi:type="dcterms:W3CDTF">2026-03-19T14:23:00Z</dcterms:created>
  <dcterms:modified xsi:type="dcterms:W3CDTF">2026-03-23T15:51:00Z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0x010100795F521BBE92954B935DCCB0733A497B</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01db102b-af86-4f1c-9e92-c6e5888f8b12</vt:lpwstr>
  </property>
  <property fmtid="{D5CDD505-2E9C-101B-9397-08002B2CF9AE}" pid="7" name="docLang">
    <vt:lpwstr>en</vt:lpwstr>
  </property>
</Properties>
</file>