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282F81"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282F81" w:rsidRDefault="00345074" w:rsidP="00872110">
      <w:pPr>
        <w:spacing w:line="360" w:lineRule="auto"/>
        <w:jc w:val="both"/>
        <w:rPr>
          <w:rFonts w:ascii="Arial" w:eastAsiaTheme="minorHAnsi" w:hAnsi="Arial" w:cs="Arial"/>
          <w:b/>
          <w:bCs/>
          <w:kern w:val="2"/>
          <w14:ligatures w14:val="standardContextual"/>
        </w:rPr>
      </w:pPr>
    </w:p>
    <w:p w14:paraId="3B264A27" w14:textId="6F87553D" w:rsidR="00D72D24" w:rsidRPr="00282F81" w:rsidRDefault="00C872AE" w:rsidP="00400ECD">
      <w:pPr>
        <w:spacing w:line="360" w:lineRule="auto"/>
        <w:rPr>
          <w:rFonts w:ascii="Arial" w:eastAsiaTheme="minorEastAsia" w:hAnsi="Arial" w:cs="Arial"/>
          <w:b/>
          <w:bCs/>
          <w:kern w:val="2"/>
          <w:lang w:eastAsia="ja-JP"/>
          <w14:ligatures w14:val="standardContextual"/>
        </w:rPr>
      </w:pPr>
      <w:r w:rsidRPr="00282F81">
        <w:rPr>
          <w:rFonts w:ascii="Arial" w:eastAsiaTheme="minorEastAsia" w:hAnsi="Arial" w:cs="Arial" w:hint="eastAsia"/>
          <w:b/>
          <w:kern w:val="2"/>
          <w:lang w:bidi="pl-PL"/>
          <w14:ligatures w14:val="standardContextual"/>
        </w:rPr>
        <w:t>24 marca 2026 r.</w:t>
      </w:r>
    </w:p>
    <w:p w14:paraId="476A7884" w14:textId="036BB24B" w:rsidR="00FE1F4D" w:rsidRPr="00282F81" w:rsidRDefault="00B74A98" w:rsidP="00512195">
      <w:pPr>
        <w:spacing w:line="360" w:lineRule="auto"/>
        <w:jc w:val="center"/>
        <w:rPr>
          <w:rFonts w:ascii="Arial" w:eastAsiaTheme="minorHAnsi" w:hAnsi="Arial" w:cs="Arial"/>
          <w:b/>
          <w:bCs/>
          <w:kern w:val="2"/>
          <w14:ligatures w14:val="standardContextual"/>
        </w:rPr>
      </w:pPr>
      <w:r w:rsidRPr="00282F81">
        <w:rPr>
          <w:rFonts w:ascii="Arial" w:eastAsiaTheme="minorEastAsia" w:hAnsi="Arial" w:cs="Arial" w:hint="eastAsia"/>
          <w:b/>
          <w:kern w:val="2"/>
          <w:lang w:bidi="pl-PL"/>
          <w14:ligatures w14:val="standardContextual"/>
        </w:rPr>
        <w:t xml:space="preserve">FUJIFILM Europe GmbH kontynuuje europejską ekspansję, wprowadzając na rynek </w:t>
      </w:r>
      <w:r w:rsidR="002F33DB" w:rsidRPr="00282F81">
        <w:rPr>
          <w:rFonts w:ascii="Arial" w:eastAsiaTheme="minorHAnsi" w:hAnsi="Arial" w:cs="Arial"/>
          <w:b/>
          <w:kern w:val="2"/>
          <w:lang w:bidi="pl-PL"/>
          <w14:ligatures w14:val="standardContextual"/>
        </w:rPr>
        <w:t>w Belgii i Luksemburgu gamę drukarek wielofunkcyjnych Apeos</w:t>
      </w:r>
      <w:r w:rsidR="00282F81">
        <w:rPr>
          <w:rStyle w:val="FootnoteReference"/>
          <w:rFonts w:ascii="Arial" w:eastAsiaTheme="minorHAnsi" w:hAnsi="Arial" w:cs="Arial"/>
          <w:b/>
          <w:kern w:val="2"/>
          <w:lang w:bidi="pl-PL"/>
          <w14:ligatures w14:val="standardContextual"/>
        </w:rPr>
        <w:footnoteReference w:id="2"/>
      </w:r>
      <w:r w:rsidR="002F33DB" w:rsidRPr="00282F81">
        <w:rPr>
          <w:rFonts w:ascii="Arial" w:eastAsiaTheme="minorHAnsi" w:hAnsi="Arial" w:cs="Arial"/>
          <w:b/>
          <w:kern w:val="2"/>
          <w:lang w:bidi="pl-PL"/>
          <w14:ligatures w14:val="standardContextual"/>
        </w:rPr>
        <w:t xml:space="preserve"> </w:t>
      </w:r>
    </w:p>
    <w:p w14:paraId="33B293AE" w14:textId="2705439F" w:rsidR="00CD4280" w:rsidRPr="00282F81" w:rsidRDefault="00085340" w:rsidP="00512195">
      <w:pPr>
        <w:spacing w:line="360" w:lineRule="auto"/>
        <w:jc w:val="center"/>
        <w:rPr>
          <w:rFonts w:ascii="Arial" w:eastAsiaTheme="minorHAnsi" w:hAnsi="Arial" w:cs="Arial"/>
          <w:i/>
          <w:iCs/>
          <w:kern w:val="2"/>
          <w14:ligatures w14:val="standardContextual"/>
        </w:rPr>
      </w:pPr>
      <w:r w:rsidRPr="00282F81">
        <w:rPr>
          <w:rFonts w:ascii="Arial" w:eastAsiaTheme="minorHAnsi" w:hAnsi="Arial" w:cs="Arial"/>
          <w:i/>
          <w:kern w:val="2"/>
          <w:lang w:bidi="pl-PL"/>
          <w14:ligatures w14:val="standardContextual"/>
        </w:rPr>
        <w:t xml:space="preserve">BeLux to 8. </w:t>
      </w:r>
      <w:r w:rsidR="00FD4C2A" w:rsidRPr="00282F81">
        <w:rPr>
          <w:rFonts w:ascii="Arial" w:eastAsiaTheme="minorEastAsia" w:hAnsi="Arial" w:cs="Arial" w:hint="eastAsia"/>
          <w:i/>
          <w:kern w:val="2"/>
          <w:lang w:bidi="pl-PL"/>
          <w14:ligatures w14:val="standardContextual"/>
        </w:rPr>
        <w:t>i 9.</w:t>
      </w:r>
      <w:r w:rsidRPr="00282F81">
        <w:rPr>
          <w:rFonts w:ascii="Arial" w:eastAsiaTheme="minorHAnsi" w:hAnsi="Arial" w:cs="Arial"/>
          <w:i/>
          <w:kern w:val="2"/>
          <w:lang w:bidi="pl-PL"/>
          <w14:ligatures w14:val="standardContextual"/>
        </w:rPr>
        <w:t xml:space="preserve"> rynek europejski, na które Fujifilm wprowadza swoją nagradzaną</w:t>
      </w:r>
      <w:r w:rsidR="0094282A" w:rsidRPr="00282F81">
        <w:rPr>
          <w:rStyle w:val="FootnoteReference"/>
          <w:rFonts w:ascii="Arial" w:eastAsiaTheme="minorHAnsi" w:hAnsi="Arial" w:cs="Arial"/>
          <w:i/>
          <w:kern w:val="2"/>
          <w:lang w:bidi="pl-PL"/>
          <w14:ligatures w14:val="standardContextual"/>
        </w:rPr>
        <w:footnoteReference w:id="3"/>
      </w:r>
      <w:r w:rsidRPr="00282F81">
        <w:rPr>
          <w:rFonts w:ascii="Arial" w:eastAsiaTheme="minorHAnsi" w:hAnsi="Arial" w:cs="Arial"/>
          <w:i/>
          <w:kern w:val="2"/>
          <w:lang w:bidi="pl-PL"/>
          <w14:ligatures w14:val="standardContextual"/>
        </w:rPr>
        <w:t xml:space="preserve"> serię drukarek wielofunkcyjnych</w:t>
      </w:r>
    </w:p>
    <w:p w14:paraId="58BE3734" w14:textId="1FA20FC6" w:rsidR="007F55B2" w:rsidRPr="00282F81" w:rsidRDefault="00C66CE3" w:rsidP="00001080">
      <w:pPr>
        <w:spacing w:line="360" w:lineRule="auto"/>
        <w:jc w:val="both"/>
        <w:rPr>
          <w:rFonts w:ascii="Arial" w:eastAsiaTheme="minorHAnsi" w:hAnsi="Arial" w:cs="Arial"/>
          <w:kern w:val="2"/>
          <w:lang w:eastAsia="ja-JP"/>
          <w14:ligatures w14:val="standardContextual"/>
        </w:rPr>
      </w:pPr>
      <w:r w:rsidRPr="00282F81">
        <w:rPr>
          <w:rFonts w:ascii="Arial" w:eastAsia="Arial" w:hAnsi="Arial" w:cs="Arial"/>
          <w:lang w:bidi="pl-PL"/>
        </w:rPr>
        <w:t xml:space="preserve">24 marca 2026 r. – firma FUJIFILM </w:t>
      </w:r>
      <w:r w:rsidR="004871FD" w:rsidRPr="00282F81">
        <w:rPr>
          <w:rFonts w:ascii="Arial" w:eastAsiaTheme="minorHAnsi" w:hAnsi="Arial" w:cs="Arial"/>
          <w:kern w:val="2"/>
          <w:lang w:bidi="pl-PL"/>
          <w14:ligatures w14:val="standardContextual"/>
        </w:rPr>
        <w:t>Europe GmbH poinformowała o wprowadzeniu serii drukarek wielofunkcyjnych Apeos</w:t>
      </w:r>
      <w:r w:rsidR="00585B30" w:rsidRPr="00282F81">
        <w:rPr>
          <w:rFonts w:ascii="Arial" w:eastAsiaTheme="minorEastAsia" w:hAnsi="Arial" w:cs="Arial" w:hint="eastAsia"/>
          <w:kern w:val="2"/>
          <w:vertAlign w:val="superscript"/>
          <w:lang w:bidi="pl-PL"/>
          <w14:ligatures w14:val="standardContextual"/>
        </w:rPr>
        <w:t>1</w:t>
      </w:r>
      <w:r w:rsidR="004871FD" w:rsidRPr="00282F81">
        <w:rPr>
          <w:rFonts w:ascii="Arial" w:eastAsiaTheme="minorHAnsi" w:hAnsi="Arial" w:cs="Arial"/>
          <w:kern w:val="2"/>
          <w:lang w:bidi="pl-PL"/>
          <w14:ligatures w14:val="standardContextual"/>
        </w:rPr>
        <w:t xml:space="preserve"> (MFP) oraz drukarek jednofunkcyjnych (SFP) w Belgii i Luksemburgu (zwanych dalej: BeLux). Działanie to stanowi ważny kamień milowy w europejskiej strategii rozwoju firmy Fujifilm, a kraje BeLux są ósmym i dziewiątym rynkiem, na których będzie oferowana ta seria, po udanym debiucie w Wielkiej Brytanii, Włoszech, Francji, Hiszpanii, Polsce, Słowenii i Holandii. </w:t>
      </w:r>
      <w:r w:rsidRPr="00282F81">
        <w:rPr>
          <w:rFonts w:ascii="Arial" w:eastAsia="Arial" w:hAnsi="Arial" w:cs="Arial"/>
          <w:lang w:bidi="pl-PL"/>
        </w:rPr>
        <w:t>Dystrybutorem gamy Apeos w Belgii i Luksemburgu będzie lokalny partner, firma Delo BV.</w:t>
      </w:r>
    </w:p>
    <w:p w14:paraId="3EAAF8E4" w14:textId="46D65B99" w:rsidR="000634E5" w:rsidRPr="00282F81" w:rsidRDefault="000634E5" w:rsidP="00001080">
      <w:pPr>
        <w:spacing w:line="360" w:lineRule="auto"/>
        <w:jc w:val="both"/>
        <w:rPr>
          <w:rFonts w:ascii="Arial" w:eastAsiaTheme="minorHAnsi" w:hAnsi="Arial" w:cs="Arial"/>
          <w:kern w:val="2"/>
          <w14:ligatures w14:val="standardContextual"/>
        </w:rPr>
      </w:pPr>
      <w:r w:rsidRPr="00282F81">
        <w:rPr>
          <w:rFonts w:ascii="Arial" w:eastAsiaTheme="minorHAnsi" w:hAnsi="Arial" w:cs="Arial"/>
          <w:kern w:val="2"/>
          <w:lang w:bidi="pl-PL"/>
          <w14:ligatures w14:val="standardContextual"/>
        </w:rPr>
        <w:t>Seria Apeos, opracowana przez japońską firmę FUJIFILM Business Innovation Corp., lidera w dziedzinie wielofunkcyjnych urządzeń drukujących w formacie A3 w regionie Azji i Pacyfiku,</w:t>
      </w:r>
      <w:r w:rsidR="00BD0416" w:rsidRPr="00282F81">
        <w:rPr>
          <w:rStyle w:val="FootnoteReference"/>
          <w:rFonts w:ascii="Arial" w:eastAsiaTheme="minorHAnsi" w:hAnsi="Arial" w:cs="Arial"/>
          <w:kern w:val="2"/>
          <w:lang w:bidi="pl-PL"/>
          <w14:ligatures w14:val="standardContextual"/>
        </w:rPr>
        <w:footnoteReference w:id="4"/>
      </w:r>
      <w:r w:rsidRPr="00282F81">
        <w:rPr>
          <w:rFonts w:ascii="Arial" w:eastAsiaTheme="minorHAnsi" w:hAnsi="Arial" w:cs="Arial"/>
          <w:kern w:val="2"/>
          <w:lang w:bidi="pl-PL"/>
          <w14:ligatures w14:val="standardContextual"/>
        </w:rPr>
        <w:t xml:space="preserve"> bazuje na wieloletnich kompetencjach w zakresie technologii obrazowania i tonerów. Gama Apeos została zaprojektowana z myślą o pracy zarówno w biurze, jak i w trybie hybrydowym, łącząc intuicyjne interfejsy użytkownika z elastyczną obsługą nośników oraz zaawansowanym skanowaniem. Oprócz funkcji zwiększających wydajność, urządzenia oferują solidne zabezpieczenia,</w:t>
      </w:r>
      <w:r w:rsidR="00BC32E2" w:rsidRPr="00282F81">
        <w:rPr>
          <w:rStyle w:val="FootnoteReference"/>
          <w:rFonts w:ascii="Arial" w:eastAsiaTheme="minorHAnsi" w:hAnsi="Arial" w:cs="Arial"/>
          <w:kern w:val="2"/>
          <w:lang w:bidi="pl-PL"/>
          <w14:ligatures w14:val="standardContextual"/>
        </w:rPr>
        <w:footnoteReference w:id="5"/>
      </w:r>
      <w:r w:rsidRPr="00282F81">
        <w:rPr>
          <w:rFonts w:ascii="Arial" w:eastAsiaTheme="minorHAnsi" w:hAnsi="Arial" w:cs="Arial"/>
          <w:kern w:val="2"/>
          <w:lang w:bidi="pl-PL"/>
          <w14:ligatures w14:val="standardContextual"/>
        </w:rPr>
        <w:t xml:space="preserve"> które pomagają chronić użytkowników, dokumenty i przechowywane w nich dane, a także funkcje usprawniające codzienną pracę.</w:t>
      </w:r>
    </w:p>
    <w:p w14:paraId="26E3C45B" w14:textId="2743F313" w:rsidR="00146EDC" w:rsidRPr="00282F81" w:rsidRDefault="00146EDC" w:rsidP="00001080">
      <w:pPr>
        <w:spacing w:line="360" w:lineRule="auto"/>
        <w:jc w:val="both"/>
        <w:rPr>
          <w:rFonts w:ascii="Arial" w:eastAsiaTheme="minorHAnsi" w:hAnsi="Arial" w:cs="Arial"/>
          <w:kern w:val="2"/>
          <w14:ligatures w14:val="standardContextual"/>
        </w:rPr>
      </w:pPr>
      <w:r w:rsidRPr="00282F81">
        <w:rPr>
          <w:rFonts w:ascii="Arial" w:eastAsiaTheme="minorHAnsi" w:hAnsi="Arial" w:cs="Arial"/>
          <w:kern w:val="2"/>
          <w:lang w:bidi="pl-PL"/>
          <w14:ligatures w14:val="standardContextual"/>
        </w:rPr>
        <w:t xml:space="preserve">Dystrybutorem urządzeń w regionie BeLux będzie </w:t>
      </w:r>
      <w:r w:rsidR="00B208B9" w:rsidRPr="00282F81">
        <w:rPr>
          <w:rFonts w:ascii="Arial" w:eastAsia="Arial" w:hAnsi="Arial" w:cs="Arial"/>
          <w:lang w:bidi="pl-PL"/>
        </w:rPr>
        <w:t>Delo BV</w:t>
      </w:r>
      <w:r w:rsidRPr="00282F81">
        <w:rPr>
          <w:rFonts w:ascii="Arial" w:eastAsiaTheme="minorHAnsi" w:hAnsi="Arial" w:cs="Arial"/>
          <w:kern w:val="2"/>
          <w:lang w:bidi="pl-PL"/>
          <w14:ligatures w14:val="standardContextual"/>
        </w:rPr>
        <w:t xml:space="preserve">, dzięki czemu za pośrednictwem partnera dysponującego rozległą wiedzą na temat lokalnego rynku oraz infrastrukturą serwisową firmy z całego regionu BeLux zyskają dostęp do zaawansowanych i bezpiecznych technologii biurowych </w:t>
      </w:r>
      <w:r w:rsidRPr="00282F81">
        <w:rPr>
          <w:rFonts w:ascii="Arial" w:eastAsiaTheme="minorHAnsi" w:hAnsi="Arial" w:cs="Arial"/>
          <w:kern w:val="2"/>
          <w:lang w:bidi="pl-PL"/>
          <w14:ligatures w14:val="standardContextual"/>
        </w:rPr>
        <w:lastRenderedPageBreak/>
        <w:t>Fujifilm,</w:t>
      </w:r>
      <w:r w:rsidR="00E01FC5" w:rsidRPr="00282F81">
        <w:rPr>
          <w:rFonts w:ascii="Arial" w:eastAsia="Arial" w:hAnsi="Arial" w:cs="Arial"/>
          <w:lang w:bidi="pl-PL"/>
        </w:rPr>
        <w:t xml:space="preserve"> obejmujących energooszczędne utrwalanie IH, niskotemperaturowy toner Super EA-Eco</w:t>
      </w:r>
      <w:r w:rsidR="004A1B22" w:rsidRPr="00282F81">
        <w:rPr>
          <w:rStyle w:val="FootnoteReference"/>
          <w:rFonts w:ascii="Arial" w:eastAsia="Arial" w:hAnsi="Arial" w:cs="Arial"/>
          <w:lang w:bidi="pl-PL"/>
        </w:rPr>
        <w:footnoteReference w:id="6"/>
      </w:r>
      <w:r w:rsidR="00E01FC5" w:rsidRPr="00282F81">
        <w:rPr>
          <w:rFonts w:ascii="Arial" w:eastAsia="Arial" w:hAnsi="Arial" w:cs="Arial"/>
          <w:lang w:bidi="pl-PL"/>
        </w:rPr>
        <w:t xml:space="preserve"> oraz zmniejszone zużycie energii</w:t>
      </w:r>
      <w:r w:rsidRPr="00282F81">
        <w:rPr>
          <w:rFonts w:ascii="Arial" w:eastAsiaTheme="minorHAnsi" w:hAnsi="Arial" w:cs="Arial"/>
          <w:kern w:val="2"/>
          <w:lang w:bidi="pl-PL"/>
          <w14:ligatures w14:val="standardContextual"/>
        </w:rPr>
        <w:t>.</w:t>
      </w:r>
    </w:p>
    <w:p w14:paraId="3C43CDB5" w14:textId="2264196F" w:rsidR="00A9394F" w:rsidRPr="00282F81" w:rsidRDefault="00A9394F" w:rsidP="00001080">
      <w:pPr>
        <w:spacing w:line="360" w:lineRule="auto"/>
        <w:jc w:val="both"/>
        <w:rPr>
          <w:rFonts w:ascii="Arial" w:eastAsiaTheme="minorHAnsi" w:hAnsi="Arial" w:cs="Arial"/>
          <w:kern w:val="2"/>
          <w14:ligatures w14:val="standardContextual"/>
        </w:rPr>
      </w:pPr>
      <w:r w:rsidRPr="00282F81">
        <w:rPr>
          <w:rFonts w:ascii="Arial" w:eastAsiaTheme="minorHAnsi" w:hAnsi="Arial" w:cs="Arial"/>
          <w:kern w:val="2"/>
          <w:lang w:bidi="pl-PL"/>
          <w14:ligatures w14:val="standardContextual"/>
        </w:rPr>
        <w:t xml:space="preserve">„Po zbudowaniu solidnej reputacji dzięki ofercie rozwiązań Fujifilm w zakresie druku produkcyjnego, jesteśmy dumni, że to właśnie my wprowadzamy na rynek krajów BeLux gamę urządzeń biurowych Apeos” – mówi </w:t>
      </w:r>
      <w:r w:rsidR="007C6383" w:rsidRPr="00282F81">
        <w:rPr>
          <w:rFonts w:ascii="Arial" w:eastAsia="Arial" w:hAnsi="Arial" w:cs="Arial"/>
          <w:lang w:bidi="pl-PL"/>
        </w:rPr>
        <w:t>Koen Smetsers, kierownik ds. handlowych w firmie Delo BV</w:t>
      </w:r>
      <w:r w:rsidRPr="00282F81">
        <w:rPr>
          <w:rFonts w:ascii="Arial" w:eastAsiaTheme="minorHAnsi" w:hAnsi="Arial" w:cs="Arial"/>
          <w:kern w:val="2"/>
          <w:lang w:bidi="pl-PL"/>
          <w14:ligatures w14:val="standardContextual"/>
        </w:rPr>
        <w:t>. „Ta seria dostarcza organizacjom w Belgii i Luksemburgu nowe możliwości w zakresie ich potrzeb związanych z transformacją cyfrową. Połączenie doskonałości produkcyjnej firmy Fujifilm oraz naszych lokalnych kompetencji w obsłudze gwarantuje, że klienci otrzymują wysokowydajne narzędzia zaprojektowane specjalnie z myślą o wymogach nowoczesnego, elastycznego środowiska biurowego”.</w:t>
      </w:r>
    </w:p>
    <w:p w14:paraId="10375E24" w14:textId="5A779E93" w:rsidR="00A9394F" w:rsidRPr="00282F81" w:rsidRDefault="00A9394F" w:rsidP="00A9394F">
      <w:pPr>
        <w:spacing w:line="360" w:lineRule="auto"/>
        <w:rPr>
          <w:rFonts w:ascii="Arial" w:eastAsiaTheme="minorHAnsi" w:hAnsi="Arial" w:cs="Arial"/>
          <w:kern w:val="2"/>
          <w14:ligatures w14:val="standardContextual"/>
        </w:rPr>
      </w:pPr>
      <w:r w:rsidRPr="00282F81">
        <w:rPr>
          <w:rFonts w:ascii="Arial" w:eastAsiaTheme="minorHAnsi" w:hAnsi="Arial" w:cs="Arial"/>
          <w:kern w:val="2"/>
          <w:lang w:bidi="pl-PL"/>
          <w14:ligatures w14:val="standardContextual"/>
        </w:rPr>
        <w:t>Modele Apeos, które jako pierwsze będą dostępne w krajach BeLux, to:</w:t>
      </w:r>
    </w:p>
    <w:p w14:paraId="37234633" w14:textId="77777777" w:rsidR="00A9394F" w:rsidRPr="00282F81" w:rsidRDefault="00A9394F" w:rsidP="00A9394F">
      <w:pPr>
        <w:numPr>
          <w:ilvl w:val="0"/>
          <w:numId w:val="8"/>
        </w:numPr>
        <w:spacing w:line="360" w:lineRule="auto"/>
        <w:rPr>
          <w:rFonts w:ascii="Arial" w:eastAsiaTheme="minorHAnsi" w:hAnsi="Arial" w:cs="Arial"/>
          <w:kern w:val="2"/>
          <w14:ligatures w14:val="standardContextual"/>
        </w:rPr>
      </w:pPr>
      <w:r w:rsidRPr="00282F81">
        <w:rPr>
          <w:rFonts w:ascii="Arial" w:eastAsiaTheme="minorHAnsi" w:hAnsi="Arial" w:cs="Arial"/>
          <w:kern w:val="2"/>
          <w:lang w:bidi="pl-PL"/>
          <w14:ligatures w14:val="standardContextual"/>
        </w:rPr>
        <w:t>Kolorowe urządzenia wielofunkcyjne formatu A3: Seria Apeos C7070 i Apeos C3060</w:t>
      </w:r>
    </w:p>
    <w:p w14:paraId="5F48D211" w14:textId="77777777" w:rsidR="00A9394F" w:rsidRPr="00282F81" w:rsidRDefault="00A9394F" w:rsidP="00A9394F">
      <w:pPr>
        <w:numPr>
          <w:ilvl w:val="0"/>
          <w:numId w:val="8"/>
        </w:numPr>
        <w:spacing w:line="360" w:lineRule="auto"/>
        <w:rPr>
          <w:rFonts w:ascii="Arial" w:eastAsiaTheme="minorHAnsi" w:hAnsi="Arial" w:cs="Arial"/>
          <w:kern w:val="2"/>
          <w14:ligatures w14:val="standardContextual"/>
        </w:rPr>
      </w:pPr>
      <w:r w:rsidRPr="00282F81">
        <w:rPr>
          <w:rFonts w:ascii="Arial" w:eastAsiaTheme="minorHAnsi" w:hAnsi="Arial" w:cs="Arial"/>
          <w:kern w:val="2"/>
          <w:lang w:bidi="pl-PL"/>
          <w14:ligatures w14:val="standardContextual"/>
        </w:rPr>
        <w:t>Kolorowe urządzenia wielofunkcyjne formatu A4: Seria Apeos C4030</w:t>
      </w:r>
    </w:p>
    <w:p w14:paraId="2DC47E43" w14:textId="5CB60F00" w:rsidR="00097B02" w:rsidRPr="00282F81" w:rsidRDefault="00097B02" w:rsidP="00A9394F">
      <w:pPr>
        <w:numPr>
          <w:ilvl w:val="0"/>
          <w:numId w:val="8"/>
        </w:numPr>
        <w:spacing w:line="360" w:lineRule="auto"/>
        <w:rPr>
          <w:rFonts w:ascii="Arial" w:eastAsiaTheme="minorHAnsi" w:hAnsi="Arial" w:cs="Arial"/>
          <w:kern w:val="2"/>
          <w14:ligatures w14:val="standardContextual"/>
        </w:rPr>
      </w:pPr>
      <w:r w:rsidRPr="00282F81">
        <w:rPr>
          <w:rFonts w:ascii="Arial" w:eastAsiaTheme="minorEastAsia" w:hAnsi="Arial" w:cs="Arial" w:hint="eastAsia"/>
          <w:kern w:val="2"/>
          <w:lang w:bidi="pl-PL"/>
          <w14:ligatures w14:val="standardContextual"/>
        </w:rPr>
        <w:t>Kolorowe urządzenia jednofunkcyjne formatu A4: ApeosPrint C4030</w:t>
      </w:r>
    </w:p>
    <w:p w14:paraId="07AFB138" w14:textId="77777777" w:rsidR="00A9394F" w:rsidRPr="00282F81" w:rsidRDefault="00A9394F" w:rsidP="00A9394F">
      <w:pPr>
        <w:numPr>
          <w:ilvl w:val="0"/>
          <w:numId w:val="8"/>
        </w:numPr>
        <w:spacing w:line="360" w:lineRule="auto"/>
        <w:rPr>
          <w:rFonts w:ascii="Arial" w:eastAsiaTheme="minorHAnsi" w:hAnsi="Arial" w:cs="Arial"/>
          <w:kern w:val="2"/>
          <w14:ligatures w14:val="standardContextual"/>
        </w:rPr>
      </w:pPr>
      <w:r w:rsidRPr="00282F81">
        <w:rPr>
          <w:rFonts w:ascii="Arial" w:eastAsiaTheme="minorHAnsi" w:hAnsi="Arial" w:cs="Arial"/>
          <w:kern w:val="2"/>
          <w:lang w:bidi="pl-PL"/>
          <w14:ligatures w14:val="standardContextual"/>
        </w:rPr>
        <w:t>Monochromatyczne urządzenia wielofunkcyjne formatu A3: Seria Apeos 5570 i Apeos 3560</w:t>
      </w:r>
    </w:p>
    <w:p w14:paraId="035DB05F" w14:textId="721A63C5" w:rsidR="00A9394F" w:rsidRPr="00001080" w:rsidRDefault="00A9394F" w:rsidP="004871FD">
      <w:pPr>
        <w:numPr>
          <w:ilvl w:val="0"/>
          <w:numId w:val="8"/>
        </w:numPr>
        <w:spacing w:line="360" w:lineRule="auto"/>
        <w:rPr>
          <w:rFonts w:ascii="Arial" w:eastAsiaTheme="minorHAnsi" w:hAnsi="Arial" w:cs="Arial"/>
          <w:kern w:val="2"/>
          <w14:ligatures w14:val="standardContextual"/>
        </w:rPr>
      </w:pPr>
      <w:r w:rsidRPr="00282F81">
        <w:rPr>
          <w:rFonts w:ascii="Arial" w:eastAsiaTheme="minorHAnsi" w:hAnsi="Arial" w:cs="Arial"/>
          <w:kern w:val="2"/>
          <w:lang w:bidi="pl-PL"/>
          <w14:ligatures w14:val="standardContextual"/>
        </w:rPr>
        <w:t>Monochromatyczne urządzenia wielofunkcyjne formatu A4: Seria Apeos 5330</w:t>
      </w:r>
    </w:p>
    <w:p w14:paraId="0F6B03DD" w14:textId="4BD6F96A" w:rsidR="00097B02" w:rsidRPr="00001080" w:rsidRDefault="006710A8" w:rsidP="00CC2F93">
      <w:pPr>
        <w:numPr>
          <w:ilvl w:val="0"/>
          <w:numId w:val="8"/>
        </w:numPr>
        <w:spacing w:line="360" w:lineRule="auto"/>
        <w:rPr>
          <w:rFonts w:ascii="Arial" w:eastAsiaTheme="minorHAnsi" w:hAnsi="Arial" w:cs="Arial"/>
          <w:kern w:val="2"/>
          <w14:ligatures w14:val="standardContextual"/>
        </w:rPr>
      </w:pPr>
      <w:r w:rsidRPr="00282F81">
        <w:rPr>
          <w:rFonts w:ascii="Arial" w:eastAsiaTheme="minorEastAsia" w:hAnsi="Arial" w:cs="Arial" w:hint="eastAsia"/>
          <w:kern w:val="2"/>
          <w:lang w:bidi="pl-PL"/>
          <w14:ligatures w14:val="standardContextual"/>
        </w:rPr>
        <w:t>Monochromatyczne urządzenia jednofunkcyjne formatu A4: ApeosPrint 5330</w:t>
      </w:r>
    </w:p>
    <w:p w14:paraId="0E826C88" w14:textId="4BBB03FC" w:rsidR="00425CD1" w:rsidRPr="00282F81" w:rsidRDefault="004871FD" w:rsidP="00001080">
      <w:pPr>
        <w:spacing w:line="360" w:lineRule="auto"/>
        <w:jc w:val="both"/>
        <w:rPr>
          <w:rFonts w:ascii="Arial" w:eastAsiaTheme="minorEastAsia" w:hAnsi="Arial" w:cs="Arial"/>
          <w:sz w:val="18"/>
          <w:szCs w:val="18"/>
        </w:rPr>
      </w:pPr>
      <w:r w:rsidRPr="00282F81">
        <w:rPr>
          <w:rFonts w:ascii="Arial" w:eastAsiaTheme="minorHAnsi" w:hAnsi="Arial" w:cs="Arial"/>
          <w:kern w:val="2"/>
          <w:lang w:bidi="pl-PL"/>
          <w14:ligatures w14:val="standardContextual"/>
        </w:rPr>
        <w:t xml:space="preserve">„Wprowadzenie tych produktów w Belgii i Luksemburgu stanowi kluczowy moment w naszej strategicznej ekspansji w Europie, ponieważ to już ósmy rynek, na który wkraczamy w ciągu niespełna dwóch lat” – mówi Matthew Wrighton, szef działu technologii urządzeń i rozwoju współpracy partnerskiej w Fujifilm Europe. „Szybkie upowszechnienie się serii Apeos w całej Europie świadczy o dużym zapotrzebowaniu na sprzęt biurowy, który łączy w sobie wysoką wydajność z rygorystycznymi standardami bezpieczeństwa i zrównoważonego rozwoju wymaganymi we współczesnych miejscach pracy”. „Cieszymy się, że możemy kontynuować naszą owocną współpracę z firmą </w:t>
      </w:r>
      <w:r w:rsidR="00AB6B6A" w:rsidRPr="00282F81">
        <w:rPr>
          <w:rFonts w:ascii="Arial" w:eastAsia="Arial" w:hAnsi="Arial" w:cs="Arial"/>
          <w:lang w:bidi="pl-PL"/>
        </w:rPr>
        <w:t>Delo BV</w:t>
      </w:r>
      <w:r w:rsidRPr="00282F81">
        <w:rPr>
          <w:rFonts w:ascii="Arial" w:eastAsiaTheme="minorHAnsi" w:hAnsi="Arial" w:cs="Arial"/>
          <w:kern w:val="2"/>
          <w:lang w:bidi="pl-PL"/>
          <w14:ligatures w14:val="standardContextual"/>
        </w:rPr>
        <w:t>, aby dostarczać te rozwiązania na rynki krajów BeLux”.</w:t>
      </w:r>
    </w:p>
    <w:p w14:paraId="17C57E13" w14:textId="77777777" w:rsidR="00425CD1" w:rsidRPr="00282F81" w:rsidRDefault="00425CD1" w:rsidP="00400ECD">
      <w:pPr>
        <w:spacing w:line="360" w:lineRule="auto"/>
        <w:rPr>
          <w:rFonts w:ascii="Arial" w:eastAsiaTheme="minorHAnsi" w:hAnsi="Arial" w:cs="Arial"/>
          <w:b/>
          <w:bCs/>
          <w:kern w:val="2"/>
          <w14:ligatures w14:val="standardContextual"/>
        </w:rPr>
      </w:pPr>
    </w:p>
    <w:p w14:paraId="31ABF035" w14:textId="41E05014" w:rsidR="00D72D24" w:rsidRPr="00282F81" w:rsidRDefault="00D72D24" w:rsidP="004B2617">
      <w:pPr>
        <w:spacing w:line="340" w:lineRule="exact"/>
        <w:jc w:val="center"/>
        <w:rPr>
          <w:rStyle w:val="normaltextrun"/>
          <w:rFonts w:ascii="Arial" w:hAnsi="Arial" w:cs="Arial"/>
          <w:b/>
          <w:bCs/>
        </w:rPr>
      </w:pPr>
      <w:r w:rsidRPr="00282F81">
        <w:rPr>
          <w:rFonts w:ascii="Arial" w:eastAsia="Arial" w:hAnsi="Arial" w:cs="Arial"/>
          <w:b/>
          <w:lang w:bidi="pl-PL"/>
        </w:rPr>
        <w:t>KONIEC</w:t>
      </w:r>
    </w:p>
    <w:p w14:paraId="2C2AE823" w14:textId="77777777" w:rsidR="00D72D24" w:rsidRPr="00282F81" w:rsidRDefault="00D72D24" w:rsidP="00D72D24">
      <w:pPr>
        <w:jc w:val="both"/>
        <w:rPr>
          <w:rFonts w:ascii="Arial" w:hAnsi="Arial" w:cs="Arial"/>
          <w:b/>
          <w:bCs/>
          <w:sz w:val="20"/>
          <w:szCs w:val="20"/>
        </w:rPr>
      </w:pPr>
      <w:r w:rsidRPr="00282F81">
        <w:rPr>
          <w:rFonts w:ascii="Arial" w:eastAsia="Arial" w:hAnsi="Arial" w:cs="Arial"/>
          <w:b/>
          <w:sz w:val="20"/>
          <w:szCs w:val="20"/>
          <w:lang w:bidi="pl-PL"/>
        </w:rPr>
        <w:t xml:space="preserve">O FUJIFILM Business Innovation </w:t>
      </w:r>
    </w:p>
    <w:p w14:paraId="5F0B0D89" w14:textId="6094BC40" w:rsidR="00760280" w:rsidRPr="00282F81" w:rsidRDefault="00760280" w:rsidP="00760280">
      <w:pPr>
        <w:pStyle w:val="Default"/>
        <w:jc w:val="both"/>
        <w:rPr>
          <w:color w:val="auto"/>
          <w:sz w:val="20"/>
          <w:szCs w:val="20"/>
          <w:lang w:val="pl-PL"/>
        </w:rPr>
      </w:pPr>
      <w:r w:rsidRPr="00282F81">
        <w:rPr>
          <w:color w:val="auto"/>
          <w:sz w:val="20"/>
          <w:szCs w:val="20"/>
          <w:lang w:val="pl-PL" w:bidi="pl-PL"/>
        </w:rPr>
        <w:t xml:space="preserve">Od momentu powstania w 1962 roku dostarczamy technologie i usługi, które pomagają organizacjom zwiększać wydajność i zmieniać sposób działania. Prowadzimy działalność w trzech głównych obszarach: Rozwiązania biznesowe, obejmujące usługi dostosowane do potrzeb poszczególnych branż, wspierające transformację cyfrową; Rozwiązania biurowe, które skupiają się na wielofunkcyjnych urządzeniach drukujących </w:t>
      </w:r>
      <w:r w:rsidRPr="00282F81">
        <w:rPr>
          <w:color w:val="auto"/>
          <w:sz w:val="20"/>
          <w:szCs w:val="20"/>
          <w:lang w:val="pl-PL" w:bidi="pl-PL"/>
        </w:rPr>
        <w:lastRenderedPageBreak/>
        <w:t xml:space="preserve">(MFP) i drukarkach; oraz Komunikacja graficzna, oferująca kompleksowe rozwiązania dla branży druku produkcyjnego, w tym maszyny poligraficzne i cyfrowe. Wykorzystując nasze mocne strony w zakresie badań i rozwoju, produkcji oraz obsługi klienta, pomagamy klientom usprawnić procesy robocze, skuteczniej zarządzać informacjami oraz tworzyć większą wartość. Kierując się celem Grupy Fujifilm, którym jest „Więcej uśmiechu na świecie”, nieustannie przyspieszamy transformację cyfrową, wykorzystując sztuczną inteligencję i inne zaawansowane technologie. Niezmiennie zobowiązujemy się promować innowacje biznesowe i tworzyć większą wartość dla klientów na całym świecie. </w:t>
      </w:r>
    </w:p>
    <w:p w14:paraId="1245C462" w14:textId="77777777" w:rsidR="00D72D24" w:rsidRPr="00282F81" w:rsidRDefault="00D72D24" w:rsidP="00D72D24">
      <w:pPr>
        <w:pStyle w:val="Default"/>
        <w:jc w:val="both"/>
        <w:rPr>
          <w:color w:val="auto"/>
          <w:sz w:val="20"/>
          <w:szCs w:val="20"/>
          <w:lang w:val="pl-PL"/>
        </w:rPr>
      </w:pPr>
    </w:p>
    <w:p w14:paraId="03BA7A36" w14:textId="6BBB19D5" w:rsidR="00601B9A" w:rsidRPr="00282F81" w:rsidRDefault="0054085C" w:rsidP="00D72D24">
      <w:pPr>
        <w:spacing w:line="240" w:lineRule="auto"/>
        <w:jc w:val="both"/>
        <w:rPr>
          <w:rFonts w:ascii="Arial" w:eastAsiaTheme="minorEastAsia" w:hAnsi="Arial" w:cs="Arial"/>
          <w:color w:val="467886" w:themeColor="hyperlink"/>
          <w:sz w:val="20"/>
          <w:szCs w:val="20"/>
          <w:u w:val="single"/>
          <w:shd w:val="clear" w:color="auto" w:fill="FFFFFF"/>
          <w:lang w:eastAsia="ja-JP"/>
        </w:rPr>
      </w:pPr>
      <w:r w:rsidRPr="00282F81">
        <w:rPr>
          <w:rFonts w:ascii="Aptos" w:eastAsia="Aptos" w:hAnsi="Aptos" w:cs="Aptos"/>
          <w:color w:val="0000FF"/>
          <w:sz w:val="18"/>
          <w:szCs w:val="18"/>
          <w:u w:val="single"/>
          <w:shd w:val="clear" w:color="auto" w:fill="FFFFFF"/>
          <w:lang w:bidi="pl-PL"/>
        </w:rPr>
        <w:t xml:space="preserve"> </w:t>
      </w:r>
      <w:hyperlink r:id="rId11" w:tgtFrame="_blank" w:tooltip="https://www.fujifilm.com/fb/en" w:history="1">
        <w:r w:rsidRPr="00282F81">
          <w:rPr>
            <w:rStyle w:val="Hyperlink"/>
            <w:rFonts w:ascii="Arial" w:eastAsia="Arial" w:hAnsi="Arial" w:cs="Arial"/>
            <w:sz w:val="20"/>
            <w:szCs w:val="20"/>
            <w:shd w:val="clear" w:color="auto" w:fill="FFFFFF"/>
            <w:lang w:bidi="pl-PL"/>
          </w:rPr>
          <w:t>https://www.fujifilm.com/fb/en</w:t>
        </w:r>
      </w:hyperlink>
    </w:p>
    <w:p w14:paraId="6E8181DC" w14:textId="77777777" w:rsidR="004D2337" w:rsidRPr="00282F81" w:rsidRDefault="004D2337" w:rsidP="00D72D24">
      <w:pPr>
        <w:spacing w:line="240" w:lineRule="auto"/>
        <w:jc w:val="both"/>
        <w:rPr>
          <w:rFonts w:ascii="Arial" w:eastAsiaTheme="minorEastAsia" w:hAnsi="Arial" w:cs="Arial"/>
          <w:sz w:val="20"/>
          <w:szCs w:val="20"/>
          <w:u w:val="single"/>
          <w:shd w:val="clear" w:color="auto" w:fill="FFFFFF"/>
          <w:lang w:eastAsia="ja-JP"/>
        </w:rPr>
      </w:pPr>
    </w:p>
    <w:p w14:paraId="06CBEAE6" w14:textId="0AEDCDBA" w:rsidR="00D72D24" w:rsidRPr="00282F81" w:rsidRDefault="00D72D24" w:rsidP="00D72D24">
      <w:pPr>
        <w:pStyle w:val="paragraph"/>
        <w:jc w:val="both"/>
        <w:textAlignment w:val="baseline"/>
        <w:rPr>
          <w:rStyle w:val="eop"/>
          <w:rFonts w:ascii="Arial" w:eastAsiaTheme="majorEastAsia" w:hAnsi="Arial" w:cs="Arial"/>
          <w:b/>
          <w:bCs/>
          <w:sz w:val="20"/>
          <w:szCs w:val="20"/>
          <w:lang w:eastAsia="en-US"/>
        </w:rPr>
      </w:pPr>
      <w:r w:rsidRPr="00282F81">
        <w:rPr>
          <w:rStyle w:val="eop"/>
          <w:rFonts w:ascii="Arial" w:eastAsiaTheme="majorEastAsia" w:hAnsi="Arial" w:cs="Arial"/>
          <w:b/>
          <w:bCs/>
          <w:sz w:val="20"/>
          <w:szCs w:val="20"/>
          <w:lang w:eastAsia="en-US"/>
        </w:rPr>
        <w:t>About the Device Technology Division of FUJIFILM Europe</w:t>
      </w:r>
    </w:p>
    <w:p w14:paraId="57FF2683" w14:textId="6745786D" w:rsidR="00D72D24" w:rsidRPr="00282F81"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r w:rsidRPr="00282F81">
        <w:rPr>
          <w:rStyle w:val="eop"/>
          <w:rFonts w:ascii="Arial" w:eastAsiaTheme="majorEastAsia" w:hAnsi="Arial" w:cs="Arial"/>
          <w:sz w:val="20"/>
          <w:szCs w:val="20"/>
          <w:lang w:eastAsia="en-US"/>
        </w:rPr>
        <w:t xml:space="preserve">The Device Technology Division of FUJIFILM Europe brings secure, sustainable, high-quality printing to the office sector. Built on FUJIFILM Business Innovation’s 60-year heritage of toner technology development and nearly a century of imaging expertise, FUJIFILM Business Innovation’s range of Apeos all-in-one printers is a high-value multifunction printer range designed to support digital transformation and meet the rapidly changing and hugely diverse demands of the fast-paced office environment. The Apeos series delivers outstanding quality, reliability and security, while also optimising workplace sustainability. </w:t>
      </w:r>
    </w:p>
    <w:p w14:paraId="727548D4" w14:textId="77777777" w:rsidR="00D72D24" w:rsidRPr="00282F81"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p>
    <w:p w14:paraId="1877D3AC" w14:textId="77777777" w:rsidR="00D72D24" w:rsidRPr="00282F81"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r w:rsidRPr="00282F81">
        <w:rPr>
          <w:rStyle w:val="eop"/>
          <w:rFonts w:ascii="Arial" w:eastAsiaTheme="majorEastAsia" w:hAnsi="Arial" w:cs="Arial"/>
          <w:sz w:val="20"/>
          <w:szCs w:val="20"/>
          <w:lang w:eastAsia="en-US"/>
        </w:rPr>
        <w:t xml:space="preserve">Learn more about the Apeos series in Europe at </w:t>
      </w:r>
      <w:hyperlink r:id="rId12" w:history="1">
        <w:r w:rsidRPr="00282F81">
          <w:rPr>
            <w:rStyle w:val="Hyperlink"/>
            <w:rFonts w:ascii="Arial" w:eastAsiaTheme="majorEastAsia" w:hAnsi="Arial" w:cs="Arial"/>
            <w:color w:val="auto"/>
            <w:sz w:val="20"/>
            <w:szCs w:val="20"/>
            <w:lang w:eastAsia="en-US"/>
          </w:rPr>
          <w:t>office.fujifilmprint.eu</w:t>
        </w:r>
      </w:hyperlink>
      <w:r w:rsidRPr="00282F81">
        <w:rPr>
          <w:rStyle w:val="eop"/>
          <w:rFonts w:ascii="Arial" w:eastAsiaTheme="majorEastAsia" w:hAnsi="Arial" w:cs="Arial"/>
          <w:sz w:val="20"/>
          <w:szCs w:val="20"/>
          <w:lang w:eastAsia="en-US"/>
        </w:rPr>
        <w:t>. </w:t>
      </w:r>
    </w:p>
    <w:p w14:paraId="48001B44" w14:textId="77777777" w:rsidR="00D72D24" w:rsidRPr="00282F81" w:rsidRDefault="00D72D24" w:rsidP="00D72D24">
      <w:pPr>
        <w:pStyle w:val="paragraph"/>
        <w:spacing w:before="0" w:beforeAutospacing="0" w:after="0" w:afterAutospacing="0"/>
        <w:jc w:val="both"/>
        <w:textAlignment w:val="baseline"/>
        <w:rPr>
          <w:rFonts w:ascii="Arial" w:hAnsi="Arial" w:cs="Arial"/>
          <w:sz w:val="20"/>
          <w:szCs w:val="20"/>
        </w:rPr>
      </w:pPr>
      <w:r w:rsidRPr="00282F81">
        <w:rPr>
          <w:rStyle w:val="eop"/>
          <w:rFonts w:ascii="Arial" w:eastAsiaTheme="majorEastAsia" w:hAnsi="Arial" w:cs="Arial"/>
          <w:color w:val="000000"/>
          <w:sz w:val="20"/>
          <w:szCs w:val="20"/>
          <w:lang w:eastAsia="en-US"/>
        </w:rPr>
        <w:t> </w:t>
      </w:r>
    </w:p>
    <w:p w14:paraId="4722D8DE" w14:textId="77777777" w:rsidR="00D72D24" w:rsidRPr="00282F81" w:rsidRDefault="00D72D24" w:rsidP="00D72D24">
      <w:pPr>
        <w:pStyle w:val="paragraph"/>
        <w:spacing w:before="0" w:beforeAutospacing="0" w:after="0" w:afterAutospacing="0"/>
        <w:jc w:val="both"/>
        <w:textAlignment w:val="baseline"/>
        <w:rPr>
          <w:rFonts w:ascii="Arial" w:hAnsi="Arial" w:cs="Arial"/>
          <w:sz w:val="20"/>
          <w:szCs w:val="20"/>
        </w:rPr>
      </w:pPr>
      <w:r w:rsidRPr="00282F81">
        <w:rPr>
          <w:rStyle w:val="eop"/>
          <w:rFonts w:ascii="Arial" w:hAnsi="Arial" w:cs="Arial"/>
          <w:color w:val="000000" w:themeColor="text1"/>
          <w:sz w:val="20"/>
          <w:szCs w:val="20"/>
          <w:lang w:eastAsia="en-US"/>
        </w:rPr>
        <w:t>  </w:t>
      </w:r>
    </w:p>
    <w:p w14:paraId="1EE69C56" w14:textId="58BF0823" w:rsidR="00D72D24" w:rsidRPr="00282F81" w:rsidRDefault="00D72D24" w:rsidP="00D72D24">
      <w:pPr>
        <w:pStyle w:val="paragraph"/>
        <w:spacing w:before="0" w:beforeAutospacing="0" w:after="0" w:afterAutospacing="0"/>
        <w:jc w:val="both"/>
        <w:textAlignment w:val="baseline"/>
        <w:rPr>
          <w:rFonts w:ascii="Arial" w:hAnsi="Arial" w:cs="Arial"/>
          <w:color w:val="000000" w:themeColor="text1"/>
          <w:sz w:val="20"/>
          <w:szCs w:val="20"/>
        </w:rPr>
      </w:pPr>
      <w:r w:rsidRPr="00282F81">
        <w:rPr>
          <w:rStyle w:val="normaltextrun"/>
          <w:rFonts w:ascii="Arial" w:eastAsia="MS Mincho" w:hAnsi="Arial" w:cs="Arial"/>
          <w:b/>
          <w:bCs/>
          <w:color w:val="000000" w:themeColor="text1"/>
          <w:sz w:val="20"/>
          <w:szCs w:val="20"/>
          <w:lang w:eastAsia="en-US"/>
        </w:rPr>
        <w:t>For further information, contact: </w:t>
      </w:r>
    </w:p>
    <w:p w14:paraId="100840FF" w14:textId="77777777" w:rsidR="00D72D24" w:rsidRPr="00282F81" w:rsidRDefault="00D72D24" w:rsidP="00D72D24">
      <w:pPr>
        <w:pStyle w:val="paragraph"/>
        <w:spacing w:before="0" w:beforeAutospacing="0" w:after="0" w:afterAutospacing="0"/>
        <w:jc w:val="both"/>
        <w:textAlignment w:val="baseline"/>
        <w:rPr>
          <w:rFonts w:ascii="Arial" w:hAnsi="Arial" w:cs="Arial"/>
          <w:sz w:val="20"/>
          <w:szCs w:val="20"/>
        </w:rPr>
      </w:pPr>
      <w:r w:rsidRPr="00282F81">
        <w:rPr>
          <w:rStyle w:val="normaltextrun"/>
          <w:rFonts w:ascii="Arial" w:eastAsia="MS Mincho" w:hAnsi="Arial" w:cs="Arial"/>
          <w:color w:val="000000" w:themeColor="text1"/>
          <w:sz w:val="20"/>
          <w:szCs w:val="20"/>
          <w:lang w:eastAsia="en-US"/>
        </w:rPr>
        <w:t>Amanda Galvez</w:t>
      </w:r>
    </w:p>
    <w:p w14:paraId="27B2417E" w14:textId="77777777" w:rsidR="00D72D24" w:rsidRPr="00282F81" w:rsidRDefault="00D72D24" w:rsidP="00D72D24">
      <w:pPr>
        <w:pStyle w:val="paragraph"/>
        <w:spacing w:before="0" w:beforeAutospacing="0" w:after="0" w:afterAutospacing="0"/>
        <w:jc w:val="both"/>
        <w:textAlignment w:val="baseline"/>
        <w:rPr>
          <w:rFonts w:ascii="Arial" w:hAnsi="Arial" w:cs="Arial"/>
          <w:sz w:val="20"/>
          <w:szCs w:val="20"/>
        </w:rPr>
      </w:pPr>
      <w:r w:rsidRPr="00282F81">
        <w:rPr>
          <w:rStyle w:val="normaltextrun"/>
          <w:rFonts w:ascii="Arial" w:eastAsia="MS Mincho" w:hAnsi="Arial" w:cs="Arial"/>
          <w:color w:val="000000" w:themeColor="text1"/>
          <w:sz w:val="20"/>
          <w:szCs w:val="20"/>
          <w:lang w:eastAsia="en-US"/>
        </w:rPr>
        <w:t>AD Communications</w:t>
      </w:r>
      <w:r w:rsidRPr="00282F81">
        <w:rPr>
          <w:rStyle w:val="normaltextrun"/>
          <w:rFonts w:ascii="Arial" w:eastAsia="MS Mincho" w:hAnsi="Arial" w:cs="Arial"/>
          <w:color w:val="000000" w:themeColor="text1"/>
          <w:sz w:val="20"/>
          <w:szCs w:val="20"/>
          <w:lang w:eastAsia="en-US"/>
        </w:rPr>
        <w:tab/>
        <w:t> </w:t>
      </w:r>
    </w:p>
    <w:p w14:paraId="7C8743DB" w14:textId="77777777" w:rsidR="00D72D24" w:rsidRPr="00282F81" w:rsidRDefault="00D72D24" w:rsidP="00D72D24">
      <w:pPr>
        <w:pStyle w:val="paragraph"/>
        <w:spacing w:before="0" w:beforeAutospacing="0" w:after="0" w:afterAutospacing="0"/>
        <w:jc w:val="both"/>
        <w:textAlignment w:val="baseline"/>
        <w:rPr>
          <w:rFonts w:ascii="Arial" w:hAnsi="Arial" w:cs="Arial"/>
          <w:sz w:val="20"/>
          <w:szCs w:val="20"/>
          <w:lang w:val="en-US"/>
        </w:rPr>
      </w:pPr>
      <w:r w:rsidRPr="00282F81">
        <w:rPr>
          <w:rStyle w:val="normaltextrun"/>
          <w:rFonts w:ascii="Arial" w:eastAsia="MS Mincho" w:hAnsi="Arial" w:cs="Arial"/>
          <w:color w:val="000000" w:themeColor="text1"/>
          <w:sz w:val="20"/>
          <w:szCs w:val="20"/>
          <w:lang w:val="en-US" w:eastAsia="en-US" w:bidi="en-US"/>
        </w:rPr>
        <w:t xml:space="preserve">E: </w:t>
      </w:r>
      <w:hyperlink r:id="rId13" w:history="1">
        <w:r w:rsidRPr="00282F81">
          <w:rPr>
            <w:rStyle w:val="Hyperlink"/>
            <w:rFonts w:ascii="Arial" w:hAnsi="Arial" w:cs="Arial"/>
            <w:sz w:val="20"/>
            <w:szCs w:val="20"/>
            <w:lang w:val="en-US" w:eastAsia="en-US" w:bidi="en-US"/>
          </w:rPr>
          <w:t>agalvez@adcomms.co.uk</w:t>
        </w:r>
      </w:hyperlink>
    </w:p>
    <w:p w14:paraId="6C431487" w14:textId="77777777" w:rsidR="00D72D24" w:rsidRPr="00282F81" w:rsidRDefault="00D72D24" w:rsidP="00D72D24">
      <w:pPr>
        <w:pStyle w:val="paragraph"/>
        <w:spacing w:before="0" w:beforeAutospacing="0" w:after="0" w:afterAutospacing="0"/>
        <w:jc w:val="both"/>
        <w:textAlignment w:val="baseline"/>
        <w:rPr>
          <w:rFonts w:ascii="Arial" w:hAnsi="Arial" w:cs="Arial"/>
          <w:sz w:val="20"/>
          <w:szCs w:val="20"/>
          <w:lang w:val="pt-BR"/>
        </w:rPr>
      </w:pPr>
      <w:r w:rsidRPr="00282F81">
        <w:rPr>
          <w:rStyle w:val="normaltextrun"/>
          <w:rFonts w:ascii="Arial" w:eastAsia="MS Mincho" w:hAnsi="Arial" w:cs="Arial"/>
          <w:color w:val="000000" w:themeColor="text1"/>
          <w:sz w:val="20"/>
          <w:szCs w:val="20"/>
          <w:lang w:val="pt-BR" w:eastAsia="pt-BR" w:bidi="pt-BR"/>
        </w:rPr>
        <w:t>Tel: +44 (0)1372 464470 </w:t>
      </w:r>
    </w:p>
    <w:p w14:paraId="5CD4B0D7" w14:textId="77777777" w:rsidR="00D72D24" w:rsidRPr="00282F81" w:rsidRDefault="00D72D24" w:rsidP="00EE32E7">
      <w:pPr>
        <w:spacing w:line="360" w:lineRule="auto"/>
        <w:rPr>
          <w:rFonts w:ascii="Arial" w:eastAsiaTheme="minorHAnsi" w:hAnsi="Arial" w:cs="Arial"/>
          <w:kern w:val="2"/>
          <w:lang w:val="pt-BR"/>
          <w14:ligatures w14:val="standardContextual"/>
        </w:rPr>
      </w:pPr>
    </w:p>
    <w:bookmarkEnd w:id="0"/>
    <w:p w14:paraId="44FAA9EB" w14:textId="694A4E7E" w:rsidR="003836D1" w:rsidRPr="00282F81" w:rsidRDefault="003836D1" w:rsidP="00F23DB5">
      <w:pPr>
        <w:pStyle w:val="paragraph"/>
        <w:spacing w:before="0" w:beforeAutospacing="0" w:after="0" w:afterAutospacing="0"/>
        <w:jc w:val="both"/>
        <w:textAlignment w:val="baseline"/>
        <w:rPr>
          <w:rFonts w:ascii="Arial" w:hAnsi="Arial" w:cs="Arial"/>
          <w:sz w:val="20"/>
          <w:szCs w:val="20"/>
          <w:lang w:val="pt-BR"/>
        </w:rPr>
      </w:pPr>
    </w:p>
    <w:sectPr w:rsidR="003836D1" w:rsidRPr="00282F81" w:rsidSect="00557A31">
      <w:headerReference w:type="default" r:id="rId14"/>
      <w:footnotePr>
        <w:numRestart w:val="eachSect"/>
      </w:foot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8B51" w14:textId="77777777" w:rsidR="002237D3" w:rsidRPr="00FF6CC9" w:rsidRDefault="002237D3">
      <w:pPr>
        <w:spacing w:after="0" w:line="240" w:lineRule="auto"/>
      </w:pPr>
      <w:r w:rsidRPr="00FF6CC9">
        <w:separator/>
      </w:r>
    </w:p>
  </w:endnote>
  <w:endnote w:type="continuationSeparator" w:id="0">
    <w:p w14:paraId="267D901E" w14:textId="77777777" w:rsidR="002237D3" w:rsidRPr="00FF6CC9" w:rsidRDefault="002237D3">
      <w:pPr>
        <w:spacing w:after="0" w:line="240" w:lineRule="auto"/>
      </w:pPr>
      <w:r w:rsidRPr="00FF6CC9">
        <w:continuationSeparator/>
      </w:r>
    </w:p>
  </w:endnote>
  <w:endnote w:type="continuationNotice" w:id="1">
    <w:p w14:paraId="5BEE348D" w14:textId="77777777" w:rsidR="002237D3" w:rsidRPr="00FF6CC9" w:rsidRDefault="00223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EF44" w14:textId="77777777" w:rsidR="002237D3" w:rsidRPr="00FF6CC9" w:rsidRDefault="002237D3">
      <w:pPr>
        <w:spacing w:after="0" w:line="240" w:lineRule="auto"/>
      </w:pPr>
      <w:r w:rsidRPr="00FF6CC9">
        <w:separator/>
      </w:r>
    </w:p>
  </w:footnote>
  <w:footnote w:type="continuationSeparator" w:id="0">
    <w:p w14:paraId="52786A83" w14:textId="77777777" w:rsidR="002237D3" w:rsidRPr="00FF6CC9" w:rsidRDefault="002237D3">
      <w:pPr>
        <w:spacing w:after="0" w:line="240" w:lineRule="auto"/>
      </w:pPr>
      <w:r w:rsidRPr="00FF6CC9">
        <w:continuationSeparator/>
      </w:r>
    </w:p>
  </w:footnote>
  <w:footnote w:type="continuationNotice" w:id="1">
    <w:p w14:paraId="05AB6E9E" w14:textId="77777777" w:rsidR="002237D3" w:rsidRPr="00FF6CC9" w:rsidRDefault="002237D3">
      <w:pPr>
        <w:spacing w:after="0" w:line="240" w:lineRule="auto"/>
      </w:pPr>
    </w:p>
  </w:footnote>
  <w:footnote w:id="2">
    <w:p w14:paraId="55A3A5A9" w14:textId="5C102FD2" w:rsidR="00282F81" w:rsidRPr="00001080" w:rsidRDefault="00282F81">
      <w:pPr>
        <w:pStyle w:val="FootnoteText"/>
        <w:rPr>
          <w:lang w:val="pl-PL"/>
        </w:rPr>
      </w:pPr>
      <w:r w:rsidRPr="00282F81">
        <w:rPr>
          <w:rFonts w:cs="Arial"/>
          <w:sz w:val="16"/>
          <w:szCs w:val="16"/>
          <w:lang w:val="pl-PL" w:bidi="pl-PL"/>
        </w:rPr>
        <w:footnoteRef/>
      </w:r>
      <w:r w:rsidRPr="00282F81">
        <w:rPr>
          <w:rFonts w:cs="Arial"/>
          <w:sz w:val="16"/>
          <w:szCs w:val="16"/>
          <w:lang w:val="pl-PL" w:bidi="pl-PL"/>
        </w:rPr>
        <w:t xml:space="preserve"> Apeos to marka Fujifilm stworzona przez FUJIFILM Business Innovation dla jej drukarek i urządzeń wielofunkcyjnych. Od czasu powstania stała się zintegrowaną marką produktów biurowych, w tym rozwiązań i usług firmy Fujifilm.</w:t>
      </w:r>
    </w:p>
  </w:footnote>
  <w:footnote w:id="3">
    <w:p w14:paraId="1B899BDE" w14:textId="0146D5B5" w:rsidR="0094282A" w:rsidRPr="00001080" w:rsidRDefault="0094282A">
      <w:pPr>
        <w:pStyle w:val="FootnoteText"/>
        <w:rPr>
          <w:lang w:val="pl-PL"/>
        </w:rPr>
      </w:pPr>
      <w:r>
        <w:rPr>
          <w:rStyle w:val="FootnoteReference"/>
          <w:lang w:val="pl-PL" w:bidi="pl-PL"/>
        </w:rPr>
        <w:footnoteRef/>
      </w:r>
      <w:r>
        <w:rPr>
          <w:lang w:val="pl-PL" w:bidi="pl-PL"/>
        </w:rPr>
        <w:t xml:space="preserve"> </w:t>
      </w:r>
      <w:bookmarkStart w:id="1" w:name="_Hlk224839188"/>
      <w:r w:rsidR="00BD0416" w:rsidRPr="00EF02D4">
        <w:rPr>
          <w:rFonts w:cs="Arial"/>
          <w:sz w:val="16"/>
          <w:szCs w:val="16"/>
          <w:lang w:val="pl-PL" w:bidi="pl-PL"/>
        </w:rPr>
        <w:t xml:space="preserve">Seria </w:t>
      </w:r>
      <w:r w:rsidR="00BD0416" w:rsidRPr="00EF02D4">
        <w:rPr>
          <w:rFonts w:cs="Arial"/>
          <w:sz w:val="16"/>
          <w:szCs w:val="16"/>
          <w:lang w:val="pl-PL" w:bidi="pl-PL"/>
        </w:rPr>
        <w:t>Apeos zdobyła wiele międzynarodowych wyróżnień, w tym nagrodę BLI 2022 A3 Pick Award przyznaną przez Keypoint Intelligence dla modelu Apeos C7070, a także nagrodę BLI 2023 A4 Pick Award dla modelu Apeos C4030, nagrodę iF Design Award za projekt zorientowany na użytkownika w 2025 roku oraz nagrodę Red Dot Design Award w kategorii Product Design w 2025 roku.</w:t>
      </w:r>
      <w:bookmarkEnd w:id="1"/>
    </w:p>
  </w:footnote>
  <w:footnote w:id="4">
    <w:p w14:paraId="3F185F36" w14:textId="534656F5" w:rsidR="00BD0416" w:rsidRPr="00001080" w:rsidRDefault="00BD0416" w:rsidP="00134C96">
      <w:pPr>
        <w:pStyle w:val="FootnoteText"/>
        <w:rPr>
          <w:lang w:val="pl-PL"/>
        </w:rPr>
      </w:pPr>
      <w:r>
        <w:rPr>
          <w:rStyle w:val="FootnoteReference"/>
          <w:lang w:val="pl-PL" w:bidi="pl-PL"/>
        </w:rPr>
        <w:footnoteRef/>
      </w:r>
      <w:r>
        <w:rPr>
          <w:lang w:val="pl-PL" w:bidi="pl-PL"/>
        </w:rPr>
        <w:t xml:space="preserve"> </w:t>
      </w:r>
      <w:r w:rsidR="00BC32E2" w:rsidRPr="00EF02D4">
        <w:rPr>
          <w:rFonts w:cs="Arial"/>
          <w:sz w:val="16"/>
          <w:szCs w:val="16"/>
          <w:lang w:val="pl-PL" w:bidi="pl-PL"/>
        </w:rPr>
        <w:t>Źródło</w:t>
      </w:r>
      <w:r w:rsidR="00BC32E2" w:rsidRPr="00EF02D4">
        <w:rPr>
          <w:rFonts w:cs="Arial"/>
          <w:sz w:val="16"/>
          <w:szCs w:val="16"/>
          <w:lang w:val="pl-PL" w:bidi="pl-PL"/>
        </w:rPr>
        <w:t>：</w:t>
      </w:r>
      <w:r w:rsidR="00BC32E2" w:rsidRPr="00EF02D4">
        <w:rPr>
          <w:rFonts w:cs="Arial"/>
          <w:sz w:val="16"/>
          <w:szCs w:val="16"/>
          <w:lang w:val="pl-PL" w:bidi="pl-PL"/>
        </w:rPr>
        <w:t>IDC WW HCP Tracker, 4. kwartał 2025 r., udział według liczby wysyłanych kolorowych urządzeń laserowych A3, rok</w:t>
      </w:r>
      <w:r w:rsidR="00001080">
        <w:rPr>
          <w:rFonts w:cs="Arial"/>
          <w:sz w:val="16"/>
          <w:szCs w:val="16"/>
          <w:lang w:val="pl-PL" w:bidi="pl-PL"/>
        </w:rPr>
        <w:t xml:space="preserve"> </w:t>
      </w:r>
      <w:r w:rsidR="00BC32E2" w:rsidRPr="00EF02D4">
        <w:rPr>
          <w:rFonts w:cs="Arial"/>
          <w:sz w:val="16"/>
          <w:szCs w:val="16"/>
          <w:lang w:val="pl-PL" w:bidi="pl-PL"/>
        </w:rPr>
        <w:t>kalendarzowy</w:t>
      </w:r>
      <w:r w:rsidR="00BC32E2" w:rsidRPr="00EF02D4">
        <w:rPr>
          <w:rFonts w:cs="Arial"/>
          <w:sz w:val="16"/>
          <w:szCs w:val="16"/>
          <w:lang w:val="pl-PL" w:bidi="pl-PL"/>
        </w:rPr>
        <w:t>：</w:t>
      </w:r>
      <w:r w:rsidR="00BC32E2" w:rsidRPr="00EF02D4">
        <w:rPr>
          <w:rFonts w:cs="Arial"/>
          <w:sz w:val="16"/>
          <w:szCs w:val="16"/>
          <w:lang w:val="pl-PL" w:bidi="pl-PL"/>
        </w:rPr>
        <w:t>2024</w:t>
      </w:r>
    </w:p>
  </w:footnote>
  <w:footnote w:id="5">
    <w:p w14:paraId="3470CD3D" w14:textId="22A16119" w:rsidR="00BC32E2" w:rsidRPr="00001080" w:rsidRDefault="00BC32E2">
      <w:pPr>
        <w:pStyle w:val="FootnoteText"/>
        <w:rPr>
          <w:lang w:val="pl-PL"/>
        </w:rPr>
      </w:pPr>
      <w:r>
        <w:rPr>
          <w:rStyle w:val="FootnoteReference"/>
          <w:lang w:val="pl-PL" w:bidi="pl-PL"/>
        </w:rPr>
        <w:footnoteRef/>
      </w:r>
      <w:r>
        <w:rPr>
          <w:lang w:val="pl-PL" w:bidi="pl-PL"/>
        </w:rPr>
        <w:t xml:space="preserve"> </w:t>
      </w:r>
      <w:r w:rsidR="004A1B22" w:rsidRPr="00EF02D4">
        <w:rPr>
          <w:sz w:val="16"/>
          <w:szCs w:val="16"/>
          <w:lang w:val="pl-PL" w:bidi="pl-PL"/>
        </w:rPr>
        <w:t xml:space="preserve">Aby zagwarantować niezawodność zabezpieczeń urządzeń MFP, firma FUJIFILM Business Innovation uzyskała certyfikat międzynarodowej normy ISO/IEC 15408, dotyczącej projektowania i eksploatacji zabezpieczeń informatycznych w urządzeniach wielofunkcyjnych, oraz certyfikat bezpieczeństwa (BLI Security Seal – Device Penetration) po pomyślnym przejściu programu weryfikacji bezpieczeństwa przeprowadzonego przez niezależną amerykańską </w:t>
      </w:r>
      <w:r w:rsidR="004A1B22" w:rsidRPr="00EF02D4">
        <w:rPr>
          <w:sz w:val="16"/>
          <w:szCs w:val="16"/>
          <w:lang w:val="pl-PL" w:bidi="pl-PL"/>
        </w:rPr>
        <w:t>agencję oceniającą Keypoint Intelligence.</w:t>
      </w:r>
    </w:p>
  </w:footnote>
  <w:footnote w:id="6">
    <w:p w14:paraId="0C8DD6F2" w14:textId="05788B16" w:rsidR="004A1B22" w:rsidRPr="00001080" w:rsidRDefault="004A1B22">
      <w:pPr>
        <w:pStyle w:val="FootnoteText"/>
        <w:rPr>
          <w:lang w:val="pl-PL"/>
        </w:rPr>
      </w:pPr>
      <w:r>
        <w:rPr>
          <w:rStyle w:val="FootnoteReference"/>
          <w:lang w:val="pl-PL" w:bidi="pl-PL"/>
        </w:rPr>
        <w:footnoteRef/>
      </w:r>
      <w:r>
        <w:rPr>
          <w:lang w:val="pl-PL" w:bidi="pl-PL"/>
        </w:rPr>
        <w:t xml:space="preserve"> </w:t>
      </w:r>
      <w:r w:rsidR="00D471ED" w:rsidRPr="00EF02D4">
        <w:rPr>
          <w:sz w:val="16"/>
          <w:szCs w:val="16"/>
          <w:lang w:val="pl-PL" w:bidi="pl-PL"/>
        </w:rPr>
        <w:t xml:space="preserve">Technologia </w:t>
      </w:r>
      <w:r w:rsidR="00D471ED" w:rsidRPr="00EF02D4">
        <w:rPr>
          <w:sz w:val="16"/>
          <w:szCs w:val="16"/>
          <w:lang w:val="pl-PL" w:bidi="pl-PL"/>
        </w:rPr>
        <w:t>FUJIFILM Business Innovation: Toner Super EA-Eco dla Digital Images FUJIFILM Business Innovation CO. Obsługiwany przez serie Apeos C7070 i 5570, Apeos/ApeosPrint C4030 oraz Apeos/ApeosPrint 5330.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pl-PL"/>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pl-PL"/>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76FF0"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ACF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92403"/>
    <w:multiLevelType w:val="multilevel"/>
    <w:tmpl w:val="5A7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3"/>
  </w:num>
  <w:num w:numId="2" w16cid:durableId="417409409">
    <w:abstractNumId w:val="1"/>
  </w:num>
  <w:num w:numId="3" w16cid:durableId="375549902">
    <w:abstractNumId w:val="6"/>
  </w:num>
  <w:num w:numId="4" w16cid:durableId="230777060">
    <w:abstractNumId w:val="8"/>
  </w:num>
  <w:num w:numId="5" w16cid:durableId="355040949">
    <w:abstractNumId w:val="4"/>
  </w:num>
  <w:num w:numId="6" w16cid:durableId="1951086309">
    <w:abstractNumId w:val="7"/>
  </w:num>
  <w:num w:numId="7" w16cid:durableId="1576939842">
    <w:abstractNumId w:val="2"/>
  </w:num>
  <w:num w:numId="8" w16cid:durableId="1516922864">
    <w:abstractNumId w:val="5"/>
  </w:num>
  <w:num w:numId="9" w16cid:durableId="112454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080"/>
    <w:rsid w:val="00001C60"/>
    <w:rsid w:val="00002510"/>
    <w:rsid w:val="0000297D"/>
    <w:rsid w:val="00003068"/>
    <w:rsid w:val="00003A1D"/>
    <w:rsid w:val="00003D7E"/>
    <w:rsid w:val="0000409C"/>
    <w:rsid w:val="00004A10"/>
    <w:rsid w:val="00004BBE"/>
    <w:rsid w:val="000077F5"/>
    <w:rsid w:val="00007A83"/>
    <w:rsid w:val="000107A4"/>
    <w:rsid w:val="00015064"/>
    <w:rsid w:val="00016371"/>
    <w:rsid w:val="000172AA"/>
    <w:rsid w:val="00021948"/>
    <w:rsid w:val="0002227E"/>
    <w:rsid w:val="000264CB"/>
    <w:rsid w:val="00031843"/>
    <w:rsid w:val="00031B4B"/>
    <w:rsid w:val="00031C06"/>
    <w:rsid w:val="00031FD7"/>
    <w:rsid w:val="00032473"/>
    <w:rsid w:val="00033212"/>
    <w:rsid w:val="000368D6"/>
    <w:rsid w:val="0003711D"/>
    <w:rsid w:val="0004306E"/>
    <w:rsid w:val="00044793"/>
    <w:rsid w:val="00047883"/>
    <w:rsid w:val="00051703"/>
    <w:rsid w:val="000526E1"/>
    <w:rsid w:val="00053FD6"/>
    <w:rsid w:val="00054768"/>
    <w:rsid w:val="00054C0D"/>
    <w:rsid w:val="0005564B"/>
    <w:rsid w:val="00056F98"/>
    <w:rsid w:val="00061229"/>
    <w:rsid w:val="00061A60"/>
    <w:rsid w:val="000634E5"/>
    <w:rsid w:val="000659BD"/>
    <w:rsid w:val="000714BA"/>
    <w:rsid w:val="000725D5"/>
    <w:rsid w:val="00073D6F"/>
    <w:rsid w:val="000742A6"/>
    <w:rsid w:val="000746D8"/>
    <w:rsid w:val="000749DA"/>
    <w:rsid w:val="0007525F"/>
    <w:rsid w:val="00075E96"/>
    <w:rsid w:val="0007642A"/>
    <w:rsid w:val="00077ABF"/>
    <w:rsid w:val="000801E4"/>
    <w:rsid w:val="00082789"/>
    <w:rsid w:val="00085340"/>
    <w:rsid w:val="000859E2"/>
    <w:rsid w:val="00087110"/>
    <w:rsid w:val="00091DA2"/>
    <w:rsid w:val="00092D39"/>
    <w:rsid w:val="00092D77"/>
    <w:rsid w:val="00092FD2"/>
    <w:rsid w:val="00093615"/>
    <w:rsid w:val="000937E3"/>
    <w:rsid w:val="0009463F"/>
    <w:rsid w:val="00097B02"/>
    <w:rsid w:val="000A035D"/>
    <w:rsid w:val="000A03A4"/>
    <w:rsid w:val="000A40A8"/>
    <w:rsid w:val="000A4357"/>
    <w:rsid w:val="000A4FFA"/>
    <w:rsid w:val="000B1D0F"/>
    <w:rsid w:val="000B425B"/>
    <w:rsid w:val="000B6242"/>
    <w:rsid w:val="000C14F5"/>
    <w:rsid w:val="000C2D65"/>
    <w:rsid w:val="000C42E7"/>
    <w:rsid w:val="000C6635"/>
    <w:rsid w:val="000C6AA7"/>
    <w:rsid w:val="000C7205"/>
    <w:rsid w:val="000D04F6"/>
    <w:rsid w:val="000D178D"/>
    <w:rsid w:val="000D2095"/>
    <w:rsid w:val="000D242B"/>
    <w:rsid w:val="000D3E4B"/>
    <w:rsid w:val="000D63D6"/>
    <w:rsid w:val="000D7731"/>
    <w:rsid w:val="000E08B4"/>
    <w:rsid w:val="000E0A14"/>
    <w:rsid w:val="000E0CAB"/>
    <w:rsid w:val="000E1211"/>
    <w:rsid w:val="000E2C31"/>
    <w:rsid w:val="000E53AE"/>
    <w:rsid w:val="000E5B28"/>
    <w:rsid w:val="000E72D6"/>
    <w:rsid w:val="000F27B4"/>
    <w:rsid w:val="000F4078"/>
    <w:rsid w:val="000F4C22"/>
    <w:rsid w:val="000F76CB"/>
    <w:rsid w:val="000F7C08"/>
    <w:rsid w:val="0010309A"/>
    <w:rsid w:val="0010480A"/>
    <w:rsid w:val="00104DD8"/>
    <w:rsid w:val="00111790"/>
    <w:rsid w:val="0011296C"/>
    <w:rsid w:val="00113FB8"/>
    <w:rsid w:val="00120719"/>
    <w:rsid w:val="0012258C"/>
    <w:rsid w:val="00122A5A"/>
    <w:rsid w:val="00122C7F"/>
    <w:rsid w:val="00124A93"/>
    <w:rsid w:val="00124DDA"/>
    <w:rsid w:val="00125629"/>
    <w:rsid w:val="001256EA"/>
    <w:rsid w:val="0012673D"/>
    <w:rsid w:val="00126845"/>
    <w:rsid w:val="00130D99"/>
    <w:rsid w:val="0013230F"/>
    <w:rsid w:val="00133B99"/>
    <w:rsid w:val="00133BC8"/>
    <w:rsid w:val="00134C96"/>
    <w:rsid w:val="001367D3"/>
    <w:rsid w:val="00141A53"/>
    <w:rsid w:val="0014298C"/>
    <w:rsid w:val="00143F1C"/>
    <w:rsid w:val="00144A1C"/>
    <w:rsid w:val="00144B62"/>
    <w:rsid w:val="00144BF8"/>
    <w:rsid w:val="0014525F"/>
    <w:rsid w:val="00146EDC"/>
    <w:rsid w:val="00150C92"/>
    <w:rsid w:val="0015177B"/>
    <w:rsid w:val="00154FC2"/>
    <w:rsid w:val="00156410"/>
    <w:rsid w:val="001564D5"/>
    <w:rsid w:val="00156F18"/>
    <w:rsid w:val="001576E4"/>
    <w:rsid w:val="001628AF"/>
    <w:rsid w:val="00163F13"/>
    <w:rsid w:val="00163F3F"/>
    <w:rsid w:val="0016599E"/>
    <w:rsid w:val="00167315"/>
    <w:rsid w:val="00167316"/>
    <w:rsid w:val="00170CB6"/>
    <w:rsid w:val="00171D8D"/>
    <w:rsid w:val="001739F5"/>
    <w:rsid w:val="00174658"/>
    <w:rsid w:val="00174B4F"/>
    <w:rsid w:val="00175A28"/>
    <w:rsid w:val="00180099"/>
    <w:rsid w:val="00181E08"/>
    <w:rsid w:val="001829E4"/>
    <w:rsid w:val="00182F86"/>
    <w:rsid w:val="001857F9"/>
    <w:rsid w:val="00186789"/>
    <w:rsid w:val="00191C5B"/>
    <w:rsid w:val="00192093"/>
    <w:rsid w:val="001920A9"/>
    <w:rsid w:val="0019276D"/>
    <w:rsid w:val="00193D26"/>
    <w:rsid w:val="00194311"/>
    <w:rsid w:val="00195491"/>
    <w:rsid w:val="001A0746"/>
    <w:rsid w:val="001A12A6"/>
    <w:rsid w:val="001A1C1A"/>
    <w:rsid w:val="001A3F56"/>
    <w:rsid w:val="001A71D5"/>
    <w:rsid w:val="001B0FDA"/>
    <w:rsid w:val="001B7A76"/>
    <w:rsid w:val="001C051C"/>
    <w:rsid w:val="001C19B7"/>
    <w:rsid w:val="001C5335"/>
    <w:rsid w:val="001C66F8"/>
    <w:rsid w:val="001C6973"/>
    <w:rsid w:val="001C6E46"/>
    <w:rsid w:val="001C72F8"/>
    <w:rsid w:val="001D140F"/>
    <w:rsid w:val="001D2912"/>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3E0"/>
    <w:rsid w:val="00220499"/>
    <w:rsid w:val="00221B26"/>
    <w:rsid w:val="002237A4"/>
    <w:rsid w:val="002237D3"/>
    <w:rsid w:val="00223B5D"/>
    <w:rsid w:val="00231092"/>
    <w:rsid w:val="002329D3"/>
    <w:rsid w:val="00234ACC"/>
    <w:rsid w:val="00234D13"/>
    <w:rsid w:val="002369C2"/>
    <w:rsid w:val="002374F5"/>
    <w:rsid w:val="00241B2C"/>
    <w:rsid w:val="00242029"/>
    <w:rsid w:val="00243BAD"/>
    <w:rsid w:val="00243CC5"/>
    <w:rsid w:val="00246027"/>
    <w:rsid w:val="002473DB"/>
    <w:rsid w:val="00247E14"/>
    <w:rsid w:val="002501CE"/>
    <w:rsid w:val="002513A7"/>
    <w:rsid w:val="002521D6"/>
    <w:rsid w:val="0025402E"/>
    <w:rsid w:val="00255E87"/>
    <w:rsid w:val="00266630"/>
    <w:rsid w:val="00266B36"/>
    <w:rsid w:val="00267FD3"/>
    <w:rsid w:val="002703A4"/>
    <w:rsid w:val="002719FD"/>
    <w:rsid w:val="00271FD8"/>
    <w:rsid w:val="002738C5"/>
    <w:rsid w:val="00273FF3"/>
    <w:rsid w:val="00274229"/>
    <w:rsid w:val="002748F5"/>
    <w:rsid w:val="00274B4C"/>
    <w:rsid w:val="002769C9"/>
    <w:rsid w:val="00276B4D"/>
    <w:rsid w:val="00276ECA"/>
    <w:rsid w:val="00277D71"/>
    <w:rsid w:val="002821C0"/>
    <w:rsid w:val="00282F81"/>
    <w:rsid w:val="002849FB"/>
    <w:rsid w:val="00285B5A"/>
    <w:rsid w:val="00287ADB"/>
    <w:rsid w:val="002906B5"/>
    <w:rsid w:val="00292792"/>
    <w:rsid w:val="002930CA"/>
    <w:rsid w:val="002952E0"/>
    <w:rsid w:val="00297F86"/>
    <w:rsid w:val="002A0B33"/>
    <w:rsid w:val="002A2649"/>
    <w:rsid w:val="002A2CD8"/>
    <w:rsid w:val="002A322E"/>
    <w:rsid w:val="002A35C0"/>
    <w:rsid w:val="002B2A9E"/>
    <w:rsid w:val="002B57A5"/>
    <w:rsid w:val="002B7BB7"/>
    <w:rsid w:val="002C0A57"/>
    <w:rsid w:val="002C187B"/>
    <w:rsid w:val="002C52BB"/>
    <w:rsid w:val="002C64DF"/>
    <w:rsid w:val="002D06FC"/>
    <w:rsid w:val="002D16F6"/>
    <w:rsid w:val="002D2894"/>
    <w:rsid w:val="002D3BFF"/>
    <w:rsid w:val="002D3F42"/>
    <w:rsid w:val="002D430B"/>
    <w:rsid w:val="002D7401"/>
    <w:rsid w:val="002E0D05"/>
    <w:rsid w:val="002E2A94"/>
    <w:rsid w:val="002E2D58"/>
    <w:rsid w:val="002E302B"/>
    <w:rsid w:val="002E342D"/>
    <w:rsid w:val="002F1D91"/>
    <w:rsid w:val="002F33DB"/>
    <w:rsid w:val="002F3B49"/>
    <w:rsid w:val="002F6015"/>
    <w:rsid w:val="002F6561"/>
    <w:rsid w:val="002F6DB3"/>
    <w:rsid w:val="002F6E66"/>
    <w:rsid w:val="00302018"/>
    <w:rsid w:val="003023B5"/>
    <w:rsid w:val="00304054"/>
    <w:rsid w:val="003045CE"/>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400F6"/>
    <w:rsid w:val="003410E9"/>
    <w:rsid w:val="00341498"/>
    <w:rsid w:val="00341953"/>
    <w:rsid w:val="003421A3"/>
    <w:rsid w:val="00345074"/>
    <w:rsid w:val="00352CE2"/>
    <w:rsid w:val="003543FB"/>
    <w:rsid w:val="003601F9"/>
    <w:rsid w:val="003605D9"/>
    <w:rsid w:val="00364A7D"/>
    <w:rsid w:val="003665EC"/>
    <w:rsid w:val="00366ABD"/>
    <w:rsid w:val="00367C07"/>
    <w:rsid w:val="00371ECD"/>
    <w:rsid w:val="003738C3"/>
    <w:rsid w:val="0037427E"/>
    <w:rsid w:val="00374297"/>
    <w:rsid w:val="00380D46"/>
    <w:rsid w:val="003836D1"/>
    <w:rsid w:val="003929F3"/>
    <w:rsid w:val="003939B1"/>
    <w:rsid w:val="00396045"/>
    <w:rsid w:val="00396DFB"/>
    <w:rsid w:val="003974B9"/>
    <w:rsid w:val="003A2C73"/>
    <w:rsid w:val="003A60A7"/>
    <w:rsid w:val="003A7E69"/>
    <w:rsid w:val="003B05C9"/>
    <w:rsid w:val="003B16D2"/>
    <w:rsid w:val="003B1C55"/>
    <w:rsid w:val="003B2302"/>
    <w:rsid w:val="003B27D3"/>
    <w:rsid w:val="003B748E"/>
    <w:rsid w:val="003B777E"/>
    <w:rsid w:val="003C08D0"/>
    <w:rsid w:val="003C0F77"/>
    <w:rsid w:val="003C12A9"/>
    <w:rsid w:val="003C1A4D"/>
    <w:rsid w:val="003C1F46"/>
    <w:rsid w:val="003C5A10"/>
    <w:rsid w:val="003C660A"/>
    <w:rsid w:val="003D1580"/>
    <w:rsid w:val="003D1F49"/>
    <w:rsid w:val="003D2805"/>
    <w:rsid w:val="003D2B59"/>
    <w:rsid w:val="003D2E90"/>
    <w:rsid w:val="003D3939"/>
    <w:rsid w:val="003D4FDE"/>
    <w:rsid w:val="003D6E6C"/>
    <w:rsid w:val="003D7FF7"/>
    <w:rsid w:val="003E0973"/>
    <w:rsid w:val="003E43AA"/>
    <w:rsid w:val="003E4B82"/>
    <w:rsid w:val="003E6DA6"/>
    <w:rsid w:val="003F0836"/>
    <w:rsid w:val="003F11F1"/>
    <w:rsid w:val="003F164D"/>
    <w:rsid w:val="003F2106"/>
    <w:rsid w:val="003F34C9"/>
    <w:rsid w:val="003F375C"/>
    <w:rsid w:val="003F38C4"/>
    <w:rsid w:val="004003BA"/>
    <w:rsid w:val="00400AC3"/>
    <w:rsid w:val="00400DBC"/>
    <w:rsid w:val="00400ECD"/>
    <w:rsid w:val="00400FF9"/>
    <w:rsid w:val="0040267C"/>
    <w:rsid w:val="00403C8F"/>
    <w:rsid w:val="00403F28"/>
    <w:rsid w:val="0040414D"/>
    <w:rsid w:val="004103F3"/>
    <w:rsid w:val="00411BF3"/>
    <w:rsid w:val="00411D5E"/>
    <w:rsid w:val="00413444"/>
    <w:rsid w:val="004175B8"/>
    <w:rsid w:val="00417AAA"/>
    <w:rsid w:val="004205D0"/>
    <w:rsid w:val="00421AD0"/>
    <w:rsid w:val="00424EEE"/>
    <w:rsid w:val="00425CD1"/>
    <w:rsid w:val="00432B3B"/>
    <w:rsid w:val="004354BF"/>
    <w:rsid w:val="004403A0"/>
    <w:rsid w:val="004404D5"/>
    <w:rsid w:val="00441444"/>
    <w:rsid w:val="0044155F"/>
    <w:rsid w:val="0044608B"/>
    <w:rsid w:val="00446EB3"/>
    <w:rsid w:val="00446F7A"/>
    <w:rsid w:val="00447B05"/>
    <w:rsid w:val="00447D66"/>
    <w:rsid w:val="0045026E"/>
    <w:rsid w:val="00451888"/>
    <w:rsid w:val="00453184"/>
    <w:rsid w:val="0045499F"/>
    <w:rsid w:val="00457816"/>
    <w:rsid w:val="00464D34"/>
    <w:rsid w:val="004663CF"/>
    <w:rsid w:val="00470FAE"/>
    <w:rsid w:val="0047287E"/>
    <w:rsid w:val="00474552"/>
    <w:rsid w:val="00477861"/>
    <w:rsid w:val="0047795D"/>
    <w:rsid w:val="00477A90"/>
    <w:rsid w:val="00481235"/>
    <w:rsid w:val="0048154D"/>
    <w:rsid w:val="00481DFB"/>
    <w:rsid w:val="00483578"/>
    <w:rsid w:val="00483ED9"/>
    <w:rsid w:val="0048509F"/>
    <w:rsid w:val="004871FD"/>
    <w:rsid w:val="00491069"/>
    <w:rsid w:val="00492DB5"/>
    <w:rsid w:val="00494295"/>
    <w:rsid w:val="0049781C"/>
    <w:rsid w:val="004A0BBF"/>
    <w:rsid w:val="004A1B22"/>
    <w:rsid w:val="004A3402"/>
    <w:rsid w:val="004A4A6E"/>
    <w:rsid w:val="004A732A"/>
    <w:rsid w:val="004B14A7"/>
    <w:rsid w:val="004B2617"/>
    <w:rsid w:val="004B2624"/>
    <w:rsid w:val="004B472B"/>
    <w:rsid w:val="004B636B"/>
    <w:rsid w:val="004C464E"/>
    <w:rsid w:val="004C65EE"/>
    <w:rsid w:val="004D0E3F"/>
    <w:rsid w:val="004D1CC8"/>
    <w:rsid w:val="004D2337"/>
    <w:rsid w:val="004D47A8"/>
    <w:rsid w:val="004E0FFD"/>
    <w:rsid w:val="004E3921"/>
    <w:rsid w:val="004E3C64"/>
    <w:rsid w:val="004E55D8"/>
    <w:rsid w:val="004E6662"/>
    <w:rsid w:val="004E6F41"/>
    <w:rsid w:val="004F3E69"/>
    <w:rsid w:val="004F621A"/>
    <w:rsid w:val="004F73BE"/>
    <w:rsid w:val="00501878"/>
    <w:rsid w:val="005019BE"/>
    <w:rsid w:val="00503F59"/>
    <w:rsid w:val="0050553C"/>
    <w:rsid w:val="00506BCE"/>
    <w:rsid w:val="00507B89"/>
    <w:rsid w:val="00510C18"/>
    <w:rsid w:val="00510FB0"/>
    <w:rsid w:val="00511573"/>
    <w:rsid w:val="00512195"/>
    <w:rsid w:val="00522B9A"/>
    <w:rsid w:val="00523F65"/>
    <w:rsid w:val="00524EE7"/>
    <w:rsid w:val="00524FFC"/>
    <w:rsid w:val="0052575F"/>
    <w:rsid w:val="00525D43"/>
    <w:rsid w:val="005313E1"/>
    <w:rsid w:val="00531721"/>
    <w:rsid w:val="005341F1"/>
    <w:rsid w:val="0053478A"/>
    <w:rsid w:val="00537153"/>
    <w:rsid w:val="00537372"/>
    <w:rsid w:val="0054085C"/>
    <w:rsid w:val="00540C0A"/>
    <w:rsid w:val="00542586"/>
    <w:rsid w:val="005450B7"/>
    <w:rsid w:val="0054550D"/>
    <w:rsid w:val="00546195"/>
    <w:rsid w:val="00546DF9"/>
    <w:rsid w:val="00550255"/>
    <w:rsid w:val="00551763"/>
    <w:rsid w:val="00553BCF"/>
    <w:rsid w:val="00553E65"/>
    <w:rsid w:val="00553F47"/>
    <w:rsid w:val="005542E1"/>
    <w:rsid w:val="0055761D"/>
    <w:rsid w:val="00557A31"/>
    <w:rsid w:val="0056173B"/>
    <w:rsid w:val="0056188F"/>
    <w:rsid w:val="00563084"/>
    <w:rsid w:val="0056329B"/>
    <w:rsid w:val="00564DE9"/>
    <w:rsid w:val="00566FF8"/>
    <w:rsid w:val="00570B61"/>
    <w:rsid w:val="00570DC4"/>
    <w:rsid w:val="005739AA"/>
    <w:rsid w:val="00573F39"/>
    <w:rsid w:val="00575DF4"/>
    <w:rsid w:val="00577712"/>
    <w:rsid w:val="00581EB5"/>
    <w:rsid w:val="00582880"/>
    <w:rsid w:val="00584E52"/>
    <w:rsid w:val="00585B30"/>
    <w:rsid w:val="00587245"/>
    <w:rsid w:val="005905C0"/>
    <w:rsid w:val="005919B6"/>
    <w:rsid w:val="005920C0"/>
    <w:rsid w:val="005946E5"/>
    <w:rsid w:val="005949AE"/>
    <w:rsid w:val="0059602E"/>
    <w:rsid w:val="005A04AE"/>
    <w:rsid w:val="005A1413"/>
    <w:rsid w:val="005A2FAC"/>
    <w:rsid w:val="005A341F"/>
    <w:rsid w:val="005A44AA"/>
    <w:rsid w:val="005A51F0"/>
    <w:rsid w:val="005A57D4"/>
    <w:rsid w:val="005A6166"/>
    <w:rsid w:val="005B1823"/>
    <w:rsid w:val="005B25F9"/>
    <w:rsid w:val="005B3460"/>
    <w:rsid w:val="005B36F7"/>
    <w:rsid w:val="005B66E3"/>
    <w:rsid w:val="005C0082"/>
    <w:rsid w:val="005C0BBB"/>
    <w:rsid w:val="005C13DC"/>
    <w:rsid w:val="005C1585"/>
    <w:rsid w:val="005C3AE4"/>
    <w:rsid w:val="005C47B5"/>
    <w:rsid w:val="005C57DD"/>
    <w:rsid w:val="005C59E2"/>
    <w:rsid w:val="005D0144"/>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5F7CDA"/>
    <w:rsid w:val="006010CA"/>
    <w:rsid w:val="00601B9A"/>
    <w:rsid w:val="00603FAD"/>
    <w:rsid w:val="006048B2"/>
    <w:rsid w:val="0060566B"/>
    <w:rsid w:val="0060599A"/>
    <w:rsid w:val="00611044"/>
    <w:rsid w:val="0061191C"/>
    <w:rsid w:val="0061279E"/>
    <w:rsid w:val="00615D7B"/>
    <w:rsid w:val="00616D87"/>
    <w:rsid w:val="00621F69"/>
    <w:rsid w:val="00622280"/>
    <w:rsid w:val="00623264"/>
    <w:rsid w:val="00624525"/>
    <w:rsid w:val="00625729"/>
    <w:rsid w:val="00626030"/>
    <w:rsid w:val="0062694E"/>
    <w:rsid w:val="00626A2E"/>
    <w:rsid w:val="00630978"/>
    <w:rsid w:val="0063253B"/>
    <w:rsid w:val="00636943"/>
    <w:rsid w:val="006374A1"/>
    <w:rsid w:val="00637B15"/>
    <w:rsid w:val="00640155"/>
    <w:rsid w:val="0064509D"/>
    <w:rsid w:val="00651395"/>
    <w:rsid w:val="00652554"/>
    <w:rsid w:val="00652B38"/>
    <w:rsid w:val="00652FD4"/>
    <w:rsid w:val="006532F0"/>
    <w:rsid w:val="006534C9"/>
    <w:rsid w:val="00653F5F"/>
    <w:rsid w:val="00655C3A"/>
    <w:rsid w:val="00656404"/>
    <w:rsid w:val="00656473"/>
    <w:rsid w:val="0066075E"/>
    <w:rsid w:val="00662448"/>
    <w:rsid w:val="00662D6B"/>
    <w:rsid w:val="00663111"/>
    <w:rsid w:val="006647A4"/>
    <w:rsid w:val="00666A72"/>
    <w:rsid w:val="006705A6"/>
    <w:rsid w:val="006710A8"/>
    <w:rsid w:val="006735CF"/>
    <w:rsid w:val="006756BC"/>
    <w:rsid w:val="00677115"/>
    <w:rsid w:val="00677D08"/>
    <w:rsid w:val="00681507"/>
    <w:rsid w:val="0068253E"/>
    <w:rsid w:val="00683339"/>
    <w:rsid w:val="0069000A"/>
    <w:rsid w:val="00691387"/>
    <w:rsid w:val="00694335"/>
    <w:rsid w:val="00694613"/>
    <w:rsid w:val="006951C2"/>
    <w:rsid w:val="00695205"/>
    <w:rsid w:val="006958A4"/>
    <w:rsid w:val="00696866"/>
    <w:rsid w:val="006A1B0A"/>
    <w:rsid w:val="006A263A"/>
    <w:rsid w:val="006A5F6E"/>
    <w:rsid w:val="006A7683"/>
    <w:rsid w:val="006A7B7C"/>
    <w:rsid w:val="006B00C8"/>
    <w:rsid w:val="006B17A3"/>
    <w:rsid w:val="006B54D1"/>
    <w:rsid w:val="006B786B"/>
    <w:rsid w:val="006B7B99"/>
    <w:rsid w:val="006C0F3F"/>
    <w:rsid w:val="006C1DC0"/>
    <w:rsid w:val="006C69F3"/>
    <w:rsid w:val="006C7BFB"/>
    <w:rsid w:val="006D1FC7"/>
    <w:rsid w:val="006D2764"/>
    <w:rsid w:val="006D3327"/>
    <w:rsid w:val="006D6671"/>
    <w:rsid w:val="006E10FA"/>
    <w:rsid w:val="006F0570"/>
    <w:rsid w:val="006F0ED0"/>
    <w:rsid w:val="006F1E7C"/>
    <w:rsid w:val="006F3B33"/>
    <w:rsid w:val="006F3EF2"/>
    <w:rsid w:val="006F6E01"/>
    <w:rsid w:val="006F7E9B"/>
    <w:rsid w:val="00700A2D"/>
    <w:rsid w:val="007014DF"/>
    <w:rsid w:val="0070340C"/>
    <w:rsid w:val="00703ED1"/>
    <w:rsid w:val="00704616"/>
    <w:rsid w:val="00704A95"/>
    <w:rsid w:val="007056CD"/>
    <w:rsid w:val="00705FE5"/>
    <w:rsid w:val="00712306"/>
    <w:rsid w:val="00712567"/>
    <w:rsid w:val="00713E2C"/>
    <w:rsid w:val="0071632B"/>
    <w:rsid w:val="00720AE4"/>
    <w:rsid w:val="007241D3"/>
    <w:rsid w:val="007256D5"/>
    <w:rsid w:val="00725BCA"/>
    <w:rsid w:val="00730B1D"/>
    <w:rsid w:val="0073197E"/>
    <w:rsid w:val="0073207F"/>
    <w:rsid w:val="0073428F"/>
    <w:rsid w:val="00735B45"/>
    <w:rsid w:val="007406A8"/>
    <w:rsid w:val="007409A3"/>
    <w:rsid w:val="007415B4"/>
    <w:rsid w:val="007463AE"/>
    <w:rsid w:val="00752123"/>
    <w:rsid w:val="007529E1"/>
    <w:rsid w:val="00754120"/>
    <w:rsid w:val="0075467C"/>
    <w:rsid w:val="00754DF6"/>
    <w:rsid w:val="0075611E"/>
    <w:rsid w:val="00757DE0"/>
    <w:rsid w:val="00760280"/>
    <w:rsid w:val="00766E6B"/>
    <w:rsid w:val="007677EB"/>
    <w:rsid w:val="007720FE"/>
    <w:rsid w:val="00772991"/>
    <w:rsid w:val="007730A5"/>
    <w:rsid w:val="007737E8"/>
    <w:rsid w:val="00773D79"/>
    <w:rsid w:val="00777610"/>
    <w:rsid w:val="00777681"/>
    <w:rsid w:val="00783DDF"/>
    <w:rsid w:val="007857C5"/>
    <w:rsid w:val="00791F51"/>
    <w:rsid w:val="00796515"/>
    <w:rsid w:val="007967CF"/>
    <w:rsid w:val="007970BE"/>
    <w:rsid w:val="007A15D0"/>
    <w:rsid w:val="007A5CA4"/>
    <w:rsid w:val="007A6B98"/>
    <w:rsid w:val="007A7A42"/>
    <w:rsid w:val="007A7E26"/>
    <w:rsid w:val="007B1512"/>
    <w:rsid w:val="007B19E3"/>
    <w:rsid w:val="007B2621"/>
    <w:rsid w:val="007B701A"/>
    <w:rsid w:val="007B72CA"/>
    <w:rsid w:val="007B741C"/>
    <w:rsid w:val="007B76AA"/>
    <w:rsid w:val="007C35E1"/>
    <w:rsid w:val="007C42D2"/>
    <w:rsid w:val="007C4C0B"/>
    <w:rsid w:val="007C51E1"/>
    <w:rsid w:val="007C6383"/>
    <w:rsid w:val="007C6EB6"/>
    <w:rsid w:val="007E25AB"/>
    <w:rsid w:val="007E29AE"/>
    <w:rsid w:val="007E4C3C"/>
    <w:rsid w:val="007E6120"/>
    <w:rsid w:val="007E682E"/>
    <w:rsid w:val="007F0F7D"/>
    <w:rsid w:val="007F2A36"/>
    <w:rsid w:val="007F55B2"/>
    <w:rsid w:val="007F7BA8"/>
    <w:rsid w:val="0080040F"/>
    <w:rsid w:val="00800CE3"/>
    <w:rsid w:val="00801BD1"/>
    <w:rsid w:val="00802EF4"/>
    <w:rsid w:val="00803789"/>
    <w:rsid w:val="0080530D"/>
    <w:rsid w:val="00805806"/>
    <w:rsid w:val="00805DA8"/>
    <w:rsid w:val="0080633C"/>
    <w:rsid w:val="008076FE"/>
    <w:rsid w:val="00815E09"/>
    <w:rsid w:val="00816D09"/>
    <w:rsid w:val="00820E2F"/>
    <w:rsid w:val="00821C92"/>
    <w:rsid w:val="00822320"/>
    <w:rsid w:val="00824F52"/>
    <w:rsid w:val="008266B4"/>
    <w:rsid w:val="008277A7"/>
    <w:rsid w:val="00830070"/>
    <w:rsid w:val="008329FD"/>
    <w:rsid w:val="008331EF"/>
    <w:rsid w:val="008353AB"/>
    <w:rsid w:val="00835869"/>
    <w:rsid w:val="00835FAD"/>
    <w:rsid w:val="00836B26"/>
    <w:rsid w:val="00840CD4"/>
    <w:rsid w:val="00842506"/>
    <w:rsid w:val="0084251A"/>
    <w:rsid w:val="008433B1"/>
    <w:rsid w:val="00843F73"/>
    <w:rsid w:val="0084681E"/>
    <w:rsid w:val="00846C77"/>
    <w:rsid w:val="0085059A"/>
    <w:rsid w:val="00851A34"/>
    <w:rsid w:val="00851F1E"/>
    <w:rsid w:val="008534E4"/>
    <w:rsid w:val="008538CB"/>
    <w:rsid w:val="00853FF6"/>
    <w:rsid w:val="00855421"/>
    <w:rsid w:val="00856725"/>
    <w:rsid w:val="008579E6"/>
    <w:rsid w:val="00863565"/>
    <w:rsid w:val="0086414D"/>
    <w:rsid w:val="0086590A"/>
    <w:rsid w:val="00871590"/>
    <w:rsid w:val="00872110"/>
    <w:rsid w:val="008721F6"/>
    <w:rsid w:val="00872A6A"/>
    <w:rsid w:val="0087548A"/>
    <w:rsid w:val="00875CF5"/>
    <w:rsid w:val="008762A4"/>
    <w:rsid w:val="00881416"/>
    <w:rsid w:val="00881463"/>
    <w:rsid w:val="00882A5D"/>
    <w:rsid w:val="00883130"/>
    <w:rsid w:val="00884279"/>
    <w:rsid w:val="0088517A"/>
    <w:rsid w:val="00885255"/>
    <w:rsid w:val="00886082"/>
    <w:rsid w:val="00890C6C"/>
    <w:rsid w:val="00891F10"/>
    <w:rsid w:val="0089211F"/>
    <w:rsid w:val="00894AA9"/>
    <w:rsid w:val="00895332"/>
    <w:rsid w:val="008A04CA"/>
    <w:rsid w:val="008A6055"/>
    <w:rsid w:val="008B0297"/>
    <w:rsid w:val="008B1DFF"/>
    <w:rsid w:val="008B1E6F"/>
    <w:rsid w:val="008B2D78"/>
    <w:rsid w:val="008B3406"/>
    <w:rsid w:val="008B392B"/>
    <w:rsid w:val="008B58DC"/>
    <w:rsid w:val="008B6998"/>
    <w:rsid w:val="008C038E"/>
    <w:rsid w:val="008C5BF2"/>
    <w:rsid w:val="008C750A"/>
    <w:rsid w:val="008D14CB"/>
    <w:rsid w:val="008D2033"/>
    <w:rsid w:val="008D2186"/>
    <w:rsid w:val="008D7ADC"/>
    <w:rsid w:val="008E0BFD"/>
    <w:rsid w:val="008E2778"/>
    <w:rsid w:val="008E29E7"/>
    <w:rsid w:val="008F1685"/>
    <w:rsid w:val="008F46EF"/>
    <w:rsid w:val="008F4B19"/>
    <w:rsid w:val="008F55E2"/>
    <w:rsid w:val="00904D8C"/>
    <w:rsid w:val="00906CFF"/>
    <w:rsid w:val="0091077F"/>
    <w:rsid w:val="00912FB7"/>
    <w:rsid w:val="009137D2"/>
    <w:rsid w:val="00913824"/>
    <w:rsid w:val="009158F1"/>
    <w:rsid w:val="009178FA"/>
    <w:rsid w:val="00920148"/>
    <w:rsid w:val="009219A3"/>
    <w:rsid w:val="00922AE8"/>
    <w:rsid w:val="00924224"/>
    <w:rsid w:val="00924746"/>
    <w:rsid w:val="00932957"/>
    <w:rsid w:val="00935DA4"/>
    <w:rsid w:val="00936AF7"/>
    <w:rsid w:val="00937758"/>
    <w:rsid w:val="009378A7"/>
    <w:rsid w:val="0094282A"/>
    <w:rsid w:val="009439C8"/>
    <w:rsid w:val="009439D8"/>
    <w:rsid w:val="0094549B"/>
    <w:rsid w:val="00946B1C"/>
    <w:rsid w:val="00947F81"/>
    <w:rsid w:val="00952C2A"/>
    <w:rsid w:val="00954A95"/>
    <w:rsid w:val="00954FCD"/>
    <w:rsid w:val="00955289"/>
    <w:rsid w:val="00955E1A"/>
    <w:rsid w:val="00962CB7"/>
    <w:rsid w:val="00964CF2"/>
    <w:rsid w:val="00964DFC"/>
    <w:rsid w:val="00967CFA"/>
    <w:rsid w:val="00970B79"/>
    <w:rsid w:val="0097268E"/>
    <w:rsid w:val="0097337B"/>
    <w:rsid w:val="009740D7"/>
    <w:rsid w:val="00974E69"/>
    <w:rsid w:val="00974F57"/>
    <w:rsid w:val="0097791C"/>
    <w:rsid w:val="0098140F"/>
    <w:rsid w:val="00981A14"/>
    <w:rsid w:val="00981F1A"/>
    <w:rsid w:val="00983060"/>
    <w:rsid w:val="00985740"/>
    <w:rsid w:val="0099189D"/>
    <w:rsid w:val="00992D8F"/>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596"/>
    <w:rsid w:val="009B712E"/>
    <w:rsid w:val="009C01FD"/>
    <w:rsid w:val="009C2E39"/>
    <w:rsid w:val="009C38C2"/>
    <w:rsid w:val="009C4573"/>
    <w:rsid w:val="009C5B9C"/>
    <w:rsid w:val="009C65BA"/>
    <w:rsid w:val="009C6E05"/>
    <w:rsid w:val="009C7522"/>
    <w:rsid w:val="009D05BE"/>
    <w:rsid w:val="009D1147"/>
    <w:rsid w:val="009D16E2"/>
    <w:rsid w:val="009D29F9"/>
    <w:rsid w:val="009D5881"/>
    <w:rsid w:val="009D7D63"/>
    <w:rsid w:val="009E0C6C"/>
    <w:rsid w:val="009E1BD9"/>
    <w:rsid w:val="009E1BEC"/>
    <w:rsid w:val="009E45EE"/>
    <w:rsid w:val="009E5998"/>
    <w:rsid w:val="009E6196"/>
    <w:rsid w:val="009E699D"/>
    <w:rsid w:val="009F0740"/>
    <w:rsid w:val="009F1FE0"/>
    <w:rsid w:val="009F3A18"/>
    <w:rsid w:val="009F3CAB"/>
    <w:rsid w:val="009F6503"/>
    <w:rsid w:val="00A006D7"/>
    <w:rsid w:val="00A04020"/>
    <w:rsid w:val="00A042CE"/>
    <w:rsid w:val="00A04594"/>
    <w:rsid w:val="00A04E5E"/>
    <w:rsid w:val="00A055EE"/>
    <w:rsid w:val="00A0606C"/>
    <w:rsid w:val="00A0647B"/>
    <w:rsid w:val="00A07751"/>
    <w:rsid w:val="00A1306E"/>
    <w:rsid w:val="00A13C00"/>
    <w:rsid w:val="00A13F67"/>
    <w:rsid w:val="00A14B79"/>
    <w:rsid w:val="00A15C87"/>
    <w:rsid w:val="00A167EC"/>
    <w:rsid w:val="00A1709F"/>
    <w:rsid w:val="00A24388"/>
    <w:rsid w:val="00A248F0"/>
    <w:rsid w:val="00A27294"/>
    <w:rsid w:val="00A27B61"/>
    <w:rsid w:val="00A314A5"/>
    <w:rsid w:val="00A32213"/>
    <w:rsid w:val="00A32F48"/>
    <w:rsid w:val="00A338B5"/>
    <w:rsid w:val="00A33C3B"/>
    <w:rsid w:val="00A36CEF"/>
    <w:rsid w:val="00A36F30"/>
    <w:rsid w:val="00A37DCA"/>
    <w:rsid w:val="00A37EE9"/>
    <w:rsid w:val="00A417BD"/>
    <w:rsid w:val="00A420B5"/>
    <w:rsid w:val="00A42890"/>
    <w:rsid w:val="00A432F6"/>
    <w:rsid w:val="00A4553A"/>
    <w:rsid w:val="00A46EC2"/>
    <w:rsid w:val="00A47B65"/>
    <w:rsid w:val="00A50E04"/>
    <w:rsid w:val="00A51CC3"/>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479"/>
    <w:rsid w:val="00A74A97"/>
    <w:rsid w:val="00A74F8C"/>
    <w:rsid w:val="00A75284"/>
    <w:rsid w:val="00A76B29"/>
    <w:rsid w:val="00A77402"/>
    <w:rsid w:val="00A7782C"/>
    <w:rsid w:val="00A80133"/>
    <w:rsid w:val="00A80223"/>
    <w:rsid w:val="00A84AFB"/>
    <w:rsid w:val="00A84D08"/>
    <w:rsid w:val="00A86CD4"/>
    <w:rsid w:val="00A86D16"/>
    <w:rsid w:val="00A87293"/>
    <w:rsid w:val="00A900FD"/>
    <w:rsid w:val="00A906A3"/>
    <w:rsid w:val="00A923DA"/>
    <w:rsid w:val="00A92ABC"/>
    <w:rsid w:val="00A92D66"/>
    <w:rsid w:val="00A9394F"/>
    <w:rsid w:val="00A94401"/>
    <w:rsid w:val="00A944C4"/>
    <w:rsid w:val="00A959C8"/>
    <w:rsid w:val="00AA0357"/>
    <w:rsid w:val="00AA1742"/>
    <w:rsid w:val="00AA18FA"/>
    <w:rsid w:val="00AA18FE"/>
    <w:rsid w:val="00AA4F29"/>
    <w:rsid w:val="00AA52C4"/>
    <w:rsid w:val="00AA6DD0"/>
    <w:rsid w:val="00AA6EB8"/>
    <w:rsid w:val="00AB1B91"/>
    <w:rsid w:val="00AB6B6A"/>
    <w:rsid w:val="00AB7E74"/>
    <w:rsid w:val="00AC15B7"/>
    <w:rsid w:val="00AC2A73"/>
    <w:rsid w:val="00AC34C5"/>
    <w:rsid w:val="00AC3F1E"/>
    <w:rsid w:val="00AC492F"/>
    <w:rsid w:val="00AC6C02"/>
    <w:rsid w:val="00AC7013"/>
    <w:rsid w:val="00AD0A08"/>
    <w:rsid w:val="00AD0ACA"/>
    <w:rsid w:val="00AD106A"/>
    <w:rsid w:val="00AD10F4"/>
    <w:rsid w:val="00AD7E40"/>
    <w:rsid w:val="00AE033B"/>
    <w:rsid w:val="00AE106A"/>
    <w:rsid w:val="00AE137E"/>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08B9"/>
    <w:rsid w:val="00B21925"/>
    <w:rsid w:val="00B21CC1"/>
    <w:rsid w:val="00B223A6"/>
    <w:rsid w:val="00B22F36"/>
    <w:rsid w:val="00B230D9"/>
    <w:rsid w:val="00B259ED"/>
    <w:rsid w:val="00B306CC"/>
    <w:rsid w:val="00B315BB"/>
    <w:rsid w:val="00B32429"/>
    <w:rsid w:val="00B32431"/>
    <w:rsid w:val="00B34228"/>
    <w:rsid w:val="00B45311"/>
    <w:rsid w:val="00B46724"/>
    <w:rsid w:val="00B468FF"/>
    <w:rsid w:val="00B5002F"/>
    <w:rsid w:val="00B50486"/>
    <w:rsid w:val="00B50505"/>
    <w:rsid w:val="00B505BF"/>
    <w:rsid w:val="00B52660"/>
    <w:rsid w:val="00B52A2B"/>
    <w:rsid w:val="00B52D58"/>
    <w:rsid w:val="00B53A69"/>
    <w:rsid w:val="00B541D5"/>
    <w:rsid w:val="00B5667B"/>
    <w:rsid w:val="00B60421"/>
    <w:rsid w:val="00B61061"/>
    <w:rsid w:val="00B62B19"/>
    <w:rsid w:val="00B638FD"/>
    <w:rsid w:val="00B64416"/>
    <w:rsid w:val="00B645FF"/>
    <w:rsid w:val="00B65029"/>
    <w:rsid w:val="00B651C8"/>
    <w:rsid w:val="00B6785E"/>
    <w:rsid w:val="00B67B71"/>
    <w:rsid w:val="00B74A98"/>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5A3"/>
    <w:rsid w:val="00BC2C13"/>
    <w:rsid w:val="00BC32E2"/>
    <w:rsid w:val="00BC38D5"/>
    <w:rsid w:val="00BC4848"/>
    <w:rsid w:val="00BC5C61"/>
    <w:rsid w:val="00BC74DD"/>
    <w:rsid w:val="00BD0416"/>
    <w:rsid w:val="00BD279F"/>
    <w:rsid w:val="00BD415B"/>
    <w:rsid w:val="00BD7FCE"/>
    <w:rsid w:val="00BE3312"/>
    <w:rsid w:val="00BE6D00"/>
    <w:rsid w:val="00BF08DC"/>
    <w:rsid w:val="00BF1031"/>
    <w:rsid w:val="00BF131A"/>
    <w:rsid w:val="00BF1BD0"/>
    <w:rsid w:val="00BF49EC"/>
    <w:rsid w:val="00BF58F4"/>
    <w:rsid w:val="00BF5F36"/>
    <w:rsid w:val="00BF6408"/>
    <w:rsid w:val="00BF6485"/>
    <w:rsid w:val="00C0040E"/>
    <w:rsid w:val="00C008AC"/>
    <w:rsid w:val="00C01C41"/>
    <w:rsid w:val="00C03927"/>
    <w:rsid w:val="00C053FE"/>
    <w:rsid w:val="00C06E6C"/>
    <w:rsid w:val="00C10A16"/>
    <w:rsid w:val="00C110A6"/>
    <w:rsid w:val="00C11659"/>
    <w:rsid w:val="00C13187"/>
    <w:rsid w:val="00C133E0"/>
    <w:rsid w:val="00C227EF"/>
    <w:rsid w:val="00C230A2"/>
    <w:rsid w:val="00C24656"/>
    <w:rsid w:val="00C249D7"/>
    <w:rsid w:val="00C260A3"/>
    <w:rsid w:val="00C3050A"/>
    <w:rsid w:val="00C3183C"/>
    <w:rsid w:val="00C31E64"/>
    <w:rsid w:val="00C32155"/>
    <w:rsid w:val="00C32BFD"/>
    <w:rsid w:val="00C33949"/>
    <w:rsid w:val="00C35ED6"/>
    <w:rsid w:val="00C3713A"/>
    <w:rsid w:val="00C4175F"/>
    <w:rsid w:val="00C4446E"/>
    <w:rsid w:val="00C45472"/>
    <w:rsid w:val="00C46345"/>
    <w:rsid w:val="00C50064"/>
    <w:rsid w:val="00C50C2D"/>
    <w:rsid w:val="00C5482A"/>
    <w:rsid w:val="00C553CC"/>
    <w:rsid w:val="00C55F85"/>
    <w:rsid w:val="00C57C01"/>
    <w:rsid w:val="00C621D1"/>
    <w:rsid w:val="00C62381"/>
    <w:rsid w:val="00C62634"/>
    <w:rsid w:val="00C6445C"/>
    <w:rsid w:val="00C66AB8"/>
    <w:rsid w:val="00C66CE3"/>
    <w:rsid w:val="00C66F3F"/>
    <w:rsid w:val="00C67F0B"/>
    <w:rsid w:val="00C70BE3"/>
    <w:rsid w:val="00C728D7"/>
    <w:rsid w:val="00C752D1"/>
    <w:rsid w:val="00C76AB9"/>
    <w:rsid w:val="00C810BA"/>
    <w:rsid w:val="00C83125"/>
    <w:rsid w:val="00C872AE"/>
    <w:rsid w:val="00C87BD8"/>
    <w:rsid w:val="00C90EBB"/>
    <w:rsid w:val="00C90F1B"/>
    <w:rsid w:val="00C920C7"/>
    <w:rsid w:val="00C928D9"/>
    <w:rsid w:val="00C9482D"/>
    <w:rsid w:val="00C96016"/>
    <w:rsid w:val="00C965B9"/>
    <w:rsid w:val="00C97430"/>
    <w:rsid w:val="00CA2EBE"/>
    <w:rsid w:val="00CA34B4"/>
    <w:rsid w:val="00CA5540"/>
    <w:rsid w:val="00CA6F57"/>
    <w:rsid w:val="00CA7EE9"/>
    <w:rsid w:val="00CB21B8"/>
    <w:rsid w:val="00CB3777"/>
    <w:rsid w:val="00CB4A73"/>
    <w:rsid w:val="00CB4BB7"/>
    <w:rsid w:val="00CC09F1"/>
    <w:rsid w:val="00CC2F93"/>
    <w:rsid w:val="00CC4A1A"/>
    <w:rsid w:val="00CC5954"/>
    <w:rsid w:val="00CC6E64"/>
    <w:rsid w:val="00CD0437"/>
    <w:rsid w:val="00CD1EC6"/>
    <w:rsid w:val="00CD366A"/>
    <w:rsid w:val="00CD4280"/>
    <w:rsid w:val="00CD6D16"/>
    <w:rsid w:val="00CE0AB8"/>
    <w:rsid w:val="00CE0F31"/>
    <w:rsid w:val="00CE0FE1"/>
    <w:rsid w:val="00CE1C24"/>
    <w:rsid w:val="00CE3246"/>
    <w:rsid w:val="00CE3C67"/>
    <w:rsid w:val="00CE5DF5"/>
    <w:rsid w:val="00CE6528"/>
    <w:rsid w:val="00CE7AE6"/>
    <w:rsid w:val="00CF0CE4"/>
    <w:rsid w:val="00CF145B"/>
    <w:rsid w:val="00CF14BC"/>
    <w:rsid w:val="00CF5CA6"/>
    <w:rsid w:val="00CF7A59"/>
    <w:rsid w:val="00D0123B"/>
    <w:rsid w:val="00D02326"/>
    <w:rsid w:val="00D049CB"/>
    <w:rsid w:val="00D04C7F"/>
    <w:rsid w:val="00D051E0"/>
    <w:rsid w:val="00D1086B"/>
    <w:rsid w:val="00D136FB"/>
    <w:rsid w:val="00D1426A"/>
    <w:rsid w:val="00D14C66"/>
    <w:rsid w:val="00D155A8"/>
    <w:rsid w:val="00D16C33"/>
    <w:rsid w:val="00D17B77"/>
    <w:rsid w:val="00D20DDE"/>
    <w:rsid w:val="00D24ADE"/>
    <w:rsid w:val="00D2551B"/>
    <w:rsid w:val="00D261BB"/>
    <w:rsid w:val="00D262D1"/>
    <w:rsid w:val="00D26917"/>
    <w:rsid w:val="00D2788F"/>
    <w:rsid w:val="00D303FA"/>
    <w:rsid w:val="00D30BF5"/>
    <w:rsid w:val="00D3225B"/>
    <w:rsid w:val="00D32E8E"/>
    <w:rsid w:val="00D3476E"/>
    <w:rsid w:val="00D35825"/>
    <w:rsid w:val="00D360E9"/>
    <w:rsid w:val="00D366C8"/>
    <w:rsid w:val="00D37095"/>
    <w:rsid w:val="00D41313"/>
    <w:rsid w:val="00D4223A"/>
    <w:rsid w:val="00D471AC"/>
    <w:rsid w:val="00D471ED"/>
    <w:rsid w:val="00D47F0B"/>
    <w:rsid w:val="00D50D1A"/>
    <w:rsid w:val="00D51DAA"/>
    <w:rsid w:val="00D55D2C"/>
    <w:rsid w:val="00D61E3C"/>
    <w:rsid w:val="00D64603"/>
    <w:rsid w:val="00D6522D"/>
    <w:rsid w:val="00D653B4"/>
    <w:rsid w:val="00D66183"/>
    <w:rsid w:val="00D66F24"/>
    <w:rsid w:val="00D67B38"/>
    <w:rsid w:val="00D67D92"/>
    <w:rsid w:val="00D70078"/>
    <w:rsid w:val="00D70DF7"/>
    <w:rsid w:val="00D71398"/>
    <w:rsid w:val="00D71F24"/>
    <w:rsid w:val="00D72D24"/>
    <w:rsid w:val="00D734E6"/>
    <w:rsid w:val="00D74B85"/>
    <w:rsid w:val="00D76B3D"/>
    <w:rsid w:val="00D80024"/>
    <w:rsid w:val="00D81355"/>
    <w:rsid w:val="00D81C07"/>
    <w:rsid w:val="00D84F15"/>
    <w:rsid w:val="00D851E9"/>
    <w:rsid w:val="00D858BA"/>
    <w:rsid w:val="00D86353"/>
    <w:rsid w:val="00D873A8"/>
    <w:rsid w:val="00D90043"/>
    <w:rsid w:val="00D90DF3"/>
    <w:rsid w:val="00D94A12"/>
    <w:rsid w:val="00D95636"/>
    <w:rsid w:val="00D95894"/>
    <w:rsid w:val="00D975FF"/>
    <w:rsid w:val="00DA0B14"/>
    <w:rsid w:val="00DA2C30"/>
    <w:rsid w:val="00DA2CB0"/>
    <w:rsid w:val="00DA4659"/>
    <w:rsid w:val="00DA5A8E"/>
    <w:rsid w:val="00DA726F"/>
    <w:rsid w:val="00DB1AD9"/>
    <w:rsid w:val="00DB2920"/>
    <w:rsid w:val="00DB4A68"/>
    <w:rsid w:val="00DB7864"/>
    <w:rsid w:val="00DC456A"/>
    <w:rsid w:val="00DC5B46"/>
    <w:rsid w:val="00DC5CE7"/>
    <w:rsid w:val="00DC5D42"/>
    <w:rsid w:val="00DC5D76"/>
    <w:rsid w:val="00DD732F"/>
    <w:rsid w:val="00DD7F10"/>
    <w:rsid w:val="00DE0157"/>
    <w:rsid w:val="00DE2D04"/>
    <w:rsid w:val="00DE4ABF"/>
    <w:rsid w:val="00DE7D33"/>
    <w:rsid w:val="00DF087B"/>
    <w:rsid w:val="00DF0F09"/>
    <w:rsid w:val="00DF10D0"/>
    <w:rsid w:val="00DF32C1"/>
    <w:rsid w:val="00DF33CA"/>
    <w:rsid w:val="00DF3BCF"/>
    <w:rsid w:val="00DF4187"/>
    <w:rsid w:val="00DF4B1C"/>
    <w:rsid w:val="00DF4FC0"/>
    <w:rsid w:val="00DF6473"/>
    <w:rsid w:val="00DF6C3A"/>
    <w:rsid w:val="00E0008F"/>
    <w:rsid w:val="00E00484"/>
    <w:rsid w:val="00E01FC5"/>
    <w:rsid w:val="00E03CC1"/>
    <w:rsid w:val="00E04A4D"/>
    <w:rsid w:val="00E04F55"/>
    <w:rsid w:val="00E065E2"/>
    <w:rsid w:val="00E10807"/>
    <w:rsid w:val="00E11CF4"/>
    <w:rsid w:val="00E14B63"/>
    <w:rsid w:val="00E154C7"/>
    <w:rsid w:val="00E23C32"/>
    <w:rsid w:val="00E2582A"/>
    <w:rsid w:val="00E26F62"/>
    <w:rsid w:val="00E32467"/>
    <w:rsid w:val="00E34038"/>
    <w:rsid w:val="00E34B28"/>
    <w:rsid w:val="00E375A9"/>
    <w:rsid w:val="00E4147F"/>
    <w:rsid w:val="00E41DF8"/>
    <w:rsid w:val="00E4722A"/>
    <w:rsid w:val="00E4788C"/>
    <w:rsid w:val="00E5267C"/>
    <w:rsid w:val="00E52DCD"/>
    <w:rsid w:val="00E542B8"/>
    <w:rsid w:val="00E55466"/>
    <w:rsid w:val="00E569B8"/>
    <w:rsid w:val="00E573A7"/>
    <w:rsid w:val="00E654F5"/>
    <w:rsid w:val="00E65772"/>
    <w:rsid w:val="00E720DC"/>
    <w:rsid w:val="00E75C9B"/>
    <w:rsid w:val="00E81946"/>
    <w:rsid w:val="00E823CB"/>
    <w:rsid w:val="00E82DB1"/>
    <w:rsid w:val="00E83252"/>
    <w:rsid w:val="00E85D98"/>
    <w:rsid w:val="00E85DE0"/>
    <w:rsid w:val="00E87875"/>
    <w:rsid w:val="00E9051E"/>
    <w:rsid w:val="00E93081"/>
    <w:rsid w:val="00E9418E"/>
    <w:rsid w:val="00E94865"/>
    <w:rsid w:val="00E9699D"/>
    <w:rsid w:val="00E96BCE"/>
    <w:rsid w:val="00E96D4E"/>
    <w:rsid w:val="00EA0576"/>
    <w:rsid w:val="00EA155C"/>
    <w:rsid w:val="00EA1AD7"/>
    <w:rsid w:val="00EA2B44"/>
    <w:rsid w:val="00EA4371"/>
    <w:rsid w:val="00EA4717"/>
    <w:rsid w:val="00EA4C5F"/>
    <w:rsid w:val="00EA4E4E"/>
    <w:rsid w:val="00EA6BF8"/>
    <w:rsid w:val="00EA7031"/>
    <w:rsid w:val="00EB056B"/>
    <w:rsid w:val="00EB5282"/>
    <w:rsid w:val="00EB529E"/>
    <w:rsid w:val="00EB5A3C"/>
    <w:rsid w:val="00EB5F77"/>
    <w:rsid w:val="00EB638E"/>
    <w:rsid w:val="00EB6F75"/>
    <w:rsid w:val="00EC1857"/>
    <w:rsid w:val="00EC1A55"/>
    <w:rsid w:val="00EC678D"/>
    <w:rsid w:val="00EC6B2A"/>
    <w:rsid w:val="00EC6D47"/>
    <w:rsid w:val="00ED013F"/>
    <w:rsid w:val="00ED072F"/>
    <w:rsid w:val="00ED536A"/>
    <w:rsid w:val="00ED5C56"/>
    <w:rsid w:val="00ED5F24"/>
    <w:rsid w:val="00ED6ED3"/>
    <w:rsid w:val="00EE13D5"/>
    <w:rsid w:val="00EE1A88"/>
    <w:rsid w:val="00EE2944"/>
    <w:rsid w:val="00EE32E7"/>
    <w:rsid w:val="00EE35E0"/>
    <w:rsid w:val="00EE387E"/>
    <w:rsid w:val="00EE454B"/>
    <w:rsid w:val="00EE5357"/>
    <w:rsid w:val="00EE55D1"/>
    <w:rsid w:val="00EE6991"/>
    <w:rsid w:val="00EE7479"/>
    <w:rsid w:val="00EF03F1"/>
    <w:rsid w:val="00EF0D44"/>
    <w:rsid w:val="00EF0FF9"/>
    <w:rsid w:val="00EF1DAC"/>
    <w:rsid w:val="00EF3683"/>
    <w:rsid w:val="00EF45BE"/>
    <w:rsid w:val="00EF6091"/>
    <w:rsid w:val="00EF636F"/>
    <w:rsid w:val="00EF6373"/>
    <w:rsid w:val="00F00125"/>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16E1D"/>
    <w:rsid w:val="00F204DA"/>
    <w:rsid w:val="00F21832"/>
    <w:rsid w:val="00F21B8F"/>
    <w:rsid w:val="00F21EAA"/>
    <w:rsid w:val="00F23163"/>
    <w:rsid w:val="00F232A4"/>
    <w:rsid w:val="00F23DB5"/>
    <w:rsid w:val="00F24F14"/>
    <w:rsid w:val="00F2581E"/>
    <w:rsid w:val="00F27B54"/>
    <w:rsid w:val="00F306A3"/>
    <w:rsid w:val="00F36EF7"/>
    <w:rsid w:val="00F37A56"/>
    <w:rsid w:val="00F4045C"/>
    <w:rsid w:val="00F4418C"/>
    <w:rsid w:val="00F444DA"/>
    <w:rsid w:val="00F44F84"/>
    <w:rsid w:val="00F45630"/>
    <w:rsid w:val="00F45A9A"/>
    <w:rsid w:val="00F47DF7"/>
    <w:rsid w:val="00F5383C"/>
    <w:rsid w:val="00F54167"/>
    <w:rsid w:val="00F545F6"/>
    <w:rsid w:val="00F556D1"/>
    <w:rsid w:val="00F55955"/>
    <w:rsid w:val="00F6074D"/>
    <w:rsid w:val="00F60CB5"/>
    <w:rsid w:val="00F6378C"/>
    <w:rsid w:val="00F65E5B"/>
    <w:rsid w:val="00F67F32"/>
    <w:rsid w:val="00F70D24"/>
    <w:rsid w:val="00F72D35"/>
    <w:rsid w:val="00F73D47"/>
    <w:rsid w:val="00F73F49"/>
    <w:rsid w:val="00F751C4"/>
    <w:rsid w:val="00F769A8"/>
    <w:rsid w:val="00F77304"/>
    <w:rsid w:val="00F777CB"/>
    <w:rsid w:val="00F80735"/>
    <w:rsid w:val="00F83A21"/>
    <w:rsid w:val="00F86E65"/>
    <w:rsid w:val="00F872D6"/>
    <w:rsid w:val="00F8795E"/>
    <w:rsid w:val="00F87BF0"/>
    <w:rsid w:val="00F9231A"/>
    <w:rsid w:val="00F929A0"/>
    <w:rsid w:val="00F93686"/>
    <w:rsid w:val="00F937D5"/>
    <w:rsid w:val="00F94158"/>
    <w:rsid w:val="00F954AB"/>
    <w:rsid w:val="00FA230A"/>
    <w:rsid w:val="00FA243C"/>
    <w:rsid w:val="00FA2725"/>
    <w:rsid w:val="00FA55F6"/>
    <w:rsid w:val="00FA6B3B"/>
    <w:rsid w:val="00FA79CE"/>
    <w:rsid w:val="00FB056F"/>
    <w:rsid w:val="00FC0B56"/>
    <w:rsid w:val="00FC19B0"/>
    <w:rsid w:val="00FC5076"/>
    <w:rsid w:val="00FC7770"/>
    <w:rsid w:val="00FC79E7"/>
    <w:rsid w:val="00FD3E16"/>
    <w:rsid w:val="00FD4C2A"/>
    <w:rsid w:val="00FD53D8"/>
    <w:rsid w:val="00FE1F4D"/>
    <w:rsid w:val="00FE4C26"/>
    <w:rsid w:val="00FE54E2"/>
    <w:rsid w:val="00FE7C2D"/>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BACE1432-92F2-4A51-A75D-DF40E60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895332"/>
    <w:rPr>
      <w:color w:val="2B579A"/>
      <w:shd w:val="clear" w:color="auto" w:fill="E1DFDD"/>
    </w:rPr>
  </w:style>
  <w:style w:type="paragraph" w:styleId="EndnoteText">
    <w:name w:val="endnote text"/>
    <w:basedOn w:val="Normal"/>
    <w:link w:val="EndnoteTextChar"/>
    <w:uiPriority w:val="99"/>
    <w:semiHidden/>
    <w:unhideWhenUsed/>
    <w:rsid w:val="0073207F"/>
    <w:pPr>
      <w:snapToGrid w:val="0"/>
    </w:pPr>
  </w:style>
  <w:style w:type="character" w:customStyle="1" w:styleId="EndnoteTextChar">
    <w:name w:val="Endnote Text Char"/>
    <w:basedOn w:val="DefaultParagraphFont"/>
    <w:link w:val="EndnoteText"/>
    <w:uiPriority w:val="99"/>
    <w:semiHidden/>
    <w:rsid w:val="0073207F"/>
    <w:rPr>
      <w:rFonts w:eastAsia="MS Mincho"/>
      <w:kern w:val="0"/>
      <w14:ligatures w14:val="none"/>
    </w:rPr>
  </w:style>
  <w:style w:type="character" w:styleId="EndnoteReference">
    <w:name w:val="endnote reference"/>
    <w:basedOn w:val="DefaultParagraphFont"/>
    <w:uiPriority w:val="99"/>
    <w:semiHidden/>
    <w:unhideWhenUsed/>
    <w:rsid w:val="00732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jifilm.com/fb/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F521BBE92954B935DCCB0733A497B" ma:contentTypeVersion="11" ma:contentTypeDescription="Create a new document." ma:contentTypeScope="" ma:versionID="d830dd1c5990cd19972016a7eff33708">
  <xsd:schema xmlns:xsd="http://www.w3.org/2001/XMLSchema" xmlns:xs="http://www.w3.org/2001/XMLSchema" xmlns:p="http://schemas.microsoft.com/office/2006/metadata/properties" xmlns:ns3="098b6577-af75-4a24-91cf-ca223e22b1e5" targetNamespace="http://schemas.microsoft.com/office/2006/metadata/properties" ma:root="true" ma:fieldsID="724a8b9b660065c36ed19b6bd151fdae" ns3:_="">
    <xsd:import namespace="098b6577-af75-4a24-91cf-ca223e22b1e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b6577-af75-4a24-91cf-ca223e22b1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98b6577-af75-4a24-91cf-ca223e22b1e5" xsi:nil="true"/>
  </documentManagement>
</p:properties>
</file>

<file path=customXml/itemProps1.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2.xml><?xml version="1.0" encoding="utf-8"?>
<ds:datastoreItem xmlns:ds="http://schemas.openxmlformats.org/officeDocument/2006/customXml" ds:itemID="{30FF6311-21EA-46AB-B08A-DC9BA41F9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b6577-af75-4a24-91cf-ca223e22b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4.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098b6577-af75-4a24-91cf-ca223e22b1e5"/>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891</Words>
  <Characters>5079</Characters>
  <Application>Microsoft Office Word</Application>
  <DocSecurity>0</DocSecurity>
  <Lines>42</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5959</CharactersWithSpaces>
  <SharedDoc>false</SharedDoc>
  <HLinks>
    <vt:vector size="36" baseType="variant">
      <vt:variant>
        <vt:i4>5505078</vt:i4>
      </vt:variant>
      <vt:variant>
        <vt:i4>12</vt:i4>
      </vt:variant>
      <vt:variant>
        <vt:i4>0</vt:i4>
      </vt:variant>
      <vt:variant>
        <vt:i4>5</vt:i4>
      </vt:variant>
      <vt:variant>
        <vt:lpwstr>mailto:agalvez@adcomms.co.uk</vt:lpwstr>
      </vt:variant>
      <vt:variant>
        <vt:lpwstr/>
      </vt:variant>
      <vt:variant>
        <vt:i4>5898331</vt:i4>
      </vt:variant>
      <vt:variant>
        <vt:i4>9</vt:i4>
      </vt:variant>
      <vt:variant>
        <vt:i4>0</vt:i4>
      </vt:variant>
      <vt:variant>
        <vt:i4>5</vt:i4>
      </vt:variant>
      <vt:variant>
        <vt:lpwstr>https://office.fujifilmprint.eu/</vt:lpwstr>
      </vt:variant>
      <vt:variant>
        <vt:lpwstr/>
      </vt:variant>
      <vt:variant>
        <vt:i4>7929903</vt:i4>
      </vt:variant>
      <vt:variant>
        <vt:i4>6</vt:i4>
      </vt:variant>
      <vt:variant>
        <vt:i4>0</vt:i4>
      </vt:variant>
      <vt:variant>
        <vt:i4>5</vt:i4>
      </vt:variant>
      <vt:variant>
        <vt:lpwstr>https://www.fujifilm.com/fb/en</vt:lpwstr>
      </vt:variant>
      <vt:variant>
        <vt:lpwstr/>
      </vt:variant>
      <vt:variant>
        <vt:i4>524356</vt:i4>
      </vt:variant>
      <vt:variant>
        <vt:i4>0</vt:i4>
      </vt:variant>
      <vt:variant>
        <vt:i4>0</vt:i4>
      </vt:variant>
      <vt:variant>
        <vt:i4>5</vt:i4>
      </vt:variant>
      <vt:variant>
        <vt:lpwstr>https://fujifilm.com/fbglobal</vt:lpwstr>
      </vt:variant>
      <vt:variant>
        <vt:lpwstr/>
      </vt:variant>
      <vt:variant>
        <vt:i4>7274531</vt:i4>
      </vt:variant>
      <vt:variant>
        <vt:i4>0</vt:i4>
      </vt:variant>
      <vt:variant>
        <vt:i4>0</vt:i4>
      </vt:variant>
      <vt:variant>
        <vt:i4>5</vt:i4>
      </vt:variant>
      <vt:variant>
        <vt:lpwstr>https://www.fujifilm.com/fbglobal/eng/company/technology/production/digital/seaeco.html</vt:lpwstr>
      </vt:variant>
      <vt:variant>
        <vt:lpwstr/>
      </vt:variant>
      <vt:variant>
        <vt:i4>7471130</vt:i4>
      </vt:variant>
      <vt:variant>
        <vt:i4>0</vt:i4>
      </vt:variant>
      <vt:variant>
        <vt:i4>0</vt:i4>
      </vt:variant>
      <vt:variant>
        <vt:i4>5</vt:i4>
      </vt:variant>
      <vt:variant>
        <vt:lpwstr>mailto:fx35082@000.fujifilm.com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cp:lastPrinted>2025-12-05T07:08:00Z</cp:lastPrinted>
  <dcterms:created xsi:type="dcterms:W3CDTF">2026-03-19T14:23:00Z</dcterms:created>
  <dcterms:modified xsi:type="dcterms:W3CDTF">2026-03-23T15:52:00Z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0x010100795F521BBE92954B935DCCB0733A497B</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01db102b-af86-4f1c-9e92-c6e5888f8b12</vt:lpwstr>
  </property>
  <property fmtid="{D5CDD505-2E9C-101B-9397-08002B2CF9AE}" pid="7" name="docLang">
    <vt:lpwstr>en</vt:lpwstr>
  </property>
</Properties>
</file>