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BE2F" w14:textId="1ED556F9" w:rsidR="0018180C" w:rsidRPr="00DB1B54" w:rsidRDefault="003136FE" w:rsidP="0018180C">
      <w:pPr>
        <w:spacing w:line="240" w:lineRule="auto"/>
        <w:jc w:val="right"/>
        <w:rPr>
          <w:rFonts w:cstheme="minorHAnsi"/>
          <w:b/>
          <w:bCs/>
        </w:rPr>
      </w:pPr>
      <w:r w:rsidRPr="00DB1B54">
        <w:rPr>
          <w:noProof/>
        </w:rPr>
        <w:drawing>
          <wp:anchor distT="0" distB="0" distL="114300" distR="114300" simplePos="0" relativeHeight="251658240" behindDoc="1" locked="0" layoutInCell="1" allowOverlap="1" wp14:anchorId="797641EE" wp14:editId="0C97AFC6">
            <wp:simplePos x="0" y="0"/>
            <wp:positionH relativeFrom="column">
              <wp:posOffset>4057650</wp:posOffset>
            </wp:positionH>
            <wp:positionV relativeFrom="page">
              <wp:posOffset>219075</wp:posOffset>
            </wp:positionV>
            <wp:extent cx="2268220" cy="949960"/>
            <wp:effectExtent l="0" t="0" r="0" b="2540"/>
            <wp:wrapTight wrapText="bothSides">
              <wp:wrapPolygon edited="0">
                <wp:start x="1814" y="0"/>
                <wp:lineTo x="0" y="4765"/>
                <wp:lineTo x="0" y="21225"/>
                <wp:lineTo x="6894" y="21225"/>
                <wp:lineTo x="9433" y="20791"/>
                <wp:lineTo x="15057" y="16027"/>
                <wp:lineTo x="14876" y="13861"/>
                <wp:lineTo x="21406" y="13428"/>
                <wp:lineTo x="21406" y="9529"/>
                <wp:lineTo x="9252" y="0"/>
                <wp:lineTo x="1814" y="0"/>
              </wp:wrapPolygon>
            </wp:wrapTight>
            <wp:docPr id="1904845092" name="Picture 1" descr="Global Print Expo 202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Print Expo 2026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FCF640" w14:textId="77777777" w:rsidR="003136FE" w:rsidRPr="00DB1B54" w:rsidRDefault="003136FE" w:rsidP="0018180C">
      <w:pPr>
        <w:spacing w:line="240" w:lineRule="auto"/>
        <w:jc w:val="right"/>
        <w:rPr>
          <w:rFonts w:cstheme="minorHAnsi"/>
          <w:b/>
          <w:bCs/>
          <w:lang w:val="en-US"/>
        </w:rPr>
      </w:pPr>
    </w:p>
    <w:p w14:paraId="371EC150" w14:textId="5BC07E91" w:rsidR="00430940" w:rsidRPr="00DB1B54" w:rsidRDefault="00430940" w:rsidP="003136FE">
      <w:pPr>
        <w:spacing w:line="240" w:lineRule="auto"/>
        <w:rPr>
          <w:rFonts w:cstheme="minorHAnsi"/>
          <w:b/>
          <w:bCs/>
        </w:rPr>
      </w:pPr>
      <w:r w:rsidRPr="00DB1B54">
        <w:rPr>
          <w:b/>
        </w:rPr>
        <w:t>Comunicato stampa</w:t>
      </w:r>
    </w:p>
    <w:p w14:paraId="749A59AA" w14:textId="34B04C4C" w:rsidR="00430940" w:rsidRPr="00DB1B54" w:rsidRDefault="007738DF" w:rsidP="612BD1F5">
      <w:pPr>
        <w:spacing w:line="240" w:lineRule="auto"/>
      </w:pPr>
      <w:r>
        <w:t>25</w:t>
      </w:r>
      <w:r w:rsidR="008334BE" w:rsidRPr="00DB1B54">
        <w:t xml:space="preserve"> marzo 2026</w:t>
      </w:r>
    </w:p>
    <w:p w14:paraId="149C5569" w14:textId="77777777" w:rsidR="00430940" w:rsidRPr="00DB1B54" w:rsidRDefault="00430940" w:rsidP="0094383F">
      <w:pPr>
        <w:spacing w:line="240" w:lineRule="auto"/>
        <w:rPr>
          <w:rFonts w:cstheme="minorHAnsi"/>
          <w:b/>
          <w:bCs/>
        </w:rPr>
      </w:pPr>
    </w:p>
    <w:p w14:paraId="1460A78F" w14:textId="77777777" w:rsidR="006D5451" w:rsidRPr="00DB1B54" w:rsidRDefault="006D5451" w:rsidP="006D5451">
      <w:pPr>
        <w:spacing w:line="360" w:lineRule="auto"/>
        <w:jc w:val="center"/>
        <w:rPr>
          <w:b/>
        </w:rPr>
      </w:pPr>
      <w:r w:rsidRPr="00DB1B54">
        <w:rPr>
          <w:b/>
        </w:rPr>
        <w:t>FESPA RIVELA I PROGRAMMI DI TRE CONFERENZE E GLI EVENTI PRINCIPALI DI FESPA 2026</w:t>
      </w:r>
    </w:p>
    <w:p w14:paraId="27C11953" w14:textId="77777777" w:rsidR="00667EE3" w:rsidRPr="00DB1B54" w:rsidRDefault="00667EE3" w:rsidP="0033467D">
      <w:pPr>
        <w:spacing w:line="360" w:lineRule="auto"/>
        <w:rPr>
          <w:rFonts w:cstheme="minorHAnsi"/>
          <w:i/>
          <w:iCs/>
          <w:strike/>
        </w:rPr>
      </w:pPr>
    </w:p>
    <w:p w14:paraId="131ADAB3" w14:textId="1ACC395B" w:rsidR="004E508E" w:rsidRPr="00DB1B54" w:rsidRDefault="002932A5" w:rsidP="0033467D">
      <w:pPr>
        <w:spacing w:line="360" w:lineRule="auto"/>
        <w:rPr>
          <w:rFonts w:ascii="Calibri" w:hAnsi="Calibri" w:cs="Calibri"/>
        </w:rPr>
      </w:pPr>
      <w:r w:rsidRPr="00DB1B54">
        <w:rPr>
          <w:rFonts w:ascii="Calibri" w:hAnsi="Calibri"/>
        </w:rPr>
        <w:t xml:space="preserve">FESPA ha annunciato i programmi delle conferenze e gli eventi principali dell'edizione 2026, che si svolgerà presso Gran Via, Fira de Barcelona, dal 19 al 22 maggio 2026. </w:t>
      </w:r>
    </w:p>
    <w:p w14:paraId="7CB6C7FD" w14:textId="2076A133" w:rsidR="002932A5" w:rsidRPr="00DB1B54" w:rsidRDefault="002932A5" w:rsidP="7D7DF27E">
      <w:pPr>
        <w:spacing w:line="360" w:lineRule="auto"/>
        <w:rPr>
          <w:rFonts w:ascii="Calibri" w:hAnsi="Calibri" w:cs="Calibri"/>
        </w:rPr>
      </w:pPr>
      <w:r w:rsidRPr="00DB1B54">
        <w:rPr>
          <w:rFonts w:ascii="Calibri" w:hAnsi="Calibri"/>
        </w:rPr>
        <w:t>Oltre a partecipare ai sei eventi FESPA 2026, (</w:t>
      </w:r>
      <w:r w:rsidRPr="00DB1B54">
        <w:rPr>
          <w:rFonts w:ascii="Calibri" w:hAnsi="Calibri"/>
          <w:b/>
        </w:rPr>
        <w:t xml:space="preserve">FESPA Global Print Expo, European Sign Expo, Personalisation Experience, </w:t>
      </w:r>
      <w:proofErr w:type="spellStart"/>
      <w:r w:rsidRPr="00DB1B54">
        <w:rPr>
          <w:rFonts w:ascii="Calibri" w:hAnsi="Calibri"/>
          <w:b/>
        </w:rPr>
        <w:t>WrapFest</w:t>
      </w:r>
      <w:proofErr w:type="spellEnd"/>
      <w:r w:rsidRPr="00DB1B54">
        <w:rPr>
          <w:rFonts w:ascii="Calibri" w:hAnsi="Calibri"/>
          <w:b/>
        </w:rPr>
        <w:t xml:space="preserve">, </w:t>
      </w:r>
      <w:proofErr w:type="spellStart"/>
      <w:r w:rsidRPr="00DB1B54">
        <w:rPr>
          <w:rFonts w:ascii="Calibri" w:hAnsi="Calibri"/>
          <w:b/>
          <w:i/>
        </w:rPr>
        <w:t>Corrugated</w:t>
      </w:r>
      <w:proofErr w:type="spellEnd"/>
      <w:r w:rsidRPr="00DB1B54">
        <w:rPr>
          <w:rFonts w:ascii="Calibri" w:hAnsi="Calibri"/>
          <w:i/>
        </w:rPr>
        <w:t xml:space="preserve"> </w:t>
      </w:r>
      <w:r w:rsidRPr="00DB1B54">
        <w:rPr>
          <w:rFonts w:ascii="Calibri" w:hAnsi="Calibri"/>
        </w:rPr>
        <w:t xml:space="preserve">e </w:t>
      </w:r>
      <w:r w:rsidRPr="00DB1B54">
        <w:rPr>
          <w:rFonts w:ascii="Calibri" w:hAnsi="Calibri"/>
          <w:b/>
          <w:i/>
        </w:rPr>
        <w:t>Textile</w:t>
      </w:r>
      <w:r w:rsidRPr="00DB1B54">
        <w:rPr>
          <w:rFonts w:ascii="Calibri" w:hAnsi="Calibri"/>
        </w:rPr>
        <w:t xml:space="preserve">) i visitatori possono anche beneficiare delle seguenti iniziative: la conferenza FESPA, The </w:t>
      </w:r>
      <w:proofErr w:type="spellStart"/>
      <w:r w:rsidRPr="00DB1B54">
        <w:rPr>
          <w:rFonts w:ascii="Calibri" w:hAnsi="Calibri"/>
        </w:rPr>
        <w:t>Corrugated</w:t>
      </w:r>
      <w:proofErr w:type="spellEnd"/>
      <w:r w:rsidRPr="00DB1B54">
        <w:rPr>
          <w:rFonts w:ascii="Calibri" w:hAnsi="Calibri"/>
        </w:rPr>
        <w:t xml:space="preserve"> Conference (dedicata al cartone ondulato) e i </w:t>
      </w:r>
      <w:proofErr w:type="spellStart"/>
      <w:r w:rsidRPr="00DB1B54">
        <w:rPr>
          <w:rFonts w:ascii="Calibri" w:hAnsi="Calibri"/>
        </w:rPr>
        <w:t>WrapTalks</w:t>
      </w:r>
      <w:proofErr w:type="spellEnd"/>
      <w:r w:rsidRPr="00DB1B54">
        <w:rPr>
          <w:rFonts w:ascii="Calibri" w:hAnsi="Calibri"/>
        </w:rPr>
        <w:t xml:space="preserve">, nonché le competizioni World Wrap Masters Europe e </w:t>
      </w:r>
      <w:proofErr w:type="spellStart"/>
      <w:r w:rsidRPr="00DB1B54">
        <w:rPr>
          <w:rFonts w:ascii="Calibri" w:hAnsi="Calibri"/>
        </w:rPr>
        <w:t>Finals</w:t>
      </w:r>
      <w:proofErr w:type="spellEnd"/>
      <w:r w:rsidRPr="00DB1B54">
        <w:rPr>
          <w:rFonts w:ascii="Calibri" w:hAnsi="Calibri"/>
        </w:rPr>
        <w:t xml:space="preserve">. </w:t>
      </w:r>
      <w:r w:rsidRPr="00DB1B54">
        <w:t>Le sessioni si terranno in inglese e spagnolo, a seconda dell'argomento, e i visitatori avranno accesso alle traduzioni in tempo reale in portoghese, francese, tedesco e italiano, tramite un servizio di traduzione simultanea.</w:t>
      </w:r>
    </w:p>
    <w:p w14:paraId="330080C9" w14:textId="17192665" w:rsidR="004A4229" w:rsidRPr="00DB1B54" w:rsidRDefault="004A4229" w:rsidP="004A4229">
      <w:pPr>
        <w:spacing w:line="360" w:lineRule="auto"/>
        <w:rPr>
          <w:rFonts w:cstheme="minorHAnsi"/>
          <w:b/>
          <w:bCs/>
        </w:rPr>
      </w:pPr>
      <w:r w:rsidRPr="00DB1B54">
        <w:rPr>
          <w:b/>
        </w:rPr>
        <w:t>La conferenza FESPA</w:t>
      </w:r>
    </w:p>
    <w:p w14:paraId="0609E80F" w14:textId="00DB1703" w:rsidR="00AF25D1" w:rsidRPr="00DB1B54" w:rsidRDefault="004A4229" w:rsidP="004A4229">
      <w:pPr>
        <w:spacing w:line="360" w:lineRule="auto"/>
        <w:rPr>
          <w:rFonts w:cstheme="minorHAnsi"/>
        </w:rPr>
      </w:pPr>
      <w:r w:rsidRPr="00DB1B54">
        <w:t xml:space="preserve">La nuovissima conferenza FESPA, che avrà luogo nel padiglione 3, stand B45, consentirà ai visitatori di comprendere meglio le tendenze e le opportunità offerte da stampa specializzata, segnaletica, tessile e personalizzazione. I partecipanti apprenderanno come sfruttare le tendenze di mercato e trasformarle in crescita aziendale. </w:t>
      </w:r>
    </w:p>
    <w:p w14:paraId="355975B6" w14:textId="51ACBA65" w:rsidR="004A4229" w:rsidRPr="00DB1B54" w:rsidRDefault="00D60D56" w:rsidP="004A4229">
      <w:pPr>
        <w:spacing w:line="360" w:lineRule="auto"/>
        <w:rPr>
          <w:rFonts w:cstheme="minorHAnsi"/>
        </w:rPr>
      </w:pPr>
      <w:r w:rsidRPr="00DB1B54">
        <w:t xml:space="preserve">Le sessioni confermate ad oggi includono: </w:t>
      </w:r>
    </w:p>
    <w:p w14:paraId="4405A707" w14:textId="3A38C91E" w:rsidR="004A4229" w:rsidRPr="00DB1B54" w:rsidRDefault="004A4229" w:rsidP="004A4229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"Theory &amp; Practice: Sustainability in Print</w:t>
      </w:r>
      <w:r w:rsidRPr="00DB1B54">
        <w:rPr>
          <w:lang w:val="en-US"/>
        </w:rPr>
        <w:t xml:space="preserve">", con Klaus Reisinger, CEO, </w:t>
      </w:r>
      <w:proofErr w:type="spellStart"/>
      <w:r w:rsidRPr="00DB1B54">
        <w:rPr>
          <w:lang w:val="en-US"/>
        </w:rPr>
        <w:t>ClimatePartner</w:t>
      </w:r>
      <w:proofErr w:type="spellEnd"/>
      <w:r w:rsidRPr="00DB1B54">
        <w:rPr>
          <w:lang w:val="en-US"/>
        </w:rPr>
        <w:t>.</w:t>
      </w:r>
    </w:p>
    <w:p w14:paraId="27E57E34" w14:textId="77777777" w:rsidR="004A4229" w:rsidRPr="00DB1B54" w:rsidRDefault="004A4229" w:rsidP="004A4229">
      <w:pPr>
        <w:pStyle w:val="ListParagraph"/>
        <w:spacing w:line="360" w:lineRule="auto"/>
        <w:rPr>
          <w:rFonts w:cstheme="minorHAnsi"/>
          <w:lang w:val="en-US"/>
        </w:rPr>
      </w:pPr>
    </w:p>
    <w:p w14:paraId="2A274F62" w14:textId="510A7DBD" w:rsidR="004A4229" w:rsidRPr="00DB1B54" w:rsidRDefault="004A4229" w:rsidP="004A4229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"Added Value Apparel: Surface Effects and Embellishment for Garment Decoration</w:t>
      </w:r>
      <w:r w:rsidRPr="00DB1B54">
        <w:rPr>
          <w:lang w:val="en-US"/>
        </w:rPr>
        <w:t xml:space="preserve">", con Debbie McKeegan, FESPA Textile Ambassador e CEO di </w:t>
      </w:r>
      <w:proofErr w:type="spellStart"/>
      <w:r w:rsidRPr="00DB1B54">
        <w:rPr>
          <w:lang w:val="en-US"/>
        </w:rPr>
        <w:t>Textintel</w:t>
      </w:r>
      <w:proofErr w:type="spellEnd"/>
      <w:r w:rsidRPr="00DB1B54">
        <w:rPr>
          <w:lang w:val="en-US"/>
        </w:rPr>
        <w:t>.</w:t>
      </w:r>
    </w:p>
    <w:p w14:paraId="411D28CF" w14:textId="77777777" w:rsidR="004A4229" w:rsidRPr="00DB1B54" w:rsidRDefault="004A4229" w:rsidP="004A4229">
      <w:pPr>
        <w:pStyle w:val="ListParagraph"/>
        <w:rPr>
          <w:rFonts w:cstheme="minorHAnsi"/>
          <w:lang w:val="en-US"/>
        </w:rPr>
      </w:pPr>
    </w:p>
    <w:p w14:paraId="154CB440" w14:textId="4E8AC765" w:rsidR="004A4229" w:rsidRPr="00DB1B54" w:rsidRDefault="004A4229" w:rsidP="00AF25D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"Print. The Original Influencer"</w:t>
      </w:r>
      <w:r w:rsidRPr="00DB1B54">
        <w:rPr>
          <w:lang w:val="en-US"/>
        </w:rPr>
        <w:t xml:space="preserve"> con Justin Cairns, Head of Offline Production, Ogilvy.</w:t>
      </w:r>
    </w:p>
    <w:p w14:paraId="744DBF54" w14:textId="77777777" w:rsidR="00AF25D1" w:rsidRPr="00DB1B54" w:rsidRDefault="00AF25D1" w:rsidP="00CC7AF4">
      <w:pPr>
        <w:pStyle w:val="ListParagraph"/>
        <w:rPr>
          <w:rFonts w:cstheme="minorHAnsi"/>
          <w:lang w:val="en-US"/>
        </w:rPr>
      </w:pPr>
    </w:p>
    <w:p w14:paraId="08E92C1B" w14:textId="07955C32" w:rsidR="00AF25D1" w:rsidRPr="00DB1B54" w:rsidRDefault="00AF25D1" w:rsidP="00AF25D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b/>
          <w:bCs/>
          <w:lang w:val="en-US"/>
        </w:rPr>
      </w:pPr>
      <w:r w:rsidRPr="00DB1B54">
        <w:rPr>
          <w:lang w:val="en-US"/>
        </w:rPr>
        <w:t>"</w:t>
      </w:r>
      <w:r w:rsidRPr="00DB1B54">
        <w:rPr>
          <w:b/>
          <w:lang w:val="en-US"/>
        </w:rPr>
        <w:t>In Store Personalisation: Retail Case Studies to Convert Footfall into Revenue"</w:t>
      </w:r>
      <w:r w:rsidRPr="00DB1B54">
        <w:rPr>
          <w:lang w:val="en-US"/>
        </w:rPr>
        <w:t xml:space="preserve"> con Bart Olde Wolbers CEO, </w:t>
      </w:r>
      <w:proofErr w:type="spellStart"/>
      <w:r w:rsidRPr="00DB1B54">
        <w:rPr>
          <w:lang w:val="en-US"/>
        </w:rPr>
        <w:t>Artisjet</w:t>
      </w:r>
      <w:proofErr w:type="spellEnd"/>
      <w:r w:rsidRPr="00DB1B54">
        <w:rPr>
          <w:lang w:val="en-US"/>
        </w:rPr>
        <w:t>.</w:t>
      </w:r>
    </w:p>
    <w:p w14:paraId="62B619BE" w14:textId="77777777" w:rsidR="00AF25D1" w:rsidRPr="00DB1B54" w:rsidRDefault="00AF25D1" w:rsidP="00CC7AF4">
      <w:pPr>
        <w:pStyle w:val="ListParagraph"/>
        <w:rPr>
          <w:rFonts w:cstheme="minorHAnsi"/>
          <w:b/>
          <w:bCs/>
          <w:lang w:val="en-US"/>
        </w:rPr>
      </w:pPr>
    </w:p>
    <w:p w14:paraId="52E2D531" w14:textId="4CEEA581" w:rsidR="00AF25D1" w:rsidRPr="00DB1B54" w:rsidRDefault="00AF25D1" w:rsidP="00667EE3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b/>
          <w:bCs/>
          <w:lang w:val="es-ES"/>
        </w:rPr>
      </w:pPr>
      <w:r w:rsidRPr="00DB1B54">
        <w:rPr>
          <w:b/>
          <w:lang w:val="es-ES"/>
        </w:rPr>
        <w:lastRenderedPageBreak/>
        <w:t>"La comunicaci</w:t>
      </w:r>
      <w:r w:rsidR="00DB1B54" w:rsidRPr="00DB1B54">
        <w:rPr>
          <w:b/>
          <w:lang w:val="es-ES"/>
        </w:rPr>
        <w:t>ó</w:t>
      </w:r>
      <w:r w:rsidRPr="00DB1B54">
        <w:rPr>
          <w:b/>
          <w:lang w:val="es-ES"/>
        </w:rPr>
        <w:t>n visual en el arte y la</w:t>
      </w:r>
      <w:r w:rsidR="00DB1B54" w:rsidRPr="00DB1B54">
        <w:rPr>
          <w:b/>
          <w:lang w:val="es-ES"/>
        </w:rPr>
        <w:t xml:space="preserve"> cultura</w:t>
      </w:r>
      <w:r w:rsidRPr="00DB1B54">
        <w:rPr>
          <w:b/>
          <w:lang w:val="es-ES"/>
        </w:rPr>
        <w:t>"</w:t>
      </w:r>
      <w:r w:rsidRPr="00DB1B54">
        <w:rPr>
          <w:lang w:val="es-ES"/>
        </w:rPr>
        <w:t xml:space="preserve"> con Natalia Dolz, </w:t>
      </w:r>
      <w:proofErr w:type="spellStart"/>
      <w:r w:rsidRPr="00DB1B54">
        <w:rPr>
          <w:lang w:val="es-ES"/>
        </w:rPr>
        <w:t>Design</w:t>
      </w:r>
      <w:proofErr w:type="spellEnd"/>
      <w:r w:rsidRPr="00DB1B54">
        <w:rPr>
          <w:lang w:val="es-ES"/>
        </w:rPr>
        <w:t xml:space="preserve"> and </w:t>
      </w:r>
      <w:proofErr w:type="spellStart"/>
      <w:r w:rsidRPr="00DB1B54">
        <w:rPr>
          <w:lang w:val="es-ES"/>
        </w:rPr>
        <w:t>Prepress</w:t>
      </w:r>
      <w:proofErr w:type="spellEnd"/>
      <w:r w:rsidRPr="00DB1B54">
        <w:rPr>
          <w:lang w:val="es-ES"/>
        </w:rPr>
        <w:t xml:space="preserve"> Manager, </w:t>
      </w:r>
      <w:proofErr w:type="spellStart"/>
      <w:r w:rsidRPr="00DB1B54">
        <w:rPr>
          <w:lang w:val="es-ES"/>
        </w:rPr>
        <w:t>Lachrome</w:t>
      </w:r>
      <w:proofErr w:type="spellEnd"/>
      <w:r w:rsidRPr="00DB1B54">
        <w:rPr>
          <w:lang w:val="es-ES"/>
        </w:rPr>
        <w:t>.</w:t>
      </w:r>
    </w:p>
    <w:p w14:paraId="0947DDAF" w14:textId="77777777" w:rsidR="00582AE5" w:rsidRPr="00DB1B54" w:rsidRDefault="00582AE5" w:rsidP="00582AE5">
      <w:pPr>
        <w:spacing w:line="360" w:lineRule="auto"/>
        <w:rPr>
          <w:rFonts w:cstheme="minorHAnsi"/>
          <w:b/>
          <w:bCs/>
        </w:rPr>
      </w:pPr>
      <w:r w:rsidRPr="00DB1B54">
        <w:rPr>
          <w:b/>
        </w:rPr>
        <w:t xml:space="preserve">The </w:t>
      </w:r>
      <w:proofErr w:type="spellStart"/>
      <w:r w:rsidRPr="00DB1B54">
        <w:rPr>
          <w:b/>
        </w:rPr>
        <w:t>Corrugated</w:t>
      </w:r>
      <w:proofErr w:type="spellEnd"/>
      <w:r w:rsidRPr="00DB1B54">
        <w:rPr>
          <w:b/>
        </w:rPr>
        <w:t xml:space="preserve"> Conference</w:t>
      </w:r>
    </w:p>
    <w:p w14:paraId="251038F9" w14:textId="23BCC407" w:rsidR="00582AE5" w:rsidRPr="00DB1B54" w:rsidRDefault="00582AE5" w:rsidP="00582AE5">
      <w:pPr>
        <w:spacing w:line="360" w:lineRule="auto"/>
        <w:rPr>
          <w:rFonts w:cstheme="minorHAnsi"/>
        </w:rPr>
      </w:pPr>
      <w:r w:rsidRPr="00DB1B54">
        <w:t xml:space="preserve">La prima edizione di </w:t>
      </w:r>
      <w:proofErr w:type="spellStart"/>
      <w:r w:rsidRPr="00DB1B54">
        <w:rPr>
          <w:i/>
        </w:rPr>
        <w:t>Corrugated</w:t>
      </w:r>
      <w:proofErr w:type="spellEnd"/>
      <w:r w:rsidRPr="00DB1B54">
        <w:t xml:space="preserve"> offrirà ai visitatori uno spazio per esplorare le tendenze, le sfide e gli sviluppi più recenti nel settore del cartone ondulato, grazie al supporto del programma della </w:t>
      </w:r>
      <w:r w:rsidRPr="00DB1B54">
        <w:rPr>
          <w:b/>
        </w:rPr>
        <w:t>"</w:t>
      </w:r>
      <w:proofErr w:type="spellStart"/>
      <w:r w:rsidRPr="00DB1B54">
        <w:rPr>
          <w:b/>
        </w:rPr>
        <w:t>Corrugated</w:t>
      </w:r>
      <w:proofErr w:type="spellEnd"/>
      <w:r w:rsidRPr="00DB1B54">
        <w:rPr>
          <w:b/>
        </w:rPr>
        <w:t xml:space="preserve"> Conference"</w:t>
      </w:r>
      <w:r w:rsidRPr="00DB1B54">
        <w:t xml:space="preserve">, a ingresso libero. </w:t>
      </w:r>
    </w:p>
    <w:p w14:paraId="7A667D59" w14:textId="77777777" w:rsidR="00582AE5" w:rsidRPr="00DB1B54" w:rsidRDefault="00582AE5" w:rsidP="00582AE5">
      <w:pPr>
        <w:spacing w:line="360" w:lineRule="auto"/>
        <w:rPr>
          <w:rFonts w:cstheme="minorHAnsi"/>
        </w:rPr>
      </w:pPr>
      <w:r w:rsidRPr="00DB1B54">
        <w:t xml:space="preserve">La conferenza includerà interventi di esperti che racconteranno le loro esperienze nella produzione di articoli in cartone ondulato e su come i trasformatori possono adattare le proprie attività per stare al passo con le tendenze di mercato in continua evoluzione. I relatori esploreranno il potere della digitalizzazione e dell'automazione, le normative sugli imballaggi e molto altro. </w:t>
      </w:r>
    </w:p>
    <w:p w14:paraId="48E3B7D1" w14:textId="77777777" w:rsidR="00582AE5" w:rsidRPr="00DB1B54" w:rsidRDefault="00582AE5" w:rsidP="00582AE5">
      <w:pPr>
        <w:spacing w:line="360" w:lineRule="auto"/>
        <w:rPr>
          <w:rFonts w:cstheme="minorHAnsi"/>
        </w:rPr>
      </w:pPr>
      <w:r w:rsidRPr="00DB1B54">
        <w:t>Le sessioni confermate ad oggi includono:</w:t>
      </w:r>
    </w:p>
    <w:p w14:paraId="630FA9C3" w14:textId="2245FAA8" w:rsidR="00582AE5" w:rsidRPr="00DB1B54" w:rsidRDefault="00582AE5" w:rsidP="00582AE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"The Cyber Landscape of the Packaging Industry: Where we are and where we’re heading beyond 2026</w:t>
      </w:r>
      <w:r w:rsidRPr="00DB1B54">
        <w:rPr>
          <w:b/>
          <w:bCs/>
          <w:lang w:val="en-US"/>
        </w:rPr>
        <w:t>"</w:t>
      </w:r>
      <w:r w:rsidRPr="00DB1B54">
        <w:rPr>
          <w:lang w:val="en-US"/>
        </w:rPr>
        <w:t xml:space="preserve"> con Stefan Liversidge, OT Security Production Owner, OPSWAT.</w:t>
      </w:r>
    </w:p>
    <w:p w14:paraId="6AF079B3" w14:textId="77777777" w:rsidR="00582AE5" w:rsidRPr="00DB1B54" w:rsidRDefault="00582AE5" w:rsidP="00582AE5">
      <w:pPr>
        <w:pStyle w:val="ListParagraph"/>
        <w:spacing w:line="360" w:lineRule="auto"/>
        <w:rPr>
          <w:rFonts w:cstheme="minorHAnsi"/>
          <w:lang w:val="en-US"/>
        </w:rPr>
      </w:pPr>
    </w:p>
    <w:p w14:paraId="2679BC65" w14:textId="575A1AEB" w:rsidR="00582AE5" w:rsidRPr="00DB1B54" w:rsidRDefault="00582AE5" w:rsidP="00582AE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 xml:space="preserve">"AI is the Solution to Assist in the Automation and </w:t>
      </w:r>
      <w:proofErr w:type="spellStart"/>
      <w:r w:rsidRPr="00DB1B54">
        <w:rPr>
          <w:b/>
          <w:lang w:val="en-US"/>
        </w:rPr>
        <w:t>Digitalisation</w:t>
      </w:r>
      <w:proofErr w:type="spellEnd"/>
      <w:r w:rsidRPr="00DB1B54">
        <w:rPr>
          <w:b/>
          <w:lang w:val="en-US"/>
        </w:rPr>
        <w:t xml:space="preserve"> of the Corrugated Industry"</w:t>
      </w:r>
      <w:r w:rsidRPr="00DB1B54">
        <w:rPr>
          <w:lang w:val="en-US"/>
        </w:rPr>
        <w:t xml:space="preserve"> con Thomas Orthax, CEO, </w:t>
      </w:r>
      <w:proofErr w:type="spellStart"/>
      <w:r w:rsidRPr="00DB1B54">
        <w:rPr>
          <w:lang w:val="en-US"/>
        </w:rPr>
        <w:t>Packitoo</w:t>
      </w:r>
      <w:proofErr w:type="spellEnd"/>
      <w:r w:rsidRPr="00DB1B54">
        <w:rPr>
          <w:lang w:val="en-US"/>
        </w:rPr>
        <w:t>.</w:t>
      </w:r>
    </w:p>
    <w:p w14:paraId="273D259E" w14:textId="77777777" w:rsidR="00582AE5" w:rsidRPr="00DB1B54" w:rsidRDefault="00582AE5" w:rsidP="00582AE5">
      <w:pPr>
        <w:pStyle w:val="ListParagraph"/>
        <w:spacing w:line="360" w:lineRule="auto"/>
        <w:rPr>
          <w:rFonts w:cstheme="minorHAnsi"/>
          <w:lang w:val="en-US"/>
        </w:rPr>
      </w:pPr>
    </w:p>
    <w:p w14:paraId="6FD8D757" w14:textId="4EA0BB30" w:rsidR="00582AE5" w:rsidRPr="00DB1B54" w:rsidRDefault="00582AE5" w:rsidP="00582AE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"The Future of Corrugated Packaging: Revealing a Clear Pathway for Today’s Dynamic Industry"</w:t>
      </w:r>
      <w:r w:rsidRPr="00DB1B54">
        <w:rPr>
          <w:lang w:val="en-US"/>
        </w:rPr>
        <w:t xml:space="preserve"> con Ian Bates, Regenerative Packaging Pioneer, NOA Ltd.</w:t>
      </w:r>
    </w:p>
    <w:p w14:paraId="10DD86E4" w14:textId="77777777" w:rsidR="00582AE5" w:rsidRPr="00DB1B54" w:rsidRDefault="00582AE5" w:rsidP="00CC7AF4">
      <w:pPr>
        <w:pStyle w:val="ListParagraph"/>
        <w:rPr>
          <w:rFonts w:cstheme="minorHAnsi"/>
          <w:lang w:val="en-US"/>
        </w:rPr>
      </w:pPr>
    </w:p>
    <w:p w14:paraId="1C164D16" w14:textId="3952E434" w:rsidR="00E65EDB" w:rsidRPr="00DB1B54" w:rsidRDefault="00582AE5" w:rsidP="00E65EDB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lang w:val="en-US"/>
        </w:rPr>
      </w:pPr>
      <w:r w:rsidRPr="00DB1B54">
        <w:rPr>
          <w:lang w:val="en-US"/>
        </w:rPr>
        <w:t>"</w:t>
      </w:r>
      <w:r w:rsidRPr="00DB1B54">
        <w:rPr>
          <w:b/>
          <w:lang w:val="en-US"/>
        </w:rPr>
        <w:t>Ukraine: How industry rebuilds after the conflict</w:t>
      </w:r>
      <w:r w:rsidRPr="00DB1B54">
        <w:rPr>
          <w:lang w:val="en-US"/>
        </w:rPr>
        <w:t>" con Yura Bachurin, Operational Director, Paper Kite ed Editorial Board Lead.</w:t>
      </w:r>
    </w:p>
    <w:p w14:paraId="43C54227" w14:textId="77777777" w:rsidR="0015093E" w:rsidRPr="00DB1B54" w:rsidRDefault="0015093E" w:rsidP="0015093E">
      <w:pPr>
        <w:spacing w:line="360" w:lineRule="auto"/>
        <w:rPr>
          <w:rFonts w:cstheme="minorHAnsi"/>
        </w:rPr>
      </w:pPr>
      <w:r w:rsidRPr="00DB1B54">
        <w:rPr>
          <w:b/>
        </w:rPr>
        <w:t xml:space="preserve">Programma dei </w:t>
      </w:r>
      <w:proofErr w:type="spellStart"/>
      <w:r w:rsidRPr="00DB1B54">
        <w:rPr>
          <w:b/>
        </w:rPr>
        <w:t>WrapTalks</w:t>
      </w:r>
      <w:proofErr w:type="spellEnd"/>
    </w:p>
    <w:p w14:paraId="01879F20" w14:textId="04E10FBE" w:rsidR="0015093E" w:rsidRPr="00DB1B54" w:rsidRDefault="0015093E" w:rsidP="0015093E">
      <w:pPr>
        <w:spacing w:line="360" w:lineRule="auto"/>
        <w:rPr>
          <w:rFonts w:cstheme="minorHAnsi"/>
        </w:rPr>
      </w:pPr>
      <w:r w:rsidRPr="00DB1B54">
        <w:t xml:space="preserve">I visitatori di </w:t>
      </w:r>
      <w:proofErr w:type="spellStart"/>
      <w:r w:rsidRPr="00DB1B54">
        <w:t>WrapFest</w:t>
      </w:r>
      <w:proofErr w:type="spellEnd"/>
      <w:r w:rsidRPr="00DB1B54">
        <w:t xml:space="preserve"> 2026 potranno inoltre partecipare al programma di conferenze </w:t>
      </w:r>
      <w:proofErr w:type="spellStart"/>
      <w:r w:rsidRPr="00DB1B54">
        <w:rPr>
          <w:b/>
        </w:rPr>
        <w:t>WrapTalks</w:t>
      </w:r>
      <w:proofErr w:type="spellEnd"/>
      <w:r w:rsidRPr="00DB1B54">
        <w:t xml:space="preserve"> (padiglione 2, stand A78), dove avranno l'opportunità di ascoltare storie reali di successo e approfondire la conoscenza dell'intero settore del </w:t>
      </w:r>
      <w:proofErr w:type="spellStart"/>
      <w:r w:rsidRPr="00DB1B54">
        <w:t>wrapping</w:t>
      </w:r>
      <w:proofErr w:type="spellEnd"/>
      <w:r w:rsidRPr="00DB1B54">
        <w:t>, dai veicoli alla decorazione di interni. Le sessioni confermate ad oggi includono:</w:t>
      </w:r>
    </w:p>
    <w:p w14:paraId="4AF030A4" w14:textId="2B3E7297" w:rsidR="0015093E" w:rsidRPr="00DB1B54" w:rsidRDefault="0015093E" w:rsidP="0015093E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>"Inside the Wrap: Creative Projects that Pushed Boundaries"</w:t>
      </w:r>
      <w:r w:rsidRPr="00DB1B54">
        <w:rPr>
          <w:lang w:val="en-US"/>
        </w:rPr>
        <w:t xml:space="preserve"> con Chris Edwards, Director, CVI Group, Shaun Winfield, Director, Dash Wraps e Tim Evans, Founder, Wrapper Mapper.</w:t>
      </w:r>
    </w:p>
    <w:p w14:paraId="7B86EF3F" w14:textId="77777777" w:rsidR="0015093E" w:rsidRPr="00DB1B54" w:rsidRDefault="0015093E" w:rsidP="0015093E">
      <w:pPr>
        <w:pStyle w:val="ListParagraph"/>
        <w:spacing w:line="360" w:lineRule="auto"/>
        <w:ind w:left="1080"/>
        <w:rPr>
          <w:rFonts w:cstheme="minorHAnsi"/>
          <w:lang w:val="en-US"/>
        </w:rPr>
      </w:pPr>
    </w:p>
    <w:p w14:paraId="0295503B" w14:textId="21C937A7" w:rsidR="0015093E" w:rsidRPr="00DB1B54" w:rsidRDefault="0015093E" w:rsidP="0015093E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lastRenderedPageBreak/>
        <w:t xml:space="preserve">"Pixels to Panels: The Wrap Production Pipeline" </w:t>
      </w:r>
      <w:r w:rsidRPr="00DB1B54">
        <w:rPr>
          <w:lang w:val="en-US"/>
        </w:rPr>
        <w:t xml:space="preserve">con Martin Turecek, CEO, </w:t>
      </w:r>
      <w:proofErr w:type="spellStart"/>
      <w:r w:rsidRPr="00DB1B54">
        <w:rPr>
          <w:lang w:val="en-US"/>
        </w:rPr>
        <w:t>Wrapstock</w:t>
      </w:r>
      <w:proofErr w:type="spellEnd"/>
      <w:r w:rsidRPr="00DB1B54">
        <w:rPr>
          <w:lang w:val="en-US"/>
        </w:rPr>
        <w:t xml:space="preserve"> e </w:t>
      </w:r>
      <w:proofErr w:type="spellStart"/>
      <w:r w:rsidRPr="00DB1B54">
        <w:rPr>
          <w:lang w:val="en-US"/>
        </w:rPr>
        <w:t>WrapStyle</w:t>
      </w:r>
      <w:proofErr w:type="spellEnd"/>
      <w:r w:rsidRPr="00DB1B54">
        <w:rPr>
          <w:lang w:val="en-US"/>
        </w:rPr>
        <w:t xml:space="preserve"> e Chris Edwards, Director, CVI Group.</w:t>
      </w:r>
    </w:p>
    <w:p w14:paraId="3533A327" w14:textId="77777777" w:rsidR="0015093E" w:rsidRPr="00DB1B54" w:rsidRDefault="0015093E" w:rsidP="0015093E">
      <w:pPr>
        <w:pStyle w:val="ListParagraph"/>
        <w:spacing w:line="360" w:lineRule="auto"/>
        <w:ind w:left="1080"/>
        <w:rPr>
          <w:rFonts w:cstheme="minorHAnsi"/>
          <w:lang w:val="en-US"/>
        </w:rPr>
      </w:pPr>
    </w:p>
    <w:p w14:paraId="34BE71C9" w14:textId="7888FBFA" w:rsidR="00E65EDB" w:rsidRPr="00DB1B54" w:rsidRDefault="0015093E" w:rsidP="00E65ED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b/>
          <w:bCs/>
          <w:lang w:val="en-US"/>
        </w:rPr>
      </w:pPr>
      <w:r w:rsidRPr="00DB1B54">
        <w:rPr>
          <w:b/>
          <w:lang w:val="en-US"/>
        </w:rPr>
        <w:t xml:space="preserve">"Women in Wrap: Breaking Barriers, Building Futures" </w:t>
      </w:r>
      <w:r w:rsidRPr="00DB1B54">
        <w:rPr>
          <w:lang w:val="en-US"/>
        </w:rPr>
        <w:t xml:space="preserve">con Paige Walton, CEO e Founder, The Vehicle Wrapping Academy, Jen Carney, Founder di Women Of Wrap, Megan Cadogan, Director, Miss </w:t>
      </w:r>
      <w:proofErr w:type="spellStart"/>
      <w:r w:rsidRPr="00DB1B54">
        <w:rPr>
          <w:lang w:val="en-US"/>
        </w:rPr>
        <w:t>Wrapz</w:t>
      </w:r>
      <w:proofErr w:type="spellEnd"/>
    </w:p>
    <w:p w14:paraId="37CFC9CB" w14:textId="091FFF91" w:rsidR="0015093E" w:rsidRPr="00DB1B54" w:rsidRDefault="0015093E" w:rsidP="00E65EDB">
      <w:pPr>
        <w:pStyle w:val="ListParagraph"/>
        <w:spacing w:line="360" w:lineRule="auto"/>
        <w:ind w:left="1080"/>
        <w:rPr>
          <w:rFonts w:cstheme="minorHAnsi"/>
          <w:lang w:val="en-US"/>
        </w:rPr>
      </w:pPr>
    </w:p>
    <w:p w14:paraId="09606A83" w14:textId="03424D6E" w:rsidR="00AF25D1" w:rsidRPr="00DB1B54" w:rsidRDefault="0015093E" w:rsidP="00CC7AF4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lang w:val="en-US"/>
        </w:rPr>
      </w:pPr>
      <w:r w:rsidRPr="00DB1B54">
        <w:rPr>
          <w:b/>
          <w:lang w:val="en-US"/>
        </w:rPr>
        <w:t xml:space="preserve">"Beyond Vehicles: The rise of Architectural Film" </w:t>
      </w:r>
      <w:r w:rsidRPr="00DB1B54">
        <w:rPr>
          <w:lang w:val="en-US"/>
        </w:rPr>
        <w:t xml:space="preserve">con Greg Forster, Managing Director di Embrace Building Wraps e Christophe </w:t>
      </w:r>
      <w:proofErr w:type="spellStart"/>
      <w:r w:rsidRPr="00DB1B54">
        <w:rPr>
          <w:lang w:val="en-US"/>
        </w:rPr>
        <w:t>Aussenac</w:t>
      </w:r>
      <w:proofErr w:type="spellEnd"/>
      <w:r w:rsidRPr="00DB1B54">
        <w:rPr>
          <w:lang w:val="en-US"/>
        </w:rPr>
        <w:t>, Co-Founder, ATC Group.</w:t>
      </w:r>
    </w:p>
    <w:p w14:paraId="6E48EAC3" w14:textId="1B0F5E8C" w:rsidR="000F7D6F" w:rsidRPr="007738DF" w:rsidRDefault="004A4229" w:rsidP="00972046">
      <w:pPr>
        <w:spacing w:line="360" w:lineRule="auto"/>
        <w:rPr>
          <w:rFonts w:cstheme="minorHAnsi"/>
          <w:b/>
          <w:bCs/>
        </w:rPr>
      </w:pPr>
      <w:r w:rsidRPr="007738DF">
        <w:rPr>
          <w:rFonts w:ascii="Calibri" w:hAnsi="Calibri"/>
          <w:b/>
        </w:rPr>
        <w:t>Eventi principali: World Wrap Masters</w:t>
      </w:r>
    </w:p>
    <w:p w14:paraId="14894550" w14:textId="26AF3E0B" w:rsidR="00863508" w:rsidRPr="00DB1B54" w:rsidRDefault="00667EE3" w:rsidP="00667EE3">
      <w:pPr>
        <w:spacing w:line="360" w:lineRule="auto"/>
        <w:rPr>
          <w:rFonts w:cstheme="minorHAnsi"/>
        </w:rPr>
      </w:pPr>
      <w:r w:rsidRPr="007738DF">
        <w:t xml:space="preserve">Quest'anno, </w:t>
      </w:r>
      <w:proofErr w:type="spellStart"/>
      <w:r w:rsidRPr="007738DF">
        <w:t>WrapFest</w:t>
      </w:r>
      <w:proofErr w:type="spellEnd"/>
      <w:r w:rsidRPr="007738DF">
        <w:t xml:space="preserve"> ospiterà due competizioni dal vivo World Wrap Masters: World Wrap Masters Europe dal 19 al 20 maggio, seguita da World Wrap Masters </w:t>
      </w:r>
      <w:proofErr w:type="spellStart"/>
      <w:r w:rsidRPr="007738DF">
        <w:t>Final</w:t>
      </w:r>
      <w:proofErr w:type="spellEnd"/>
      <w:r w:rsidRPr="007738DF">
        <w:t xml:space="preserve"> dal 21 al 22 maggio. </w:t>
      </w:r>
      <w:r w:rsidRPr="00DB1B54">
        <w:t xml:space="preserve">Durante la competizione World Wrap Masters Europe che si svolgerà i primi due giorni dell'evento </w:t>
      </w:r>
      <w:proofErr w:type="spellStart"/>
      <w:r w:rsidRPr="00DB1B54">
        <w:t>WrapFest</w:t>
      </w:r>
      <w:proofErr w:type="spellEnd"/>
      <w:r w:rsidRPr="00DB1B54">
        <w:t>, i partecipanti regionali si sfideranno tra loro in una serie di round a tempo, applicando rivestimenti su diversi tipi di oggetti e veicoli speciali. Durante i due giorni finali dell'evento, i campioni regionali si sfideranno per vincere il titolo di campione World Wrap Masters 2026 nella finale mondiale della serie.</w:t>
      </w:r>
    </w:p>
    <w:p w14:paraId="16F95432" w14:textId="123117F6" w:rsidR="00E65EDB" w:rsidRPr="00DB1B54" w:rsidRDefault="00E65EDB" w:rsidP="00667EE3">
      <w:pPr>
        <w:spacing w:line="360" w:lineRule="auto"/>
        <w:rPr>
          <w:rFonts w:cstheme="minorHAnsi"/>
        </w:rPr>
      </w:pPr>
      <w:r w:rsidRPr="00DB1B54">
        <w:t xml:space="preserve">Parallelamente alle competizioni, i visitatori potranno accedere a una serie di dimostrazioni giornaliere, tenute da esperti mondiali di </w:t>
      </w:r>
      <w:proofErr w:type="spellStart"/>
      <w:r w:rsidRPr="00DB1B54">
        <w:t>wrapping</w:t>
      </w:r>
      <w:proofErr w:type="spellEnd"/>
      <w:r w:rsidRPr="00DB1B54">
        <w:t xml:space="preserve">, che condivideranno i loro consigli e trucchi migliori per installazioni efficienti ed accurate. I visitatori esploreranno inoltre una vasta gamma di tecnologie e soluzioni specializzate per il </w:t>
      </w:r>
      <w:proofErr w:type="spellStart"/>
      <w:r w:rsidRPr="00DB1B54">
        <w:t>wrapping</w:t>
      </w:r>
      <w:proofErr w:type="spellEnd"/>
      <w:r w:rsidRPr="00DB1B54">
        <w:t xml:space="preserve">, come pellicole auto-adesive dedicate, software e design, strumenti e accessori, materiali per il </w:t>
      </w:r>
      <w:proofErr w:type="spellStart"/>
      <w:r w:rsidRPr="00DB1B54">
        <w:t>wrapping</w:t>
      </w:r>
      <w:proofErr w:type="spellEnd"/>
      <w:r w:rsidRPr="00DB1B54">
        <w:t xml:space="preserve">, vinile, PPF, oscuramento dei vetri, decorazione di interni per utilizzi architettonici e servizi di </w:t>
      </w:r>
      <w:proofErr w:type="spellStart"/>
      <w:r w:rsidRPr="00DB1B54">
        <w:t>detailing</w:t>
      </w:r>
      <w:proofErr w:type="spellEnd"/>
      <w:r w:rsidRPr="00DB1B54">
        <w:t xml:space="preserve"> offerti da brand e fornitori leader, come il partner per i supporti stampati </w:t>
      </w:r>
      <w:r w:rsidRPr="00DB1B54">
        <w:rPr>
          <w:b/>
        </w:rPr>
        <w:t>Arlon</w:t>
      </w:r>
      <w:r w:rsidRPr="00DB1B54">
        <w:t xml:space="preserve">, il partner PPF per il cambio colore </w:t>
      </w:r>
      <w:r w:rsidRPr="00DB1B54">
        <w:rPr>
          <w:b/>
        </w:rPr>
        <w:t xml:space="preserve">Carlas </w:t>
      </w:r>
      <w:r w:rsidRPr="00DB1B54">
        <w:t xml:space="preserve">e il partner PPF </w:t>
      </w:r>
      <w:proofErr w:type="spellStart"/>
      <w:r w:rsidRPr="00DB1B54">
        <w:rPr>
          <w:b/>
        </w:rPr>
        <w:t>Terminax</w:t>
      </w:r>
      <w:proofErr w:type="spellEnd"/>
      <w:r w:rsidRPr="00DB1B54">
        <w:t>.</w:t>
      </w:r>
    </w:p>
    <w:p w14:paraId="605B2B64" w14:textId="6E79F750" w:rsidR="00D60D56" w:rsidRPr="00DB1B54" w:rsidRDefault="00863508" w:rsidP="00567AF3">
      <w:pPr>
        <w:spacing w:line="360" w:lineRule="auto"/>
        <w:rPr>
          <w:rFonts w:cstheme="minorHAnsi"/>
        </w:rPr>
      </w:pPr>
      <w:r w:rsidRPr="00DB1B54">
        <w:rPr>
          <w:b/>
        </w:rPr>
        <w:t>Michael Ryan, responsabile di FESPA Global Print Expo</w:t>
      </w:r>
      <w:r w:rsidRPr="00DB1B54">
        <w:t>, spiega: "Ogni anno, facciamo il possibile per offrire ai nostri visitatori qualcosa di nuovo e questo è lo scopo principale dei programmi delle nostre tre conferenze. Siamo fiduciosi che i programmi faciliteranno la condivisione di conoscenze tra i visitatori, offrendo loro al contempo una piattaforma per imparare, creare contatti e favorire la crescita delle loro attività".</w:t>
      </w:r>
    </w:p>
    <w:p w14:paraId="15BF5F12" w14:textId="0C227586" w:rsidR="00D60D56" w:rsidRPr="00DB1B54" w:rsidRDefault="00D60D56" w:rsidP="7D7DF27E">
      <w:pPr>
        <w:spacing w:line="360" w:lineRule="auto"/>
      </w:pPr>
      <w:r w:rsidRPr="00DB1B54">
        <w:lastRenderedPageBreak/>
        <w:t xml:space="preserve">Ha poi proseguito: "Inoltre, l'espansione della nostra offerta di eventi principali, con l'aggiunta di </w:t>
      </w:r>
      <w:proofErr w:type="spellStart"/>
      <w:r w:rsidRPr="00DB1B54">
        <w:t>WrapFest</w:t>
      </w:r>
      <w:proofErr w:type="spellEnd"/>
      <w:r w:rsidRPr="00DB1B54">
        <w:t xml:space="preserve">, </w:t>
      </w:r>
      <w:proofErr w:type="spellStart"/>
      <w:r w:rsidRPr="00DB1B54">
        <w:rPr>
          <w:i/>
        </w:rPr>
        <w:t>Corrugated</w:t>
      </w:r>
      <w:proofErr w:type="spellEnd"/>
      <w:r w:rsidRPr="00DB1B54">
        <w:t xml:space="preserve"> e </w:t>
      </w:r>
      <w:r w:rsidRPr="00DB1B54">
        <w:rPr>
          <w:i/>
        </w:rPr>
        <w:t>Textile</w:t>
      </w:r>
      <w:r w:rsidRPr="00DB1B54">
        <w:t xml:space="preserve"> nell'ambito di FESPA 2026, supporta la crescita della nostra comunità globale, riunendo esperti della stampa specializzata e dei settori ad essa correlati". </w:t>
      </w:r>
    </w:p>
    <w:p w14:paraId="2F1A06F2" w14:textId="16BF6582" w:rsidR="00863508" w:rsidRPr="00DB1B54" w:rsidRDefault="00582AE5" w:rsidP="00567AF3">
      <w:pPr>
        <w:spacing w:line="360" w:lineRule="auto"/>
        <w:rPr>
          <w:rFonts w:cstheme="minorHAnsi"/>
        </w:rPr>
      </w:pPr>
      <w:r w:rsidRPr="00DB1B54">
        <w:t>Ha poi concluso dicendo: "Come sempre, è un piacere tornare a Barcellona a maggio e non vedo l'ora di scoprire cosa riserva il futuro alla nostra fiera più grande di sempre".</w:t>
      </w:r>
    </w:p>
    <w:p w14:paraId="126BE9E0" w14:textId="77777777" w:rsidR="000F7D6F" w:rsidRPr="00DB1B54" w:rsidRDefault="000F7D6F" w:rsidP="612BD1F5">
      <w:pPr>
        <w:spacing w:line="360" w:lineRule="auto"/>
        <w:rPr>
          <w:rFonts w:cstheme="minorHAnsi"/>
        </w:rPr>
      </w:pPr>
    </w:p>
    <w:p w14:paraId="400831E7" w14:textId="39A64ABF" w:rsidR="000F7D6F" w:rsidRPr="00DB1B54" w:rsidRDefault="00444BCE" w:rsidP="612BD1F5">
      <w:pPr>
        <w:spacing w:line="360" w:lineRule="auto"/>
        <w:rPr>
          <w:rFonts w:cstheme="minorHAnsi"/>
          <w:i/>
          <w:iCs/>
        </w:rPr>
      </w:pPr>
      <w:r w:rsidRPr="00DB1B54">
        <w:rPr>
          <w:i/>
        </w:rPr>
        <w:t>Per ulteriori informazioni sul programma delle conferenze di FESPA 2026, visitare:</w:t>
      </w:r>
      <w:r w:rsidRPr="00DB1B54">
        <w:t xml:space="preserve"> </w:t>
      </w:r>
      <w:hyperlink r:id="rId11" w:history="1">
        <w:r w:rsidRPr="00DB1B54">
          <w:rPr>
            <w:rStyle w:val="Hyperlink"/>
            <w:i/>
          </w:rPr>
          <w:t>https://europe.fespa.com/whats-on/conference-programme</w:t>
        </w:r>
      </w:hyperlink>
      <w:r w:rsidRPr="00DB1B54">
        <w:rPr>
          <w:i/>
        </w:rPr>
        <w:t xml:space="preserve">. </w:t>
      </w:r>
    </w:p>
    <w:p w14:paraId="0F43E3A9" w14:textId="1C810D37" w:rsidR="00582AE5" w:rsidRPr="00DB1B54" w:rsidRDefault="00582AE5" w:rsidP="612BD1F5">
      <w:pPr>
        <w:spacing w:line="360" w:lineRule="auto"/>
        <w:rPr>
          <w:rFonts w:cstheme="minorHAnsi"/>
          <w:i/>
          <w:iCs/>
        </w:rPr>
      </w:pPr>
      <w:r w:rsidRPr="00DB1B54">
        <w:rPr>
          <w:i/>
        </w:rPr>
        <w:t>Per ulteriori informazioni su World Wrap Masters, visitare: https://europe.fespa.com/whats-on/world-wrap-masters</w:t>
      </w:r>
    </w:p>
    <w:p w14:paraId="1AABA0F9" w14:textId="526FE20C" w:rsidR="009D1E1D" w:rsidRPr="00DB1B54" w:rsidRDefault="009D1E1D" w:rsidP="00A77787">
      <w:pPr>
        <w:spacing w:line="360" w:lineRule="auto"/>
        <w:rPr>
          <w:rFonts w:eastAsia="Times New Roman"/>
          <w:i/>
          <w:iCs/>
        </w:rPr>
      </w:pPr>
      <w:r w:rsidRPr="00DB1B54">
        <w:rPr>
          <w:i/>
        </w:rPr>
        <w:t>Il sito web dedicato a FESPA Global Print Expo, European Sign Expo e Personalisation è ora attivo all'indirizzo </w:t>
      </w:r>
      <w:hyperlink r:id="rId12">
        <w:r w:rsidRPr="00DB1B54">
          <w:rPr>
            <w:rStyle w:val="Hyperlink"/>
            <w:i/>
          </w:rPr>
          <w:t>https://www.fespaglobalprintexpo.com/</w:t>
        </w:r>
      </w:hyperlink>
      <w:r w:rsidRPr="00DB1B54">
        <w:t xml:space="preserve">, </w:t>
      </w:r>
      <w:r w:rsidRPr="00DB1B54">
        <w:rPr>
          <w:i/>
        </w:rPr>
        <w:t xml:space="preserve">per scoprire ulteriori informazioni su </w:t>
      </w:r>
      <w:proofErr w:type="spellStart"/>
      <w:r w:rsidRPr="00DB1B54">
        <w:rPr>
          <w:i/>
        </w:rPr>
        <w:t>WrapFest</w:t>
      </w:r>
      <w:proofErr w:type="spellEnd"/>
      <w:r w:rsidRPr="00DB1B54">
        <w:rPr>
          <w:i/>
        </w:rPr>
        <w:t xml:space="preserve">, visitare: </w:t>
      </w:r>
      <w:hyperlink r:id="rId13" w:history="1">
        <w:r w:rsidRPr="00DB1B54">
          <w:rPr>
            <w:rStyle w:val="Hyperlink"/>
            <w:i/>
          </w:rPr>
          <w:t>https://www.wrap-fest.com/</w:t>
        </w:r>
      </w:hyperlink>
      <w:r w:rsidRPr="00DB1B54">
        <w:rPr>
          <w:i/>
        </w:rPr>
        <w:t xml:space="preserve"> . </w:t>
      </w:r>
      <w:r w:rsidRPr="00DB1B54">
        <w:rPr>
          <w:i/>
          <w:iCs/>
        </w:rPr>
        <w:t>Per maggiori informazioni su </w:t>
      </w:r>
      <w:proofErr w:type="spellStart"/>
      <w:r w:rsidRPr="00DB1B54">
        <w:rPr>
          <w:i/>
          <w:iCs/>
        </w:rPr>
        <w:t>Corrugated</w:t>
      </w:r>
      <w:proofErr w:type="spellEnd"/>
      <w:r w:rsidRPr="00DB1B54">
        <w:rPr>
          <w:i/>
          <w:iCs/>
        </w:rPr>
        <w:t xml:space="preserve">, </w:t>
      </w:r>
      <w:r w:rsidRPr="00DB1B54">
        <w:rPr>
          <w:i/>
        </w:rPr>
        <w:t>visitare: </w:t>
      </w:r>
      <w:hyperlink r:id="rId14">
        <w:r w:rsidRPr="00DB1B54">
          <w:rPr>
            <w:rStyle w:val="Hyperlink"/>
            <w:i/>
          </w:rPr>
          <w:t>https://europe.fespa.com/corrugated</w:t>
        </w:r>
      </w:hyperlink>
      <w:r w:rsidRPr="00DB1B54">
        <w:t xml:space="preserve">, </w:t>
      </w:r>
      <w:r w:rsidRPr="00DB1B54">
        <w:rPr>
          <w:i/>
          <w:iCs/>
        </w:rPr>
        <w:t>mentre per saperne di più su Textile, v</w:t>
      </w:r>
      <w:r w:rsidRPr="00DB1B54">
        <w:rPr>
          <w:i/>
        </w:rPr>
        <w:t>isitare: </w:t>
      </w:r>
      <w:hyperlink r:id="rId15">
        <w:r w:rsidRPr="00DB1B54">
          <w:rPr>
            <w:rStyle w:val="Hyperlink"/>
            <w:i/>
          </w:rPr>
          <w:t>https://europe.fespa.com/</w:t>
        </w:r>
        <w:proofErr w:type="spellStart"/>
        <w:r w:rsidRPr="00DB1B54">
          <w:rPr>
            <w:rStyle w:val="Hyperlink"/>
            <w:i/>
          </w:rPr>
          <w:t>textile</w:t>
        </w:r>
        <w:proofErr w:type="spellEnd"/>
      </w:hyperlink>
      <w:r w:rsidRPr="00DB1B54">
        <w:rPr>
          <w:i/>
        </w:rPr>
        <w:t>. </w:t>
      </w:r>
    </w:p>
    <w:p w14:paraId="1B46A294" w14:textId="43C89532" w:rsidR="00B474D7" w:rsidRPr="00DB1B54" w:rsidRDefault="00B474D7" w:rsidP="612BD1F5">
      <w:pPr>
        <w:spacing w:line="360" w:lineRule="auto"/>
        <w:rPr>
          <w:rFonts w:eastAsia="Times New Roman"/>
          <w:i/>
          <w:iCs/>
        </w:rPr>
      </w:pPr>
      <w:r w:rsidRPr="00DB1B54">
        <w:rPr>
          <w:i/>
        </w:rPr>
        <w:t xml:space="preserve">Tutti i membri di un'associazione nazionale FESPA o di FESPA Direct possono accedere gratuitamente a tutti e sei gli eventi che si svolgeranno presso la stessa sede. I non soci possono acquistare i biglietti al prezzo iniziale scontato di 55 € fino al 20 aprile, utilizzando il </w:t>
      </w:r>
      <w:r w:rsidR="007738DF" w:rsidRPr="00C71305">
        <w:rPr>
          <w:rFonts w:eastAsia="Times New Roman"/>
          <w:b/>
          <w:bCs/>
          <w:i/>
          <w:iCs/>
          <w:lang w:eastAsia="en-GB"/>
        </w:rPr>
        <w:t>WWMM603</w:t>
      </w:r>
      <w:r w:rsidR="007738DF">
        <w:rPr>
          <w:rFonts w:eastAsia="Times New Roman"/>
          <w:b/>
          <w:bCs/>
          <w:i/>
          <w:iCs/>
          <w:lang w:eastAsia="en-GB"/>
        </w:rPr>
        <w:t>.</w:t>
      </w:r>
    </w:p>
    <w:p w14:paraId="612CE116" w14:textId="77777777" w:rsidR="005D34E4" w:rsidRPr="00DB1B54" w:rsidRDefault="005D34E4" w:rsidP="612BD1F5">
      <w:pPr>
        <w:spacing w:line="360" w:lineRule="auto"/>
        <w:rPr>
          <w:rFonts w:eastAsia="Times New Roman"/>
          <w:i/>
          <w:iCs/>
          <w:lang w:eastAsia="en-GB"/>
        </w:rPr>
      </w:pPr>
    </w:p>
    <w:p w14:paraId="4E4E6951" w14:textId="60662712" w:rsidR="005D34E4" w:rsidRPr="00DB1B54" w:rsidRDefault="00AA4815" w:rsidP="005D34E4">
      <w:pPr>
        <w:spacing w:line="360" w:lineRule="auto"/>
        <w:jc w:val="center"/>
        <w:rPr>
          <w:b/>
          <w:bCs/>
          <w:lang w:val="en-US"/>
        </w:rPr>
      </w:pPr>
      <w:r w:rsidRPr="00DB1B54">
        <w:rPr>
          <w:b/>
          <w:lang w:val="en-US"/>
        </w:rPr>
        <w:t>FINE</w:t>
      </w:r>
    </w:p>
    <w:p w14:paraId="744F0179" w14:textId="77777777" w:rsidR="005D34E4" w:rsidRPr="00DB1B54" w:rsidRDefault="005D34E4" w:rsidP="005D34E4">
      <w:pPr>
        <w:spacing w:line="360" w:lineRule="auto"/>
        <w:jc w:val="center"/>
        <w:rPr>
          <w:b/>
          <w:bCs/>
          <w:lang w:val="en-US"/>
        </w:rPr>
      </w:pPr>
    </w:p>
    <w:p w14:paraId="2F098C5D" w14:textId="77777777" w:rsidR="005D34E4" w:rsidRPr="00DB1B54" w:rsidRDefault="005D34E4" w:rsidP="003A67D9">
      <w:pPr>
        <w:spacing w:after="0" w:line="240" w:lineRule="auto"/>
        <w:textAlignment w:val="baseline"/>
        <w:rPr>
          <w:rStyle w:val="normaltextrun"/>
          <w:b/>
          <w:bCs/>
          <w:lang w:val="en-US"/>
        </w:rPr>
      </w:pPr>
    </w:p>
    <w:p w14:paraId="504A83EC" w14:textId="77777777" w:rsidR="0043548B" w:rsidRPr="002D3FDE" w:rsidRDefault="0043548B" w:rsidP="004354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Informazioni su FESPA: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55B3DDEF" w14:textId="77777777" w:rsidR="0043548B" w:rsidRPr="002D3FDE" w:rsidRDefault="0043548B" w:rsidP="004354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Fondata nel 1962, FESPA è una federazione di associazioni di categoria che si occupa anche dell’organizzazione di esposizioni e conferenze per i settori della stampa serigrafica e digitale. Il duplice scopo di FESPA è la promozione della stampa serigrafica e digitale e la condivisione con i suoi membri in tutto il mondo delle conoscenze su queste due tecniche di stampa, per aiutarli a far crescere le proprie attività e a informarsi sugli ultimi sviluppi dei propri settori in rapida crescita.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7055F48F" w14:textId="77777777" w:rsidR="0043548B" w:rsidRPr="002D3FDE" w:rsidRDefault="0043548B" w:rsidP="004354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2C9410E1" w14:textId="77777777" w:rsidR="0043548B" w:rsidRPr="002D3FDE" w:rsidRDefault="0043548B" w:rsidP="00435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FESPA Profit for Purpose 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scxw153070886"/>
          <w:rFonts w:ascii="Calibri" w:hAnsi="Calibri" w:cs="Calibri"/>
          <w:sz w:val="16"/>
          <w:szCs w:val="16"/>
        </w:rPr>
        <w:t> </w:t>
      </w:r>
      <w:r w:rsidRPr="002D3FDE">
        <w:rPr>
          <w:rFonts w:ascii="Calibri" w:hAnsi="Calibri" w:cs="Calibri"/>
          <w:sz w:val="16"/>
          <w:szCs w:val="16"/>
        </w:rPr>
        <w:br/>
      </w:r>
      <w:r w:rsidRPr="002D3FDE">
        <w:rPr>
          <w:rStyle w:val="normaltextrun"/>
          <w:rFonts w:ascii="Calibri" w:hAnsi="Calibri" w:cs="Calibri"/>
          <w:sz w:val="20"/>
          <w:szCs w:val="20"/>
        </w:rPr>
        <w:t xml:space="preserve">Profit for Purpose è il programma di reinvestimento di FESPA, che utilizza i profitti degli eventi FESPA per supportare la comunità di stampa specializzata internazionale al fine di ottenere una crescita sostenibile e redditizia, sulla base di quattro pilastri chiave: educazione, ispirazione, espansione e connessione. Il programma offre prodotti e servizi di alta qualità per i professionisti della stampa in tutto il mondo, tra cui ricerche di mercato, seminari, summit, congressi, guide formative ed eventi, oltre a supportare progetti locali nei mercati in via di sviluppo. Per ulteriori informazioni, visitare il sito </w:t>
      </w:r>
      <w:hyperlink r:id="rId16" w:tgtFrame="_blank" w:history="1">
        <w:r w:rsidRPr="002D3FDE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</w:rPr>
          <w:t>www.fespa.com/profit-for-</w:t>
        </w:r>
        <w:proofErr w:type="spellStart"/>
        <w:r w:rsidRPr="002D3FDE">
          <w:rPr>
            <w:rStyle w:val="normaltextrun"/>
            <w:rFonts w:ascii="Calibri" w:hAnsi="Calibri" w:cs="Calibri"/>
            <w:color w:val="0000FF"/>
            <w:sz w:val="20"/>
            <w:szCs w:val="20"/>
            <w:u w:val="single"/>
          </w:rPr>
          <w:t>purpose</w:t>
        </w:r>
        <w:proofErr w:type="spellEnd"/>
      </w:hyperlink>
      <w:r w:rsidRPr="002D3FDE">
        <w:rPr>
          <w:rStyle w:val="normaltextrun"/>
          <w:rFonts w:ascii="Calibri" w:hAnsi="Calibri" w:cs="Calibri"/>
          <w:i/>
          <w:iCs/>
          <w:sz w:val="20"/>
          <w:szCs w:val="20"/>
        </w:rPr>
        <w:t>. 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47585630" w14:textId="77777777" w:rsidR="0043548B" w:rsidRPr="00851694" w:rsidRDefault="0043548B" w:rsidP="00435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51694">
        <w:rPr>
          <w:rStyle w:val="normaltextrun"/>
          <w:rFonts w:ascii="Calibri" w:hAnsi="Calibri"/>
          <w:sz w:val="20"/>
        </w:rPr>
        <w:lastRenderedPageBreak/>
        <w:t> </w:t>
      </w:r>
      <w:r w:rsidRPr="00851694">
        <w:rPr>
          <w:rStyle w:val="normaltextrun"/>
          <w:rFonts w:ascii="Calibri" w:hAnsi="Calibri"/>
        </w:rPr>
        <w:t> </w:t>
      </w:r>
      <w:r w:rsidRPr="00851694">
        <w:rPr>
          <w:rStyle w:val="eop"/>
          <w:rFonts w:ascii="Calibri" w:hAnsi="Calibri"/>
        </w:rPr>
        <w:t> </w:t>
      </w:r>
    </w:p>
    <w:p w14:paraId="45618A2D" w14:textId="745B89F2" w:rsidR="007075F3" w:rsidRPr="0043548B" w:rsidRDefault="0043548B" w:rsidP="004354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/>
          <w:b/>
          <w:sz w:val="20"/>
          <w:szCs w:val="20"/>
        </w:rPr>
        <w:t>I prossimi eventi FESPA comprendono:  </w:t>
      </w:r>
    </w:p>
    <w:p w14:paraId="49FEC3A1" w14:textId="77777777" w:rsidR="007075F3" w:rsidRPr="00DB1B54" w:rsidRDefault="007075F3" w:rsidP="007075F3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FESPA Global Print Expo 2026, 19 – 22 May 2026, Fira de Barcelona, Spain</w:t>
      </w:r>
    </w:p>
    <w:p w14:paraId="4DA3C4D0" w14:textId="77777777" w:rsidR="007075F3" w:rsidRPr="00DB1B54" w:rsidRDefault="007075F3" w:rsidP="007075F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European Sign Expo 2026, 19 – 22 May 2026, Fira de Barcelona, Spain</w:t>
      </w:r>
    </w:p>
    <w:p w14:paraId="1EC24ACA" w14:textId="77777777" w:rsidR="007075F3" w:rsidRPr="00DB1B54" w:rsidRDefault="007075F3" w:rsidP="007075F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DB1B54">
        <w:rPr>
          <w:rFonts w:ascii="Calibri" w:hAnsi="Calibri"/>
          <w:color w:val="000000" w:themeColor="text1"/>
          <w:sz w:val="20"/>
          <w:lang w:eastAsia="en-GB"/>
        </w:rPr>
        <w:t xml:space="preserve">Personalisation Experience 2026, </w:t>
      </w:r>
      <w:r w:rsidRPr="00DB1B54">
        <w:rPr>
          <w:rFonts w:ascii="Calibri" w:hAnsi="Calibri"/>
          <w:sz w:val="20"/>
          <w:lang w:eastAsia="en-GB"/>
        </w:rPr>
        <w:t>19 – 22 May 2026, Fira de Barcelona, Spain</w:t>
      </w:r>
    </w:p>
    <w:p w14:paraId="1A2CA2FA" w14:textId="621EAD29" w:rsidR="5F2746DE" w:rsidRPr="00DB1B54" w:rsidRDefault="5F2746DE" w:rsidP="612BD1F5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val="es-ES"/>
        </w:rPr>
      </w:pPr>
      <w:proofErr w:type="spellStart"/>
      <w:r w:rsidRPr="00DB1B54">
        <w:rPr>
          <w:rFonts w:ascii="Calibri" w:hAnsi="Calibri"/>
          <w:sz w:val="20"/>
          <w:lang w:val="es-ES" w:eastAsia="en-GB"/>
        </w:rPr>
        <w:t>WrapFest</w:t>
      </w:r>
      <w:proofErr w:type="spellEnd"/>
      <w:r w:rsidRPr="00DB1B54">
        <w:rPr>
          <w:rFonts w:ascii="Calibri" w:hAnsi="Calibri"/>
          <w:sz w:val="20"/>
          <w:lang w:val="es-ES" w:eastAsia="en-GB"/>
        </w:rPr>
        <w:t xml:space="preserve"> 2026, 19-22 May 2026, Fira de Barcelona, Spain</w:t>
      </w:r>
    </w:p>
    <w:p w14:paraId="1EBBD817" w14:textId="77777777" w:rsidR="007075F3" w:rsidRPr="007738DF" w:rsidRDefault="007075F3" w:rsidP="007075F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n-GB"/>
        </w:rPr>
      </w:pPr>
      <w:r w:rsidRPr="007738DF">
        <w:rPr>
          <w:rFonts w:ascii="Calibri" w:hAnsi="Calibri"/>
          <w:sz w:val="20"/>
          <w:lang w:val="en-GB" w:eastAsia="en-GB"/>
        </w:rPr>
        <w:t>Corrugated 2026, 19 – 22 May 2026, Fira de Barcelona, Spain</w:t>
      </w:r>
    </w:p>
    <w:p w14:paraId="275DA061" w14:textId="77777777" w:rsidR="007075F3" w:rsidRPr="00DB1B54" w:rsidRDefault="007075F3" w:rsidP="007075F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  <w:lang w:val="es-ES"/>
        </w:rPr>
      </w:pPr>
      <w:r w:rsidRPr="00DB1B54">
        <w:rPr>
          <w:rFonts w:ascii="Calibri" w:hAnsi="Calibri"/>
          <w:sz w:val="20"/>
          <w:lang w:val="es-ES" w:eastAsia="en-GB"/>
        </w:rPr>
        <w:t>Textile 2026, 19 – 22 May 2026, Fira de Barcelona, Spain</w:t>
      </w:r>
    </w:p>
    <w:p w14:paraId="4DDE81A7" w14:textId="77777777" w:rsidR="007075F3" w:rsidRPr="00DB1B54" w:rsidRDefault="007075F3" w:rsidP="007075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1B54">
        <w:rPr>
          <w:rFonts w:ascii="Calibri" w:hAnsi="Calibri"/>
          <w:sz w:val="20"/>
          <w:lang w:val="en-US" w:eastAsia="en-GB"/>
        </w:rPr>
        <w:t>   </w:t>
      </w:r>
    </w:p>
    <w:p w14:paraId="5A81F2B4" w14:textId="77777777" w:rsidR="00DD2592" w:rsidRPr="002D3FDE" w:rsidRDefault="00DD2592" w:rsidP="00DD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Pubblicato per conto di FESPA da AD Communications</w:t>
      </w: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4648D881" w14:textId="77777777" w:rsidR="00DD2592" w:rsidRPr="002D3FDE" w:rsidRDefault="00DD2592" w:rsidP="00DD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sz w:val="20"/>
          <w:szCs w:val="20"/>
        </w:rPr>
        <w:t> 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73A6A307" w14:textId="77777777" w:rsidR="00DD2592" w:rsidRPr="00703A7B" w:rsidRDefault="00DD2592" w:rsidP="00DD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002D3FDE">
        <w:rPr>
          <w:rStyle w:val="normaltextrun"/>
          <w:rFonts w:ascii="Calibri" w:hAnsi="Calibri" w:cs="Calibri"/>
          <w:b/>
          <w:bCs/>
          <w:sz w:val="20"/>
          <w:szCs w:val="20"/>
        </w:rPr>
        <w:t>Per maggiori informazioni contattare:</w:t>
      </w:r>
      <w:r w:rsidRPr="002D3FDE">
        <w:rPr>
          <w:rStyle w:val="normaltextrun"/>
          <w:rFonts w:ascii="Calibri" w:hAnsi="Calibri" w:cs="Calibri"/>
          <w:sz w:val="20"/>
          <w:szCs w:val="20"/>
        </w:rPr>
        <w:t> </w:t>
      </w:r>
      <w:r w:rsidRPr="002D3FDE">
        <w:rPr>
          <w:rStyle w:val="eop"/>
          <w:rFonts w:ascii="Calibri" w:eastAsiaTheme="majorEastAsia" w:hAnsi="Calibri" w:cs="Calibri"/>
          <w:sz w:val="16"/>
          <w:szCs w:val="16"/>
        </w:rPr>
        <w:t> </w:t>
      </w:r>
      <w:r w:rsidRPr="00851694">
        <w:rPr>
          <w:rStyle w:val="normaltextrun"/>
          <w:rFonts w:ascii="Calibri" w:hAnsi="Calibri"/>
        </w:rPr>
        <w:t> </w:t>
      </w:r>
      <w:r w:rsidRPr="00851694">
        <w:rPr>
          <w:rStyle w:val="eop"/>
          <w:rFonts w:ascii="Calibri" w:hAnsi="Calibri"/>
        </w:rPr>
        <w:t> </w:t>
      </w:r>
    </w:p>
    <w:p w14:paraId="085021C3" w14:textId="77777777" w:rsidR="007075F3" w:rsidRPr="00DB1B54" w:rsidRDefault="007075F3" w:rsidP="007075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1B54">
        <w:rPr>
          <w:rFonts w:ascii="Calibri" w:hAnsi="Calibri"/>
          <w:sz w:val="20"/>
          <w:lang w:val="en-US" w:eastAsia="en-GB"/>
        </w:rPr>
        <w:t>Rachelle Harry</w:t>
      </w:r>
      <w:r w:rsidRPr="00DB1B54">
        <w:rPr>
          <w:rFonts w:ascii="Calibri" w:hAnsi="Calibri"/>
          <w:sz w:val="20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0"/>
          <w:lang w:val="en-US" w:eastAsia="en-GB"/>
        </w:rPr>
        <w:t>Caroline Bissell</w:t>
      </w:r>
      <w:r w:rsidRPr="00DB1B54">
        <w:rPr>
          <w:rFonts w:ascii="Calibri" w:hAnsi="Calibri"/>
          <w:sz w:val="24"/>
          <w:lang w:val="en-US" w:eastAsia="en-GB"/>
        </w:rPr>
        <w:t> </w:t>
      </w:r>
    </w:p>
    <w:p w14:paraId="052BDB3C" w14:textId="77777777" w:rsidR="007075F3" w:rsidRPr="00DB1B54" w:rsidRDefault="007075F3" w:rsidP="007075F3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sz w:val="20"/>
          <w:szCs w:val="20"/>
          <w:lang w:val="en-US"/>
        </w:rPr>
      </w:pPr>
      <w:r w:rsidRPr="00DB1B54">
        <w:rPr>
          <w:rFonts w:ascii="Calibri" w:hAnsi="Calibri"/>
          <w:sz w:val="20"/>
          <w:lang w:val="en-US" w:eastAsia="en-GB"/>
        </w:rPr>
        <w:t>AD Communications</w:t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0"/>
          <w:lang w:val="en-US" w:eastAsia="en-GB"/>
        </w:rPr>
        <w:t>FESPA</w:t>
      </w:r>
      <w:r w:rsidRPr="00DB1B54">
        <w:rPr>
          <w:rFonts w:ascii="Calibri" w:hAnsi="Calibri"/>
          <w:sz w:val="24"/>
          <w:lang w:val="en-US" w:eastAsia="en-GB"/>
        </w:rPr>
        <w:t>  </w:t>
      </w:r>
    </w:p>
    <w:p w14:paraId="7E863268" w14:textId="77777777" w:rsidR="007075F3" w:rsidRPr="00DB1B54" w:rsidRDefault="007075F3" w:rsidP="007075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1B54">
        <w:rPr>
          <w:rFonts w:ascii="Calibri" w:hAnsi="Calibri"/>
          <w:sz w:val="20"/>
          <w:lang w:val="en-US" w:eastAsia="en-GB"/>
        </w:rPr>
        <w:t xml:space="preserve">Tel: + 44 (0) 1372 464470        </w:t>
      </w:r>
      <w:r w:rsidRPr="00DB1B54">
        <w:rPr>
          <w:rFonts w:ascii="Calibri" w:hAnsi="Calibri"/>
          <w:sz w:val="20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0"/>
          <w:lang w:val="en-US" w:eastAsia="en-GB"/>
        </w:rPr>
        <w:t>Tel: +44 (0) 1737 228160</w:t>
      </w:r>
    </w:p>
    <w:p w14:paraId="7D48C706" w14:textId="09898B58" w:rsidR="007075F3" w:rsidRPr="00DB1B54" w:rsidRDefault="007075F3" w:rsidP="007075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DB1B54">
        <w:rPr>
          <w:rFonts w:ascii="Calibri" w:hAnsi="Calibri"/>
          <w:sz w:val="20"/>
          <w:lang w:val="en-US" w:eastAsia="en-GB"/>
        </w:rPr>
        <w:t xml:space="preserve">Email: </w:t>
      </w:r>
      <w:hyperlink r:id="rId17" w:history="1">
        <w:r w:rsidRPr="00DB1B54">
          <w:rPr>
            <w:rFonts w:ascii="Calibri" w:hAnsi="Calibri"/>
            <w:color w:val="0070C0"/>
            <w:sz w:val="20"/>
            <w:u w:val="single"/>
            <w:lang w:val="en-US" w:eastAsia="en-GB"/>
          </w:rPr>
          <w:t>rharry@adcomms.co.uk</w:t>
        </w:r>
      </w:hyperlink>
      <w:r w:rsidRPr="00DB1B54">
        <w:rPr>
          <w:rFonts w:ascii="Calibri" w:hAnsi="Calibri"/>
          <w:color w:val="0563C1"/>
          <w:sz w:val="20"/>
          <w:lang w:val="en-US" w:eastAsia="en-GB"/>
        </w:rPr>
        <w:tab/>
      </w:r>
      <w:r w:rsidRPr="00DB1B54">
        <w:rPr>
          <w:rFonts w:ascii="Calibri" w:hAnsi="Calibri"/>
          <w:sz w:val="24"/>
          <w:lang w:val="en-US" w:eastAsia="en-GB"/>
        </w:rPr>
        <w:tab/>
      </w:r>
      <w:r w:rsidRPr="00DB1B54">
        <w:rPr>
          <w:rFonts w:ascii="Calibri" w:hAnsi="Calibri"/>
          <w:sz w:val="20"/>
          <w:lang w:val="en-US" w:eastAsia="en-GB"/>
        </w:rPr>
        <w:t xml:space="preserve">Email: </w:t>
      </w:r>
      <w:hyperlink r:id="rId18" w:history="1">
        <w:r w:rsidRPr="00DB1B54">
          <w:rPr>
            <w:rFonts w:ascii="Calibri" w:hAnsi="Calibri"/>
            <w:color w:val="0563C1" w:themeColor="hyperlink"/>
            <w:sz w:val="20"/>
            <w:u w:val="single"/>
            <w:lang w:val="en-US" w:eastAsia="en-GB"/>
          </w:rPr>
          <w:t>Caroline.Bissell@fespa.com</w:t>
        </w:r>
      </w:hyperlink>
      <w:r w:rsidRPr="00DB1B54">
        <w:rPr>
          <w:rFonts w:ascii="Calibri" w:hAnsi="Calibri"/>
          <w:sz w:val="20"/>
          <w:lang w:val="en-US" w:eastAsia="en-GB"/>
        </w:rPr>
        <w:t xml:space="preserve"> </w:t>
      </w:r>
      <w:r w:rsidRPr="00DB1B54">
        <w:rPr>
          <w:rFonts w:ascii="Times New Roman" w:hAnsi="Times New Roman"/>
          <w:color w:val="0070C0"/>
          <w:sz w:val="24"/>
          <w:lang w:val="en-US" w:eastAsia="en-GB"/>
        </w:rPr>
        <w:t xml:space="preserve"> </w:t>
      </w:r>
      <w:r w:rsidRPr="00DB1B54">
        <w:rPr>
          <w:rFonts w:ascii="Calibri" w:hAnsi="Calibri"/>
          <w:color w:val="0070C0"/>
          <w:sz w:val="20"/>
          <w:lang w:val="en-US" w:eastAsia="en-GB"/>
        </w:rPr>
        <w:t>  </w:t>
      </w:r>
      <w:r w:rsidRPr="00DB1B54">
        <w:rPr>
          <w:rFonts w:ascii="Calibri" w:hAnsi="Calibri"/>
          <w:color w:val="0070C0"/>
          <w:sz w:val="24"/>
          <w:lang w:val="en-US" w:eastAsia="en-GB"/>
        </w:rPr>
        <w:t>  </w:t>
      </w:r>
    </w:p>
    <w:p w14:paraId="6C082C22" w14:textId="77777777" w:rsidR="007075F3" w:rsidRPr="007738DF" w:rsidRDefault="007075F3" w:rsidP="007075F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  <w:r w:rsidRPr="007738DF">
        <w:rPr>
          <w:rFonts w:ascii="Calibri" w:hAnsi="Calibri"/>
          <w:sz w:val="20"/>
          <w:lang w:val="nl-NL" w:eastAsia="en-GB"/>
        </w:rPr>
        <w:t xml:space="preserve">Website: </w:t>
      </w:r>
      <w:hyperlink r:id="rId19" w:tgtFrame="_blank" w:history="1">
        <w:r w:rsidRPr="007738DF">
          <w:rPr>
            <w:rFonts w:ascii="Calibri" w:hAnsi="Calibri"/>
            <w:color w:val="4472C4"/>
            <w:sz w:val="20"/>
            <w:u w:val="single"/>
            <w:lang w:val="nl-NL" w:eastAsia="en-GB"/>
          </w:rPr>
          <w:t>www.adcomms.co.uk</w:t>
        </w:r>
      </w:hyperlink>
      <w:r w:rsidRPr="007738DF">
        <w:rPr>
          <w:rFonts w:ascii="Calibri" w:hAnsi="Calibri"/>
          <w:color w:val="4472C4"/>
          <w:sz w:val="20"/>
          <w:lang w:val="nl-NL" w:eastAsia="en-GB"/>
        </w:rPr>
        <w:tab/>
      </w:r>
      <w:r w:rsidRPr="007738DF">
        <w:rPr>
          <w:rFonts w:ascii="Calibri" w:hAnsi="Calibri"/>
          <w:sz w:val="24"/>
          <w:lang w:val="nl-NL" w:eastAsia="en-GB"/>
        </w:rPr>
        <w:tab/>
      </w:r>
      <w:r w:rsidRPr="007738DF">
        <w:rPr>
          <w:rFonts w:ascii="Calibri" w:hAnsi="Calibri"/>
          <w:sz w:val="20"/>
          <w:lang w:val="nl-NL" w:eastAsia="en-GB"/>
        </w:rPr>
        <w:t xml:space="preserve">Website: </w:t>
      </w:r>
      <w:hyperlink r:id="rId20" w:tgtFrame="_blank" w:history="1">
        <w:r w:rsidRPr="007738DF">
          <w:rPr>
            <w:rFonts w:ascii="Calibri" w:hAnsi="Calibri"/>
            <w:color w:val="4472C4"/>
            <w:sz w:val="20"/>
            <w:u w:val="single"/>
            <w:lang w:val="nl-NL" w:eastAsia="en-GB"/>
          </w:rPr>
          <w:t>www.fespa.com</w:t>
        </w:r>
      </w:hyperlink>
      <w:r w:rsidRPr="007738DF">
        <w:rPr>
          <w:rFonts w:ascii="Calibri" w:hAnsi="Calibri"/>
          <w:color w:val="4472C4"/>
          <w:sz w:val="24"/>
          <w:lang w:val="nl-NL" w:eastAsia="en-GB"/>
        </w:rPr>
        <w:t>  </w:t>
      </w:r>
    </w:p>
    <w:p w14:paraId="09ADF3C5" w14:textId="77777777" w:rsidR="003C2FD6" w:rsidRPr="007738DF" w:rsidRDefault="003C2FD6" w:rsidP="003C2FD6">
      <w:pPr>
        <w:spacing w:line="360" w:lineRule="auto"/>
        <w:rPr>
          <w:lang w:val="nl-NL"/>
        </w:rPr>
      </w:pPr>
    </w:p>
    <w:sectPr w:rsidR="003C2FD6" w:rsidRPr="0077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B72B" w14:textId="77777777" w:rsidR="005A3F7B" w:rsidRDefault="005A3F7B" w:rsidP="003136FE">
      <w:pPr>
        <w:spacing w:after="0" w:line="240" w:lineRule="auto"/>
      </w:pPr>
      <w:r>
        <w:separator/>
      </w:r>
    </w:p>
  </w:endnote>
  <w:endnote w:type="continuationSeparator" w:id="0">
    <w:p w14:paraId="31406C6A" w14:textId="77777777" w:rsidR="005A3F7B" w:rsidRDefault="005A3F7B" w:rsidP="0031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FC54" w14:textId="77777777" w:rsidR="005A3F7B" w:rsidRDefault="005A3F7B" w:rsidP="003136FE">
      <w:pPr>
        <w:spacing w:after="0" w:line="240" w:lineRule="auto"/>
      </w:pPr>
      <w:r>
        <w:separator/>
      </w:r>
    </w:p>
  </w:footnote>
  <w:footnote w:type="continuationSeparator" w:id="0">
    <w:p w14:paraId="79BE3169" w14:textId="77777777" w:rsidR="005A3F7B" w:rsidRDefault="005A3F7B" w:rsidP="0031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21"/>
    <w:multiLevelType w:val="hybridMultilevel"/>
    <w:tmpl w:val="DC28A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C38C8"/>
    <w:multiLevelType w:val="hybridMultilevel"/>
    <w:tmpl w:val="41C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56FE7"/>
    <w:multiLevelType w:val="hybridMultilevel"/>
    <w:tmpl w:val="3E68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65DE"/>
    <w:multiLevelType w:val="hybridMultilevel"/>
    <w:tmpl w:val="A316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52E29"/>
    <w:multiLevelType w:val="hybridMultilevel"/>
    <w:tmpl w:val="83028A6C"/>
    <w:lvl w:ilvl="0" w:tplc="94D8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65815"/>
    <w:multiLevelType w:val="hybridMultilevel"/>
    <w:tmpl w:val="D98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353F84"/>
    <w:multiLevelType w:val="multilevel"/>
    <w:tmpl w:val="EA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3B0A51"/>
    <w:multiLevelType w:val="hybridMultilevel"/>
    <w:tmpl w:val="F202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2E78"/>
    <w:multiLevelType w:val="multilevel"/>
    <w:tmpl w:val="B92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199201">
    <w:abstractNumId w:val="8"/>
  </w:num>
  <w:num w:numId="2" w16cid:durableId="1536893498">
    <w:abstractNumId w:val="10"/>
  </w:num>
  <w:num w:numId="3" w16cid:durableId="2003585708">
    <w:abstractNumId w:val="6"/>
  </w:num>
  <w:num w:numId="4" w16cid:durableId="748573787">
    <w:abstractNumId w:val="9"/>
  </w:num>
  <w:num w:numId="5" w16cid:durableId="1063065520">
    <w:abstractNumId w:val="7"/>
  </w:num>
  <w:num w:numId="6" w16cid:durableId="1886454119">
    <w:abstractNumId w:val="1"/>
  </w:num>
  <w:num w:numId="7" w16cid:durableId="1914776129">
    <w:abstractNumId w:val="5"/>
  </w:num>
  <w:num w:numId="8" w16cid:durableId="282418722">
    <w:abstractNumId w:val="0"/>
  </w:num>
  <w:num w:numId="9" w16cid:durableId="457340267">
    <w:abstractNumId w:val="2"/>
  </w:num>
  <w:num w:numId="10" w16cid:durableId="871454257">
    <w:abstractNumId w:val="3"/>
  </w:num>
  <w:num w:numId="11" w16cid:durableId="383529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rA0MjKyNDYxtzBR0lEKTi0uzszPAykwqwUAnGoiHiwAAAA="/>
  </w:docVars>
  <w:rsids>
    <w:rsidRoot w:val="00A36C8A"/>
    <w:rsid w:val="00000A83"/>
    <w:rsid w:val="00003054"/>
    <w:rsid w:val="0000400A"/>
    <w:rsid w:val="0000418B"/>
    <w:rsid w:val="000042E7"/>
    <w:rsid w:val="00007A9B"/>
    <w:rsid w:val="0001433C"/>
    <w:rsid w:val="00020119"/>
    <w:rsid w:val="00022AE2"/>
    <w:rsid w:val="0003122E"/>
    <w:rsid w:val="000315EB"/>
    <w:rsid w:val="0003234A"/>
    <w:rsid w:val="00032C8F"/>
    <w:rsid w:val="000332B4"/>
    <w:rsid w:val="00034479"/>
    <w:rsid w:val="000346B0"/>
    <w:rsid w:val="0003561D"/>
    <w:rsid w:val="0003627C"/>
    <w:rsid w:val="00041658"/>
    <w:rsid w:val="00042581"/>
    <w:rsid w:val="00045E7E"/>
    <w:rsid w:val="00046742"/>
    <w:rsid w:val="00051289"/>
    <w:rsid w:val="00051A6B"/>
    <w:rsid w:val="00053B7E"/>
    <w:rsid w:val="00055483"/>
    <w:rsid w:val="00056604"/>
    <w:rsid w:val="00061D4F"/>
    <w:rsid w:val="00061F2C"/>
    <w:rsid w:val="000629AF"/>
    <w:rsid w:val="000716CD"/>
    <w:rsid w:val="00072A2C"/>
    <w:rsid w:val="0007555C"/>
    <w:rsid w:val="000770C6"/>
    <w:rsid w:val="000777ED"/>
    <w:rsid w:val="00077E94"/>
    <w:rsid w:val="000805E9"/>
    <w:rsid w:val="00081973"/>
    <w:rsid w:val="00083E52"/>
    <w:rsid w:val="0009082F"/>
    <w:rsid w:val="00091447"/>
    <w:rsid w:val="00091495"/>
    <w:rsid w:val="00094650"/>
    <w:rsid w:val="000959D4"/>
    <w:rsid w:val="00096CD0"/>
    <w:rsid w:val="000A2A70"/>
    <w:rsid w:val="000A39E5"/>
    <w:rsid w:val="000A4F92"/>
    <w:rsid w:val="000B0121"/>
    <w:rsid w:val="000B2A4A"/>
    <w:rsid w:val="000B4D9E"/>
    <w:rsid w:val="000B5F7B"/>
    <w:rsid w:val="000B73C5"/>
    <w:rsid w:val="000B780A"/>
    <w:rsid w:val="000C0647"/>
    <w:rsid w:val="000C44C2"/>
    <w:rsid w:val="000C7856"/>
    <w:rsid w:val="000D0659"/>
    <w:rsid w:val="000D16FD"/>
    <w:rsid w:val="000D50C0"/>
    <w:rsid w:val="000D52BA"/>
    <w:rsid w:val="000D6011"/>
    <w:rsid w:val="000E5FE4"/>
    <w:rsid w:val="000E727C"/>
    <w:rsid w:val="000E730D"/>
    <w:rsid w:val="000F0ECC"/>
    <w:rsid w:val="000F39A7"/>
    <w:rsid w:val="000F6996"/>
    <w:rsid w:val="000F6A32"/>
    <w:rsid w:val="000F7378"/>
    <w:rsid w:val="000F7D6F"/>
    <w:rsid w:val="00105277"/>
    <w:rsid w:val="00105542"/>
    <w:rsid w:val="001106E3"/>
    <w:rsid w:val="00112233"/>
    <w:rsid w:val="00115B66"/>
    <w:rsid w:val="0012026A"/>
    <w:rsid w:val="001219AF"/>
    <w:rsid w:val="0012442F"/>
    <w:rsid w:val="00124BED"/>
    <w:rsid w:val="00142011"/>
    <w:rsid w:val="00143DBE"/>
    <w:rsid w:val="0014449D"/>
    <w:rsid w:val="00145BE4"/>
    <w:rsid w:val="00146719"/>
    <w:rsid w:val="001502AC"/>
    <w:rsid w:val="0015093E"/>
    <w:rsid w:val="00151F34"/>
    <w:rsid w:val="00152815"/>
    <w:rsid w:val="00155DD4"/>
    <w:rsid w:val="00160EDE"/>
    <w:rsid w:val="0016650B"/>
    <w:rsid w:val="00167F62"/>
    <w:rsid w:val="00171F4E"/>
    <w:rsid w:val="00176B66"/>
    <w:rsid w:val="0018180C"/>
    <w:rsid w:val="00182A11"/>
    <w:rsid w:val="00183E2B"/>
    <w:rsid w:val="0018564F"/>
    <w:rsid w:val="00185B83"/>
    <w:rsid w:val="001866E1"/>
    <w:rsid w:val="001877DB"/>
    <w:rsid w:val="00191F6A"/>
    <w:rsid w:val="0019332C"/>
    <w:rsid w:val="001A0B18"/>
    <w:rsid w:val="001A0CA2"/>
    <w:rsid w:val="001A1E25"/>
    <w:rsid w:val="001A204B"/>
    <w:rsid w:val="001A30DE"/>
    <w:rsid w:val="001A3851"/>
    <w:rsid w:val="001A4933"/>
    <w:rsid w:val="001A53ED"/>
    <w:rsid w:val="001A57E8"/>
    <w:rsid w:val="001A6178"/>
    <w:rsid w:val="001A69EF"/>
    <w:rsid w:val="001A7BF9"/>
    <w:rsid w:val="001B0D20"/>
    <w:rsid w:val="001B0EA5"/>
    <w:rsid w:val="001B227B"/>
    <w:rsid w:val="001B6C2E"/>
    <w:rsid w:val="001C01DC"/>
    <w:rsid w:val="001C29A0"/>
    <w:rsid w:val="001C2DE2"/>
    <w:rsid w:val="001C4272"/>
    <w:rsid w:val="001C4ED7"/>
    <w:rsid w:val="001C73C8"/>
    <w:rsid w:val="001D100F"/>
    <w:rsid w:val="001D167C"/>
    <w:rsid w:val="001D178B"/>
    <w:rsid w:val="001D1A8E"/>
    <w:rsid w:val="001D4D36"/>
    <w:rsid w:val="001D5911"/>
    <w:rsid w:val="001D5BCB"/>
    <w:rsid w:val="001E05D0"/>
    <w:rsid w:val="001F3493"/>
    <w:rsid w:val="00200A30"/>
    <w:rsid w:val="00201846"/>
    <w:rsid w:val="002069AB"/>
    <w:rsid w:val="0020733E"/>
    <w:rsid w:val="0021105C"/>
    <w:rsid w:val="0022073A"/>
    <w:rsid w:val="00224515"/>
    <w:rsid w:val="002249BF"/>
    <w:rsid w:val="002320CE"/>
    <w:rsid w:val="00234089"/>
    <w:rsid w:val="00236D49"/>
    <w:rsid w:val="002430DE"/>
    <w:rsid w:val="00244EDB"/>
    <w:rsid w:val="002503D1"/>
    <w:rsid w:val="002516AB"/>
    <w:rsid w:val="00256416"/>
    <w:rsid w:val="00265B4A"/>
    <w:rsid w:val="0026747E"/>
    <w:rsid w:val="002717C4"/>
    <w:rsid w:val="002833AB"/>
    <w:rsid w:val="00284A33"/>
    <w:rsid w:val="00284C85"/>
    <w:rsid w:val="002871BD"/>
    <w:rsid w:val="00287DE0"/>
    <w:rsid w:val="00291B8C"/>
    <w:rsid w:val="00292621"/>
    <w:rsid w:val="002932A5"/>
    <w:rsid w:val="00293896"/>
    <w:rsid w:val="002938E4"/>
    <w:rsid w:val="0029524C"/>
    <w:rsid w:val="00295526"/>
    <w:rsid w:val="002A389A"/>
    <w:rsid w:val="002A3E47"/>
    <w:rsid w:val="002A4A41"/>
    <w:rsid w:val="002A767D"/>
    <w:rsid w:val="002B0608"/>
    <w:rsid w:val="002B0AF0"/>
    <w:rsid w:val="002B1DC9"/>
    <w:rsid w:val="002B1F55"/>
    <w:rsid w:val="002B4702"/>
    <w:rsid w:val="002B51B1"/>
    <w:rsid w:val="002B7121"/>
    <w:rsid w:val="002C01A0"/>
    <w:rsid w:val="002C2CE9"/>
    <w:rsid w:val="002D171D"/>
    <w:rsid w:val="002D5163"/>
    <w:rsid w:val="002D70C2"/>
    <w:rsid w:val="002E0957"/>
    <w:rsid w:val="002E43DC"/>
    <w:rsid w:val="002E4BE7"/>
    <w:rsid w:val="002F0B66"/>
    <w:rsid w:val="002F6017"/>
    <w:rsid w:val="00301C65"/>
    <w:rsid w:val="0030388F"/>
    <w:rsid w:val="0030651E"/>
    <w:rsid w:val="00310002"/>
    <w:rsid w:val="00311BD5"/>
    <w:rsid w:val="003136FE"/>
    <w:rsid w:val="0032054B"/>
    <w:rsid w:val="00323278"/>
    <w:rsid w:val="00325341"/>
    <w:rsid w:val="0033467D"/>
    <w:rsid w:val="003361C6"/>
    <w:rsid w:val="00336E8D"/>
    <w:rsid w:val="003434A2"/>
    <w:rsid w:val="00345283"/>
    <w:rsid w:val="003457ED"/>
    <w:rsid w:val="00346ABE"/>
    <w:rsid w:val="003514D8"/>
    <w:rsid w:val="00353C3F"/>
    <w:rsid w:val="00357290"/>
    <w:rsid w:val="00357D25"/>
    <w:rsid w:val="00360D4E"/>
    <w:rsid w:val="00363418"/>
    <w:rsid w:val="003645D9"/>
    <w:rsid w:val="00365DE3"/>
    <w:rsid w:val="00370216"/>
    <w:rsid w:val="003719F9"/>
    <w:rsid w:val="00374144"/>
    <w:rsid w:val="003767E1"/>
    <w:rsid w:val="0037790C"/>
    <w:rsid w:val="00382780"/>
    <w:rsid w:val="00386F12"/>
    <w:rsid w:val="00391082"/>
    <w:rsid w:val="00391EA8"/>
    <w:rsid w:val="00397654"/>
    <w:rsid w:val="00397DF9"/>
    <w:rsid w:val="003A07B9"/>
    <w:rsid w:val="003A26C2"/>
    <w:rsid w:val="003A2CB8"/>
    <w:rsid w:val="003A4165"/>
    <w:rsid w:val="003A5B7B"/>
    <w:rsid w:val="003A67D9"/>
    <w:rsid w:val="003A68EC"/>
    <w:rsid w:val="003A6BF8"/>
    <w:rsid w:val="003A7A4E"/>
    <w:rsid w:val="003B1903"/>
    <w:rsid w:val="003B227C"/>
    <w:rsid w:val="003B3C35"/>
    <w:rsid w:val="003B40B3"/>
    <w:rsid w:val="003B4868"/>
    <w:rsid w:val="003B79F3"/>
    <w:rsid w:val="003C0620"/>
    <w:rsid w:val="003C0A22"/>
    <w:rsid w:val="003C1335"/>
    <w:rsid w:val="003C269C"/>
    <w:rsid w:val="003C2FD6"/>
    <w:rsid w:val="003C4A54"/>
    <w:rsid w:val="003C5BF1"/>
    <w:rsid w:val="003C61D3"/>
    <w:rsid w:val="003C7577"/>
    <w:rsid w:val="003D2810"/>
    <w:rsid w:val="003D3479"/>
    <w:rsid w:val="003D4026"/>
    <w:rsid w:val="003D5585"/>
    <w:rsid w:val="003D6FCD"/>
    <w:rsid w:val="003E215D"/>
    <w:rsid w:val="003E226E"/>
    <w:rsid w:val="003E3C34"/>
    <w:rsid w:val="003E7C52"/>
    <w:rsid w:val="003F48F4"/>
    <w:rsid w:val="00400D61"/>
    <w:rsid w:val="00404AE4"/>
    <w:rsid w:val="00406A07"/>
    <w:rsid w:val="00411AA3"/>
    <w:rsid w:val="00420F63"/>
    <w:rsid w:val="00421BAB"/>
    <w:rsid w:val="004241FE"/>
    <w:rsid w:val="004249EB"/>
    <w:rsid w:val="0042606D"/>
    <w:rsid w:val="00430940"/>
    <w:rsid w:val="004320BC"/>
    <w:rsid w:val="00434D54"/>
    <w:rsid w:val="0043548B"/>
    <w:rsid w:val="00436451"/>
    <w:rsid w:val="0043658F"/>
    <w:rsid w:val="00440FBC"/>
    <w:rsid w:val="00444BCE"/>
    <w:rsid w:val="00445652"/>
    <w:rsid w:val="00446418"/>
    <w:rsid w:val="00447014"/>
    <w:rsid w:val="004505B0"/>
    <w:rsid w:val="00450DB1"/>
    <w:rsid w:val="004511C7"/>
    <w:rsid w:val="00451A8F"/>
    <w:rsid w:val="00453033"/>
    <w:rsid w:val="004544E8"/>
    <w:rsid w:val="00457637"/>
    <w:rsid w:val="00462B9B"/>
    <w:rsid w:val="00462CE3"/>
    <w:rsid w:val="004645D2"/>
    <w:rsid w:val="00464C43"/>
    <w:rsid w:val="00466FD9"/>
    <w:rsid w:val="00467958"/>
    <w:rsid w:val="00474118"/>
    <w:rsid w:val="00480917"/>
    <w:rsid w:val="00484240"/>
    <w:rsid w:val="00484853"/>
    <w:rsid w:val="00486148"/>
    <w:rsid w:val="00490D41"/>
    <w:rsid w:val="0049111A"/>
    <w:rsid w:val="004916F0"/>
    <w:rsid w:val="00492F0B"/>
    <w:rsid w:val="004966B0"/>
    <w:rsid w:val="00497A04"/>
    <w:rsid w:val="004A0149"/>
    <w:rsid w:val="004A1198"/>
    <w:rsid w:val="004A4229"/>
    <w:rsid w:val="004A42E0"/>
    <w:rsid w:val="004A471B"/>
    <w:rsid w:val="004A6195"/>
    <w:rsid w:val="004A62C7"/>
    <w:rsid w:val="004A68D9"/>
    <w:rsid w:val="004A754E"/>
    <w:rsid w:val="004B1D35"/>
    <w:rsid w:val="004B295D"/>
    <w:rsid w:val="004B2E24"/>
    <w:rsid w:val="004B34EE"/>
    <w:rsid w:val="004B34FB"/>
    <w:rsid w:val="004B3EFD"/>
    <w:rsid w:val="004B4DB2"/>
    <w:rsid w:val="004B5234"/>
    <w:rsid w:val="004B6F63"/>
    <w:rsid w:val="004B729A"/>
    <w:rsid w:val="004B7FD8"/>
    <w:rsid w:val="004C5B03"/>
    <w:rsid w:val="004C5B0B"/>
    <w:rsid w:val="004D0CA5"/>
    <w:rsid w:val="004D1F0E"/>
    <w:rsid w:val="004D225A"/>
    <w:rsid w:val="004D324C"/>
    <w:rsid w:val="004D335B"/>
    <w:rsid w:val="004D7335"/>
    <w:rsid w:val="004E1710"/>
    <w:rsid w:val="004E264F"/>
    <w:rsid w:val="004E327B"/>
    <w:rsid w:val="004E3D84"/>
    <w:rsid w:val="004E508E"/>
    <w:rsid w:val="004E609F"/>
    <w:rsid w:val="004E6D14"/>
    <w:rsid w:val="004F139E"/>
    <w:rsid w:val="004F2319"/>
    <w:rsid w:val="004F3FB3"/>
    <w:rsid w:val="004F4169"/>
    <w:rsid w:val="004F5DAD"/>
    <w:rsid w:val="005002E0"/>
    <w:rsid w:val="005017A7"/>
    <w:rsid w:val="00505BCE"/>
    <w:rsid w:val="005061AC"/>
    <w:rsid w:val="00510D37"/>
    <w:rsid w:val="00511D82"/>
    <w:rsid w:val="00512C38"/>
    <w:rsid w:val="00513B3A"/>
    <w:rsid w:val="005151A4"/>
    <w:rsid w:val="00517398"/>
    <w:rsid w:val="00523ABF"/>
    <w:rsid w:val="00523EEC"/>
    <w:rsid w:val="00524350"/>
    <w:rsid w:val="00525B93"/>
    <w:rsid w:val="005300D2"/>
    <w:rsid w:val="00532E02"/>
    <w:rsid w:val="005335A9"/>
    <w:rsid w:val="00533C3A"/>
    <w:rsid w:val="00541421"/>
    <w:rsid w:val="00542712"/>
    <w:rsid w:val="005439A2"/>
    <w:rsid w:val="00544142"/>
    <w:rsid w:val="00544988"/>
    <w:rsid w:val="00545CA9"/>
    <w:rsid w:val="0054711F"/>
    <w:rsid w:val="00547573"/>
    <w:rsid w:val="00550DDB"/>
    <w:rsid w:val="005525C9"/>
    <w:rsid w:val="005547DF"/>
    <w:rsid w:val="00554A71"/>
    <w:rsid w:val="00554E15"/>
    <w:rsid w:val="00560E41"/>
    <w:rsid w:val="0056164C"/>
    <w:rsid w:val="005629D7"/>
    <w:rsid w:val="00567AF3"/>
    <w:rsid w:val="00567E27"/>
    <w:rsid w:val="00570580"/>
    <w:rsid w:val="00576878"/>
    <w:rsid w:val="005776AD"/>
    <w:rsid w:val="0058030C"/>
    <w:rsid w:val="00580E23"/>
    <w:rsid w:val="0058128F"/>
    <w:rsid w:val="0058137F"/>
    <w:rsid w:val="00582AE5"/>
    <w:rsid w:val="00590B1A"/>
    <w:rsid w:val="00594E85"/>
    <w:rsid w:val="0059563E"/>
    <w:rsid w:val="005957E3"/>
    <w:rsid w:val="0059694C"/>
    <w:rsid w:val="005A174B"/>
    <w:rsid w:val="005A2657"/>
    <w:rsid w:val="005A3544"/>
    <w:rsid w:val="005A3D90"/>
    <w:rsid w:val="005A3F7B"/>
    <w:rsid w:val="005A616B"/>
    <w:rsid w:val="005B03C9"/>
    <w:rsid w:val="005B1C69"/>
    <w:rsid w:val="005B204A"/>
    <w:rsid w:val="005B2CA7"/>
    <w:rsid w:val="005B4679"/>
    <w:rsid w:val="005B4A11"/>
    <w:rsid w:val="005B56E4"/>
    <w:rsid w:val="005C141A"/>
    <w:rsid w:val="005C6A08"/>
    <w:rsid w:val="005D2C69"/>
    <w:rsid w:val="005D34E4"/>
    <w:rsid w:val="005D3E0B"/>
    <w:rsid w:val="005D436C"/>
    <w:rsid w:val="005D56E1"/>
    <w:rsid w:val="005D57AD"/>
    <w:rsid w:val="005E7C58"/>
    <w:rsid w:val="005F577D"/>
    <w:rsid w:val="00607253"/>
    <w:rsid w:val="00607A2D"/>
    <w:rsid w:val="006111F1"/>
    <w:rsid w:val="00615610"/>
    <w:rsid w:val="00615E72"/>
    <w:rsid w:val="006207DE"/>
    <w:rsid w:val="00622552"/>
    <w:rsid w:val="006234D1"/>
    <w:rsid w:val="00625DE6"/>
    <w:rsid w:val="006317DC"/>
    <w:rsid w:val="00631C79"/>
    <w:rsid w:val="006348F0"/>
    <w:rsid w:val="0063562B"/>
    <w:rsid w:val="00637352"/>
    <w:rsid w:val="00637BC0"/>
    <w:rsid w:val="006403EE"/>
    <w:rsid w:val="006409FF"/>
    <w:rsid w:val="00641B8D"/>
    <w:rsid w:val="0065252A"/>
    <w:rsid w:val="0065349C"/>
    <w:rsid w:val="00653C56"/>
    <w:rsid w:val="00654BDF"/>
    <w:rsid w:val="00655118"/>
    <w:rsid w:val="006647DD"/>
    <w:rsid w:val="00665AF8"/>
    <w:rsid w:val="00666303"/>
    <w:rsid w:val="00666BBA"/>
    <w:rsid w:val="00667EE3"/>
    <w:rsid w:val="00674623"/>
    <w:rsid w:val="00676E57"/>
    <w:rsid w:val="006803C2"/>
    <w:rsid w:val="00682AD1"/>
    <w:rsid w:val="00683DF0"/>
    <w:rsid w:val="00694B72"/>
    <w:rsid w:val="006A2F1E"/>
    <w:rsid w:val="006A3360"/>
    <w:rsid w:val="006A5A73"/>
    <w:rsid w:val="006B2551"/>
    <w:rsid w:val="006B7421"/>
    <w:rsid w:val="006C22A5"/>
    <w:rsid w:val="006C2DF8"/>
    <w:rsid w:val="006C434A"/>
    <w:rsid w:val="006C62A6"/>
    <w:rsid w:val="006D284C"/>
    <w:rsid w:val="006D5451"/>
    <w:rsid w:val="006D5A21"/>
    <w:rsid w:val="006D6242"/>
    <w:rsid w:val="006D71C6"/>
    <w:rsid w:val="006E003F"/>
    <w:rsid w:val="006E2521"/>
    <w:rsid w:val="006E372C"/>
    <w:rsid w:val="006E37CB"/>
    <w:rsid w:val="006E440E"/>
    <w:rsid w:val="006E45D2"/>
    <w:rsid w:val="006E4C1C"/>
    <w:rsid w:val="006E672D"/>
    <w:rsid w:val="006F15D5"/>
    <w:rsid w:val="006F1D4E"/>
    <w:rsid w:val="006F313A"/>
    <w:rsid w:val="006F355F"/>
    <w:rsid w:val="00700E3C"/>
    <w:rsid w:val="00705BE4"/>
    <w:rsid w:val="00705E89"/>
    <w:rsid w:val="00707426"/>
    <w:rsid w:val="007075F3"/>
    <w:rsid w:val="0071160A"/>
    <w:rsid w:val="00711BE2"/>
    <w:rsid w:val="00712A87"/>
    <w:rsid w:val="007148A7"/>
    <w:rsid w:val="007168B2"/>
    <w:rsid w:val="00717CA8"/>
    <w:rsid w:val="0072056E"/>
    <w:rsid w:val="00721E29"/>
    <w:rsid w:val="00722EB1"/>
    <w:rsid w:val="0072638A"/>
    <w:rsid w:val="007273E6"/>
    <w:rsid w:val="00727610"/>
    <w:rsid w:val="00730BF6"/>
    <w:rsid w:val="00730FD0"/>
    <w:rsid w:val="0073490C"/>
    <w:rsid w:val="00735BD6"/>
    <w:rsid w:val="00740A9F"/>
    <w:rsid w:val="00740CF4"/>
    <w:rsid w:val="0074127A"/>
    <w:rsid w:val="00741600"/>
    <w:rsid w:val="00743221"/>
    <w:rsid w:val="00744368"/>
    <w:rsid w:val="00744454"/>
    <w:rsid w:val="00745F26"/>
    <w:rsid w:val="007464DB"/>
    <w:rsid w:val="00747FF6"/>
    <w:rsid w:val="00757632"/>
    <w:rsid w:val="00763E1F"/>
    <w:rsid w:val="00764399"/>
    <w:rsid w:val="0076454F"/>
    <w:rsid w:val="00765586"/>
    <w:rsid w:val="00770526"/>
    <w:rsid w:val="007738DF"/>
    <w:rsid w:val="00773D88"/>
    <w:rsid w:val="0077417F"/>
    <w:rsid w:val="00774233"/>
    <w:rsid w:val="00775956"/>
    <w:rsid w:val="00775A5B"/>
    <w:rsid w:val="00775DD6"/>
    <w:rsid w:val="00776BE3"/>
    <w:rsid w:val="00777950"/>
    <w:rsid w:val="00777AAB"/>
    <w:rsid w:val="0078576E"/>
    <w:rsid w:val="0078775D"/>
    <w:rsid w:val="00790A67"/>
    <w:rsid w:val="007940EB"/>
    <w:rsid w:val="00794977"/>
    <w:rsid w:val="00795349"/>
    <w:rsid w:val="0079654E"/>
    <w:rsid w:val="00797A14"/>
    <w:rsid w:val="007A5404"/>
    <w:rsid w:val="007A6FBF"/>
    <w:rsid w:val="007A7657"/>
    <w:rsid w:val="007A7AE8"/>
    <w:rsid w:val="007B0B08"/>
    <w:rsid w:val="007B0DCB"/>
    <w:rsid w:val="007B1B94"/>
    <w:rsid w:val="007B2A2B"/>
    <w:rsid w:val="007B67A8"/>
    <w:rsid w:val="007B6D11"/>
    <w:rsid w:val="007B7011"/>
    <w:rsid w:val="007B75BD"/>
    <w:rsid w:val="007C3EF1"/>
    <w:rsid w:val="007C60A5"/>
    <w:rsid w:val="007C71C1"/>
    <w:rsid w:val="007D05C8"/>
    <w:rsid w:val="007D3FB1"/>
    <w:rsid w:val="007D774C"/>
    <w:rsid w:val="007E5FF9"/>
    <w:rsid w:val="007E7C9B"/>
    <w:rsid w:val="007F0E73"/>
    <w:rsid w:val="007F3A51"/>
    <w:rsid w:val="007F77C2"/>
    <w:rsid w:val="008016EF"/>
    <w:rsid w:val="0080546D"/>
    <w:rsid w:val="00811F6F"/>
    <w:rsid w:val="0081294E"/>
    <w:rsid w:val="00812A7C"/>
    <w:rsid w:val="0082138C"/>
    <w:rsid w:val="0082139C"/>
    <w:rsid w:val="00823FD3"/>
    <w:rsid w:val="008256A8"/>
    <w:rsid w:val="00825CC1"/>
    <w:rsid w:val="0083003D"/>
    <w:rsid w:val="00831B02"/>
    <w:rsid w:val="008334BE"/>
    <w:rsid w:val="00835B4D"/>
    <w:rsid w:val="00843A71"/>
    <w:rsid w:val="00843EB1"/>
    <w:rsid w:val="008449D6"/>
    <w:rsid w:val="00845A09"/>
    <w:rsid w:val="008464AE"/>
    <w:rsid w:val="008478A1"/>
    <w:rsid w:val="00854C92"/>
    <w:rsid w:val="00860031"/>
    <w:rsid w:val="008625DE"/>
    <w:rsid w:val="00862737"/>
    <w:rsid w:val="00862F59"/>
    <w:rsid w:val="00863508"/>
    <w:rsid w:val="00864907"/>
    <w:rsid w:val="00866167"/>
    <w:rsid w:val="00867D9D"/>
    <w:rsid w:val="008705DB"/>
    <w:rsid w:val="00872E92"/>
    <w:rsid w:val="00873DE0"/>
    <w:rsid w:val="008777F5"/>
    <w:rsid w:val="00881698"/>
    <w:rsid w:val="008820FC"/>
    <w:rsid w:val="008832A4"/>
    <w:rsid w:val="00883D7F"/>
    <w:rsid w:val="00884FAB"/>
    <w:rsid w:val="008850E3"/>
    <w:rsid w:val="008865DE"/>
    <w:rsid w:val="00886F78"/>
    <w:rsid w:val="00887F92"/>
    <w:rsid w:val="00891494"/>
    <w:rsid w:val="00891BAB"/>
    <w:rsid w:val="00893A42"/>
    <w:rsid w:val="008A442B"/>
    <w:rsid w:val="008A518F"/>
    <w:rsid w:val="008A6967"/>
    <w:rsid w:val="008A77D3"/>
    <w:rsid w:val="008A7BB0"/>
    <w:rsid w:val="008A7FEC"/>
    <w:rsid w:val="008B0727"/>
    <w:rsid w:val="008B4A83"/>
    <w:rsid w:val="008C0B5C"/>
    <w:rsid w:val="008C194D"/>
    <w:rsid w:val="008C4892"/>
    <w:rsid w:val="008C53BF"/>
    <w:rsid w:val="008C5E15"/>
    <w:rsid w:val="008D0F89"/>
    <w:rsid w:val="008D3683"/>
    <w:rsid w:val="008D7F5E"/>
    <w:rsid w:val="008E03D1"/>
    <w:rsid w:val="008E0E75"/>
    <w:rsid w:val="008E1FA7"/>
    <w:rsid w:val="008E5BB4"/>
    <w:rsid w:val="008E7AA5"/>
    <w:rsid w:val="008F063A"/>
    <w:rsid w:val="008F364F"/>
    <w:rsid w:val="008F452C"/>
    <w:rsid w:val="008F596B"/>
    <w:rsid w:val="008F6507"/>
    <w:rsid w:val="008F70BB"/>
    <w:rsid w:val="009001AE"/>
    <w:rsid w:val="00903D2B"/>
    <w:rsid w:val="00904AC0"/>
    <w:rsid w:val="009056C6"/>
    <w:rsid w:val="00906205"/>
    <w:rsid w:val="0090678E"/>
    <w:rsid w:val="0090787E"/>
    <w:rsid w:val="00910456"/>
    <w:rsid w:val="00913026"/>
    <w:rsid w:val="00916EFC"/>
    <w:rsid w:val="009235CF"/>
    <w:rsid w:val="0092412D"/>
    <w:rsid w:val="0092423C"/>
    <w:rsid w:val="00930EE6"/>
    <w:rsid w:val="0093145E"/>
    <w:rsid w:val="009324F3"/>
    <w:rsid w:val="009327EA"/>
    <w:rsid w:val="009348E7"/>
    <w:rsid w:val="00935C1F"/>
    <w:rsid w:val="00942EBA"/>
    <w:rsid w:val="0094383F"/>
    <w:rsid w:val="009466BC"/>
    <w:rsid w:val="00946CB3"/>
    <w:rsid w:val="00951FC8"/>
    <w:rsid w:val="009536D5"/>
    <w:rsid w:val="0095644C"/>
    <w:rsid w:val="00960763"/>
    <w:rsid w:val="00962A7E"/>
    <w:rsid w:val="009630C6"/>
    <w:rsid w:val="00963496"/>
    <w:rsid w:val="00963574"/>
    <w:rsid w:val="0096441B"/>
    <w:rsid w:val="009645FC"/>
    <w:rsid w:val="00964E92"/>
    <w:rsid w:val="00965BDE"/>
    <w:rsid w:val="0096738A"/>
    <w:rsid w:val="00970B43"/>
    <w:rsid w:val="00972046"/>
    <w:rsid w:val="00976D3F"/>
    <w:rsid w:val="00980BA6"/>
    <w:rsid w:val="00981D4E"/>
    <w:rsid w:val="009839AB"/>
    <w:rsid w:val="00984680"/>
    <w:rsid w:val="0098545E"/>
    <w:rsid w:val="0098628E"/>
    <w:rsid w:val="00987858"/>
    <w:rsid w:val="00991576"/>
    <w:rsid w:val="00991787"/>
    <w:rsid w:val="00992DBF"/>
    <w:rsid w:val="00993D51"/>
    <w:rsid w:val="00993D9D"/>
    <w:rsid w:val="009A371F"/>
    <w:rsid w:val="009A4FDF"/>
    <w:rsid w:val="009A502F"/>
    <w:rsid w:val="009A6166"/>
    <w:rsid w:val="009B3F07"/>
    <w:rsid w:val="009B40CC"/>
    <w:rsid w:val="009B7612"/>
    <w:rsid w:val="009C2090"/>
    <w:rsid w:val="009C4964"/>
    <w:rsid w:val="009C6917"/>
    <w:rsid w:val="009C7232"/>
    <w:rsid w:val="009D1135"/>
    <w:rsid w:val="009D1E1D"/>
    <w:rsid w:val="009D4F1E"/>
    <w:rsid w:val="009D51D9"/>
    <w:rsid w:val="009D6318"/>
    <w:rsid w:val="009D6EEB"/>
    <w:rsid w:val="009E1A21"/>
    <w:rsid w:val="009E387B"/>
    <w:rsid w:val="009E492E"/>
    <w:rsid w:val="009E49AC"/>
    <w:rsid w:val="009E5C9C"/>
    <w:rsid w:val="009F300B"/>
    <w:rsid w:val="009F4841"/>
    <w:rsid w:val="00A00B1D"/>
    <w:rsid w:val="00A04A59"/>
    <w:rsid w:val="00A10C22"/>
    <w:rsid w:val="00A1199D"/>
    <w:rsid w:val="00A12C65"/>
    <w:rsid w:val="00A14D50"/>
    <w:rsid w:val="00A23BA6"/>
    <w:rsid w:val="00A26AEB"/>
    <w:rsid w:val="00A3095A"/>
    <w:rsid w:val="00A33F25"/>
    <w:rsid w:val="00A3428C"/>
    <w:rsid w:val="00A36C8A"/>
    <w:rsid w:val="00A40921"/>
    <w:rsid w:val="00A42AFB"/>
    <w:rsid w:val="00A44383"/>
    <w:rsid w:val="00A4791B"/>
    <w:rsid w:val="00A524A4"/>
    <w:rsid w:val="00A53C20"/>
    <w:rsid w:val="00A54FE8"/>
    <w:rsid w:val="00A60F1F"/>
    <w:rsid w:val="00A6222C"/>
    <w:rsid w:val="00A66797"/>
    <w:rsid w:val="00A66C4B"/>
    <w:rsid w:val="00A71982"/>
    <w:rsid w:val="00A71EDE"/>
    <w:rsid w:val="00A71FC5"/>
    <w:rsid w:val="00A729F9"/>
    <w:rsid w:val="00A742CD"/>
    <w:rsid w:val="00A742E8"/>
    <w:rsid w:val="00A76F88"/>
    <w:rsid w:val="00A772EE"/>
    <w:rsid w:val="00A77716"/>
    <w:rsid w:val="00A77787"/>
    <w:rsid w:val="00A77A82"/>
    <w:rsid w:val="00A82046"/>
    <w:rsid w:val="00A82AA8"/>
    <w:rsid w:val="00A900D1"/>
    <w:rsid w:val="00A909EC"/>
    <w:rsid w:val="00A9130F"/>
    <w:rsid w:val="00A92C11"/>
    <w:rsid w:val="00A93B70"/>
    <w:rsid w:val="00A96740"/>
    <w:rsid w:val="00AA30D4"/>
    <w:rsid w:val="00AA4815"/>
    <w:rsid w:val="00AA5B09"/>
    <w:rsid w:val="00AB02ED"/>
    <w:rsid w:val="00AB2C30"/>
    <w:rsid w:val="00AB49F2"/>
    <w:rsid w:val="00AB4E5B"/>
    <w:rsid w:val="00AB650E"/>
    <w:rsid w:val="00AB71C4"/>
    <w:rsid w:val="00AC26AE"/>
    <w:rsid w:val="00AC38FF"/>
    <w:rsid w:val="00AC509B"/>
    <w:rsid w:val="00AD1BB5"/>
    <w:rsid w:val="00AD2347"/>
    <w:rsid w:val="00AD28A6"/>
    <w:rsid w:val="00AD2E6D"/>
    <w:rsid w:val="00AD3ABB"/>
    <w:rsid w:val="00AD4164"/>
    <w:rsid w:val="00AD6730"/>
    <w:rsid w:val="00AD6DA9"/>
    <w:rsid w:val="00AE0177"/>
    <w:rsid w:val="00AE08B1"/>
    <w:rsid w:val="00AE1C16"/>
    <w:rsid w:val="00AE4366"/>
    <w:rsid w:val="00AE6985"/>
    <w:rsid w:val="00AE6C5C"/>
    <w:rsid w:val="00AF100C"/>
    <w:rsid w:val="00AF25D1"/>
    <w:rsid w:val="00AF554E"/>
    <w:rsid w:val="00AF556C"/>
    <w:rsid w:val="00AF6D4F"/>
    <w:rsid w:val="00B03BFC"/>
    <w:rsid w:val="00B05D1E"/>
    <w:rsid w:val="00B12002"/>
    <w:rsid w:val="00B15277"/>
    <w:rsid w:val="00B15892"/>
    <w:rsid w:val="00B2168B"/>
    <w:rsid w:val="00B22778"/>
    <w:rsid w:val="00B23FA0"/>
    <w:rsid w:val="00B24FFD"/>
    <w:rsid w:val="00B26918"/>
    <w:rsid w:val="00B26E77"/>
    <w:rsid w:val="00B3254B"/>
    <w:rsid w:val="00B334C8"/>
    <w:rsid w:val="00B34376"/>
    <w:rsid w:val="00B34F0C"/>
    <w:rsid w:val="00B37AEE"/>
    <w:rsid w:val="00B410D6"/>
    <w:rsid w:val="00B438A8"/>
    <w:rsid w:val="00B45AE7"/>
    <w:rsid w:val="00B46212"/>
    <w:rsid w:val="00B46325"/>
    <w:rsid w:val="00B474D7"/>
    <w:rsid w:val="00B47FA7"/>
    <w:rsid w:val="00B5009D"/>
    <w:rsid w:val="00B51A53"/>
    <w:rsid w:val="00B5333F"/>
    <w:rsid w:val="00B53483"/>
    <w:rsid w:val="00B538EA"/>
    <w:rsid w:val="00B565C3"/>
    <w:rsid w:val="00B644FF"/>
    <w:rsid w:val="00B64D7A"/>
    <w:rsid w:val="00B66944"/>
    <w:rsid w:val="00B67575"/>
    <w:rsid w:val="00B6759E"/>
    <w:rsid w:val="00B67AFD"/>
    <w:rsid w:val="00B721D9"/>
    <w:rsid w:val="00B74B03"/>
    <w:rsid w:val="00B75728"/>
    <w:rsid w:val="00B76840"/>
    <w:rsid w:val="00B7739D"/>
    <w:rsid w:val="00B80E5F"/>
    <w:rsid w:val="00B81FD7"/>
    <w:rsid w:val="00B914F5"/>
    <w:rsid w:val="00B927B3"/>
    <w:rsid w:val="00B94B85"/>
    <w:rsid w:val="00BA00AF"/>
    <w:rsid w:val="00BA010C"/>
    <w:rsid w:val="00BA0711"/>
    <w:rsid w:val="00BA18FD"/>
    <w:rsid w:val="00BA3E28"/>
    <w:rsid w:val="00BA4A46"/>
    <w:rsid w:val="00BA6726"/>
    <w:rsid w:val="00BB1BFE"/>
    <w:rsid w:val="00BB3083"/>
    <w:rsid w:val="00BB64F7"/>
    <w:rsid w:val="00BC425A"/>
    <w:rsid w:val="00BC55EE"/>
    <w:rsid w:val="00BD113D"/>
    <w:rsid w:val="00BD47FB"/>
    <w:rsid w:val="00BD786F"/>
    <w:rsid w:val="00BE2041"/>
    <w:rsid w:val="00BF0F95"/>
    <w:rsid w:val="00BF2C1A"/>
    <w:rsid w:val="00BF38BE"/>
    <w:rsid w:val="00BF4D8B"/>
    <w:rsid w:val="00BF5446"/>
    <w:rsid w:val="00C0038B"/>
    <w:rsid w:val="00C004C3"/>
    <w:rsid w:val="00C01400"/>
    <w:rsid w:val="00C134EF"/>
    <w:rsid w:val="00C15830"/>
    <w:rsid w:val="00C15AB6"/>
    <w:rsid w:val="00C25BC8"/>
    <w:rsid w:val="00C31B2C"/>
    <w:rsid w:val="00C337EF"/>
    <w:rsid w:val="00C401F1"/>
    <w:rsid w:val="00C42941"/>
    <w:rsid w:val="00C43D0C"/>
    <w:rsid w:val="00C45149"/>
    <w:rsid w:val="00C4524F"/>
    <w:rsid w:val="00C47441"/>
    <w:rsid w:val="00C52B15"/>
    <w:rsid w:val="00C52CA5"/>
    <w:rsid w:val="00C5713B"/>
    <w:rsid w:val="00C62381"/>
    <w:rsid w:val="00C633E4"/>
    <w:rsid w:val="00C653C2"/>
    <w:rsid w:val="00C66721"/>
    <w:rsid w:val="00C66C00"/>
    <w:rsid w:val="00C76148"/>
    <w:rsid w:val="00C76418"/>
    <w:rsid w:val="00C76496"/>
    <w:rsid w:val="00C81522"/>
    <w:rsid w:val="00C81523"/>
    <w:rsid w:val="00C81A93"/>
    <w:rsid w:val="00C81EF1"/>
    <w:rsid w:val="00C859BD"/>
    <w:rsid w:val="00C9042B"/>
    <w:rsid w:val="00C91F30"/>
    <w:rsid w:val="00C93A19"/>
    <w:rsid w:val="00C93C3C"/>
    <w:rsid w:val="00C943C9"/>
    <w:rsid w:val="00C9447F"/>
    <w:rsid w:val="00C96708"/>
    <w:rsid w:val="00C976A7"/>
    <w:rsid w:val="00CA06C5"/>
    <w:rsid w:val="00CA271C"/>
    <w:rsid w:val="00CA293C"/>
    <w:rsid w:val="00CA2FB1"/>
    <w:rsid w:val="00CB1F17"/>
    <w:rsid w:val="00CC10CC"/>
    <w:rsid w:val="00CC446F"/>
    <w:rsid w:val="00CC5112"/>
    <w:rsid w:val="00CC7AF4"/>
    <w:rsid w:val="00CD0BC6"/>
    <w:rsid w:val="00CD2B65"/>
    <w:rsid w:val="00CD3981"/>
    <w:rsid w:val="00CD3FCE"/>
    <w:rsid w:val="00CD404B"/>
    <w:rsid w:val="00CD4225"/>
    <w:rsid w:val="00CD4D0C"/>
    <w:rsid w:val="00CD64C4"/>
    <w:rsid w:val="00CE3192"/>
    <w:rsid w:val="00CE6216"/>
    <w:rsid w:val="00CE730C"/>
    <w:rsid w:val="00CF1C05"/>
    <w:rsid w:val="00CF39DB"/>
    <w:rsid w:val="00CF3E47"/>
    <w:rsid w:val="00CF4089"/>
    <w:rsid w:val="00D0004F"/>
    <w:rsid w:val="00D0118A"/>
    <w:rsid w:val="00D0380E"/>
    <w:rsid w:val="00D03E04"/>
    <w:rsid w:val="00D03F5C"/>
    <w:rsid w:val="00D05C8C"/>
    <w:rsid w:val="00D07492"/>
    <w:rsid w:val="00D077FE"/>
    <w:rsid w:val="00D079F0"/>
    <w:rsid w:val="00D12692"/>
    <w:rsid w:val="00D13A49"/>
    <w:rsid w:val="00D16E3A"/>
    <w:rsid w:val="00D273C1"/>
    <w:rsid w:val="00D276FB"/>
    <w:rsid w:val="00D41551"/>
    <w:rsid w:val="00D4156F"/>
    <w:rsid w:val="00D439F9"/>
    <w:rsid w:val="00D44394"/>
    <w:rsid w:val="00D45307"/>
    <w:rsid w:val="00D454E4"/>
    <w:rsid w:val="00D52189"/>
    <w:rsid w:val="00D54B90"/>
    <w:rsid w:val="00D55039"/>
    <w:rsid w:val="00D60D56"/>
    <w:rsid w:val="00D63C9F"/>
    <w:rsid w:val="00D67312"/>
    <w:rsid w:val="00D67847"/>
    <w:rsid w:val="00D6793E"/>
    <w:rsid w:val="00D70B30"/>
    <w:rsid w:val="00D73BF2"/>
    <w:rsid w:val="00D749AE"/>
    <w:rsid w:val="00D8085F"/>
    <w:rsid w:val="00D80F31"/>
    <w:rsid w:val="00D83771"/>
    <w:rsid w:val="00D84842"/>
    <w:rsid w:val="00D8520D"/>
    <w:rsid w:val="00D85FC7"/>
    <w:rsid w:val="00D87AFF"/>
    <w:rsid w:val="00D9110A"/>
    <w:rsid w:val="00D91433"/>
    <w:rsid w:val="00D9574C"/>
    <w:rsid w:val="00D95B41"/>
    <w:rsid w:val="00DA12DD"/>
    <w:rsid w:val="00DA3685"/>
    <w:rsid w:val="00DA3E8C"/>
    <w:rsid w:val="00DA46A6"/>
    <w:rsid w:val="00DA5B47"/>
    <w:rsid w:val="00DA6137"/>
    <w:rsid w:val="00DA70D8"/>
    <w:rsid w:val="00DA7ED4"/>
    <w:rsid w:val="00DB11D2"/>
    <w:rsid w:val="00DB1B54"/>
    <w:rsid w:val="00DB3C0A"/>
    <w:rsid w:val="00DB40F1"/>
    <w:rsid w:val="00DB462B"/>
    <w:rsid w:val="00DB5313"/>
    <w:rsid w:val="00DB65A2"/>
    <w:rsid w:val="00DB6BF7"/>
    <w:rsid w:val="00DC17C7"/>
    <w:rsid w:val="00DC1AD2"/>
    <w:rsid w:val="00DC2B10"/>
    <w:rsid w:val="00DC3A5C"/>
    <w:rsid w:val="00DC3ED8"/>
    <w:rsid w:val="00DC43EF"/>
    <w:rsid w:val="00DC6722"/>
    <w:rsid w:val="00DD2592"/>
    <w:rsid w:val="00DD3938"/>
    <w:rsid w:val="00DD5DCB"/>
    <w:rsid w:val="00DD7FE0"/>
    <w:rsid w:val="00DE1AC4"/>
    <w:rsid w:val="00DE37DD"/>
    <w:rsid w:val="00DE4707"/>
    <w:rsid w:val="00DF1468"/>
    <w:rsid w:val="00DF235C"/>
    <w:rsid w:val="00DF32B4"/>
    <w:rsid w:val="00DF55F5"/>
    <w:rsid w:val="00DF61D9"/>
    <w:rsid w:val="00DF74BF"/>
    <w:rsid w:val="00DF784E"/>
    <w:rsid w:val="00DF7EB1"/>
    <w:rsid w:val="00E00D71"/>
    <w:rsid w:val="00E0501C"/>
    <w:rsid w:val="00E07A08"/>
    <w:rsid w:val="00E07FE1"/>
    <w:rsid w:val="00E10195"/>
    <w:rsid w:val="00E11C0E"/>
    <w:rsid w:val="00E11E8E"/>
    <w:rsid w:val="00E13D79"/>
    <w:rsid w:val="00E14F55"/>
    <w:rsid w:val="00E151EC"/>
    <w:rsid w:val="00E15F5D"/>
    <w:rsid w:val="00E209C0"/>
    <w:rsid w:val="00E227B2"/>
    <w:rsid w:val="00E23AF6"/>
    <w:rsid w:val="00E25504"/>
    <w:rsid w:val="00E267AC"/>
    <w:rsid w:val="00E3066E"/>
    <w:rsid w:val="00E3131D"/>
    <w:rsid w:val="00E32A37"/>
    <w:rsid w:val="00E33433"/>
    <w:rsid w:val="00E368DD"/>
    <w:rsid w:val="00E41027"/>
    <w:rsid w:val="00E441C9"/>
    <w:rsid w:val="00E44553"/>
    <w:rsid w:val="00E45437"/>
    <w:rsid w:val="00E52023"/>
    <w:rsid w:val="00E54AE3"/>
    <w:rsid w:val="00E556AC"/>
    <w:rsid w:val="00E5638C"/>
    <w:rsid w:val="00E6116B"/>
    <w:rsid w:val="00E6230D"/>
    <w:rsid w:val="00E62B07"/>
    <w:rsid w:val="00E653CC"/>
    <w:rsid w:val="00E65EDB"/>
    <w:rsid w:val="00E66DC3"/>
    <w:rsid w:val="00E66F58"/>
    <w:rsid w:val="00E704FC"/>
    <w:rsid w:val="00E75305"/>
    <w:rsid w:val="00E77EFC"/>
    <w:rsid w:val="00E80BC9"/>
    <w:rsid w:val="00E83240"/>
    <w:rsid w:val="00E834A6"/>
    <w:rsid w:val="00E86147"/>
    <w:rsid w:val="00E90CEE"/>
    <w:rsid w:val="00E91E4E"/>
    <w:rsid w:val="00E93654"/>
    <w:rsid w:val="00E9370E"/>
    <w:rsid w:val="00EA00B5"/>
    <w:rsid w:val="00EA0540"/>
    <w:rsid w:val="00EA1206"/>
    <w:rsid w:val="00EB3290"/>
    <w:rsid w:val="00EB337A"/>
    <w:rsid w:val="00EB3C93"/>
    <w:rsid w:val="00EB6843"/>
    <w:rsid w:val="00EC5AD3"/>
    <w:rsid w:val="00EC6EC1"/>
    <w:rsid w:val="00ED13B6"/>
    <w:rsid w:val="00ED273B"/>
    <w:rsid w:val="00ED3072"/>
    <w:rsid w:val="00ED55FA"/>
    <w:rsid w:val="00ED6324"/>
    <w:rsid w:val="00EE0260"/>
    <w:rsid w:val="00EE31B1"/>
    <w:rsid w:val="00EE31E9"/>
    <w:rsid w:val="00EE3350"/>
    <w:rsid w:val="00EF1C6D"/>
    <w:rsid w:val="00EF3606"/>
    <w:rsid w:val="00EF4D75"/>
    <w:rsid w:val="00EF7D52"/>
    <w:rsid w:val="00F008E7"/>
    <w:rsid w:val="00F01EB2"/>
    <w:rsid w:val="00F024AD"/>
    <w:rsid w:val="00F024B2"/>
    <w:rsid w:val="00F0404C"/>
    <w:rsid w:val="00F05517"/>
    <w:rsid w:val="00F0587E"/>
    <w:rsid w:val="00F10F44"/>
    <w:rsid w:val="00F11200"/>
    <w:rsid w:val="00F14A70"/>
    <w:rsid w:val="00F14D9D"/>
    <w:rsid w:val="00F1795A"/>
    <w:rsid w:val="00F2024F"/>
    <w:rsid w:val="00F20F50"/>
    <w:rsid w:val="00F23C33"/>
    <w:rsid w:val="00F26D9F"/>
    <w:rsid w:val="00F270C4"/>
    <w:rsid w:val="00F34780"/>
    <w:rsid w:val="00F36581"/>
    <w:rsid w:val="00F36606"/>
    <w:rsid w:val="00F37604"/>
    <w:rsid w:val="00F40797"/>
    <w:rsid w:val="00F47D11"/>
    <w:rsid w:val="00F509A5"/>
    <w:rsid w:val="00F53379"/>
    <w:rsid w:val="00F54195"/>
    <w:rsid w:val="00F549B2"/>
    <w:rsid w:val="00F5669C"/>
    <w:rsid w:val="00F61FE0"/>
    <w:rsid w:val="00F643CA"/>
    <w:rsid w:val="00F66508"/>
    <w:rsid w:val="00F7136C"/>
    <w:rsid w:val="00F71A5A"/>
    <w:rsid w:val="00F7301C"/>
    <w:rsid w:val="00F738F8"/>
    <w:rsid w:val="00F7421F"/>
    <w:rsid w:val="00F75456"/>
    <w:rsid w:val="00F80ED5"/>
    <w:rsid w:val="00F815B4"/>
    <w:rsid w:val="00F834D4"/>
    <w:rsid w:val="00F87C69"/>
    <w:rsid w:val="00F90251"/>
    <w:rsid w:val="00F91A59"/>
    <w:rsid w:val="00F93509"/>
    <w:rsid w:val="00F9559F"/>
    <w:rsid w:val="00F957F4"/>
    <w:rsid w:val="00FA0833"/>
    <w:rsid w:val="00FA41AF"/>
    <w:rsid w:val="00FB0210"/>
    <w:rsid w:val="00FB10B7"/>
    <w:rsid w:val="00FB1F5C"/>
    <w:rsid w:val="00FB6504"/>
    <w:rsid w:val="00FC2816"/>
    <w:rsid w:val="00FC3D39"/>
    <w:rsid w:val="00FD233F"/>
    <w:rsid w:val="00FD3415"/>
    <w:rsid w:val="00FD34A8"/>
    <w:rsid w:val="00FD693F"/>
    <w:rsid w:val="00FE0264"/>
    <w:rsid w:val="00FE0C0F"/>
    <w:rsid w:val="00FE2291"/>
    <w:rsid w:val="00FE511E"/>
    <w:rsid w:val="00FE5A98"/>
    <w:rsid w:val="00FE6E74"/>
    <w:rsid w:val="00FF6AA1"/>
    <w:rsid w:val="00FF70C3"/>
    <w:rsid w:val="0475B928"/>
    <w:rsid w:val="124B814D"/>
    <w:rsid w:val="24E0B198"/>
    <w:rsid w:val="2AE60741"/>
    <w:rsid w:val="2E8258C8"/>
    <w:rsid w:val="31202C3F"/>
    <w:rsid w:val="3277F895"/>
    <w:rsid w:val="388E844E"/>
    <w:rsid w:val="398AEDD6"/>
    <w:rsid w:val="3C5CAACC"/>
    <w:rsid w:val="40AA36C4"/>
    <w:rsid w:val="42460725"/>
    <w:rsid w:val="43238E78"/>
    <w:rsid w:val="46BDC68C"/>
    <w:rsid w:val="4C5009CF"/>
    <w:rsid w:val="5178E36A"/>
    <w:rsid w:val="590C9178"/>
    <w:rsid w:val="5F03F1C5"/>
    <w:rsid w:val="5F2746DE"/>
    <w:rsid w:val="5FA50C8E"/>
    <w:rsid w:val="60F21DE2"/>
    <w:rsid w:val="60FAF7D7"/>
    <w:rsid w:val="612BD1F5"/>
    <w:rsid w:val="62F9228E"/>
    <w:rsid w:val="636E65CA"/>
    <w:rsid w:val="63D90DC9"/>
    <w:rsid w:val="664D3DD0"/>
    <w:rsid w:val="686B228D"/>
    <w:rsid w:val="6E3A1222"/>
    <w:rsid w:val="6F16C74D"/>
    <w:rsid w:val="711347E5"/>
    <w:rsid w:val="73D857E1"/>
    <w:rsid w:val="7A264588"/>
    <w:rsid w:val="7D7DF27E"/>
    <w:rsid w:val="7DC7AD81"/>
    <w:rsid w:val="7F3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00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F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A51"/>
  </w:style>
  <w:style w:type="character" w:customStyle="1" w:styleId="eop">
    <w:name w:val="eop"/>
    <w:basedOn w:val="DefaultParagraphFont"/>
    <w:rsid w:val="007F3A51"/>
  </w:style>
  <w:style w:type="character" w:customStyle="1" w:styleId="scxw207674011">
    <w:name w:val="scxw207674011"/>
    <w:basedOn w:val="DefaultParagraphFont"/>
    <w:rsid w:val="007F3A51"/>
  </w:style>
  <w:style w:type="character" w:customStyle="1" w:styleId="tabchar">
    <w:name w:val="tabchar"/>
    <w:basedOn w:val="DefaultParagraphFont"/>
    <w:rsid w:val="007F3A51"/>
  </w:style>
  <w:style w:type="character" w:styleId="Mention">
    <w:name w:val="Mention"/>
    <w:basedOn w:val="DefaultParagraphFont"/>
    <w:uiPriority w:val="99"/>
    <w:unhideWhenUsed/>
    <w:rsid w:val="001A0B1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6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553"/>
    <w:pPr>
      <w:ind w:left="720"/>
      <w:contextualSpacing/>
    </w:pPr>
  </w:style>
  <w:style w:type="character" w:customStyle="1" w:styleId="scxw242015897">
    <w:name w:val="scxw242015897"/>
    <w:basedOn w:val="DefaultParagraphFont"/>
    <w:rsid w:val="003C2FD6"/>
  </w:style>
  <w:style w:type="paragraph" w:styleId="Header">
    <w:name w:val="header"/>
    <w:basedOn w:val="Normal"/>
    <w:link w:val="Head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FE"/>
  </w:style>
  <w:style w:type="paragraph" w:styleId="Footer">
    <w:name w:val="footer"/>
    <w:basedOn w:val="Normal"/>
    <w:link w:val="Foot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FE"/>
  </w:style>
  <w:style w:type="character" w:customStyle="1" w:styleId="Heading2Char">
    <w:name w:val="Heading 2 Char"/>
    <w:basedOn w:val="DefaultParagraphFont"/>
    <w:link w:val="Heading2"/>
    <w:uiPriority w:val="9"/>
    <w:semiHidden/>
    <w:rsid w:val="00654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153070886">
    <w:name w:val="scxw153070886"/>
    <w:basedOn w:val="DefaultParagraphFont"/>
    <w:rsid w:val="0043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rap-fest.com/" TargetMode="External"/><Relationship Id="rId18" Type="http://schemas.openxmlformats.org/officeDocument/2006/relationships/hyperlink" Target="mailto:Caroline.Bissell@fespa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espaglobalprintexpo.com/" TargetMode="External"/><Relationship Id="rId17" Type="http://schemas.openxmlformats.org/officeDocument/2006/relationships/hyperlink" Target="mailto:rharry@adcomms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spa.com/profit-for-purpose" TargetMode="External"/><Relationship Id="rId20" Type="http://schemas.openxmlformats.org/officeDocument/2006/relationships/hyperlink" Target="http://www.fespa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e.fespa.com/whats-on/conference-programme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ope.fespa.com/textil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adcomms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ope.fespa.com/corrugat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79D745645B4698CDDE7F26FB5995" ma:contentTypeVersion="10" ma:contentTypeDescription="Create a new document." ma:contentTypeScope="" ma:versionID="fd51910e91324ae572382fed5e0ef16a">
  <xsd:schema xmlns:xsd="http://www.w3.org/2001/XMLSchema" xmlns:xs="http://www.w3.org/2001/XMLSchema" xmlns:p="http://schemas.microsoft.com/office/2006/metadata/properties" xmlns:ns2="1f17caa1-4be6-4ee0-a88e-425ddd3a827c" xmlns:ns3="ae1ebe46-e67d-4300-af47-0d672dda10b5" targetNamespace="http://schemas.microsoft.com/office/2006/metadata/properties" ma:root="true" ma:fieldsID="11da53465eec18c295cba72360e119f9" ns2:_="" ns3:_="">
    <xsd:import namespace="1f17caa1-4be6-4ee0-a88e-425ddd3a827c"/>
    <xsd:import namespace="ae1ebe46-e67d-4300-af47-0d672dda10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caa1-4be6-4ee0-a88e-425ddd3a82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be46-e67d-4300-af47-0d672dda10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923a6f-4c81-427b-b7ec-a464112b1716}" ma:internalName="TaxCatchAll" ma:showField="CatchAllData" ma:web="ae1ebe46-e67d-4300-af47-0d672dd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ebe46-e67d-4300-af47-0d672dda10b5" xsi:nil="true"/>
    <lcf76f155ced4ddcb4097134ff3c332f xmlns="1f17caa1-4be6-4ee0-a88e-425ddd3a8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64B19-C38A-4943-8F95-120383FC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caa1-4be6-4ee0-a88e-425ddd3a827c"/>
    <ds:schemaRef ds:uri="ae1ebe46-e67d-4300-af47-0d672dda1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0BB4A-827F-4363-8701-23F287FF2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EA944-F9E4-4746-B07A-19C720F37D4B}">
  <ds:schemaRefs>
    <ds:schemaRef ds:uri="http://schemas.microsoft.com/office/2006/metadata/properties"/>
    <ds:schemaRef ds:uri="http://schemas.microsoft.com/office/infopath/2007/PartnerControls"/>
    <ds:schemaRef ds:uri="ae1ebe46-e67d-4300-af47-0d672dda10b5"/>
    <ds:schemaRef ds:uri="1f17caa1-4be6-4ee0-a88e-425ddd3a8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8475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2026-03-18T13:28:00Z</dcterms:created>
  <dcterms:modified xsi:type="dcterms:W3CDTF">2026-03-25T09:24:00Z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0x010100B28E79D745645B4698CDDE7F26FB5995</vt:lpwstr>
  </property>
</Properties>
</file>