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37A5F" w14:textId="166D347C" w:rsidR="00C56734" w:rsidRPr="00E345F4" w:rsidRDefault="00C56734" w:rsidP="00C56734">
      <w:pPr>
        <w:pStyle w:val="paragraph"/>
        <w:spacing w:before="0" w:beforeAutospacing="0" w:after="0" w:afterAutospacing="0"/>
        <w:jc w:val="center"/>
        <w:textAlignment w:val="baseline"/>
        <w:rPr>
          <w:rFonts w:ascii="Arial" w:eastAsiaTheme="majorEastAsia" w:hAnsi="Arial" w:cs="Arial"/>
          <w:color w:val="383A41"/>
        </w:rPr>
      </w:pPr>
    </w:p>
    <w:p w14:paraId="6E5A7DA1" w14:textId="77777777" w:rsidR="00C56734" w:rsidRDefault="00C56734" w:rsidP="00C56734">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color w:val="383A41"/>
        </w:rPr>
        <w:t> </w:t>
      </w:r>
    </w:p>
    <w:p w14:paraId="7A7D783C" w14:textId="77346D04" w:rsidR="00C56734" w:rsidRDefault="00C56734" w:rsidP="00B4758A">
      <w:pPr>
        <w:pStyle w:val="paragraph"/>
        <w:spacing w:before="0" w:beforeAutospacing="0" w:after="0" w:afterAutospacing="0"/>
        <w:textAlignment w:val="baseline"/>
        <w:rPr>
          <w:rStyle w:val="eop"/>
          <w:rFonts w:ascii="Lato Heavy" w:eastAsiaTheme="majorEastAsia" w:hAnsi="Lato Heavy" w:cs="Calibri"/>
          <w:b/>
          <w:bCs/>
          <w:sz w:val="22"/>
          <w:szCs w:val="22"/>
        </w:rPr>
      </w:pPr>
      <w:r w:rsidRPr="00551085">
        <w:rPr>
          <w:rStyle w:val="normaltextrun"/>
          <w:rFonts w:ascii="Lato Heavy" w:eastAsiaTheme="majorEastAsia" w:hAnsi="Lato Heavy" w:cs="Calibri"/>
          <w:b/>
          <w:bCs/>
          <w:sz w:val="22"/>
          <w:szCs w:val="22"/>
          <w:lang w:val="en-US"/>
        </w:rPr>
        <w:t>PRESS RELEASE</w:t>
      </w:r>
      <w:r w:rsidRPr="00551085">
        <w:rPr>
          <w:rStyle w:val="tabchar"/>
          <w:rFonts w:ascii="Lato Heavy" w:hAnsi="Lato Heavy" w:cs="Calibri"/>
          <w:sz w:val="22"/>
          <w:szCs w:val="22"/>
        </w:rPr>
        <w:tab/>
      </w:r>
      <w:r w:rsidRPr="00551085">
        <w:rPr>
          <w:rStyle w:val="eop"/>
          <w:rFonts w:ascii="Lato Heavy" w:eastAsiaTheme="majorEastAsia" w:hAnsi="Lato Heavy" w:cs="Calibri"/>
          <w:sz w:val="22"/>
          <w:szCs w:val="22"/>
        </w:rPr>
        <w:t> </w:t>
      </w:r>
      <w:r w:rsidRPr="00551085">
        <w:rPr>
          <w:rStyle w:val="eop"/>
          <w:rFonts w:ascii="Lato Heavy" w:eastAsiaTheme="majorEastAsia" w:hAnsi="Lato Heavy" w:cs="Calibri"/>
          <w:sz w:val="22"/>
          <w:szCs w:val="22"/>
        </w:rPr>
        <w:tab/>
      </w:r>
      <w:r w:rsidRPr="00551085">
        <w:rPr>
          <w:rStyle w:val="eop"/>
          <w:rFonts w:ascii="Lato Heavy" w:eastAsiaTheme="majorEastAsia" w:hAnsi="Lato Heavy" w:cs="Calibri"/>
          <w:sz w:val="22"/>
          <w:szCs w:val="22"/>
        </w:rPr>
        <w:tab/>
      </w:r>
      <w:r w:rsidRPr="00551085">
        <w:rPr>
          <w:rStyle w:val="eop"/>
          <w:rFonts w:ascii="Lato Heavy" w:eastAsiaTheme="majorEastAsia" w:hAnsi="Lato Heavy" w:cs="Calibri"/>
          <w:sz w:val="22"/>
          <w:szCs w:val="22"/>
        </w:rPr>
        <w:tab/>
      </w:r>
      <w:r w:rsidRPr="00551085">
        <w:rPr>
          <w:rStyle w:val="eop"/>
          <w:rFonts w:ascii="Lato Heavy" w:eastAsiaTheme="majorEastAsia" w:hAnsi="Lato Heavy" w:cs="Calibri"/>
          <w:sz w:val="22"/>
          <w:szCs w:val="22"/>
        </w:rPr>
        <w:tab/>
      </w:r>
      <w:r w:rsidRPr="00551085">
        <w:rPr>
          <w:rStyle w:val="eop"/>
          <w:rFonts w:ascii="Lato Heavy" w:eastAsiaTheme="majorEastAsia" w:hAnsi="Lato Heavy" w:cs="Calibri"/>
          <w:sz w:val="22"/>
          <w:szCs w:val="22"/>
        </w:rPr>
        <w:tab/>
      </w:r>
      <w:r w:rsidRPr="00551085">
        <w:rPr>
          <w:rStyle w:val="eop"/>
          <w:rFonts w:ascii="Lato Heavy" w:eastAsiaTheme="majorEastAsia" w:hAnsi="Lato Heavy" w:cs="Calibri"/>
          <w:sz w:val="22"/>
          <w:szCs w:val="22"/>
        </w:rPr>
        <w:tab/>
      </w:r>
      <w:r w:rsidRPr="00551085">
        <w:rPr>
          <w:rStyle w:val="eop"/>
          <w:rFonts w:ascii="Lato Heavy" w:eastAsiaTheme="majorEastAsia" w:hAnsi="Lato Heavy" w:cs="Calibri"/>
          <w:sz w:val="22"/>
          <w:szCs w:val="22"/>
        </w:rPr>
        <w:tab/>
      </w:r>
      <w:r w:rsidR="00D241D1" w:rsidRPr="002B6DE3">
        <w:rPr>
          <w:rStyle w:val="eop"/>
          <w:rFonts w:ascii="Lato Heavy" w:eastAsiaTheme="majorEastAsia" w:hAnsi="Lato Heavy" w:cs="Calibri"/>
          <w:b/>
          <w:bCs/>
          <w:sz w:val="22"/>
          <w:szCs w:val="22"/>
        </w:rPr>
        <w:t xml:space="preserve">March </w:t>
      </w:r>
      <w:r w:rsidR="00D241D1">
        <w:rPr>
          <w:rStyle w:val="eop"/>
          <w:rFonts w:ascii="Lato Heavy" w:eastAsiaTheme="majorEastAsia" w:hAnsi="Lato Heavy" w:cs="Calibri"/>
          <w:b/>
          <w:bCs/>
          <w:sz w:val="22"/>
          <w:szCs w:val="22"/>
        </w:rPr>
        <w:t>25,</w:t>
      </w:r>
      <w:r w:rsidR="009D1F49">
        <w:rPr>
          <w:rStyle w:val="eop"/>
          <w:rFonts w:ascii="Lato Heavy" w:eastAsiaTheme="majorEastAsia" w:hAnsi="Lato Heavy" w:cs="Calibri"/>
          <w:b/>
          <w:bCs/>
          <w:sz w:val="22"/>
          <w:szCs w:val="22"/>
        </w:rPr>
        <w:t xml:space="preserve"> </w:t>
      </w:r>
      <w:r w:rsidRPr="00551085">
        <w:rPr>
          <w:rStyle w:val="eop"/>
          <w:rFonts w:ascii="Lato Heavy" w:eastAsiaTheme="majorEastAsia" w:hAnsi="Lato Heavy" w:cs="Calibri"/>
          <w:b/>
          <w:bCs/>
          <w:sz w:val="22"/>
          <w:szCs w:val="22"/>
        </w:rPr>
        <w:t>202</w:t>
      </w:r>
      <w:r w:rsidR="009D1F49">
        <w:rPr>
          <w:rStyle w:val="eop"/>
          <w:rFonts w:ascii="Lato Heavy" w:eastAsiaTheme="majorEastAsia" w:hAnsi="Lato Heavy" w:cs="Calibri"/>
          <w:b/>
          <w:bCs/>
          <w:sz w:val="22"/>
          <w:szCs w:val="22"/>
        </w:rPr>
        <w:t>6</w:t>
      </w:r>
    </w:p>
    <w:p w14:paraId="1C787258" w14:textId="77777777" w:rsidR="002B6DE3" w:rsidRPr="00B4758A" w:rsidRDefault="002B6DE3" w:rsidP="00B4758A">
      <w:pPr>
        <w:pStyle w:val="paragraph"/>
        <w:spacing w:before="0" w:beforeAutospacing="0" w:after="0" w:afterAutospacing="0"/>
        <w:textAlignment w:val="baseline"/>
        <w:rPr>
          <w:rFonts w:ascii="Segoe UI" w:hAnsi="Segoe UI" w:cs="Segoe UI"/>
          <w:sz w:val="18"/>
          <w:szCs w:val="18"/>
        </w:rPr>
      </w:pPr>
    </w:p>
    <w:p w14:paraId="3A7A98B3" w14:textId="77777777" w:rsidR="00C56734" w:rsidRPr="00551085" w:rsidRDefault="00C56734" w:rsidP="00C56734">
      <w:pPr>
        <w:pStyle w:val="paragraph"/>
        <w:spacing w:before="0" w:beforeAutospacing="0" w:after="0" w:afterAutospacing="0"/>
        <w:jc w:val="right"/>
        <w:textAlignment w:val="baseline"/>
        <w:rPr>
          <w:rFonts w:ascii="Segoe UI" w:hAnsi="Segoe UI" w:cs="Segoe UI"/>
          <w:sz w:val="18"/>
          <w:szCs w:val="18"/>
        </w:rPr>
      </w:pPr>
      <w:r w:rsidRPr="00551085">
        <w:rPr>
          <w:rStyle w:val="eop"/>
          <w:rFonts w:ascii="Calibri" w:eastAsiaTheme="majorEastAsia" w:hAnsi="Calibri" w:cs="Calibri"/>
          <w:sz w:val="22"/>
          <w:szCs w:val="22"/>
        </w:rPr>
        <w:t> </w:t>
      </w:r>
    </w:p>
    <w:p w14:paraId="56968175" w14:textId="13563694" w:rsidR="00CA6624" w:rsidRDefault="00CA6624" w:rsidP="00CA6624">
      <w:pPr>
        <w:rPr>
          <w:rStyle w:val="normaltextrun"/>
          <w:rFonts w:ascii="Montserrat SemiBold" w:hAnsi="Montserrat SemiBold"/>
          <w:color w:val="000000"/>
          <w:sz w:val="24"/>
          <w:szCs w:val="24"/>
          <w:shd w:val="clear" w:color="auto" w:fill="FFFFFF"/>
          <w:lang w:val="en-US"/>
        </w:rPr>
      </w:pPr>
      <w:r w:rsidRPr="66DE4250">
        <w:rPr>
          <w:rStyle w:val="normaltextrun"/>
          <w:rFonts w:ascii="Montserrat SemiBold" w:hAnsi="Montserrat SemiBold"/>
          <w:color w:val="000000"/>
          <w:sz w:val="24"/>
          <w:szCs w:val="24"/>
          <w:shd w:val="clear" w:color="auto" w:fill="FFFFFF"/>
          <w:lang w:val="en-US"/>
        </w:rPr>
        <w:t xml:space="preserve">Kongsberg Precision Cutting Systems and </w:t>
      </w:r>
      <w:proofErr w:type="spellStart"/>
      <w:r w:rsidRPr="66DE4250">
        <w:rPr>
          <w:rStyle w:val="normaltextrun"/>
          <w:rFonts w:ascii="Montserrat SemiBold" w:hAnsi="Montserrat SemiBold"/>
          <w:color w:val="000000"/>
          <w:sz w:val="24"/>
          <w:szCs w:val="24"/>
          <w:shd w:val="clear" w:color="auto" w:fill="FFFFFF"/>
          <w:lang w:val="en-US"/>
        </w:rPr>
        <w:t>MultiCam</w:t>
      </w:r>
      <w:proofErr w:type="spellEnd"/>
      <w:r w:rsidR="00C77D9C">
        <w:rPr>
          <w:rStyle w:val="normaltextrun"/>
          <w:rFonts w:ascii="Montserrat SemiBold" w:hAnsi="Montserrat SemiBold"/>
          <w:color w:val="000000"/>
          <w:sz w:val="24"/>
          <w:szCs w:val="24"/>
          <w:shd w:val="clear" w:color="auto" w:fill="FFFFFF"/>
          <w:lang w:val="en-US"/>
        </w:rPr>
        <w:t xml:space="preserve"> </w:t>
      </w:r>
      <w:r w:rsidR="00DC6F96">
        <w:rPr>
          <w:rStyle w:val="normaltextrun"/>
          <w:rFonts w:ascii="Montserrat SemiBold" w:hAnsi="Montserrat SemiBold"/>
          <w:color w:val="000000"/>
          <w:sz w:val="24"/>
          <w:szCs w:val="24"/>
          <w:shd w:val="clear" w:color="auto" w:fill="FFFFFF"/>
          <w:lang w:val="en-US"/>
        </w:rPr>
        <w:t>Spotlight</w:t>
      </w:r>
      <w:r w:rsidR="0077440D">
        <w:rPr>
          <w:rStyle w:val="normaltextrun"/>
          <w:rFonts w:ascii="Montserrat SemiBold" w:hAnsi="Montserrat SemiBold"/>
          <w:color w:val="000000"/>
          <w:sz w:val="24"/>
          <w:szCs w:val="24"/>
          <w:shd w:val="clear" w:color="auto" w:fill="FFFFFF"/>
          <w:lang w:val="en-US"/>
        </w:rPr>
        <w:t xml:space="preserve"> </w:t>
      </w:r>
      <w:r w:rsidRPr="66DE4250">
        <w:rPr>
          <w:rStyle w:val="normaltextrun"/>
          <w:rFonts w:ascii="Montserrat SemiBold" w:hAnsi="Montserrat SemiBold"/>
          <w:color w:val="000000"/>
          <w:sz w:val="24"/>
          <w:szCs w:val="24"/>
          <w:shd w:val="clear" w:color="auto" w:fill="FFFFFF"/>
          <w:lang w:val="en-US"/>
        </w:rPr>
        <w:t>Efficiency</w:t>
      </w:r>
      <w:r w:rsidR="0062537E">
        <w:rPr>
          <w:rStyle w:val="normaltextrun"/>
          <w:rFonts w:ascii="Montserrat SemiBold" w:hAnsi="Montserrat SemiBold"/>
          <w:color w:val="000000"/>
          <w:sz w:val="24"/>
          <w:szCs w:val="24"/>
          <w:shd w:val="clear" w:color="auto" w:fill="FFFFFF"/>
          <w:lang w:val="en-US"/>
        </w:rPr>
        <w:t xml:space="preserve"> and Versatility</w:t>
      </w:r>
      <w:r w:rsidRPr="66DE4250">
        <w:rPr>
          <w:rStyle w:val="normaltextrun"/>
          <w:rFonts w:ascii="Montserrat SemiBold" w:hAnsi="Montserrat SemiBold"/>
          <w:color w:val="000000"/>
          <w:sz w:val="24"/>
          <w:szCs w:val="24"/>
          <w:shd w:val="clear" w:color="auto" w:fill="FFFFFF"/>
          <w:lang w:val="en-US"/>
        </w:rPr>
        <w:t xml:space="preserve"> at ISA Sign Expo 2026</w:t>
      </w:r>
    </w:p>
    <w:p w14:paraId="22F53D6E" w14:textId="77777777" w:rsidR="002B6DE3" w:rsidRDefault="002B6DE3" w:rsidP="00CA6624">
      <w:pPr>
        <w:rPr>
          <w:rStyle w:val="normaltextrun"/>
          <w:rFonts w:ascii="Montserrat SemiBold" w:hAnsi="Montserrat SemiBold"/>
          <w:color w:val="000000"/>
          <w:sz w:val="24"/>
          <w:szCs w:val="24"/>
          <w:shd w:val="clear" w:color="auto" w:fill="FFFFFF"/>
          <w:lang w:val="en-US"/>
        </w:rPr>
      </w:pPr>
    </w:p>
    <w:p w14:paraId="17038DD1" w14:textId="6746378D" w:rsidR="004969EA" w:rsidRDefault="001466F0" w:rsidP="004969EA">
      <w:pPr>
        <w:rPr>
          <w:rFonts w:ascii="Lato" w:eastAsia="Lato" w:hAnsi="Lato" w:cs="Lato"/>
          <w:b/>
          <w:bCs/>
          <w:lang w:val="en-US"/>
        </w:rPr>
      </w:pPr>
      <w:r w:rsidRPr="00551085">
        <w:rPr>
          <w:rFonts w:ascii="Lato" w:eastAsia="Calibri" w:hAnsi="Lato" w:cs="Arial"/>
        </w:rPr>
        <w:t>At ISA International Sign Expo 202</w:t>
      </w:r>
      <w:r>
        <w:rPr>
          <w:rFonts w:ascii="Lato" w:eastAsia="Calibri" w:hAnsi="Lato" w:cs="Arial"/>
        </w:rPr>
        <w:t>6</w:t>
      </w:r>
      <w:r w:rsidRPr="00551085">
        <w:rPr>
          <w:rFonts w:ascii="Lato" w:eastAsia="Calibri" w:hAnsi="Lato" w:cs="Arial"/>
        </w:rPr>
        <w:t xml:space="preserve"> (</w:t>
      </w:r>
      <w:r w:rsidRPr="006D3E72">
        <w:rPr>
          <w:rFonts w:ascii="Lato" w:eastAsia="Calibri" w:hAnsi="Lato" w:cs="Arial"/>
        </w:rPr>
        <w:t xml:space="preserve">April 8–10, Orange County Convention </w:t>
      </w:r>
      <w:proofErr w:type="spellStart"/>
      <w:r w:rsidRPr="006D3E72">
        <w:rPr>
          <w:rFonts w:ascii="Lato" w:eastAsia="Calibri" w:hAnsi="Lato" w:cs="Arial"/>
        </w:rPr>
        <w:t>Center</w:t>
      </w:r>
      <w:proofErr w:type="spellEnd"/>
      <w:r>
        <w:rPr>
          <w:rFonts w:ascii="Lato" w:eastAsia="Calibri" w:hAnsi="Lato" w:cs="Arial"/>
        </w:rPr>
        <w:t xml:space="preserve">, </w:t>
      </w:r>
      <w:r w:rsidRPr="006D3E72">
        <w:rPr>
          <w:rFonts w:ascii="Lato" w:eastAsia="Calibri" w:hAnsi="Lato" w:cs="Arial"/>
        </w:rPr>
        <w:t>Orlando</w:t>
      </w:r>
      <w:r w:rsidRPr="00551085">
        <w:rPr>
          <w:rFonts w:ascii="Lato" w:eastAsia="Calibri" w:hAnsi="Lato" w:cs="Arial"/>
        </w:rPr>
        <w:t>), Kongsberg Precision Cutting Systems (PCS)</w:t>
      </w:r>
      <w:r w:rsidR="007F77A3">
        <w:rPr>
          <w:rFonts w:ascii="Lato" w:eastAsia="Calibri" w:hAnsi="Lato" w:cs="Arial"/>
        </w:rPr>
        <w:t xml:space="preserve"> and </w:t>
      </w:r>
      <w:proofErr w:type="spellStart"/>
      <w:r w:rsidR="007F77A3">
        <w:rPr>
          <w:rFonts w:ascii="Lato" w:eastAsia="Calibri" w:hAnsi="Lato" w:cs="Arial"/>
        </w:rPr>
        <w:t>MultiCam</w:t>
      </w:r>
      <w:proofErr w:type="spellEnd"/>
      <w:r w:rsidRPr="00551085">
        <w:rPr>
          <w:rFonts w:ascii="Lato" w:eastAsia="Calibri" w:hAnsi="Lato" w:cs="Arial"/>
        </w:rPr>
        <w:t xml:space="preserve"> </w:t>
      </w:r>
      <w:r w:rsidR="00CA6624" w:rsidRPr="00363F6B">
        <w:rPr>
          <w:rFonts w:ascii="Lato" w:eastAsia="Lato" w:hAnsi="Lato" w:cs="Lato"/>
          <w:lang w:val="en-US"/>
        </w:rPr>
        <w:t>will showcase its diverse portfolio of digital cutting and CNC routing solutions</w:t>
      </w:r>
      <w:r w:rsidR="00D25775">
        <w:rPr>
          <w:rFonts w:ascii="Lato" w:eastAsia="Lato" w:hAnsi="Lato" w:cs="Lato"/>
          <w:lang w:val="en-US"/>
        </w:rPr>
        <w:t>. C</w:t>
      </w:r>
      <w:r w:rsidR="00CA6624" w:rsidRPr="00363F6B">
        <w:rPr>
          <w:rFonts w:ascii="Lato" w:eastAsia="Lato" w:hAnsi="Lato" w:cs="Lato"/>
          <w:lang w:val="en-US"/>
        </w:rPr>
        <w:t>ombined with expert support,</w:t>
      </w:r>
      <w:r w:rsidR="00D25775">
        <w:rPr>
          <w:rFonts w:ascii="Lato" w:eastAsia="Lato" w:hAnsi="Lato" w:cs="Lato"/>
          <w:lang w:val="en-US"/>
        </w:rPr>
        <w:t xml:space="preserve"> the solutions</w:t>
      </w:r>
      <w:r w:rsidR="00CA6624" w:rsidRPr="00363F6B">
        <w:rPr>
          <w:rFonts w:ascii="Lato" w:eastAsia="Lato" w:hAnsi="Lato" w:cs="Lato"/>
          <w:lang w:val="en-US"/>
        </w:rPr>
        <w:t xml:space="preserve"> </w:t>
      </w:r>
      <w:r w:rsidR="008A0684">
        <w:rPr>
          <w:rFonts w:ascii="Lato" w:eastAsia="Lato" w:hAnsi="Lato" w:cs="Lato"/>
          <w:lang w:val="en-US"/>
        </w:rPr>
        <w:t>help</w:t>
      </w:r>
      <w:r w:rsidR="00CA6624" w:rsidRPr="00363F6B">
        <w:rPr>
          <w:rFonts w:ascii="Lato" w:eastAsia="Lato" w:hAnsi="Lato" w:cs="Lato"/>
          <w:lang w:val="en-US"/>
        </w:rPr>
        <w:t xml:space="preserve"> </w:t>
      </w:r>
      <w:r w:rsidR="00C37C31" w:rsidRPr="00363F6B">
        <w:rPr>
          <w:rFonts w:ascii="Lato" w:eastAsia="Lato" w:hAnsi="Lato" w:cs="Lato"/>
          <w:lang w:val="en-US"/>
        </w:rPr>
        <w:t xml:space="preserve">sign producers </w:t>
      </w:r>
      <w:r w:rsidR="00CA6624" w:rsidRPr="00363F6B">
        <w:rPr>
          <w:rFonts w:ascii="Lato" w:eastAsia="Lato" w:hAnsi="Lato" w:cs="Lato"/>
          <w:lang w:val="en-US"/>
        </w:rPr>
        <w:t xml:space="preserve">to </w:t>
      </w:r>
      <w:r>
        <w:rPr>
          <w:rFonts w:ascii="Lato" w:eastAsia="Lato" w:hAnsi="Lato" w:cs="Lato"/>
          <w:lang w:val="en-US"/>
        </w:rPr>
        <w:t>embrace</w:t>
      </w:r>
      <w:r w:rsidR="00CA6624" w:rsidRPr="00363F6B">
        <w:rPr>
          <w:rFonts w:ascii="Lato" w:eastAsia="Lato" w:hAnsi="Lato" w:cs="Lato"/>
          <w:lang w:val="en-US"/>
        </w:rPr>
        <w:t xml:space="preserve"> new </w:t>
      </w:r>
      <w:r w:rsidR="00CA6624" w:rsidRPr="004A0B6E">
        <w:rPr>
          <w:rFonts w:ascii="Lato" w:eastAsia="Lato" w:hAnsi="Lato" w:cs="Lato"/>
          <w:lang w:val="en-US"/>
        </w:rPr>
        <w:t xml:space="preserve">creative </w:t>
      </w:r>
      <w:r w:rsidR="00B625A7" w:rsidRPr="004A0B6E">
        <w:rPr>
          <w:rFonts w:ascii="Lato" w:eastAsia="Lato" w:hAnsi="Lato" w:cs="Lato"/>
          <w:lang w:val="en-US"/>
        </w:rPr>
        <w:t xml:space="preserve">rigid media </w:t>
      </w:r>
      <w:r w:rsidR="00CA6624" w:rsidRPr="004A0B6E">
        <w:rPr>
          <w:rFonts w:ascii="Lato" w:eastAsia="Lato" w:hAnsi="Lato" w:cs="Lato"/>
          <w:lang w:val="en-US"/>
        </w:rPr>
        <w:t>applications</w:t>
      </w:r>
      <w:r w:rsidR="00CA6624" w:rsidRPr="00363F6B">
        <w:rPr>
          <w:rFonts w:ascii="Lato" w:eastAsia="Lato" w:hAnsi="Lato" w:cs="Lato"/>
          <w:lang w:val="en-US"/>
        </w:rPr>
        <w:t xml:space="preserve"> and solve real business challenges</w:t>
      </w:r>
      <w:r w:rsidR="00C37C31" w:rsidRPr="00363F6B">
        <w:rPr>
          <w:rFonts w:ascii="Lato" w:eastAsia="Lato" w:hAnsi="Lato" w:cs="Lato"/>
          <w:lang w:val="en-US"/>
        </w:rPr>
        <w:t>.</w:t>
      </w:r>
      <w:r w:rsidR="00CA6624" w:rsidRPr="00363F6B">
        <w:rPr>
          <w:rFonts w:ascii="Lato" w:eastAsia="Lato" w:hAnsi="Lato" w:cs="Lato"/>
          <w:lang w:val="en-US"/>
        </w:rPr>
        <w:t xml:space="preserve"> </w:t>
      </w:r>
    </w:p>
    <w:p w14:paraId="3391D17B" w14:textId="4D7093DC" w:rsidR="00003250" w:rsidRDefault="00A1790C" w:rsidP="004969EA">
      <w:pPr>
        <w:rPr>
          <w:rFonts w:ascii="Lato" w:eastAsia="Lato" w:hAnsi="Lato" w:cs="Lato"/>
          <w:lang w:val="en-US"/>
        </w:rPr>
      </w:pPr>
      <w:r>
        <w:rPr>
          <w:rFonts w:ascii="Lato" w:eastAsia="Lato" w:hAnsi="Lato" w:cs="Lato"/>
          <w:lang w:val="en-US"/>
        </w:rPr>
        <w:t>Visitors to ISA 2026</w:t>
      </w:r>
      <w:r w:rsidR="004969EA">
        <w:rPr>
          <w:rFonts w:ascii="Lato" w:eastAsia="Lato" w:hAnsi="Lato" w:cs="Lato"/>
          <w:lang w:val="en-US"/>
        </w:rPr>
        <w:t xml:space="preserve"> (stand </w:t>
      </w:r>
      <w:r w:rsidR="006927CB">
        <w:rPr>
          <w:rFonts w:ascii="Lato" w:eastAsia="Lato" w:hAnsi="Lato" w:cs="Lato"/>
          <w:lang w:val="en-US"/>
        </w:rPr>
        <w:t>#1101)</w:t>
      </w:r>
      <w:r>
        <w:rPr>
          <w:rFonts w:ascii="Lato" w:eastAsia="Lato" w:hAnsi="Lato" w:cs="Lato"/>
          <w:lang w:val="en-US"/>
        </w:rPr>
        <w:t xml:space="preserve"> </w:t>
      </w:r>
      <w:r w:rsidR="007F77A3">
        <w:rPr>
          <w:rFonts w:ascii="Lato" w:eastAsia="Lato" w:hAnsi="Lato" w:cs="Lato"/>
          <w:lang w:val="en-US"/>
        </w:rPr>
        <w:t xml:space="preserve">can </w:t>
      </w:r>
      <w:r w:rsidR="006927CB">
        <w:rPr>
          <w:rFonts w:ascii="Lato" w:eastAsia="Lato" w:hAnsi="Lato" w:cs="Lato"/>
          <w:lang w:val="en-US"/>
        </w:rPr>
        <w:t>explore:</w:t>
      </w:r>
    </w:p>
    <w:p w14:paraId="23B487E6" w14:textId="10F27420" w:rsidR="00CA6624" w:rsidRDefault="00CA6624" w:rsidP="006927CB">
      <w:pPr>
        <w:pStyle w:val="ListParagraph"/>
        <w:numPr>
          <w:ilvl w:val="0"/>
          <w:numId w:val="10"/>
        </w:numPr>
        <w:rPr>
          <w:rFonts w:ascii="Lato" w:eastAsia="Lato" w:hAnsi="Lato" w:cs="Lato"/>
          <w:lang w:val="en-US"/>
        </w:rPr>
      </w:pPr>
      <w:proofErr w:type="spellStart"/>
      <w:r w:rsidRPr="006927CB">
        <w:rPr>
          <w:rFonts w:ascii="Lato" w:eastAsia="Lato" w:hAnsi="Lato" w:cs="Lato"/>
          <w:b/>
          <w:bCs/>
          <w:lang w:val="en-US"/>
        </w:rPr>
        <w:t>MultiCam</w:t>
      </w:r>
      <w:proofErr w:type="spellEnd"/>
      <w:r w:rsidRPr="006927CB">
        <w:rPr>
          <w:rFonts w:ascii="Lato" w:eastAsia="Lato" w:hAnsi="Lato" w:cs="Lato"/>
          <w:b/>
          <w:bCs/>
          <w:lang w:val="en-US"/>
        </w:rPr>
        <w:t xml:space="preserve"> Apex3R Evo</w:t>
      </w:r>
      <w:r w:rsidR="00204CA4">
        <w:rPr>
          <w:rFonts w:ascii="Lato" w:eastAsia="Lato" w:hAnsi="Lato" w:cs="Lato"/>
          <w:b/>
          <w:bCs/>
          <w:lang w:val="en-US"/>
        </w:rPr>
        <w:t xml:space="preserve">’s </w:t>
      </w:r>
      <w:r w:rsidR="00204CA4" w:rsidRPr="00204CA4">
        <w:rPr>
          <w:rFonts w:ascii="Lato" w:eastAsia="Lato" w:hAnsi="Lato" w:cs="Lato"/>
          <w:lang w:val="en-US"/>
        </w:rPr>
        <w:t>exceptional cut-quality and ease of use.</w:t>
      </w:r>
      <w:r w:rsidR="006927CB">
        <w:rPr>
          <w:rFonts w:ascii="Lato" w:eastAsia="Lato" w:hAnsi="Lato" w:cs="Lato"/>
          <w:lang w:val="en-US"/>
        </w:rPr>
        <w:t xml:space="preserve"> </w:t>
      </w:r>
      <w:proofErr w:type="spellStart"/>
      <w:r w:rsidR="006927CB">
        <w:rPr>
          <w:rFonts w:ascii="Lato" w:eastAsia="Lato" w:hAnsi="Lato" w:cs="Lato"/>
          <w:lang w:val="en-US"/>
        </w:rPr>
        <w:t>MultiCam’s</w:t>
      </w:r>
      <w:proofErr w:type="spellEnd"/>
      <w:r w:rsidR="006927CB">
        <w:rPr>
          <w:rFonts w:ascii="Lato" w:eastAsia="Lato" w:hAnsi="Lato" w:cs="Lato"/>
          <w:lang w:val="en-US"/>
        </w:rPr>
        <w:t xml:space="preserve"> flagship</w:t>
      </w:r>
      <w:r w:rsidRPr="006927CB">
        <w:rPr>
          <w:rFonts w:ascii="Lato" w:eastAsia="Lato" w:hAnsi="Lato" w:cs="Lato"/>
          <w:lang w:val="en-US"/>
        </w:rPr>
        <w:t xml:space="preserve"> high-performance CNC router</w:t>
      </w:r>
      <w:r w:rsidR="00204CA4">
        <w:rPr>
          <w:rFonts w:ascii="Lato" w:eastAsia="Lato" w:hAnsi="Lato" w:cs="Lato"/>
          <w:lang w:val="en-US"/>
        </w:rPr>
        <w:t xml:space="preserve"> is</w:t>
      </w:r>
      <w:r w:rsidRPr="006927CB">
        <w:rPr>
          <w:rFonts w:ascii="Lato" w:eastAsia="Lato" w:hAnsi="Lato" w:cs="Lato"/>
          <w:lang w:val="en-US"/>
        </w:rPr>
        <w:t xml:space="preserve"> designed to help customers unleash their creative potential through </w:t>
      </w:r>
      <w:r w:rsidR="00204CA4">
        <w:rPr>
          <w:rFonts w:ascii="Lato" w:eastAsia="Lato" w:hAnsi="Lato" w:cs="Lato"/>
          <w:lang w:val="en-US"/>
        </w:rPr>
        <w:t>superior</w:t>
      </w:r>
      <w:r w:rsidRPr="006927CB">
        <w:rPr>
          <w:rFonts w:ascii="Lato" w:eastAsia="Lato" w:hAnsi="Lato" w:cs="Lato"/>
          <w:lang w:val="en-US"/>
        </w:rPr>
        <w:t xml:space="preserve"> cut quality and edge finishes across a variety of substrates, including wood, high-density foam, aluminum and mirror-edge finish on thick acrylics.</w:t>
      </w:r>
    </w:p>
    <w:p w14:paraId="16C4B8A1" w14:textId="326EBB84" w:rsidR="00623E6A" w:rsidRPr="00623E6A" w:rsidRDefault="00623E6A" w:rsidP="00623E6A">
      <w:pPr>
        <w:pStyle w:val="ListParagraph"/>
        <w:numPr>
          <w:ilvl w:val="0"/>
          <w:numId w:val="10"/>
        </w:numPr>
        <w:rPr>
          <w:rFonts w:ascii="Lato" w:eastAsia="Lato" w:hAnsi="Lato" w:cs="Lato"/>
          <w:lang w:val="en-US"/>
        </w:rPr>
      </w:pPr>
      <w:r w:rsidRPr="00623E6A">
        <w:rPr>
          <w:rFonts w:ascii="Lato" w:eastAsia="Lato" w:hAnsi="Lato" w:cs="Lato"/>
          <w:lang w:val="en-US"/>
        </w:rPr>
        <w:t xml:space="preserve">Smoother operations with </w:t>
      </w:r>
      <w:proofErr w:type="spellStart"/>
      <w:r w:rsidRPr="00204CA4">
        <w:rPr>
          <w:rFonts w:ascii="Lato" w:eastAsia="Lato" w:hAnsi="Lato" w:cs="Lato"/>
          <w:b/>
          <w:bCs/>
          <w:lang w:val="en-US"/>
        </w:rPr>
        <w:t>MultiCam</w:t>
      </w:r>
      <w:proofErr w:type="spellEnd"/>
      <w:r w:rsidRPr="00204CA4">
        <w:rPr>
          <w:rFonts w:ascii="Lato" w:eastAsia="Lato" w:hAnsi="Lato" w:cs="Lato"/>
          <w:b/>
          <w:bCs/>
          <w:lang w:val="en-US"/>
        </w:rPr>
        <w:t xml:space="preserve"> A</w:t>
      </w:r>
      <w:r w:rsidR="004C7C72">
        <w:rPr>
          <w:rFonts w:ascii="Lato" w:eastAsia="Lato" w:hAnsi="Lato" w:cs="Lato"/>
          <w:b/>
          <w:bCs/>
          <w:lang w:val="en-US"/>
        </w:rPr>
        <w:t>pex</w:t>
      </w:r>
      <w:r w:rsidRPr="00204CA4">
        <w:rPr>
          <w:rFonts w:ascii="Lato" w:eastAsia="Lato" w:hAnsi="Lato" w:cs="Lato"/>
          <w:b/>
          <w:bCs/>
          <w:lang w:val="en-US"/>
        </w:rPr>
        <w:t>1R.</w:t>
      </w:r>
      <w:r w:rsidRPr="00623E6A">
        <w:rPr>
          <w:rFonts w:ascii="Lato" w:eastAsia="Lato" w:hAnsi="Lato" w:cs="Lato"/>
          <w:lang w:val="en-US"/>
        </w:rPr>
        <w:t xml:space="preserve"> Tailored for </w:t>
      </w:r>
      <w:r w:rsidR="00204CA4">
        <w:rPr>
          <w:rFonts w:ascii="Lato" w:eastAsia="Lato" w:hAnsi="Lato" w:cs="Lato"/>
          <w:lang w:val="en-US"/>
        </w:rPr>
        <w:t xml:space="preserve">the unique needs of </w:t>
      </w:r>
      <w:r w:rsidRPr="00623E6A">
        <w:rPr>
          <w:rFonts w:ascii="Lato" w:eastAsia="Lato" w:hAnsi="Lato" w:cs="Lato"/>
          <w:lang w:val="en-US"/>
        </w:rPr>
        <w:t>small</w:t>
      </w:r>
      <w:r w:rsidR="00204CA4">
        <w:rPr>
          <w:rFonts w:ascii="Lato" w:eastAsia="Lato" w:hAnsi="Lato" w:cs="Lato"/>
          <w:lang w:val="en-US"/>
        </w:rPr>
        <w:t>er</w:t>
      </w:r>
      <w:r w:rsidRPr="00623E6A">
        <w:rPr>
          <w:rFonts w:ascii="Lato" w:eastAsia="Lato" w:hAnsi="Lato" w:cs="Lato"/>
          <w:lang w:val="en-US"/>
        </w:rPr>
        <w:t xml:space="preserve"> businesses, it deliver</w:t>
      </w:r>
      <w:r w:rsidR="002E1821">
        <w:rPr>
          <w:rFonts w:ascii="Lato" w:eastAsia="Lato" w:hAnsi="Lato" w:cs="Lato"/>
          <w:lang w:val="en-US"/>
        </w:rPr>
        <w:t>s</w:t>
      </w:r>
      <w:r w:rsidRPr="00623E6A">
        <w:rPr>
          <w:rFonts w:ascii="Lato" w:eastAsia="Lato" w:hAnsi="Lato" w:cs="Lato"/>
          <w:lang w:val="en-US"/>
        </w:rPr>
        <w:t xml:space="preserve"> streamlined workflows</w:t>
      </w:r>
      <w:r w:rsidR="00F07A14">
        <w:rPr>
          <w:rFonts w:ascii="Lato" w:eastAsia="Lato" w:hAnsi="Lato" w:cs="Lato"/>
          <w:lang w:val="en-US"/>
        </w:rPr>
        <w:t xml:space="preserve"> while </w:t>
      </w:r>
      <w:r w:rsidR="002E1821">
        <w:rPr>
          <w:rFonts w:ascii="Lato" w:eastAsia="Lato" w:hAnsi="Lato" w:cs="Lato"/>
          <w:lang w:val="en-US"/>
        </w:rPr>
        <w:t>retaining</w:t>
      </w:r>
      <w:r w:rsidR="00F07A14">
        <w:rPr>
          <w:rFonts w:ascii="Lato" w:eastAsia="Lato" w:hAnsi="Lato" w:cs="Lato"/>
          <w:lang w:val="en-US"/>
        </w:rPr>
        <w:t xml:space="preserve"> very</w:t>
      </w:r>
      <w:r w:rsidR="002E1821">
        <w:rPr>
          <w:rFonts w:ascii="Lato" w:eastAsia="Lato" w:hAnsi="Lato" w:cs="Lato"/>
          <w:lang w:val="en-US"/>
        </w:rPr>
        <w:t>-</w:t>
      </w:r>
      <w:r w:rsidRPr="00623E6A">
        <w:rPr>
          <w:rFonts w:ascii="Lato" w:eastAsia="Lato" w:hAnsi="Lato" w:cs="Lato"/>
          <w:lang w:val="en-US"/>
        </w:rPr>
        <w:t>high cut quality</w:t>
      </w:r>
      <w:r w:rsidR="008B784A">
        <w:rPr>
          <w:rFonts w:ascii="Lato" w:eastAsia="Lato" w:hAnsi="Lato" w:cs="Lato"/>
          <w:lang w:val="en-US"/>
        </w:rPr>
        <w:t xml:space="preserve"> across dense substrates</w:t>
      </w:r>
      <w:r w:rsidR="00074FAF">
        <w:rPr>
          <w:rFonts w:ascii="Lato" w:eastAsia="Lato" w:hAnsi="Lato" w:cs="Lato"/>
          <w:lang w:val="en-US"/>
        </w:rPr>
        <w:t xml:space="preserve">. It </w:t>
      </w:r>
      <w:r w:rsidR="00074FAF" w:rsidRPr="00623E6A">
        <w:rPr>
          <w:rFonts w:ascii="Lato" w:eastAsia="Lato" w:hAnsi="Lato" w:cs="Lato"/>
          <w:lang w:val="en-US"/>
        </w:rPr>
        <w:t>offer</w:t>
      </w:r>
      <w:r w:rsidR="00074FAF">
        <w:rPr>
          <w:rFonts w:ascii="Lato" w:eastAsia="Lato" w:hAnsi="Lato" w:cs="Lato"/>
          <w:lang w:val="en-US"/>
        </w:rPr>
        <w:t>s</w:t>
      </w:r>
      <w:r w:rsidR="00074FAF" w:rsidRPr="00623E6A">
        <w:rPr>
          <w:rFonts w:ascii="Lato" w:eastAsia="Lato" w:hAnsi="Lato" w:cs="Lato"/>
          <w:lang w:val="en-US"/>
        </w:rPr>
        <w:t xml:space="preserve"> multiple spindle and knife options for diverse material </w:t>
      </w:r>
      <w:r w:rsidR="00AE4B4E">
        <w:rPr>
          <w:rFonts w:ascii="Lato" w:eastAsia="Lato" w:hAnsi="Lato" w:cs="Lato"/>
          <w:lang w:val="en-US"/>
        </w:rPr>
        <w:t>routing</w:t>
      </w:r>
      <w:r w:rsidR="00CE094D">
        <w:rPr>
          <w:rFonts w:ascii="Lato" w:eastAsia="Lato" w:hAnsi="Lato" w:cs="Lato"/>
          <w:lang w:val="en-US"/>
        </w:rPr>
        <w:t xml:space="preserve">, </w:t>
      </w:r>
      <w:r w:rsidR="00ED1915">
        <w:rPr>
          <w:rFonts w:ascii="Lato" w:eastAsia="Lato" w:hAnsi="Lato" w:cs="Lato"/>
          <w:lang w:val="en-US"/>
        </w:rPr>
        <w:t xml:space="preserve">delivering </w:t>
      </w:r>
      <w:r w:rsidR="00ED1915" w:rsidRPr="00ED1915">
        <w:rPr>
          <w:rFonts w:ascii="Lato" w:eastAsia="Lato" w:hAnsi="Lato" w:cs="Lato"/>
          <w:lang w:val="en-US"/>
        </w:rPr>
        <w:t>precise edge quality</w:t>
      </w:r>
      <w:r w:rsidR="009B047D">
        <w:rPr>
          <w:rFonts w:ascii="Lato" w:eastAsia="Lato" w:hAnsi="Lato" w:cs="Lato"/>
          <w:lang w:val="en-US"/>
        </w:rPr>
        <w:t xml:space="preserve"> and </w:t>
      </w:r>
      <w:r w:rsidR="00ED1915" w:rsidRPr="00ED1915">
        <w:rPr>
          <w:rFonts w:ascii="Lato" w:eastAsia="Lato" w:hAnsi="Lato" w:cs="Lato"/>
          <w:lang w:val="en-US"/>
        </w:rPr>
        <w:t>mirror</w:t>
      </w:r>
      <w:r w:rsidR="00A76392">
        <w:rPr>
          <w:rFonts w:ascii="Lato" w:eastAsia="Lato" w:hAnsi="Lato" w:cs="Lato"/>
          <w:lang w:val="en-US"/>
        </w:rPr>
        <w:t xml:space="preserve"> </w:t>
      </w:r>
      <w:r w:rsidR="00ED1915" w:rsidRPr="00ED1915">
        <w:rPr>
          <w:rFonts w:ascii="Lato" w:eastAsia="Lato" w:hAnsi="Lato" w:cs="Lato"/>
          <w:lang w:val="en-US"/>
        </w:rPr>
        <w:t xml:space="preserve">edge finish on aluminum </w:t>
      </w:r>
      <w:r w:rsidR="009B047D">
        <w:rPr>
          <w:rFonts w:ascii="Lato" w:eastAsia="Lato" w:hAnsi="Lato" w:cs="Lato"/>
          <w:lang w:val="en-US"/>
        </w:rPr>
        <w:t xml:space="preserve">as well as </w:t>
      </w:r>
      <w:r w:rsidR="00ED1915" w:rsidRPr="00ED1915">
        <w:rPr>
          <w:rFonts w:ascii="Lato" w:eastAsia="Lato" w:hAnsi="Lato" w:cs="Lato"/>
          <w:lang w:val="en-US"/>
        </w:rPr>
        <w:t>clear edge on acrylic.</w:t>
      </w:r>
    </w:p>
    <w:p w14:paraId="3963B4C4" w14:textId="7C4018AA" w:rsidR="00003250" w:rsidRPr="00A76392" w:rsidRDefault="00006B71" w:rsidP="00A76392">
      <w:pPr>
        <w:pStyle w:val="ListParagraph"/>
        <w:numPr>
          <w:ilvl w:val="0"/>
          <w:numId w:val="10"/>
        </w:numPr>
        <w:rPr>
          <w:rFonts w:ascii="Lato" w:eastAsia="Lato" w:hAnsi="Lato" w:cs="Lato"/>
          <w:lang w:val="en-US"/>
        </w:rPr>
      </w:pPr>
      <w:r w:rsidRPr="00623E6A">
        <w:rPr>
          <w:rFonts w:ascii="Lato" w:eastAsia="Lato" w:hAnsi="Lato" w:cs="Lato"/>
          <w:lang w:val="en-US"/>
        </w:rPr>
        <w:t xml:space="preserve">Customers seeking a </w:t>
      </w:r>
      <w:r w:rsidR="00556A95" w:rsidRPr="00623E6A">
        <w:rPr>
          <w:rFonts w:ascii="Lato" w:eastAsia="Lato" w:hAnsi="Lato" w:cs="Lato"/>
          <w:lang w:val="en-US"/>
        </w:rPr>
        <w:t xml:space="preserve">digital flatbed cutting solution can see the </w:t>
      </w:r>
      <w:r w:rsidR="00CA6624" w:rsidRPr="00623E6A">
        <w:rPr>
          <w:rFonts w:ascii="Lato" w:eastAsia="Lato" w:hAnsi="Lato" w:cs="Lato"/>
          <w:b/>
          <w:bCs/>
          <w:lang w:val="en-US"/>
        </w:rPr>
        <w:t>Kongsberg X</w:t>
      </w:r>
      <w:r w:rsidR="00B4758A" w:rsidRPr="00623E6A">
        <w:rPr>
          <w:rFonts w:ascii="Lato" w:eastAsia="Lato" w:hAnsi="Lato" w:cs="Lato"/>
          <w:b/>
          <w:bCs/>
          <w:lang w:val="en-US"/>
        </w:rPr>
        <w:t>24</w:t>
      </w:r>
      <w:r w:rsidR="00CA6624" w:rsidRPr="00623E6A">
        <w:rPr>
          <w:rFonts w:ascii="Lato" w:eastAsia="Lato" w:hAnsi="Lato" w:cs="Lato"/>
          <w:lang w:val="en-US"/>
        </w:rPr>
        <w:t xml:space="preserve">, a versatile </w:t>
      </w:r>
      <w:r w:rsidR="005467C1" w:rsidRPr="00623E6A">
        <w:rPr>
          <w:rFonts w:ascii="Lato" w:eastAsia="Lato" w:hAnsi="Lato" w:cs="Lato"/>
          <w:lang w:val="en-US"/>
        </w:rPr>
        <w:t xml:space="preserve">high-precision </w:t>
      </w:r>
      <w:r w:rsidR="00556A95" w:rsidRPr="00623E6A">
        <w:rPr>
          <w:rFonts w:ascii="Lato" w:eastAsia="Lato" w:hAnsi="Lato" w:cs="Lato"/>
          <w:lang w:val="en-US"/>
        </w:rPr>
        <w:t xml:space="preserve">table </w:t>
      </w:r>
      <w:r w:rsidR="00CA6624" w:rsidRPr="00623E6A">
        <w:rPr>
          <w:rFonts w:ascii="Lato" w:eastAsia="Lato" w:hAnsi="Lato" w:cs="Lato"/>
          <w:lang w:val="en-US"/>
        </w:rPr>
        <w:t>suitable for signage, packaging and display applications</w:t>
      </w:r>
      <w:r w:rsidR="00682D9A" w:rsidRPr="00623E6A">
        <w:rPr>
          <w:rFonts w:ascii="Lato" w:eastAsia="Lato" w:hAnsi="Lato" w:cs="Lato"/>
          <w:lang w:val="en-US"/>
        </w:rPr>
        <w:t xml:space="preserve">, </w:t>
      </w:r>
      <w:r w:rsidR="00CA6624" w:rsidRPr="00623E6A">
        <w:rPr>
          <w:rFonts w:ascii="Lato" w:eastAsia="Lato" w:hAnsi="Lato" w:cs="Lato"/>
          <w:lang w:val="en-US"/>
        </w:rPr>
        <w:t>offer</w:t>
      </w:r>
      <w:r w:rsidR="00682D9A" w:rsidRPr="00623E6A">
        <w:rPr>
          <w:rFonts w:ascii="Lato" w:eastAsia="Lato" w:hAnsi="Lato" w:cs="Lato"/>
          <w:lang w:val="en-US"/>
        </w:rPr>
        <w:t xml:space="preserve">ing </w:t>
      </w:r>
      <w:r w:rsidR="005467C1" w:rsidRPr="00623E6A">
        <w:rPr>
          <w:rFonts w:ascii="Lato" w:eastAsia="Lato" w:hAnsi="Lato" w:cs="Lato"/>
          <w:lang w:val="en-US"/>
        </w:rPr>
        <w:t>multiple tool options for</w:t>
      </w:r>
      <w:r w:rsidR="0043068F">
        <w:rPr>
          <w:rFonts w:ascii="Lato" w:eastAsia="Lato" w:hAnsi="Lato" w:cs="Lato"/>
          <w:lang w:val="en-US"/>
        </w:rPr>
        <w:t xml:space="preserve"> wide</w:t>
      </w:r>
      <w:r w:rsidR="005467C1" w:rsidRPr="00623E6A">
        <w:rPr>
          <w:rFonts w:ascii="Lato" w:eastAsia="Lato" w:hAnsi="Lato" w:cs="Lato"/>
          <w:lang w:val="en-US"/>
        </w:rPr>
        <w:t xml:space="preserve"> material </w:t>
      </w:r>
      <w:r w:rsidR="00CA6624" w:rsidRPr="00623E6A">
        <w:rPr>
          <w:rFonts w:ascii="Lato" w:eastAsia="Lato" w:hAnsi="Lato" w:cs="Lato"/>
          <w:lang w:val="en-US"/>
        </w:rPr>
        <w:t>flexibility</w:t>
      </w:r>
      <w:r w:rsidR="00E23518" w:rsidRPr="00623E6A">
        <w:rPr>
          <w:rFonts w:ascii="Lato" w:eastAsia="Lato" w:hAnsi="Lato" w:cs="Lato"/>
          <w:lang w:val="en-US"/>
        </w:rPr>
        <w:t>.</w:t>
      </w:r>
    </w:p>
    <w:p w14:paraId="1F3B8FD8" w14:textId="417D0228" w:rsidR="00BB3455" w:rsidRPr="00A76392" w:rsidRDefault="00623E6A" w:rsidP="00CA6624">
      <w:pPr>
        <w:spacing w:line="240" w:lineRule="auto"/>
        <w:rPr>
          <w:rFonts w:ascii="Lato" w:eastAsia="Lato" w:hAnsi="Lato" w:cs="Lato"/>
        </w:rPr>
      </w:pPr>
      <w:r w:rsidRPr="00623E6A">
        <w:rPr>
          <w:rFonts w:ascii="Lato" w:eastAsia="Lato" w:hAnsi="Lato" w:cs="Lato"/>
          <w:lang w:val="en-US"/>
        </w:rPr>
        <w:t xml:space="preserve">Stuart Fox, </w:t>
      </w:r>
      <w:r w:rsidR="0079612D">
        <w:rPr>
          <w:rFonts w:ascii="Lato" w:eastAsia="Lato" w:hAnsi="Lato" w:cs="Lato"/>
          <w:lang w:val="en-US"/>
        </w:rPr>
        <w:t xml:space="preserve">President and CEO of </w:t>
      </w:r>
      <w:r w:rsidRPr="00623E6A">
        <w:rPr>
          <w:rFonts w:ascii="Lato" w:eastAsia="Lato" w:hAnsi="Lato" w:cs="Lato"/>
          <w:lang w:val="en-US"/>
        </w:rPr>
        <w:t xml:space="preserve">Kongsberg PCS and </w:t>
      </w:r>
      <w:proofErr w:type="spellStart"/>
      <w:r w:rsidRPr="00623E6A">
        <w:rPr>
          <w:rFonts w:ascii="Lato" w:eastAsia="Lato" w:hAnsi="Lato" w:cs="Lato"/>
          <w:lang w:val="en-US"/>
        </w:rPr>
        <w:t>MultiCam</w:t>
      </w:r>
      <w:proofErr w:type="spellEnd"/>
      <w:r w:rsidRPr="00623E6A">
        <w:rPr>
          <w:rFonts w:ascii="Lato" w:eastAsia="Lato" w:hAnsi="Lato" w:cs="Lato"/>
          <w:lang w:val="en-US"/>
        </w:rPr>
        <w:t>,</w:t>
      </w:r>
      <w:r w:rsidR="00B625A7" w:rsidRPr="00623E6A">
        <w:rPr>
          <w:rFonts w:ascii="Lato" w:eastAsia="Lato" w:hAnsi="Lato" w:cs="Lato"/>
          <w:lang w:val="en-US"/>
        </w:rPr>
        <w:t xml:space="preserve"> says:</w:t>
      </w:r>
      <w:r w:rsidR="00B625A7" w:rsidRPr="00363F6B">
        <w:rPr>
          <w:rFonts w:ascii="Lato" w:eastAsia="Lato" w:hAnsi="Lato" w:cs="Lato"/>
          <w:lang w:val="en-US"/>
        </w:rPr>
        <w:t xml:space="preserve"> “</w:t>
      </w:r>
      <w:r w:rsidR="008E0430" w:rsidRPr="00363F6B">
        <w:rPr>
          <w:rFonts w:ascii="Lato" w:eastAsia="Lato" w:hAnsi="Lato" w:cs="Lato"/>
          <w:lang w:val="en-US"/>
        </w:rPr>
        <w:t>We</w:t>
      </w:r>
      <w:r w:rsidR="00C02D46">
        <w:rPr>
          <w:rFonts w:ascii="Lato" w:eastAsia="Lato" w:hAnsi="Lato" w:cs="Lato"/>
          <w:lang w:val="en-US"/>
        </w:rPr>
        <w:t>’re at ISA 2026 to</w:t>
      </w:r>
      <w:r w:rsidR="008E0430" w:rsidRPr="00363F6B">
        <w:rPr>
          <w:rFonts w:ascii="Lato" w:eastAsia="Lato" w:hAnsi="Lato" w:cs="Lato"/>
          <w:lang w:val="en-US"/>
        </w:rPr>
        <w:t xml:space="preserve"> show </w:t>
      </w:r>
      <w:r w:rsidR="00C02D46">
        <w:rPr>
          <w:rFonts w:ascii="Lato" w:eastAsia="Lato" w:hAnsi="Lato" w:cs="Lato"/>
        </w:rPr>
        <w:t>sign</w:t>
      </w:r>
      <w:r w:rsidR="008551D4">
        <w:rPr>
          <w:rFonts w:ascii="Lato" w:eastAsia="Lato" w:hAnsi="Lato" w:cs="Lato"/>
        </w:rPr>
        <w:t>age and display produc</w:t>
      </w:r>
      <w:r w:rsidR="00A9660C">
        <w:rPr>
          <w:rFonts w:ascii="Lato" w:eastAsia="Lato" w:hAnsi="Lato" w:cs="Lato"/>
        </w:rPr>
        <w:t>ers</w:t>
      </w:r>
      <w:r w:rsidR="008E0430" w:rsidRPr="005744A3">
        <w:rPr>
          <w:rFonts w:ascii="Lato" w:eastAsia="Lato" w:hAnsi="Lato" w:cs="Lato"/>
        </w:rPr>
        <w:t xml:space="preserve"> </w:t>
      </w:r>
      <w:r w:rsidR="00DB6D4D">
        <w:rPr>
          <w:rFonts w:ascii="Lato" w:eastAsia="Lato" w:hAnsi="Lato" w:cs="Lato"/>
        </w:rPr>
        <w:t>how Kongsb</w:t>
      </w:r>
      <w:r w:rsidR="00CC5A81">
        <w:rPr>
          <w:rFonts w:ascii="Lato" w:eastAsia="Lato" w:hAnsi="Lato" w:cs="Lato"/>
        </w:rPr>
        <w:t>er</w:t>
      </w:r>
      <w:r w:rsidR="00DB6D4D">
        <w:rPr>
          <w:rFonts w:ascii="Lato" w:eastAsia="Lato" w:hAnsi="Lato" w:cs="Lato"/>
        </w:rPr>
        <w:t xml:space="preserve">g </w:t>
      </w:r>
      <w:r w:rsidR="009B19CE">
        <w:rPr>
          <w:rFonts w:ascii="Lato" w:eastAsia="Lato" w:hAnsi="Lato" w:cs="Lato"/>
        </w:rPr>
        <w:t xml:space="preserve">PCS </w:t>
      </w:r>
      <w:r w:rsidR="00362897">
        <w:rPr>
          <w:rFonts w:ascii="Lato" w:eastAsia="Lato" w:hAnsi="Lato" w:cs="Lato"/>
        </w:rPr>
        <w:t xml:space="preserve">and </w:t>
      </w:r>
      <w:proofErr w:type="spellStart"/>
      <w:r w:rsidR="00362897">
        <w:rPr>
          <w:rFonts w:ascii="Lato" w:eastAsia="Lato" w:hAnsi="Lato" w:cs="Lato"/>
        </w:rPr>
        <w:t>MultiCam</w:t>
      </w:r>
      <w:proofErr w:type="spellEnd"/>
      <w:r w:rsidR="00362897">
        <w:rPr>
          <w:rFonts w:ascii="Lato" w:eastAsia="Lato" w:hAnsi="Lato" w:cs="Lato"/>
        </w:rPr>
        <w:t xml:space="preserve"> </w:t>
      </w:r>
      <w:r w:rsidR="00DB6D4D">
        <w:rPr>
          <w:rFonts w:ascii="Lato" w:eastAsia="Lato" w:hAnsi="Lato" w:cs="Lato"/>
        </w:rPr>
        <w:t xml:space="preserve">can </w:t>
      </w:r>
      <w:r w:rsidR="00CC5A81">
        <w:rPr>
          <w:rFonts w:ascii="Lato" w:eastAsia="Lato" w:hAnsi="Lato" w:cs="Lato"/>
        </w:rPr>
        <w:t>help them shape a successful future</w:t>
      </w:r>
      <w:r w:rsidR="008E0430" w:rsidRPr="00363F6B">
        <w:rPr>
          <w:rFonts w:ascii="Lato" w:eastAsia="Lato" w:hAnsi="Lato" w:cs="Lato"/>
        </w:rPr>
        <w:t xml:space="preserve"> </w:t>
      </w:r>
      <w:r w:rsidR="00C02D46">
        <w:rPr>
          <w:rFonts w:ascii="Lato" w:eastAsia="Lato" w:hAnsi="Lato" w:cs="Lato"/>
        </w:rPr>
        <w:t xml:space="preserve">by </w:t>
      </w:r>
      <w:r w:rsidR="0079612D">
        <w:rPr>
          <w:rFonts w:ascii="Lato" w:eastAsia="Lato" w:hAnsi="Lato" w:cs="Lato"/>
        </w:rPr>
        <w:t>str</w:t>
      </w:r>
      <w:r w:rsidR="00BA3066">
        <w:rPr>
          <w:rFonts w:ascii="Lato" w:eastAsia="Lato" w:hAnsi="Lato" w:cs="Lato"/>
        </w:rPr>
        <w:t>eamlining operations and embracing</w:t>
      </w:r>
      <w:r w:rsidR="00C02D46">
        <w:rPr>
          <w:rFonts w:ascii="Lato" w:eastAsia="Lato" w:hAnsi="Lato" w:cs="Lato"/>
        </w:rPr>
        <w:t xml:space="preserve"> </w:t>
      </w:r>
      <w:r w:rsidR="00BA3066">
        <w:rPr>
          <w:rFonts w:ascii="Lato" w:eastAsia="Lato" w:hAnsi="Lato" w:cs="Lato"/>
        </w:rPr>
        <w:t>new</w:t>
      </w:r>
      <w:r w:rsidR="008E0430" w:rsidRPr="00363F6B">
        <w:rPr>
          <w:rFonts w:ascii="Lato" w:eastAsia="Lato" w:hAnsi="Lato" w:cs="Lato"/>
        </w:rPr>
        <w:t xml:space="preserve"> signage, display, POP and packaging applications </w:t>
      </w:r>
      <w:r w:rsidR="001F750D" w:rsidRPr="00363F6B">
        <w:rPr>
          <w:rFonts w:ascii="Lato" w:eastAsia="Lato" w:hAnsi="Lato" w:cs="Lato"/>
        </w:rPr>
        <w:t>and</w:t>
      </w:r>
      <w:r w:rsidR="008E0430" w:rsidRPr="00363F6B">
        <w:rPr>
          <w:rFonts w:ascii="Lato" w:eastAsia="Lato" w:hAnsi="Lato" w:cs="Lato"/>
        </w:rPr>
        <w:t xml:space="preserve"> materials</w:t>
      </w:r>
      <w:r w:rsidR="008E0430" w:rsidRPr="005744A3">
        <w:rPr>
          <w:rFonts w:ascii="Lato" w:eastAsia="Lato" w:hAnsi="Lato" w:cs="Lato"/>
        </w:rPr>
        <w:t>.</w:t>
      </w:r>
      <w:r w:rsidR="00E52BBA">
        <w:rPr>
          <w:rFonts w:ascii="Lato" w:eastAsia="Lato" w:hAnsi="Lato" w:cs="Lato"/>
        </w:rPr>
        <w:t xml:space="preserve"> </w:t>
      </w:r>
      <w:r w:rsidR="008E0430" w:rsidRPr="00363F6B">
        <w:rPr>
          <w:rFonts w:ascii="Lato" w:eastAsia="Lato" w:hAnsi="Lato" w:cs="Lato"/>
        </w:rPr>
        <w:t xml:space="preserve">Today’s buyers are looking for </w:t>
      </w:r>
      <w:r w:rsidR="00520BAA" w:rsidRPr="00363F6B">
        <w:rPr>
          <w:rFonts w:ascii="Lato" w:eastAsia="Lato" w:hAnsi="Lato" w:cs="Lato"/>
        </w:rPr>
        <w:t xml:space="preserve">high product quality and fresh ideas, </w:t>
      </w:r>
      <w:r w:rsidR="0021002F">
        <w:rPr>
          <w:rFonts w:ascii="Lato" w:eastAsia="Lato" w:hAnsi="Lato" w:cs="Lato"/>
        </w:rPr>
        <w:t>so</w:t>
      </w:r>
      <w:r w:rsidR="00920DFA" w:rsidRPr="00363F6B">
        <w:rPr>
          <w:rFonts w:ascii="Lato" w:eastAsia="Lato" w:hAnsi="Lato" w:cs="Lato"/>
        </w:rPr>
        <w:t xml:space="preserve"> cut quality and application versatility </w:t>
      </w:r>
      <w:r w:rsidR="0021002F">
        <w:rPr>
          <w:rFonts w:ascii="Lato" w:eastAsia="Lato" w:hAnsi="Lato" w:cs="Lato"/>
        </w:rPr>
        <w:t xml:space="preserve">should be top of mind </w:t>
      </w:r>
      <w:r w:rsidR="00920DFA" w:rsidRPr="00363F6B">
        <w:rPr>
          <w:rFonts w:ascii="Lato" w:eastAsia="Lato" w:hAnsi="Lato" w:cs="Lato"/>
        </w:rPr>
        <w:t>when making new hardware investments</w:t>
      </w:r>
      <w:r w:rsidR="00856601">
        <w:rPr>
          <w:rFonts w:ascii="Lato" w:eastAsia="Lato" w:hAnsi="Lato" w:cs="Lato"/>
        </w:rPr>
        <w:t>, in addition to scalability to allow for growth and expansion</w:t>
      </w:r>
      <w:r w:rsidR="00363F6B" w:rsidRPr="00363F6B">
        <w:rPr>
          <w:rFonts w:ascii="Lato" w:eastAsia="Lato" w:hAnsi="Lato" w:cs="Lato"/>
        </w:rPr>
        <w:t>.</w:t>
      </w:r>
      <w:r w:rsidR="00E52BBA">
        <w:rPr>
          <w:rFonts w:ascii="Lato" w:eastAsia="Lato" w:hAnsi="Lato" w:cs="Lato"/>
        </w:rPr>
        <w:t>”</w:t>
      </w:r>
    </w:p>
    <w:p w14:paraId="4198CDFF" w14:textId="22A82C20" w:rsidR="00682D9A" w:rsidRPr="00682D9A" w:rsidRDefault="00682D9A" w:rsidP="00682D9A">
      <w:pPr>
        <w:spacing w:line="240" w:lineRule="auto"/>
        <w:rPr>
          <w:rFonts w:ascii="Lato" w:eastAsia="Lato" w:hAnsi="Lato" w:cs="Lato"/>
          <w:lang w:val="en-US"/>
        </w:rPr>
      </w:pPr>
      <w:r w:rsidRPr="00682D9A">
        <w:rPr>
          <w:rFonts w:ascii="Lato" w:eastAsia="Lato" w:hAnsi="Lato" w:cs="Lato"/>
          <w:lang w:val="en-US"/>
        </w:rPr>
        <w:t xml:space="preserve">Live cutting workflow demonstrations will happen throughout the show, highlighting productivity and material versatility across the range. Visitors will see live demos of </w:t>
      </w:r>
      <w:r w:rsidRPr="00682D9A">
        <w:rPr>
          <w:rFonts w:ascii="Lato" w:eastAsia="Lato" w:hAnsi="Lato" w:cs="Lato"/>
        </w:rPr>
        <w:t>precision cutting, creasing, folding, and routing across packaging, POP, displays, and signage.</w:t>
      </w:r>
      <w:r w:rsidR="00BE64A0">
        <w:rPr>
          <w:rFonts w:ascii="Lato" w:eastAsia="Lato" w:hAnsi="Lato" w:cs="Lato"/>
        </w:rPr>
        <w:t xml:space="preserve"> </w:t>
      </w:r>
    </w:p>
    <w:p w14:paraId="28446B9C" w14:textId="77777777" w:rsidR="006B380F" w:rsidRDefault="006B380F" w:rsidP="00436A35">
      <w:pPr>
        <w:rPr>
          <w:rFonts w:ascii="Lato" w:hAnsi="Lato"/>
        </w:rPr>
      </w:pPr>
    </w:p>
    <w:p w14:paraId="32F6F9C0" w14:textId="1C82ECCB" w:rsidR="00436A35" w:rsidRPr="00266172" w:rsidRDefault="00436A35" w:rsidP="00436A35">
      <w:pPr>
        <w:rPr>
          <w:rFonts w:ascii="Lato" w:eastAsia="Calibri" w:hAnsi="Lato" w:cs="Arial"/>
        </w:rPr>
      </w:pPr>
      <w:r w:rsidRPr="00266172">
        <w:rPr>
          <w:rFonts w:ascii="Lato" w:hAnsi="Lato"/>
        </w:rPr>
        <w:t>For more information</w:t>
      </w:r>
      <w:r w:rsidRPr="00266172">
        <w:rPr>
          <w:rFonts w:ascii="Lato" w:eastAsia="Calibri" w:hAnsi="Lato" w:cs="Arial"/>
        </w:rPr>
        <w:t xml:space="preserve"> on our</w:t>
      </w:r>
      <w:r w:rsidRPr="00266172">
        <w:rPr>
          <w:rFonts w:ascii="Lato" w:hAnsi="Lato"/>
        </w:rPr>
        <w:t xml:space="preserve"> </w:t>
      </w:r>
      <w:r w:rsidR="00575A43">
        <w:rPr>
          <w:rFonts w:ascii="Lato" w:hAnsi="Lato"/>
        </w:rPr>
        <w:t xml:space="preserve">technologies and </w:t>
      </w:r>
      <w:r w:rsidRPr="00266172">
        <w:rPr>
          <w:rFonts w:ascii="Lato" w:hAnsi="Lato"/>
        </w:rPr>
        <w:t>show</w:t>
      </w:r>
      <w:r w:rsidRPr="00266172">
        <w:rPr>
          <w:rFonts w:ascii="Lato" w:eastAsia="Calibri" w:hAnsi="Lato" w:cs="Arial"/>
        </w:rPr>
        <w:t xml:space="preserve"> promotions, visit: </w:t>
      </w:r>
      <w:hyperlink r:id="rId10" w:history="1">
        <w:r w:rsidR="00FE6C18" w:rsidRPr="00FE6C18">
          <w:rPr>
            <w:rStyle w:val="Hyperlink"/>
            <w:rFonts w:ascii="Lato" w:eastAsia="Calibri" w:hAnsi="Lato" w:cs="Arial"/>
          </w:rPr>
          <w:t>https://bit.ly/4lQ97BX</w:t>
        </w:r>
      </w:hyperlink>
      <w:r w:rsidR="000B77FD">
        <w:t xml:space="preserve"> or </w:t>
      </w:r>
      <w:hyperlink r:id="rId11" w:history="1">
        <w:r w:rsidR="000B77FD" w:rsidRPr="00D378D2">
          <w:rPr>
            <w:rStyle w:val="Hyperlink"/>
            <w:rFonts w:ascii="Lato" w:hAnsi="Lato"/>
          </w:rPr>
          <w:t>https://bit.ly/4bBIaNu</w:t>
        </w:r>
      </w:hyperlink>
    </w:p>
    <w:p w14:paraId="5D2687A4" w14:textId="19648D98" w:rsidR="00BB3455" w:rsidRPr="005744A3" w:rsidRDefault="00BB3455" w:rsidP="00436A35">
      <w:pPr>
        <w:spacing w:line="240" w:lineRule="auto"/>
        <w:rPr>
          <w:rFonts w:ascii="Lato" w:eastAsia="Lato" w:hAnsi="Lato" w:cs="Lato"/>
          <w:sz w:val="16"/>
          <w:szCs w:val="16"/>
        </w:rPr>
      </w:pPr>
    </w:p>
    <w:p w14:paraId="494F8CC3" w14:textId="77777777" w:rsidR="00C56734" w:rsidRPr="00551085" w:rsidRDefault="00C56734" w:rsidP="00C56734">
      <w:pPr>
        <w:jc w:val="center"/>
        <w:rPr>
          <w:rFonts w:ascii="Lato Heavy" w:hAnsi="Lato Heavy" w:cs="Arial"/>
          <w:b/>
          <w:bCs/>
        </w:rPr>
      </w:pPr>
      <w:r w:rsidRPr="00551085">
        <w:rPr>
          <w:rFonts w:ascii="Lato Heavy" w:hAnsi="Lato Heavy" w:cs="Arial"/>
          <w:b/>
          <w:bCs/>
        </w:rPr>
        <w:t>ENDS</w:t>
      </w:r>
    </w:p>
    <w:p w14:paraId="0BD80204" w14:textId="77777777" w:rsidR="00C56734" w:rsidRPr="00551085" w:rsidRDefault="00C56734" w:rsidP="00C56734">
      <w:pPr>
        <w:jc w:val="center"/>
        <w:rPr>
          <w:rFonts w:ascii="Arial" w:hAnsi="Arial" w:cs="Arial"/>
          <w:sz w:val="20"/>
          <w:szCs w:val="20"/>
        </w:rPr>
      </w:pPr>
    </w:p>
    <w:p w14:paraId="78D1F983" w14:textId="52A3EAF7" w:rsidR="00C56734" w:rsidRPr="00551085" w:rsidRDefault="00C56734" w:rsidP="00C56734">
      <w:pPr>
        <w:pStyle w:val="paragraph"/>
        <w:spacing w:before="0" w:beforeAutospacing="0" w:after="0" w:afterAutospacing="0"/>
        <w:textAlignment w:val="baseline"/>
        <w:rPr>
          <w:rStyle w:val="scxw134902393"/>
          <w:rFonts w:ascii="Lato Heavy" w:eastAsiaTheme="majorEastAsia" w:hAnsi="Lato Heavy" w:cs="Arial"/>
          <w:b/>
          <w:bCs/>
          <w:sz w:val="20"/>
          <w:szCs w:val="20"/>
        </w:rPr>
      </w:pPr>
      <w:r w:rsidRPr="00551085">
        <w:rPr>
          <w:rStyle w:val="normaltextrun"/>
          <w:rFonts w:ascii="Lato Heavy" w:eastAsiaTheme="majorEastAsia" w:hAnsi="Lato Heavy" w:cs="Arial"/>
          <w:b/>
          <w:bCs/>
          <w:i/>
          <w:iCs/>
          <w:sz w:val="20"/>
          <w:szCs w:val="20"/>
          <w:lang w:val="en-US"/>
        </w:rPr>
        <w:t xml:space="preserve">About Kongsberg Precision Cutting </w:t>
      </w:r>
      <w:r w:rsidRPr="00E25CE5">
        <w:rPr>
          <w:rStyle w:val="normaltextrun"/>
          <w:rFonts w:ascii="Lato Heavy" w:eastAsiaTheme="majorEastAsia" w:hAnsi="Lato Heavy" w:cs="Arial"/>
          <w:b/>
          <w:bCs/>
          <w:i/>
          <w:iCs/>
          <w:sz w:val="20"/>
          <w:szCs w:val="20"/>
          <w:lang w:val="en-US"/>
        </w:rPr>
        <w:t>Systems</w:t>
      </w:r>
      <w:r w:rsidRPr="00E25CE5">
        <w:rPr>
          <w:rStyle w:val="scxw134902393"/>
          <w:rFonts w:ascii="Lato Heavy" w:eastAsiaTheme="majorEastAsia" w:hAnsi="Lato Heavy" w:cs="Arial"/>
          <w:b/>
          <w:bCs/>
          <w:i/>
          <w:iCs/>
          <w:sz w:val="20"/>
          <w:szCs w:val="20"/>
        </w:rPr>
        <w:t> </w:t>
      </w:r>
      <w:r w:rsidR="00E25CE5" w:rsidRPr="00E25CE5">
        <w:rPr>
          <w:rStyle w:val="scxw134902393"/>
          <w:rFonts w:ascii="Lato Heavy" w:eastAsiaTheme="majorEastAsia" w:hAnsi="Lato Heavy" w:cs="Arial"/>
          <w:b/>
          <w:bCs/>
          <w:i/>
          <w:iCs/>
          <w:sz w:val="20"/>
          <w:szCs w:val="20"/>
        </w:rPr>
        <w:t xml:space="preserve">and </w:t>
      </w:r>
      <w:proofErr w:type="spellStart"/>
      <w:r w:rsidR="00E25CE5" w:rsidRPr="00E25CE5">
        <w:rPr>
          <w:rStyle w:val="scxw134902393"/>
          <w:rFonts w:ascii="Lato Heavy" w:eastAsiaTheme="majorEastAsia" w:hAnsi="Lato Heavy" w:cs="Arial"/>
          <w:b/>
          <w:bCs/>
          <w:i/>
          <w:iCs/>
          <w:sz w:val="20"/>
          <w:szCs w:val="20"/>
        </w:rPr>
        <w:t>MultiCam</w:t>
      </w:r>
      <w:proofErr w:type="spellEnd"/>
    </w:p>
    <w:p w14:paraId="2A5E2149" w14:textId="77777777" w:rsidR="00C56734" w:rsidRPr="00551085" w:rsidRDefault="00C56734" w:rsidP="00C56734">
      <w:pPr>
        <w:pStyle w:val="paragraph"/>
        <w:spacing w:before="0" w:beforeAutospacing="0" w:after="0" w:afterAutospacing="0"/>
        <w:textAlignment w:val="baseline"/>
        <w:rPr>
          <w:rStyle w:val="eop"/>
          <w:rFonts w:ascii="Lato" w:eastAsiaTheme="majorEastAsia" w:hAnsi="Lato" w:cs="Arial"/>
          <w:sz w:val="20"/>
          <w:szCs w:val="20"/>
        </w:rPr>
      </w:pPr>
      <w:r w:rsidRPr="00551085">
        <w:rPr>
          <w:rFonts w:ascii="Lato" w:hAnsi="Lato" w:cs="Arial"/>
          <w:b/>
          <w:bCs/>
          <w:sz w:val="20"/>
          <w:szCs w:val="20"/>
        </w:rPr>
        <w:lastRenderedPageBreak/>
        <w:br/>
      </w:r>
      <w:r w:rsidRPr="00551085">
        <w:rPr>
          <w:rStyle w:val="normaltextrun"/>
          <w:rFonts w:ascii="Lato" w:eastAsiaTheme="majorEastAsia" w:hAnsi="Lato" w:cs="Arial"/>
          <w:sz w:val="20"/>
          <w:szCs w:val="20"/>
          <w:lang w:val="en-US"/>
        </w:rPr>
        <w:t>Established as a standalone business in 2021 after originally being founded in 1965 in Kongsberg, Norway, Kongsberg Precision Cutting Systems fuses passion, technology, and creativity to provide best-in-class digital cutting and Computer Numerical Control (CNC) solutions.</w:t>
      </w:r>
      <w:r w:rsidRPr="00551085">
        <w:rPr>
          <w:rStyle w:val="eop"/>
          <w:rFonts w:ascii="Lato" w:eastAsiaTheme="majorEastAsia" w:hAnsi="Lato" w:cs="Arial"/>
          <w:sz w:val="20"/>
          <w:szCs w:val="20"/>
        </w:rPr>
        <w:t> </w:t>
      </w:r>
    </w:p>
    <w:p w14:paraId="782FA962" w14:textId="77777777" w:rsidR="00C56734" w:rsidRPr="00551085" w:rsidRDefault="00C56734" w:rsidP="00C56734">
      <w:pPr>
        <w:pStyle w:val="paragraph"/>
        <w:spacing w:before="0" w:beforeAutospacing="0" w:after="0" w:afterAutospacing="0"/>
        <w:textAlignment w:val="baseline"/>
        <w:rPr>
          <w:rFonts w:ascii="Lato" w:hAnsi="Lato" w:cs="Arial"/>
          <w:sz w:val="20"/>
          <w:szCs w:val="20"/>
        </w:rPr>
      </w:pPr>
    </w:p>
    <w:p w14:paraId="578219D3" w14:textId="77777777" w:rsidR="00C56734" w:rsidRPr="00551085" w:rsidRDefault="00C56734" w:rsidP="00C56734">
      <w:pPr>
        <w:pStyle w:val="paragraph"/>
        <w:spacing w:before="0" w:beforeAutospacing="0" w:after="0" w:afterAutospacing="0"/>
        <w:textAlignment w:val="baseline"/>
        <w:rPr>
          <w:rStyle w:val="eop"/>
          <w:rFonts w:ascii="Lato" w:eastAsiaTheme="majorEastAsia" w:hAnsi="Lato" w:cs="Arial"/>
          <w:sz w:val="20"/>
          <w:szCs w:val="20"/>
        </w:rPr>
      </w:pPr>
      <w:r w:rsidRPr="00551085">
        <w:rPr>
          <w:rStyle w:val="normaltextrun"/>
          <w:rFonts w:ascii="Lato" w:eastAsiaTheme="majorEastAsia" w:hAnsi="Lato" w:cs="Arial"/>
          <w:sz w:val="20"/>
          <w:szCs w:val="20"/>
          <w:lang w:val="en-US"/>
        </w:rPr>
        <w:t xml:space="preserve">The world’s first diversified provider of digital cutting and CNC cutting machines manufactures and distributes the two leading brands in the market: Kongsberg and </w:t>
      </w:r>
      <w:proofErr w:type="spellStart"/>
      <w:r w:rsidRPr="00551085">
        <w:rPr>
          <w:rStyle w:val="normaltextrun"/>
          <w:rFonts w:ascii="Lato" w:eastAsiaTheme="majorEastAsia" w:hAnsi="Lato" w:cs="Arial"/>
          <w:sz w:val="20"/>
          <w:szCs w:val="20"/>
          <w:lang w:val="en-US"/>
        </w:rPr>
        <w:t>MultiCam</w:t>
      </w:r>
      <w:proofErr w:type="spellEnd"/>
      <w:r w:rsidRPr="00551085">
        <w:rPr>
          <w:rStyle w:val="normaltextrun"/>
          <w:rFonts w:ascii="Lato" w:eastAsiaTheme="majorEastAsia" w:hAnsi="Lato" w:cs="Arial"/>
          <w:sz w:val="20"/>
          <w:szCs w:val="20"/>
          <w:lang w:val="en-US"/>
        </w:rPr>
        <w:t>.</w:t>
      </w:r>
      <w:r w:rsidRPr="00551085">
        <w:rPr>
          <w:rStyle w:val="eop"/>
          <w:rFonts w:ascii="Lato" w:eastAsiaTheme="majorEastAsia" w:hAnsi="Lato" w:cs="Arial"/>
          <w:sz w:val="20"/>
          <w:szCs w:val="20"/>
        </w:rPr>
        <w:t> </w:t>
      </w:r>
    </w:p>
    <w:p w14:paraId="35258BFE" w14:textId="77777777" w:rsidR="00C56734" w:rsidRPr="00551085" w:rsidRDefault="00C56734" w:rsidP="00C56734">
      <w:pPr>
        <w:pStyle w:val="paragraph"/>
        <w:spacing w:before="0" w:beforeAutospacing="0" w:after="0" w:afterAutospacing="0"/>
        <w:textAlignment w:val="baseline"/>
        <w:rPr>
          <w:rFonts w:ascii="Lato" w:hAnsi="Lato" w:cs="Arial"/>
          <w:sz w:val="20"/>
          <w:szCs w:val="20"/>
        </w:rPr>
      </w:pPr>
    </w:p>
    <w:p w14:paraId="7C786F07" w14:textId="77777777" w:rsidR="00C56734" w:rsidRPr="00551085" w:rsidRDefault="00C56734" w:rsidP="00C56734">
      <w:pPr>
        <w:pStyle w:val="paragraph"/>
        <w:spacing w:before="0" w:beforeAutospacing="0" w:after="0" w:afterAutospacing="0"/>
        <w:textAlignment w:val="baseline"/>
        <w:rPr>
          <w:rStyle w:val="eop"/>
          <w:rFonts w:ascii="Lato" w:eastAsiaTheme="majorEastAsia" w:hAnsi="Lato" w:cs="Arial"/>
          <w:sz w:val="20"/>
          <w:szCs w:val="20"/>
        </w:rPr>
      </w:pPr>
      <w:r w:rsidRPr="00551085">
        <w:rPr>
          <w:rStyle w:val="normaltextrun"/>
          <w:rFonts w:ascii="Lato" w:eastAsiaTheme="majorEastAsia" w:hAnsi="Lato" w:cs="Arial"/>
          <w:sz w:val="20"/>
          <w:szCs w:val="20"/>
          <w:lang w:val="en-US"/>
        </w:rPr>
        <w:t>The Kongsberg range delivers the most robust and reliable digital cutting solutions to packaging, signage, display, and manufacturing markets worldwide, enabling businesses to produce faster, safer, and more efficiently without limiting imagination. R&amp;D is still located in Kongsberg, Norway, with production in Brno, Czech Republic.</w:t>
      </w:r>
      <w:r w:rsidRPr="00551085">
        <w:rPr>
          <w:rStyle w:val="eop"/>
          <w:rFonts w:ascii="Lato" w:eastAsiaTheme="majorEastAsia" w:hAnsi="Lato" w:cs="Arial"/>
          <w:sz w:val="20"/>
          <w:szCs w:val="20"/>
        </w:rPr>
        <w:t> </w:t>
      </w:r>
    </w:p>
    <w:p w14:paraId="334864FE" w14:textId="77777777" w:rsidR="00C56734" w:rsidRPr="00551085" w:rsidRDefault="00C56734" w:rsidP="00C56734">
      <w:pPr>
        <w:pStyle w:val="paragraph"/>
        <w:spacing w:before="0" w:beforeAutospacing="0" w:after="0" w:afterAutospacing="0"/>
        <w:textAlignment w:val="baseline"/>
        <w:rPr>
          <w:rFonts w:ascii="Lato" w:hAnsi="Lato" w:cs="Arial"/>
          <w:sz w:val="20"/>
          <w:szCs w:val="20"/>
        </w:rPr>
      </w:pPr>
    </w:p>
    <w:p w14:paraId="7B572B14" w14:textId="77777777" w:rsidR="00C56734" w:rsidRPr="00551085" w:rsidRDefault="00C56734" w:rsidP="00C56734">
      <w:pPr>
        <w:pStyle w:val="paragraph"/>
        <w:spacing w:before="0" w:beforeAutospacing="0" w:after="0" w:afterAutospacing="0"/>
        <w:textAlignment w:val="baseline"/>
        <w:rPr>
          <w:rFonts w:ascii="Lato" w:hAnsi="Lato" w:cs="Arial"/>
          <w:sz w:val="20"/>
          <w:szCs w:val="20"/>
        </w:rPr>
      </w:pPr>
      <w:r w:rsidRPr="00551085">
        <w:rPr>
          <w:rStyle w:val="normaltextrun"/>
          <w:rFonts w:ascii="Lato" w:eastAsiaTheme="majorEastAsia" w:hAnsi="Lato" w:cs="Arial"/>
          <w:sz w:val="20"/>
          <w:szCs w:val="20"/>
          <w:lang w:val="en-US"/>
        </w:rPr>
        <w:t xml:space="preserve">All made in the USA, the </w:t>
      </w:r>
      <w:proofErr w:type="spellStart"/>
      <w:r w:rsidRPr="00551085">
        <w:rPr>
          <w:rStyle w:val="normaltextrun"/>
          <w:rFonts w:ascii="Lato" w:eastAsiaTheme="majorEastAsia" w:hAnsi="Lato" w:cs="Arial"/>
          <w:sz w:val="20"/>
          <w:szCs w:val="20"/>
          <w:lang w:val="en-US"/>
        </w:rPr>
        <w:t>MultiCam</w:t>
      </w:r>
      <w:proofErr w:type="spellEnd"/>
      <w:r w:rsidRPr="00551085">
        <w:rPr>
          <w:rStyle w:val="normaltextrun"/>
          <w:rFonts w:ascii="Lato" w:eastAsiaTheme="majorEastAsia" w:hAnsi="Lato" w:cs="Arial"/>
          <w:sz w:val="20"/>
          <w:szCs w:val="20"/>
          <w:lang w:val="en-US"/>
        </w:rPr>
        <w:t xml:space="preserve"> product portfolio includes CNC routers, digital cutters, and waterjet cutting machines for a multitude of industries and applications - from sign-making to digital finishing, aerospace to automotive, sheet-metal to hardwoods, plastics fabrication, and more.</w:t>
      </w:r>
      <w:r w:rsidRPr="00551085">
        <w:rPr>
          <w:rStyle w:val="eop"/>
          <w:rFonts w:ascii="Lato" w:eastAsiaTheme="majorEastAsia" w:hAnsi="Lato" w:cs="Arial"/>
          <w:sz w:val="20"/>
          <w:szCs w:val="20"/>
        </w:rPr>
        <w:t> </w:t>
      </w:r>
    </w:p>
    <w:p w14:paraId="5A1C910E" w14:textId="77777777" w:rsidR="00C56734" w:rsidRPr="00551085" w:rsidRDefault="00C56734" w:rsidP="00C56734">
      <w:pPr>
        <w:pStyle w:val="paragraph"/>
        <w:spacing w:before="0" w:beforeAutospacing="0" w:after="0" w:afterAutospacing="0"/>
        <w:textAlignment w:val="baseline"/>
        <w:rPr>
          <w:rStyle w:val="normaltextrun"/>
          <w:rFonts w:ascii="Lato" w:eastAsiaTheme="majorEastAsia" w:hAnsi="Lato" w:cs="Arial"/>
          <w:sz w:val="20"/>
          <w:szCs w:val="20"/>
          <w:lang w:val="en-US"/>
        </w:rPr>
      </w:pPr>
    </w:p>
    <w:p w14:paraId="14F5AA6B" w14:textId="77777777" w:rsidR="00C56734" w:rsidRPr="00551085" w:rsidRDefault="00C56734" w:rsidP="00C56734">
      <w:pPr>
        <w:pStyle w:val="paragraph"/>
        <w:spacing w:before="0" w:beforeAutospacing="0" w:after="0" w:afterAutospacing="0"/>
        <w:textAlignment w:val="baseline"/>
        <w:rPr>
          <w:rStyle w:val="eop"/>
          <w:rFonts w:ascii="Lato" w:eastAsiaTheme="majorEastAsia" w:hAnsi="Lato" w:cs="Arial"/>
          <w:sz w:val="20"/>
          <w:szCs w:val="20"/>
        </w:rPr>
      </w:pPr>
      <w:r w:rsidRPr="00551085">
        <w:rPr>
          <w:rStyle w:val="normaltextrun"/>
          <w:rFonts w:ascii="Lato" w:eastAsiaTheme="majorEastAsia" w:hAnsi="Lato" w:cs="Arial"/>
          <w:sz w:val="20"/>
          <w:szCs w:val="20"/>
          <w:lang w:val="en-US"/>
        </w:rPr>
        <w:t xml:space="preserve">Owned by </w:t>
      </w:r>
      <w:proofErr w:type="spellStart"/>
      <w:r w:rsidRPr="00551085">
        <w:rPr>
          <w:rStyle w:val="normaltextrun"/>
          <w:rFonts w:ascii="Lato" w:eastAsiaTheme="majorEastAsia" w:hAnsi="Lato" w:cs="Arial"/>
          <w:sz w:val="20"/>
          <w:szCs w:val="20"/>
          <w:lang w:val="en-US"/>
        </w:rPr>
        <w:t>OpenGate</w:t>
      </w:r>
      <w:proofErr w:type="spellEnd"/>
      <w:r w:rsidRPr="00551085">
        <w:rPr>
          <w:rStyle w:val="normaltextrun"/>
          <w:rFonts w:ascii="Lato" w:eastAsiaTheme="majorEastAsia" w:hAnsi="Lato" w:cs="Arial"/>
          <w:sz w:val="20"/>
          <w:szCs w:val="20"/>
          <w:lang w:val="en-US"/>
        </w:rPr>
        <w:t xml:space="preserve"> Capital, Kongsberg Precision Cutting Systems is headquartered in Ghent, Belgium, with a North American head office in Ohio, USA.</w:t>
      </w:r>
      <w:r w:rsidRPr="00551085">
        <w:rPr>
          <w:rStyle w:val="eop"/>
          <w:rFonts w:ascii="Lato" w:eastAsiaTheme="majorEastAsia" w:hAnsi="Lato" w:cs="Arial"/>
          <w:sz w:val="20"/>
          <w:szCs w:val="20"/>
        </w:rPr>
        <w:t> </w:t>
      </w:r>
    </w:p>
    <w:p w14:paraId="2F9786AA" w14:textId="77777777" w:rsidR="00C56734" w:rsidRPr="00551085" w:rsidRDefault="00C56734" w:rsidP="00C56734">
      <w:pPr>
        <w:pStyle w:val="paragraph"/>
        <w:spacing w:before="0" w:beforeAutospacing="0" w:after="0" w:afterAutospacing="0"/>
        <w:textAlignment w:val="baseline"/>
        <w:rPr>
          <w:rFonts w:ascii="Lato" w:hAnsi="Lato" w:cs="Arial"/>
          <w:b/>
          <w:bCs/>
          <w:sz w:val="20"/>
          <w:szCs w:val="20"/>
        </w:rPr>
      </w:pPr>
    </w:p>
    <w:p w14:paraId="6315FFA6" w14:textId="3AF3F92A" w:rsidR="00C56734" w:rsidRPr="00551085" w:rsidRDefault="00C56734" w:rsidP="00C56734">
      <w:pPr>
        <w:pStyle w:val="paragraph"/>
        <w:spacing w:before="0" w:beforeAutospacing="0" w:after="0" w:afterAutospacing="0"/>
        <w:textAlignment w:val="baseline"/>
        <w:rPr>
          <w:rStyle w:val="normaltextrun"/>
          <w:rFonts w:ascii="Lato" w:eastAsiaTheme="majorEastAsia" w:hAnsi="Lato" w:cs="Arial"/>
          <w:b/>
          <w:bCs/>
          <w:sz w:val="20"/>
          <w:szCs w:val="20"/>
          <w:lang w:val="en-US"/>
        </w:rPr>
      </w:pPr>
      <w:r w:rsidRPr="00551085">
        <w:rPr>
          <w:rStyle w:val="normaltextrun"/>
          <w:rFonts w:ascii="Lato" w:eastAsiaTheme="majorEastAsia" w:hAnsi="Lato" w:cs="Arial"/>
          <w:b/>
          <w:bCs/>
          <w:sz w:val="20"/>
          <w:szCs w:val="20"/>
          <w:lang w:val="en-US"/>
        </w:rPr>
        <w:t xml:space="preserve">To find out more, please visit </w:t>
      </w:r>
      <w:hyperlink r:id="rId12" w:history="1">
        <w:r w:rsidR="00422002" w:rsidRPr="006B2EFA">
          <w:rPr>
            <w:rStyle w:val="Hyperlink"/>
            <w:rFonts w:ascii="Lato" w:eastAsiaTheme="majorEastAsia" w:hAnsi="Lato" w:cs="Arial"/>
            <w:b/>
            <w:bCs/>
            <w:sz w:val="20"/>
            <w:szCs w:val="20"/>
            <w:lang w:val="en-US"/>
          </w:rPr>
          <w:t>www.kongsbergsystems.com</w:t>
        </w:r>
      </w:hyperlink>
      <w:r w:rsidR="00422002">
        <w:rPr>
          <w:rStyle w:val="normaltextrun"/>
          <w:rFonts w:ascii="Lato" w:eastAsiaTheme="majorEastAsia" w:hAnsi="Lato" w:cs="Arial"/>
          <w:b/>
          <w:bCs/>
          <w:sz w:val="20"/>
          <w:szCs w:val="20"/>
          <w:lang w:val="en-US"/>
        </w:rPr>
        <w:t xml:space="preserve"> </w:t>
      </w:r>
      <w:r w:rsidRPr="00551085">
        <w:rPr>
          <w:rStyle w:val="normaltextrun"/>
          <w:rFonts w:ascii="Lato" w:eastAsiaTheme="majorEastAsia" w:hAnsi="Lato" w:cs="Arial"/>
          <w:b/>
          <w:bCs/>
          <w:sz w:val="20"/>
          <w:szCs w:val="20"/>
          <w:lang w:val="en-US"/>
        </w:rPr>
        <w:t xml:space="preserve">or </w:t>
      </w:r>
      <w:hyperlink r:id="rId13" w:history="1">
        <w:r w:rsidRPr="00551085">
          <w:rPr>
            <w:rStyle w:val="Hyperlink"/>
            <w:rFonts w:ascii="Lato" w:eastAsiaTheme="majorEastAsia" w:hAnsi="Lato" w:cs="Arial"/>
            <w:b/>
            <w:bCs/>
            <w:sz w:val="20"/>
            <w:szCs w:val="20"/>
            <w:lang w:val="en-US"/>
          </w:rPr>
          <w:t>www.multicam.com</w:t>
        </w:r>
      </w:hyperlink>
      <w:r w:rsidRPr="00551085">
        <w:rPr>
          <w:rStyle w:val="normaltextrun"/>
          <w:rFonts w:ascii="Lato" w:eastAsiaTheme="majorEastAsia" w:hAnsi="Lato" w:cs="Arial"/>
          <w:b/>
          <w:bCs/>
          <w:sz w:val="20"/>
          <w:szCs w:val="20"/>
          <w:lang w:val="en-US"/>
        </w:rPr>
        <w:t xml:space="preserve"> or contact:</w:t>
      </w:r>
    </w:p>
    <w:p w14:paraId="5DFD5F9D" w14:textId="77777777" w:rsidR="00C56734" w:rsidRPr="00551085" w:rsidRDefault="00C56734" w:rsidP="00C56734">
      <w:pPr>
        <w:pStyle w:val="paragraph"/>
        <w:spacing w:before="0" w:beforeAutospacing="0" w:after="0" w:afterAutospacing="0"/>
        <w:textAlignment w:val="baseline"/>
        <w:rPr>
          <w:rStyle w:val="normaltextrun"/>
          <w:rFonts w:ascii="Lato" w:eastAsiaTheme="majorEastAsia" w:hAnsi="Lato" w:cs="Arial"/>
          <w:b/>
          <w:bCs/>
          <w:sz w:val="20"/>
          <w:szCs w:val="20"/>
          <w:lang w:val="en-US"/>
        </w:rPr>
      </w:pPr>
    </w:p>
    <w:p w14:paraId="5C4A01D8" w14:textId="77777777" w:rsidR="00C56734" w:rsidRPr="00551085" w:rsidRDefault="00C56734" w:rsidP="00C56734">
      <w:pPr>
        <w:pStyle w:val="paragraph"/>
        <w:spacing w:before="0" w:beforeAutospacing="0" w:after="0" w:afterAutospacing="0"/>
        <w:textAlignment w:val="baseline"/>
        <w:rPr>
          <w:rFonts w:ascii="Lato" w:hAnsi="Lato" w:cs="Arial"/>
          <w:b/>
          <w:bCs/>
          <w:sz w:val="20"/>
          <w:szCs w:val="20"/>
        </w:rPr>
      </w:pPr>
      <w:r w:rsidRPr="00551085">
        <w:rPr>
          <w:rFonts w:ascii="Lato" w:hAnsi="Lato" w:cs="Arial"/>
          <w:b/>
          <w:bCs/>
          <w:sz w:val="20"/>
          <w:szCs w:val="20"/>
        </w:rPr>
        <w:t xml:space="preserve">Email: </w:t>
      </w:r>
      <w:hyperlink r:id="rId14" w:history="1">
        <w:r w:rsidRPr="00551085">
          <w:rPr>
            <w:rStyle w:val="Hyperlink"/>
            <w:rFonts w:ascii="Lato" w:hAnsi="Lato" w:cs="Arial"/>
            <w:b/>
            <w:bCs/>
            <w:sz w:val="20"/>
            <w:szCs w:val="20"/>
          </w:rPr>
          <w:t>info.eur@kongsbergsystems.com</w:t>
        </w:r>
      </w:hyperlink>
    </w:p>
    <w:p w14:paraId="1E35A652" w14:textId="77777777" w:rsidR="00C56734" w:rsidRPr="00551085" w:rsidRDefault="00C56734" w:rsidP="00C56734">
      <w:pPr>
        <w:pStyle w:val="paragraph"/>
        <w:spacing w:before="0" w:beforeAutospacing="0" w:after="0" w:afterAutospacing="0"/>
        <w:textAlignment w:val="baseline"/>
        <w:rPr>
          <w:rFonts w:ascii="Lato" w:hAnsi="Lato" w:cs="Arial"/>
          <w:b/>
          <w:bCs/>
          <w:sz w:val="20"/>
          <w:szCs w:val="20"/>
        </w:rPr>
      </w:pPr>
      <w:r w:rsidRPr="00551085">
        <w:rPr>
          <w:rFonts w:ascii="Lato" w:hAnsi="Lato" w:cs="Arial"/>
          <w:b/>
          <w:bCs/>
          <w:sz w:val="20"/>
          <w:szCs w:val="20"/>
        </w:rPr>
        <w:t>Tel: +32 9 396 69 69</w:t>
      </w:r>
    </w:p>
    <w:p w14:paraId="0B3A4C05" w14:textId="77777777" w:rsidR="00C56734" w:rsidRPr="00551085" w:rsidRDefault="00C56734" w:rsidP="00C56734">
      <w:pPr>
        <w:rPr>
          <w:rStyle w:val="normaltextrun"/>
          <w:rFonts w:ascii="Lato" w:hAnsi="Lato" w:cs="Arial"/>
          <w:b/>
          <w:bCs/>
          <w:color w:val="000000"/>
          <w:sz w:val="20"/>
          <w:szCs w:val="20"/>
          <w:bdr w:val="none" w:sz="0" w:space="0" w:color="auto" w:frame="1"/>
        </w:rPr>
      </w:pPr>
    </w:p>
    <w:p w14:paraId="56830015" w14:textId="77777777" w:rsidR="00C56734" w:rsidRPr="00551085" w:rsidRDefault="00C56734" w:rsidP="00C56734">
      <w:pPr>
        <w:rPr>
          <w:rStyle w:val="normaltextrun"/>
          <w:rFonts w:ascii="Lato" w:hAnsi="Lato" w:cs="Arial"/>
          <w:b/>
          <w:bCs/>
          <w:color w:val="000000"/>
          <w:sz w:val="20"/>
          <w:szCs w:val="20"/>
          <w:bdr w:val="none" w:sz="0" w:space="0" w:color="auto" w:frame="1"/>
          <w:lang w:val="en-US"/>
        </w:rPr>
      </w:pPr>
      <w:r w:rsidRPr="00551085">
        <w:rPr>
          <w:rStyle w:val="normaltextrun"/>
          <w:rFonts w:ascii="Lato" w:hAnsi="Lato" w:cs="Arial"/>
          <w:b/>
          <w:bCs/>
          <w:color w:val="000000"/>
          <w:sz w:val="20"/>
          <w:szCs w:val="20"/>
          <w:bdr w:val="none" w:sz="0" w:space="0" w:color="auto" w:frame="1"/>
          <w:lang w:val="en-US"/>
        </w:rPr>
        <w:t>For further media inquiries contact:</w:t>
      </w:r>
    </w:p>
    <w:p w14:paraId="7AA6FC2B" w14:textId="77777777" w:rsidR="00C56734" w:rsidRPr="00551085" w:rsidRDefault="00C56734" w:rsidP="00C56734">
      <w:pPr>
        <w:spacing w:after="0"/>
        <w:rPr>
          <w:rFonts w:ascii="Lato" w:hAnsi="Lato" w:cs="Arial"/>
          <w:color w:val="000000"/>
          <w:sz w:val="20"/>
          <w:szCs w:val="20"/>
          <w:bdr w:val="none" w:sz="0" w:space="0" w:color="auto" w:frame="1"/>
          <w:lang w:val="it-IT"/>
        </w:rPr>
      </w:pPr>
      <w:r w:rsidRPr="00551085">
        <w:rPr>
          <w:rFonts w:ascii="Lato" w:hAnsi="Lato" w:cs="Arial"/>
          <w:color w:val="000000"/>
          <w:sz w:val="20"/>
          <w:szCs w:val="20"/>
          <w:bdr w:val="none" w:sz="0" w:space="0" w:color="auto" w:frame="1"/>
          <w:lang w:val="it-IT"/>
        </w:rPr>
        <w:t>Nathalia Tolesano</w:t>
      </w:r>
    </w:p>
    <w:p w14:paraId="7324F5F4" w14:textId="77777777" w:rsidR="00C56734" w:rsidRPr="00551085" w:rsidRDefault="00C56734" w:rsidP="00C56734">
      <w:pPr>
        <w:spacing w:after="0"/>
        <w:rPr>
          <w:rFonts w:ascii="Lato" w:hAnsi="Lato" w:cs="Arial"/>
          <w:color w:val="000000"/>
          <w:sz w:val="20"/>
          <w:szCs w:val="20"/>
          <w:bdr w:val="none" w:sz="0" w:space="0" w:color="auto" w:frame="1"/>
          <w:lang w:val="it-IT"/>
        </w:rPr>
      </w:pPr>
      <w:r w:rsidRPr="00551085">
        <w:rPr>
          <w:rFonts w:ascii="Lato" w:hAnsi="Lato" w:cs="Arial"/>
          <w:color w:val="000000"/>
          <w:sz w:val="20"/>
          <w:szCs w:val="20"/>
          <w:bdr w:val="none" w:sz="0" w:space="0" w:color="auto" w:frame="1"/>
          <w:lang w:val="it-IT"/>
        </w:rPr>
        <w:t>AD Communications</w:t>
      </w:r>
    </w:p>
    <w:p w14:paraId="6BFC870D" w14:textId="457709AB" w:rsidR="00C56734" w:rsidRPr="00551085" w:rsidRDefault="00C56734" w:rsidP="00C56734">
      <w:pPr>
        <w:spacing w:after="0"/>
        <w:rPr>
          <w:rFonts w:ascii="Lato" w:hAnsi="Lato" w:cs="Arial"/>
          <w:b/>
          <w:bCs/>
          <w:color w:val="000000"/>
          <w:sz w:val="20"/>
          <w:szCs w:val="20"/>
          <w:bdr w:val="none" w:sz="0" w:space="0" w:color="auto" w:frame="1"/>
          <w:lang w:val="it-IT"/>
        </w:rPr>
      </w:pPr>
      <w:r w:rsidRPr="00551085">
        <w:rPr>
          <w:rFonts w:ascii="Lato" w:hAnsi="Lato" w:cs="Arial"/>
          <w:b/>
          <w:bCs/>
          <w:color w:val="000000"/>
          <w:sz w:val="20"/>
          <w:szCs w:val="20"/>
          <w:bdr w:val="none" w:sz="0" w:space="0" w:color="auto" w:frame="1"/>
          <w:lang w:val="it-IT"/>
        </w:rPr>
        <w:t xml:space="preserve">E: </w:t>
      </w:r>
      <w:hyperlink r:id="rId15" w:history="1">
        <w:r w:rsidR="00EF143E" w:rsidRPr="006B2EFA">
          <w:rPr>
            <w:rStyle w:val="Hyperlink"/>
            <w:rFonts w:ascii="Lato" w:hAnsi="Lato" w:cs="Arial"/>
            <w:sz w:val="20"/>
            <w:szCs w:val="20"/>
            <w:bdr w:val="none" w:sz="0" w:space="0" w:color="auto" w:frame="1"/>
            <w:lang w:val="it-IT"/>
          </w:rPr>
          <w:t>ntolesano@adcomms.co.uk</w:t>
        </w:r>
      </w:hyperlink>
      <w:r w:rsidR="00EF143E">
        <w:rPr>
          <w:rFonts w:ascii="Lato" w:hAnsi="Lato" w:cs="Arial"/>
          <w:color w:val="000000"/>
          <w:sz w:val="20"/>
          <w:szCs w:val="20"/>
          <w:bdr w:val="none" w:sz="0" w:space="0" w:color="auto" w:frame="1"/>
          <w:lang w:val="it-IT"/>
        </w:rPr>
        <w:t xml:space="preserve"> </w:t>
      </w:r>
    </w:p>
    <w:p w14:paraId="51D5EFD6" w14:textId="77777777" w:rsidR="00C56734" w:rsidRPr="00EF143E" w:rsidRDefault="00C56734" w:rsidP="00C56734">
      <w:pPr>
        <w:spacing w:after="0"/>
        <w:rPr>
          <w:rFonts w:ascii="Lato" w:hAnsi="Lato" w:cs="Arial"/>
          <w:b/>
          <w:bCs/>
          <w:color w:val="000000"/>
          <w:sz w:val="20"/>
          <w:szCs w:val="20"/>
          <w:bdr w:val="none" w:sz="0" w:space="0" w:color="auto" w:frame="1"/>
          <w:lang w:val="it-IT"/>
        </w:rPr>
      </w:pPr>
      <w:r w:rsidRPr="00EF143E">
        <w:rPr>
          <w:rFonts w:ascii="Lato" w:hAnsi="Lato" w:cs="Arial"/>
          <w:b/>
          <w:bCs/>
          <w:color w:val="000000"/>
          <w:sz w:val="20"/>
          <w:szCs w:val="20"/>
          <w:bdr w:val="none" w:sz="0" w:space="0" w:color="auto" w:frame="1"/>
          <w:lang w:val="it-IT"/>
        </w:rPr>
        <w:t>Tel:</w:t>
      </w:r>
      <w:r w:rsidRPr="00EF143E">
        <w:rPr>
          <w:rFonts w:ascii="Lato" w:hAnsi="Lato" w:cs="Arial"/>
          <w:color w:val="000000"/>
          <w:sz w:val="20"/>
          <w:szCs w:val="20"/>
          <w:bdr w:val="none" w:sz="0" w:space="0" w:color="auto" w:frame="1"/>
          <w:lang w:val="it-IT"/>
        </w:rPr>
        <w:t xml:space="preserve"> +44 (0)1372 460527</w:t>
      </w:r>
    </w:p>
    <w:p w14:paraId="175ED729" w14:textId="77777777" w:rsidR="00C56734" w:rsidRPr="00EF143E" w:rsidRDefault="00C56734" w:rsidP="00C56734">
      <w:pPr>
        <w:rPr>
          <w:rFonts w:ascii="Lato" w:hAnsi="Lato" w:cs="Arial"/>
          <w:sz w:val="20"/>
          <w:szCs w:val="20"/>
          <w:lang w:val="it-IT"/>
        </w:rPr>
      </w:pPr>
    </w:p>
    <w:p w14:paraId="2C710162" w14:textId="77777777" w:rsidR="00C56734" w:rsidRPr="00EF143E" w:rsidRDefault="00C56734" w:rsidP="00C56734">
      <w:pPr>
        <w:rPr>
          <w:rFonts w:ascii="Lato" w:hAnsi="Lato" w:cs="Arial"/>
          <w:sz w:val="20"/>
          <w:szCs w:val="20"/>
          <w:lang w:val="it-IT"/>
        </w:rPr>
      </w:pPr>
    </w:p>
    <w:p w14:paraId="064EDD01" w14:textId="77777777" w:rsidR="00C56734" w:rsidRPr="00EF143E" w:rsidRDefault="00C56734" w:rsidP="00C56734">
      <w:pPr>
        <w:rPr>
          <w:lang w:val="it-IT"/>
        </w:rPr>
      </w:pPr>
    </w:p>
    <w:p w14:paraId="017C6E77" w14:textId="77777777" w:rsidR="00854629" w:rsidRPr="00EF143E" w:rsidRDefault="00854629">
      <w:pPr>
        <w:rPr>
          <w:lang w:val="it-IT"/>
        </w:rPr>
      </w:pPr>
    </w:p>
    <w:sectPr w:rsidR="00854629" w:rsidRPr="00EF143E" w:rsidSect="001466F0">
      <w:headerReference w:type="default" r:id="rId16"/>
      <w:footerReference w:type="default" r:id="rId17"/>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84F64" w14:textId="77777777" w:rsidR="00BE7ADD" w:rsidRDefault="00BE7ADD">
      <w:pPr>
        <w:spacing w:after="0" w:line="240" w:lineRule="auto"/>
      </w:pPr>
      <w:r>
        <w:separator/>
      </w:r>
    </w:p>
  </w:endnote>
  <w:endnote w:type="continuationSeparator" w:id="0">
    <w:p w14:paraId="28F866AC" w14:textId="77777777" w:rsidR="00BE7ADD" w:rsidRDefault="00BE7ADD">
      <w:pPr>
        <w:spacing w:after="0" w:line="240" w:lineRule="auto"/>
      </w:pPr>
      <w:r>
        <w:continuationSeparator/>
      </w:r>
    </w:p>
  </w:endnote>
  <w:endnote w:type="continuationNotice" w:id="1">
    <w:p w14:paraId="56CDF628" w14:textId="77777777" w:rsidR="00BE7ADD" w:rsidRDefault="00BE7A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Heavy">
    <w:altName w:val="Segoe UI"/>
    <w:charset w:val="00"/>
    <w:family w:val="swiss"/>
    <w:pitch w:val="variable"/>
    <w:sig w:usb0="E10002FF" w:usb1="5000ECFF" w:usb2="00000021" w:usb3="00000000" w:csb0="0000019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9BB1" w14:textId="77777777" w:rsidR="00D50A69" w:rsidRDefault="00D50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24E61" w14:textId="77777777" w:rsidR="00BE7ADD" w:rsidRDefault="00BE7ADD">
      <w:pPr>
        <w:spacing w:after="0" w:line="240" w:lineRule="auto"/>
      </w:pPr>
      <w:r>
        <w:separator/>
      </w:r>
    </w:p>
  </w:footnote>
  <w:footnote w:type="continuationSeparator" w:id="0">
    <w:p w14:paraId="74B6125A" w14:textId="77777777" w:rsidR="00BE7ADD" w:rsidRDefault="00BE7ADD">
      <w:pPr>
        <w:spacing w:after="0" w:line="240" w:lineRule="auto"/>
      </w:pPr>
      <w:r>
        <w:continuationSeparator/>
      </w:r>
    </w:p>
  </w:footnote>
  <w:footnote w:type="continuationNotice" w:id="1">
    <w:p w14:paraId="5A6F6599" w14:textId="77777777" w:rsidR="00BE7ADD" w:rsidRDefault="00BE7A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EEB5" w14:textId="77777777" w:rsidR="004A1481" w:rsidRDefault="004A1481">
    <w:pPr>
      <w:pStyle w:val="Header"/>
    </w:pPr>
    <w:r w:rsidRPr="00E345F4">
      <w:rPr>
        <w:rFonts w:ascii="Arial" w:eastAsiaTheme="majorEastAsia" w:hAnsi="Arial" w:cs="Arial"/>
        <w:noProof/>
        <w:color w:val="383A41"/>
        <w:kern w:val="0"/>
        <w:sz w:val="24"/>
        <w:szCs w:val="24"/>
        <w:lang w:eastAsia="en-GB"/>
        <w14:ligatures w14:val="none"/>
      </w:rPr>
      <w:drawing>
        <wp:anchor distT="0" distB="0" distL="114300" distR="114300" simplePos="0" relativeHeight="251658240" behindDoc="0" locked="0" layoutInCell="1" allowOverlap="1" wp14:anchorId="5B7D2E38" wp14:editId="6C62F12F">
          <wp:simplePos x="0" y="0"/>
          <wp:positionH relativeFrom="margin">
            <wp:posOffset>1841500</wp:posOffset>
          </wp:positionH>
          <wp:positionV relativeFrom="paragraph">
            <wp:posOffset>-393700</wp:posOffset>
          </wp:positionV>
          <wp:extent cx="1924050" cy="603250"/>
          <wp:effectExtent l="0" t="0" r="0" b="6350"/>
          <wp:wrapSquare wrapText="bothSides"/>
          <wp:docPr id="161559866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98660" name="Picture 2" descr="A close-up of a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1617"/>
                  <a:stretch/>
                </pic:blipFill>
                <pic:spPr bwMode="auto">
                  <a:xfrm>
                    <a:off x="0" y="0"/>
                    <a:ext cx="1924050" cy="60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40AF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1F07B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800AA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BB31C90"/>
    <w:multiLevelType w:val="hybridMultilevel"/>
    <w:tmpl w:val="E83C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8A6A6D"/>
    <w:multiLevelType w:val="hybridMultilevel"/>
    <w:tmpl w:val="BA4EF5B6"/>
    <w:lvl w:ilvl="0" w:tplc="08090001">
      <w:start w:val="1"/>
      <w:numFmt w:val="bullet"/>
      <w:lvlText w:val=""/>
      <w:lvlJc w:val="left"/>
      <w:pPr>
        <w:ind w:left="720" w:hanging="360"/>
      </w:pPr>
      <w:rPr>
        <w:rFonts w:ascii="Symbol" w:hAnsi="Symbol" w:hint="default"/>
      </w:rPr>
    </w:lvl>
    <w:lvl w:ilvl="1" w:tplc="7A28CADC">
      <w:start w:val="1"/>
      <w:numFmt w:val="bullet"/>
      <w:lvlText w:val="o"/>
      <w:lvlJc w:val="left"/>
      <w:pPr>
        <w:ind w:left="1440" w:hanging="360"/>
      </w:pPr>
      <w:rPr>
        <w:rFonts w:ascii="Courier New" w:hAnsi="Courier New" w:hint="default"/>
      </w:rPr>
    </w:lvl>
    <w:lvl w:ilvl="2" w:tplc="F880F13C">
      <w:start w:val="1"/>
      <w:numFmt w:val="bullet"/>
      <w:lvlText w:val=""/>
      <w:lvlJc w:val="left"/>
      <w:pPr>
        <w:ind w:left="2160" w:hanging="360"/>
      </w:pPr>
      <w:rPr>
        <w:rFonts w:ascii="Wingdings" w:hAnsi="Wingdings" w:hint="default"/>
      </w:rPr>
    </w:lvl>
    <w:lvl w:ilvl="3" w:tplc="4770E2EE">
      <w:start w:val="1"/>
      <w:numFmt w:val="bullet"/>
      <w:lvlText w:val=""/>
      <w:lvlJc w:val="left"/>
      <w:pPr>
        <w:ind w:left="2880" w:hanging="360"/>
      </w:pPr>
      <w:rPr>
        <w:rFonts w:ascii="Symbol" w:hAnsi="Symbol" w:hint="default"/>
      </w:rPr>
    </w:lvl>
    <w:lvl w:ilvl="4" w:tplc="7B9C8F2E">
      <w:start w:val="1"/>
      <w:numFmt w:val="bullet"/>
      <w:lvlText w:val="o"/>
      <w:lvlJc w:val="left"/>
      <w:pPr>
        <w:ind w:left="3600" w:hanging="360"/>
      </w:pPr>
      <w:rPr>
        <w:rFonts w:ascii="Courier New" w:hAnsi="Courier New" w:hint="default"/>
      </w:rPr>
    </w:lvl>
    <w:lvl w:ilvl="5" w:tplc="61EC322A">
      <w:start w:val="1"/>
      <w:numFmt w:val="bullet"/>
      <w:lvlText w:val=""/>
      <w:lvlJc w:val="left"/>
      <w:pPr>
        <w:ind w:left="4320" w:hanging="360"/>
      </w:pPr>
      <w:rPr>
        <w:rFonts w:ascii="Wingdings" w:hAnsi="Wingdings" w:hint="default"/>
      </w:rPr>
    </w:lvl>
    <w:lvl w:ilvl="6" w:tplc="F6C0B73A">
      <w:start w:val="1"/>
      <w:numFmt w:val="bullet"/>
      <w:lvlText w:val=""/>
      <w:lvlJc w:val="left"/>
      <w:pPr>
        <w:ind w:left="5040" w:hanging="360"/>
      </w:pPr>
      <w:rPr>
        <w:rFonts w:ascii="Symbol" w:hAnsi="Symbol" w:hint="default"/>
      </w:rPr>
    </w:lvl>
    <w:lvl w:ilvl="7" w:tplc="B16044C0">
      <w:start w:val="1"/>
      <w:numFmt w:val="bullet"/>
      <w:lvlText w:val="o"/>
      <w:lvlJc w:val="left"/>
      <w:pPr>
        <w:ind w:left="5760" w:hanging="360"/>
      </w:pPr>
      <w:rPr>
        <w:rFonts w:ascii="Courier New" w:hAnsi="Courier New" w:hint="default"/>
      </w:rPr>
    </w:lvl>
    <w:lvl w:ilvl="8" w:tplc="C9F44698">
      <w:start w:val="1"/>
      <w:numFmt w:val="bullet"/>
      <w:lvlText w:val=""/>
      <w:lvlJc w:val="left"/>
      <w:pPr>
        <w:ind w:left="6480" w:hanging="360"/>
      </w:pPr>
      <w:rPr>
        <w:rFonts w:ascii="Wingdings" w:hAnsi="Wingdings" w:hint="default"/>
      </w:rPr>
    </w:lvl>
  </w:abstractNum>
  <w:abstractNum w:abstractNumId="5" w15:restartNumberingAfterBreak="0">
    <w:nsid w:val="53C0B5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597CEB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76FBA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9A90C90"/>
    <w:multiLevelType w:val="hybridMultilevel"/>
    <w:tmpl w:val="A7E692F4"/>
    <w:lvl w:ilvl="0" w:tplc="B5C869E6">
      <w:numFmt w:val="bullet"/>
      <w:lvlText w:val="-"/>
      <w:lvlJc w:val="left"/>
      <w:pPr>
        <w:ind w:left="720" w:hanging="360"/>
      </w:pPr>
      <w:rPr>
        <w:rFonts w:ascii="Lato" w:eastAsia="Calibri" w:hAnsi="La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196D3C"/>
    <w:multiLevelType w:val="hybridMultilevel"/>
    <w:tmpl w:val="EBC6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8270714">
    <w:abstractNumId w:val="3"/>
  </w:num>
  <w:num w:numId="2" w16cid:durableId="285619573">
    <w:abstractNumId w:val="8"/>
  </w:num>
  <w:num w:numId="3" w16cid:durableId="2033259208">
    <w:abstractNumId w:val="4"/>
  </w:num>
  <w:num w:numId="4" w16cid:durableId="1470709935">
    <w:abstractNumId w:val="1"/>
  </w:num>
  <w:num w:numId="5" w16cid:durableId="1051340743">
    <w:abstractNumId w:val="6"/>
  </w:num>
  <w:num w:numId="6" w16cid:durableId="493422587">
    <w:abstractNumId w:val="2"/>
  </w:num>
  <w:num w:numId="7" w16cid:durableId="1573151038">
    <w:abstractNumId w:val="5"/>
  </w:num>
  <w:num w:numId="8" w16cid:durableId="1257977147">
    <w:abstractNumId w:val="0"/>
  </w:num>
  <w:num w:numId="9" w16cid:durableId="1637683530">
    <w:abstractNumId w:val="7"/>
  </w:num>
  <w:num w:numId="10" w16cid:durableId="956716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34"/>
    <w:rsid w:val="00003250"/>
    <w:rsid w:val="00006B71"/>
    <w:rsid w:val="00006ECA"/>
    <w:rsid w:val="00017DAB"/>
    <w:rsid w:val="000313C1"/>
    <w:rsid w:val="000363DE"/>
    <w:rsid w:val="00046625"/>
    <w:rsid w:val="00061080"/>
    <w:rsid w:val="00066268"/>
    <w:rsid w:val="00066860"/>
    <w:rsid w:val="00071996"/>
    <w:rsid w:val="000740D4"/>
    <w:rsid w:val="00074FAF"/>
    <w:rsid w:val="00084766"/>
    <w:rsid w:val="00087BB5"/>
    <w:rsid w:val="000942F3"/>
    <w:rsid w:val="000A13EC"/>
    <w:rsid w:val="000A40B9"/>
    <w:rsid w:val="000B77FD"/>
    <w:rsid w:val="000C1109"/>
    <w:rsid w:val="000D0022"/>
    <w:rsid w:val="000E0402"/>
    <w:rsid w:val="000F1B83"/>
    <w:rsid w:val="000F1DEE"/>
    <w:rsid w:val="00104A34"/>
    <w:rsid w:val="00122978"/>
    <w:rsid w:val="001246DA"/>
    <w:rsid w:val="001466F0"/>
    <w:rsid w:val="0015099B"/>
    <w:rsid w:val="00157477"/>
    <w:rsid w:val="001619F6"/>
    <w:rsid w:val="001A1ED4"/>
    <w:rsid w:val="001A2770"/>
    <w:rsid w:val="001A2C21"/>
    <w:rsid w:val="001D50BB"/>
    <w:rsid w:val="001F750D"/>
    <w:rsid w:val="00202179"/>
    <w:rsid w:val="00204CA4"/>
    <w:rsid w:val="00205A06"/>
    <w:rsid w:val="0021002F"/>
    <w:rsid w:val="002111D7"/>
    <w:rsid w:val="0022003A"/>
    <w:rsid w:val="00232469"/>
    <w:rsid w:val="00261804"/>
    <w:rsid w:val="00266172"/>
    <w:rsid w:val="00266A48"/>
    <w:rsid w:val="0029271F"/>
    <w:rsid w:val="00293434"/>
    <w:rsid w:val="002A19EE"/>
    <w:rsid w:val="002A2F7E"/>
    <w:rsid w:val="002B6DE3"/>
    <w:rsid w:val="002E0D77"/>
    <w:rsid w:val="002E1821"/>
    <w:rsid w:val="002E6B87"/>
    <w:rsid w:val="002F043D"/>
    <w:rsid w:val="002F52E2"/>
    <w:rsid w:val="002F635B"/>
    <w:rsid w:val="00305ECD"/>
    <w:rsid w:val="00315167"/>
    <w:rsid w:val="003164F3"/>
    <w:rsid w:val="00327377"/>
    <w:rsid w:val="00335D59"/>
    <w:rsid w:val="00340493"/>
    <w:rsid w:val="00362897"/>
    <w:rsid w:val="00363F6B"/>
    <w:rsid w:val="00367A58"/>
    <w:rsid w:val="00375E97"/>
    <w:rsid w:val="003B2582"/>
    <w:rsid w:val="003C64DA"/>
    <w:rsid w:val="00403AC8"/>
    <w:rsid w:val="00414556"/>
    <w:rsid w:val="0041502D"/>
    <w:rsid w:val="00422002"/>
    <w:rsid w:val="00426668"/>
    <w:rsid w:val="0043068F"/>
    <w:rsid w:val="00436A35"/>
    <w:rsid w:val="00445902"/>
    <w:rsid w:val="00447E34"/>
    <w:rsid w:val="00454706"/>
    <w:rsid w:val="0047317B"/>
    <w:rsid w:val="004736BE"/>
    <w:rsid w:val="004840A5"/>
    <w:rsid w:val="00484101"/>
    <w:rsid w:val="004914C8"/>
    <w:rsid w:val="004923F7"/>
    <w:rsid w:val="004969EA"/>
    <w:rsid w:val="004A0B6E"/>
    <w:rsid w:val="004A1481"/>
    <w:rsid w:val="004C1BC1"/>
    <w:rsid w:val="004C2C32"/>
    <w:rsid w:val="004C310D"/>
    <w:rsid w:val="004C7C72"/>
    <w:rsid w:val="004E487F"/>
    <w:rsid w:val="004F503A"/>
    <w:rsid w:val="004F77F1"/>
    <w:rsid w:val="005019A4"/>
    <w:rsid w:val="00507B00"/>
    <w:rsid w:val="0051283C"/>
    <w:rsid w:val="005130AF"/>
    <w:rsid w:val="00513AC5"/>
    <w:rsid w:val="0051532B"/>
    <w:rsid w:val="00520BAA"/>
    <w:rsid w:val="00544EE5"/>
    <w:rsid w:val="005467C1"/>
    <w:rsid w:val="00551085"/>
    <w:rsid w:val="00556A95"/>
    <w:rsid w:val="005744A3"/>
    <w:rsid w:val="00575A43"/>
    <w:rsid w:val="0058457B"/>
    <w:rsid w:val="00587D66"/>
    <w:rsid w:val="0059046F"/>
    <w:rsid w:val="005A4628"/>
    <w:rsid w:val="005B0212"/>
    <w:rsid w:val="005B234F"/>
    <w:rsid w:val="005C049C"/>
    <w:rsid w:val="005C7D78"/>
    <w:rsid w:val="005D21B0"/>
    <w:rsid w:val="005D282A"/>
    <w:rsid w:val="005E48DC"/>
    <w:rsid w:val="005F6D6C"/>
    <w:rsid w:val="005F71A3"/>
    <w:rsid w:val="0060543A"/>
    <w:rsid w:val="00613DCF"/>
    <w:rsid w:val="00620CF1"/>
    <w:rsid w:val="00623E6A"/>
    <w:rsid w:val="0062537E"/>
    <w:rsid w:val="00636F17"/>
    <w:rsid w:val="006437E8"/>
    <w:rsid w:val="00661312"/>
    <w:rsid w:val="00664188"/>
    <w:rsid w:val="00674971"/>
    <w:rsid w:val="00682D9A"/>
    <w:rsid w:val="006927CB"/>
    <w:rsid w:val="0069701F"/>
    <w:rsid w:val="006B380F"/>
    <w:rsid w:val="006B7313"/>
    <w:rsid w:val="006B7EB2"/>
    <w:rsid w:val="006C0629"/>
    <w:rsid w:val="006D3E72"/>
    <w:rsid w:val="006F3070"/>
    <w:rsid w:val="00730560"/>
    <w:rsid w:val="00757591"/>
    <w:rsid w:val="00770560"/>
    <w:rsid w:val="0077440D"/>
    <w:rsid w:val="0079612D"/>
    <w:rsid w:val="007C11AC"/>
    <w:rsid w:val="007C2C0A"/>
    <w:rsid w:val="007F77A3"/>
    <w:rsid w:val="00800781"/>
    <w:rsid w:val="00817E16"/>
    <w:rsid w:val="0083439C"/>
    <w:rsid w:val="00834E5B"/>
    <w:rsid w:val="0085008A"/>
    <w:rsid w:val="00854629"/>
    <w:rsid w:val="008551D4"/>
    <w:rsid w:val="00856601"/>
    <w:rsid w:val="00860625"/>
    <w:rsid w:val="00864EF6"/>
    <w:rsid w:val="00875699"/>
    <w:rsid w:val="00892545"/>
    <w:rsid w:val="008A0684"/>
    <w:rsid w:val="008A3EB1"/>
    <w:rsid w:val="008A66A4"/>
    <w:rsid w:val="008B00D4"/>
    <w:rsid w:val="008B784A"/>
    <w:rsid w:val="008C06B5"/>
    <w:rsid w:val="008C60CE"/>
    <w:rsid w:val="008D0C33"/>
    <w:rsid w:val="008D18EA"/>
    <w:rsid w:val="008D2DFB"/>
    <w:rsid w:val="008D3680"/>
    <w:rsid w:val="008E0430"/>
    <w:rsid w:val="008F6654"/>
    <w:rsid w:val="0090509E"/>
    <w:rsid w:val="00916F3E"/>
    <w:rsid w:val="00920DFA"/>
    <w:rsid w:val="0092117A"/>
    <w:rsid w:val="00921B91"/>
    <w:rsid w:val="009343CC"/>
    <w:rsid w:val="00942D36"/>
    <w:rsid w:val="009754DC"/>
    <w:rsid w:val="009772AF"/>
    <w:rsid w:val="009841B3"/>
    <w:rsid w:val="00984BAD"/>
    <w:rsid w:val="009907D0"/>
    <w:rsid w:val="00994E0D"/>
    <w:rsid w:val="009973DD"/>
    <w:rsid w:val="009A0A0C"/>
    <w:rsid w:val="009A77FF"/>
    <w:rsid w:val="009B047D"/>
    <w:rsid w:val="009B19CE"/>
    <w:rsid w:val="009B3715"/>
    <w:rsid w:val="009B7B89"/>
    <w:rsid w:val="009C7750"/>
    <w:rsid w:val="009D1AC8"/>
    <w:rsid w:val="009D1F49"/>
    <w:rsid w:val="009F6049"/>
    <w:rsid w:val="00A02AA3"/>
    <w:rsid w:val="00A1790C"/>
    <w:rsid w:val="00A35076"/>
    <w:rsid w:val="00A45BCF"/>
    <w:rsid w:val="00A6019C"/>
    <w:rsid w:val="00A62C19"/>
    <w:rsid w:val="00A76392"/>
    <w:rsid w:val="00A83E13"/>
    <w:rsid w:val="00A9660C"/>
    <w:rsid w:val="00AC30CE"/>
    <w:rsid w:val="00AC30FF"/>
    <w:rsid w:val="00AC7463"/>
    <w:rsid w:val="00AE138D"/>
    <w:rsid w:val="00AE4B4E"/>
    <w:rsid w:val="00B0315A"/>
    <w:rsid w:val="00B10D4E"/>
    <w:rsid w:val="00B34E7F"/>
    <w:rsid w:val="00B377FE"/>
    <w:rsid w:val="00B4758A"/>
    <w:rsid w:val="00B50F33"/>
    <w:rsid w:val="00B62466"/>
    <w:rsid w:val="00B625A7"/>
    <w:rsid w:val="00B72A1E"/>
    <w:rsid w:val="00B870DC"/>
    <w:rsid w:val="00B8734C"/>
    <w:rsid w:val="00BA3066"/>
    <w:rsid w:val="00BB3455"/>
    <w:rsid w:val="00BB47C1"/>
    <w:rsid w:val="00BE040A"/>
    <w:rsid w:val="00BE64A0"/>
    <w:rsid w:val="00BE7ADD"/>
    <w:rsid w:val="00BF32E0"/>
    <w:rsid w:val="00C02D46"/>
    <w:rsid w:val="00C07331"/>
    <w:rsid w:val="00C11528"/>
    <w:rsid w:val="00C12499"/>
    <w:rsid w:val="00C37C31"/>
    <w:rsid w:val="00C4574E"/>
    <w:rsid w:val="00C50942"/>
    <w:rsid w:val="00C53734"/>
    <w:rsid w:val="00C5552E"/>
    <w:rsid w:val="00C56734"/>
    <w:rsid w:val="00C734C2"/>
    <w:rsid w:val="00C73FDD"/>
    <w:rsid w:val="00C740EA"/>
    <w:rsid w:val="00C76035"/>
    <w:rsid w:val="00C77D9C"/>
    <w:rsid w:val="00C804EE"/>
    <w:rsid w:val="00C82B3B"/>
    <w:rsid w:val="00C8444E"/>
    <w:rsid w:val="00C94BF6"/>
    <w:rsid w:val="00CA2709"/>
    <w:rsid w:val="00CA3E98"/>
    <w:rsid w:val="00CA6624"/>
    <w:rsid w:val="00CB24AF"/>
    <w:rsid w:val="00CB76B0"/>
    <w:rsid w:val="00CC5A81"/>
    <w:rsid w:val="00CC72D8"/>
    <w:rsid w:val="00CD7654"/>
    <w:rsid w:val="00CD78FC"/>
    <w:rsid w:val="00CE094D"/>
    <w:rsid w:val="00CE5C9B"/>
    <w:rsid w:val="00CF0E86"/>
    <w:rsid w:val="00D0268C"/>
    <w:rsid w:val="00D07E98"/>
    <w:rsid w:val="00D1537E"/>
    <w:rsid w:val="00D23233"/>
    <w:rsid w:val="00D241D1"/>
    <w:rsid w:val="00D25775"/>
    <w:rsid w:val="00D378D2"/>
    <w:rsid w:val="00D50A69"/>
    <w:rsid w:val="00D67828"/>
    <w:rsid w:val="00D70089"/>
    <w:rsid w:val="00D736EE"/>
    <w:rsid w:val="00D84B49"/>
    <w:rsid w:val="00DB6D4D"/>
    <w:rsid w:val="00DC6F96"/>
    <w:rsid w:val="00DC772F"/>
    <w:rsid w:val="00DD08DD"/>
    <w:rsid w:val="00DE1E4F"/>
    <w:rsid w:val="00DE4DDB"/>
    <w:rsid w:val="00DE784F"/>
    <w:rsid w:val="00DF7D0C"/>
    <w:rsid w:val="00E061E4"/>
    <w:rsid w:val="00E11F2E"/>
    <w:rsid w:val="00E17DD5"/>
    <w:rsid w:val="00E23518"/>
    <w:rsid w:val="00E25CE5"/>
    <w:rsid w:val="00E44D0B"/>
    <w:rsid w:val="00E5041E"/>
    <w:rsid w:val="00E52BBA"/>
    <w:rsid w:val="00E75A05"/>
    <w:rsid w:val="00E827F0"/>
    <w:rsid w:val="00E82A65"/>
    <w:rsid w:val="00EA7239"/>
    <w:rsid w:val="00EB06B0"/>
    <w:rsid w:val="00EC319B"/>
    <w:rsid w:val="00ED1915"/>
    <w:rsid w:val="00ED2997"/>
    <w:rsid w:val="00EF143E"/>
    <w:rsid w:val="00EF1AAE"/>
    <w:rsid w:val="00EF774B"/>
    <w:rsid w:val="00F02C67"/>
    <w:rsid w:val="00F07A14"/>
    <w:rsid w:val="00F14ADA"/>
    <w:rsid w:val="00F2019B"/>
    <w:rsid w:val="00F33C30"/>
    <w:rsid w:val="00F50095"/>
    <w:rsid w:val="00F5280A"/>
    <w:rsid w:val="00F52B7B"/>
    <w:rsid w:val="00F662B3"/>
    <w:rsid w:val="00F8101F"/>
    <w:rsid w:val="00FA1586"/>
    <w:rsid w:val="00FA2F74"/>
    <w:rsid w:val="00FA358E"/>
    <w:rsid w:val="00FB3A4C"/>
    <w:rsid w:val="00FB7562"/>
    <w:rsid w:val="00FB7EF6"/>
    <w:rsid w:val="00FD0659"/>
    <w:rsid w:val="00FD7304"/>
    <w:rsid w:val="00FE3D5E"/>
    <w:rsid w:val="00FE558B"/>
    <w:rsid w:val="00FE6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BD86B"/>
  <w15:chartTrackingRefBased/>
  <w15:docId w15:val="{129A5B96-BC73-413E-9255-5D82BF9A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734"/>
  </w:style>
  <w:style w:type="paragraph" w:styleId="Heading1">
    <w:name w:val="heading 1"/>
    <w:basedOn w:val="Normal"/>
    <w:next w:val="Normal"/>
    <w:link w:val="Heading1Char"/>
    <w:uiPriority w:val="9"/>
    <w:qFormat/>
    <w:rsid w:val="00C56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734"/>
    <w:rPr>
      <w:rFonts w:eastAsiaTheme="majorEastAsia" w:cstheme="majorBidi"/>
      <w:color w:val="272727" w:themeColor="text1" w:themeTint="D8"/>
    </w:rPr>
  </w:style>
  <w:style w:type="paragraph" w:styleId="Title">
    <w:name w:val="Title"/>
    <w:basedOn w:val="Normal"/>
    <w:next w:val="Normal"/>
    <w:link w:val="TitleChar"/>
    <w:uiPriority w:val="10"/>
    <w:qFormat/>
    <w:rsid w:val="00C56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734"/>
    <w:pPr>
      <w:spacing w:before="160"/>
      <w:jc w:val="center"/>
    </w:pPr>
    <w:rPr>
      <w:i/>
      <w:iCs/>
      <w:color w:val="404040" w:themeColor="text1" w:themeTint="BF"/>
    </w:rPr>
  </w:style>
  <w:style w:type="character" w:customStyle="1" w:styleId="QuoteChar">
    <w:name w:val="Quote Char"/>
    <w:basedOn w:val="DefaultParagraphFont"/>
    <w:link w:val="Quote"/>
    <w:uiPriority w:val="29"/>
    <w:rsid w:val="00C56734"/>
    <w:rPr>
      <w:i/>
      <w:iCs/>
      <w:color w:val="404040" w:themeColor="text1" w:themeTint="BF"/>
    </w:rPr>
  </w:style>
  <w:style w:type="paragraph" w:styleId="ListParagraph">
    <w:name w:val="List Paragraph"/>
    <w:basedOn w:val="Normal"/>
    <w:uiPriority w:val="34"/>
    <w:qFormat/>
    <w:rsid w:val="00C56734"/>
    <w:pPr>
      <w:ind w:left="720"/>
      <w:contextualSpacing/>
    </w:pPr>
  </w:style>
  <w:style w:type="character" w:styleId="IntenseEmphasis">
    <w:name w:val="Intense Emphasis"/>
    <w:basedOn w:val="DefaultParagraphFont"/>
    <w:uiPriority w:val="21"/>
    <w:qFormat/>
    <w:rsid w:val="00C56734"/>
    <w:rPr>
      <w:i/>
      <w:iCs/>
      <w:color w:val="0F4761" w:themeColor="accent1" w:themeShade="BF"/>
    </w:rPr>
  </w:style>
  <w:style w:type="paragraph" w:styleId="IntenseQuote">
    <w:name w:val="Intense Quote"/>
    <w:basedOn w:val="Normal"/>
    <w:next w:val="Normal"/>
    <w:link w:val="IntenseQuoteChar"/>
    <w:uiPriority w:val="30"/>
    <w:qFormat/>
    <w:rsid w:val="00C56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734"/>
    <w:rPr>
      <w:i/>
      <w:iCs/>
      <w:color w:val="0F4761" w:themeColor="accent1" w:themeShade="BF"/>
    </w:rPr>
  </w:style>
  <w:style w:type="character" w:styleId="IntenseReference">
    <w:name w:val="Intense Reference"/>
    <w:basedOn w:val="DefaultParagraphFont"/>
    <w:uiPriority w:val="32"/>
    <w:qFormat/>
    <w:rsid w:val="00C56734"/>
    <w:rPr>
      <w:b/>
      <w:bCs/>
      <w:smallCaps/>
      <w:color w:val="0F4761" w:themeColor="accent1" w:themeShade="BF"/>
      <w:spacing w:val="5"/>
    </w:rPr>
  </w:style>
  <w:style w:type="paragraph" w:customStyle="1" w:styleId="paragraph">
    <w:name w:val="paragraph"/>
    <w:basedOn w:val="Normal"/>
    <w:rsid w:val="00C56734"/>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eop">
    <w:name w:val="eop"/>
    <w:basedOn w:val="DefaultParagraphFont"/>
    <w:rsid w:val="00C56734"/>
  </w:style>
  <w:style w:type="character" w:customStyle="1" w:styleId="normaltextrun">
    <w:name w:val="normaltextrun"/>
    <w:basedOn w:val="DefaultParagraphFont"/>
    <w:rsid w:val="00C56734"/>
  </w:style>
  <w:style w:type="character" w:customStyle="1" w:styleId="tabchar">
    <w:name w:val="tabchar"/>
    <w:basedOn w:val="DefaultParagraphFont"/>
    <w:rsid w:val="00C56734"/>
  </w:style>
  <w:style w:type="character" w:customStyle="1" w:styleId="scxw134902393">
    <w:name w:val="scxw134902393"/>
    <w:basedOn w:val="DefaultParagraphFont"/>
    <w:rsid w:val="00C56734"/>
  </w:style>
  <w:style w:type="paragraph" w:styleId="Header">
    <w:name w:val="header"/>
    <w:basedOn w:val="Normal"/>
    <w:link w:val="HeaderChar"/>
    <w:uiPriority w:val="99"/>
    <w:unhideWhenUsed/>
    <w:rsid w:val="00C567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734"/>
  </w:style>
  <w:style w:type="character" w:styleId="Hyperlink">
    <w:name w:val="Hyperlink"/>
    <w:basedOn w:val="DefaultParagraphFont"/>
    <w:uiPriority w:val="99"/>
    <w:unhideWhenUsed/>
    <w:rsid w:val="00C56734"/>
    <w:rPr>
      <w:color w:val="467886" w:themeColor="hyperlink"/>
      <w:u w:val="single"/>
    </w:rPr>
  </w:style>
  <w:style w:type="character" w:styleId="CommentReference">
    <w:name w:val="annotation reference"/>
    <w:basedOn w:val="DefaultParagraphFont"/>
    <w:uiPriority w:val="99"/>
    <w:semiHidden/>
    <w:unhideWhenUsed/>
    <w:rsid w:val="00C56734"/>
    <w:rPr>
      <w:sz w:val="16"/>
      <w:szCs w:val="16"/>
    </w:rPr>
  </w:style>
  <w:style w:type="paragraph" w:styleId="CommentText">
    <w:name w:val="annotation text"/>
    <w:basedOn w:val="Normal"/>
    <w:link w:val="CommentTextChar"/>
    <w:uiPriority w:val="99"/>
    <w:unhideWhenUsed/>
    <w:rsid w:val="00C56734"/>
    <w:pPr>
      <w:spacing w:line="240" w:lineRule="auto"/>
    </w:pPr>
    <w:rPr>
      <w:sz w:val="20"/>
      <w:szCs w:val="20"/>
    </w:rPr>
  </w:style>
  <w:style w:type="character" w:customStyle="1" w:styleId="CommentTextChar">
    <w:name w:val="Comment Text Char"/>
    <w:basedOn w:val="DefaultParagraphFont"/>
    <w:link w:val="CommentText"/>
    <w:uiPriority w:val="99"/>
    <w:rsid w:val="00C56734"/>
    <w:rPr>
      <w:sz w:val="20"/>
      <w:szCs w:val="20"/>
    </w:rPr>
  </w:style>
  <w:style w:type="paragraph" w:styleId="Revision">
    <w:name w:val="Revision"/>
    <w:hidden/>
    <w:uiPriority w:val="99"/>
    <w:semiHidden/>
    <w:rsid w:val="00017DAB"/>
    <w:pPr>
      <w:spacing w:after="0" w:line="240" w:lineRule="auto"/>
    </w:pPr>
  </w:style>
  <w:style w:type="paragraph" w:styleId="CommentSubject">
    <w:name w:val="annotation subject"/>
    <w:basedOn w:val="CommentText"/>
    <w:next w:val="CommentText"/>
    <w:link w:val="CommentSubjectChar"/>
    <w:uiPriority w:val="99"/>
    <w:semiHidden/>
    <w:unhideWhenUsed/>
    <w:rsid w:val="00C740EA"/>
    <w:rPr>
      <w:b/>
      <w:bCs/>
    </w:rPr>
  </w:style>
  <w:style w:type="character" w:customStyle="1" w:styleId="CommentSubjectChar">
    <w:name w:val="Comment Subject Char"/>
    <w:basedOn w:val="CommentTextChar"/>
    <w:link w:val="CommentSubject"/>
    <w:uiPriority w:val="99"/>
    <w:semiHidden/>
    <w:rsid w:val="00C740EA"/>
    <w:rPr>
      <w:b/>
      <w:bCs/>
      <w:sz w:val="20"/>
      <w:szCs w:val="20"/>
    </w:rPr>
  </w:style>
  <w:style w:type="paragraph" w:styleId="Footer">
    <w:name w:val="footer"/>
    <w:basedOn w:val="Normal"/>
    <w:link w:val="FooterChar"/>
    <w:uiPriority w:val="99"/>
    <w:unhideWhenUsed/>
    <w:rsid w:val="005F71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1A3"/>
  </w:style>
  <w:style w:type="character" w:styleId="UnresolvedMention">
    <w:name w:val="Unresolved Mention"/>
    <w:basedOn w:val="DefaultParagraphFont"/>
    <w:uiPriority w:val="99"/>
    <w:semiHidden/>
    <w:unhideWhenUsed/>
    <w:rsid w:val="00F14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ulticam.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ongsbergsystem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s%3A%2F%2Fbit.ly%2F4bBIaNu&amp;data=05%7C02%7Caparsons%40adcomms.co.uk%7C8364ed33863b47b4b2e708de8a6baeb9%7C4ed3e69fbff14a35b4253801f8045f3f%7C0%7C0%7C639100392280195988%7CUnknown%7CTWFpbGZsb3d8eyJFbXB0eU1hcGkiOnRydWUsIlYiOiIwLjAuMDAwMCIsIlAiOiJXaW4zMiIsIkFOIjoiTWFpbCIsIldUIjoyfQ%3D%3D%7C0%7C%7C%7C&amp;sdata=e8LkL7Ps0ILHn8mtieUYqX83xRYzAkdy9zjbPro6%2F7c%3D&amp;reserved=0" TargetMode="External"/><Relationship Id="rId5" Type="http://schemas.openxmlformats.org/officeDocument/2006/relationships/styles" Target="styles.xml"/><Relationship Id="rId15" Type="http://schemas.openxmlformats.org/officeDocument/2006/relationships/hyperlink" Target="mailto:ntolesano@adcomms.co.uk" TargetMode="External"/><Relationship Id="rId10" Type="http://schemas.openxmlformats.org/officeDocument/2006/relationships/hyperlink" Target="https://eur02.safelinks.protection.outlook.com/?url=https%3A%2F%2Fbit.ly%2F4lQ97BX&amp;data=05%7C02%7Caparsons%40adcomms.co.uk%7C8364ed33863b47b4b2e708de8a6baeb9%7C4ed3e69fbff14a35b4253801f8045f3f%7C0%7C0%7C639100392280219785%7CUnknown%7CTWFpbGZsb3d8eyJFbXB0eU1hcGkiOnRydWUsIlYiOiIwLjAuMDAwMCIsIlAiOiJXaW4zMiIsIkFOIjoiTWFpbCIsIldUIjoyfQ%3D%3D%7C0%7C%7C%7C&amp;sdata=iMaMppRvp0dGXbuymDWMBZNZb7M%2B9YDHgYEtrRZGrEA%3D&amp;reserved=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eur@kongsbergsystem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6F1D99EA7A154DA8FB0704D0D36746" ma:contentTypeVersion="12" ma:contentTypeDescription="Create a new document." ma:contentTypeScope="" ma:versionID="97f9f0883adea38f43fcdf67fd65f116">
  <xsd:schema xmlns:xsd="http://www.w3.org/2001/XMLSchema" xmlns:xs="http://www.w3.org/2001/XMLSchema" xmlns:p="http://schemas.microsoft.com/office/2006/metadata/properties" xmlns:ns2="ca4e9627-3c4c-4a00-a45c-62711967748e" xmlns:ns3="7dc1496b-3cf7-49ab-b23f-4d633348a674" targetNamespace="http://schemas.microsoft.com/office/2006/metadata/properties" ma:root="true" ma:fieldsID="7ecb1662f49f3293fa1ac465477abc1a" ns2:_="" ns3:_="">
    <xsd:import namespace="ca4e9627-3c4c-4a00-a45c-62711967748e"/>
    <xsd:import namespace="7dc1496b-3cf7-49ab-b23f-4d633348a67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e9627-3c4c-4a00-a45c-62711967748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1496b-3cf7-49ab-b23f-4d633348a67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531718-e070-47e0-89cd-749d48a8a1b5}" ma:internalName="TaxCatchAll" ma:showField="CatchAllData" ma:web="7dc1496b-3cf7-49ab-b23f-4d633348a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c1496b-3cf7-49ab-b23f-4d633348a674" xsi:nil="true"/>
    <lcf76f155ced4ddcb4097134ff3c332f xmlns="ca4e9627-3c4c-4a00-a45c-627119677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46F97D-2D15-44D8-BFFE-A71ADE540D78}">
  <ds:schemaRefs>
    <ds:schemaRef ds:uri="http://schemas.microsoft.com/sharepoint/v3/contenttype/forms"/>
  </ds:schemaRefs>
</ds:datastoreItem>
</file>

<file path=customXml/itemProps2.xml><?xml version="1.0" encoding="utf-8"?>
<ds:datastoreItem xmlns:ds="http://schemas.openxmlformats.org/officeDocument/2006/customXml" ds:itemID="{E919F690-E8C5-46B5-A313-8575570D9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e9627-3c4c-4a00-a45c-62711967748e"/>
    <ds:schemaRef ds:uri="7dc1496b-3cf7-49ab-b23f-4d633348a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6E8C6-B65F-4EAD-B765-FC711AAE207C}">
  <ds:schemaRefs>
    <ds:schemaRef ds:uri="http://schemas.microsoft.com/office/2006/metadata/properties"/>
    <ds:schemaRef ds:uri="http://schemas.microsoft.com/office/infopath/2007/PartnerControls"/>
    <ds:schemaRef ds:uri="7dc1496b-3cf7-49ab-b23f-4d633348a674"/>
    <ds:schemaRef ds:uri="ca4e9627-3c4c-4a00-a45c-62711967748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Links>
    <vt:vector size="12" baseType="variant">
      <vt:variant>
        <vt:i4>7733257</vt:i4>
      </vt:variant>
      <vt:variant>
        <vt:i4>3</vt:i4>
      </vt:variant>
      <vt:variant>
        <vt:i4>0</vt:i4>
      </vt:variant>
      <vt:variant>
        <vt:i4>5</vt:i4>
      </vt:variant>
      <vt:variant>
        <vt:lpwstr>mailto:info.eur@kongsbergsystems.com</vt:lpwstr>
      </vt:variant>
      <vt:variant>
        <vt:lpwstr/>
      </vt:variant>
      <vt:variant>
        <vt:i4>4980817</vt:i4>
      </vt:variant>
      <vt:variant>
        <vt:i4>0</vt:i4>
      </vt:variant>
      <vt:variant>
        <vt:i4>0</vt:i4>
      </vt:variant>
      <vt:variant>
        <vt:i4>5</vt:i4>
      </vt:variant>
      <vt:variant>
        <vt:lpwstr>http://www.multicam.com/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Tolesano</dc:creator>
  <cp:keywords/>
  <dc:description/>
  <cp:lastModifiedBy>Aimee Parsons</cp:lastModifiedBy>
  <cp:revision>11</cp:revision>
  <dcterms:created xsi:type="dcterms:W3CDTF">2026-03-24T10:37:00Z</dcterms:created>
  <dcterms:modified xsi:type="dcterms:W3CDTF">2026-03-25T16:04:00Z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0x010100566F1D99EA7A154DA8FB0704D0D36746</vt:lpwstr>
  </property>
  <property fmtid="{D5CDD505-2E9C-101B-9397-08002B2CF9AE}" pid="5" name="GrammarlyDocumentId">
    <vt:lpwstr>85ef80df-e79c-40c4-9818-49fac4072399</vt:lpwstr>
  </property>
</Properties>
</file>