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0972E8DE" w:rsidR="0029308B" w:rsidRPr="00EB1051" w:rsidRDefault="003E1354" w:rsidP="0029308B">
      <w:pPr>
        <w:spacing w:line="240" w:lineRule="auto"/>
        <w:jc w:val="right"/>
        <w:rPr>
          <w:rFonts w:cstheme="minorHAnsi"/>
          <w:b/>
          <w:bCs/>
        </w:rPr>
      </w:pPr>
      <w:r w:rsidRPr="00EB1051">
        <w:rPr>
          <w:rFonts w:cstheme="minorHAnsi"/>
          <w:noProof/>
        </w:rPr>
        <w:drawing>
          <wp:inline distT="0" distB="0" distL="0" distR="0" wp14:anchorId="5CF98017" wp14:editId="5C37F26F">
            <wp:extent cx="706937" cy="889114"/>
            <wp:effectExtent l="0" t="0" r="0" b="6350"/>
            <wp:docPr id="124026435" name="Picture 1" descr="TEXTILE 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ILE L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3833" cy="897787"/>
                    </a:xfrm>
                    <a:prstGeom prst="rect">
                      <a:avLst/>
                    </a:prstGeom>
                    <a:noFill/>
                    <a:ln>
                      <a:noFill/>
                    </a:ln>
                  </pic:spPr>
                </pic:pic>
              </a:graphicData>
            </a:graphic>
          </wp:inline>
        </w:drawing>
      </w:r>
    </w:p>
    <w:p w14:paraId="371EC150" w14:textId="17E68487" w:rsidR="00430940" w:rsidRPr="00EB1051" w:rsidRDefault="00430940" w:rsidP="0029308B">
      <w:pPr>
        <w:spacing w:line="240" w:lineRule="auto"/>
        <w:rPr>
          <w:rFonts w:cstheme="minorHAnsi"/>
          <w:b/>
          <w:bCs/>
        </w:rPr>
      </w:pPr>
      <w:r w:rsidRPr="00EB1051">
        <w:rPr>
          <w:rFonts w:cstheme="minorHAnsi"/>
          <w:b/>
        </w:rPr>
        <w:t>Comunicato stampa</w:t>
      </w:r>
      <w:r w:rsidRPr="00EB1051">
        <w:rPr>
          <w:rFonts w:cstheme="minorHAnsi"/>
        </w:rPr>
        <w:t xml:space="preserve"> </w:t>
      </w:r>
    </w:p>
    <w:p w14:paraId="018F6BD0" w14:textId="6557F673" w:rsidR="008A7FEC" w:rsidRPr="00EB1051" w:rsidRDefault="00EB1051" w:rsidP="003E1354">
      <w:pPr>
        <w:spacing w:line="240" w:lineRule="auto"/>
        <w:rPr>
          <w:rFonts w:cstheme="minorHAnsi"/>
        </w:rPr>
      </w:pPr>
      <w:r>
        <w:rPr>
          <w:rFonts w:cstheme="minorHAnsi"/>
        </w:rPr>
        <w:t>12</w:t>
      </w:r>
      <w:r w:rsidR="001E2E15" w:rsidRPr="00EB1051">
        <w:rPr>
          <w:rFonts w:cstheme="minorHAnsi"/>
        </w:rPr>
        <w:t xml:space="preserve"> </w:t>
      </w:r>
      <w:r w:rsidRPr="00EB1051">
        <w:rPr>
          <w:rFonts w:cstheme="minorHAnsi"/>
        </w:rPr>
        <w:t>marzo</w:t>
      </w:r>
      <w:r w:rsidR="001E2E15" w:rsidRPr="00EB1051">
        <w:rPr>
          <w:rFonts w:cstheme="minorHAnsi"/>
        </w:rPr>
        <w:t xml:space="preserve"> 2026</w:t>
      </w:r>
    </w:p>
    <w:p w14:paraId="0513EE00" w14:textId="3822597F" w:rsidR="00D4697C" w:rsidRPr="00EB1051" w:rsidRDefault="006276DA" w:rsidP="52C8283E">
      <w:pPr>
        <w:pStyle w:val="NormalWeb"/>
        <w:shd w:val="clear" w:color="auto" w:fill="FFFFFF" w:themeFill="background1"/>
        <w:spacing w:line="360" w:lineRule="auto"/>
        <w:jc w:val="center"/>
        <w:rPr>
          <w:rFonts w:asciiTheme="minorHAnsi" w:eastAsiaTheme="minorEastAsia" w:hAnsiTheme="minorHAnsi" w:cstheme="minorHAnsi"/>
          <w:b/>
          <w:bCs/>
          <w:sz w:val="22"/>
          <w:szCs w:val="22"/>
        </w:rPr>
      </w:pPr>
      <w:r w:rsidRPr="00EB1051">
        <w:rPr>
          <w:rFonts w:asciiTheme="minorHAnsi" w:hAnsiTheme="minorHAnsi" w:cstheme="minorHAnsi"/>
          <w:b/>
          <w:sz w:val="22"/>
          <w:szCs w:val="22"/>
        </w:rPr>
        <w:t xml:space="preserve">FESPA CONFERMA LA PARTECIPAZIONE ALLA FIERA DEI PIÙ IMPORTANTI FORNITORI E BRAND PER L'EVENTO INAUGURALE </w:t>
      </w:r>
      <w:r w:rsidRPr="00EB1051">
        <w:rPr>
          <w:rFonts w:asciiTheme="minorHAnsi" w:hAnsiTheme="minorHAnsi" w:cstheme="minorHAnsi"/>
          <w:b/>
          <w:i/>
          <w:sz w:val="22"/>
          <w:szCs w:val="22"/>
        </w:rPr>
        <w:t>TEXTILE</w:t>
      </w:r>
    </w:p>
    <w:p w14:paraId="3D3F6261" w14:textId="1DF436D8" w:rsidR="009E2307" w:rsidRPr="00EB1051" w:rsidRDefault="006276DA" w:rsidP="009E2307">
      <w:pPr>
        <w:pStyle w:val="NormalWeb"/>
        <w:shd w:val="clear" w:color="auto" w:fill="FFFFFF"/>
        <w:spacing w:line="360" w:lineRule="auto"/>
        <w:rPr>
          <w:rFonts w:asciiTheme="minorHAnsi" w:hAnsiTheme="minorHAnsi" w:cstheme="minorHAnsi"/>
          <w:sz w:val="22"/>
          <w:szCs w:val="22"/>
        </w:rPr>
      </w:pPr>
      <w:r w:rsidRPr="00EB1051">
        <w:rPr>
          <w:rFonts w:asciiTheme="minorHAnsi" w:hAnsiTheme="minorHAnsi" w:cstheme="minorHAnsi"/>
          <w:sz w:val="22"/>
          <w:szCs w:val="22"/>
        </w:rPr>
        <w:t xml:space="preserve">FESPA ha confermato una nutrita schiera di espositori per la prima edizione di </w:t>
      </w:r>
      <w:r w:rsidRPr="00EB1051">
        <w:rPr>
          <w:rFonts w:asciiTheme="minorHAnsi" w:hAnsiTheme="minorHAnsi" w:cstheme="minorHAnsi"/>
          <w:b/>
          <w:i/>
          <w:sz w:val="22"/>
          <w:szCs w:val="22"/>
        </w:rPr>
        <w:t>Textile</w:t>
      </w:r>
      <w:r w:rsidRPr="00EB1051">
        <w:rPr>
          <w:rFonts w:asciiTheme="minorHAnsi" w:hAnsiTheme="minorHAnsi" w:cstheme="minorHAnsi"/>
          <w:sz w:val="22"/>
          <w:szCs w:val="22"/>
        </w:rPr>
        <w:t xml:space="preserve">, un nuovo evento dedicato che si svolgerà nell'ambito di FESPA 2026, in parallelo ad altri eventi </w:t>
      </w:r>
      <w:r w:rsidRPr="00EB1051">
        <w:rPr>
          <w:rFonts w:asciiTheme="minorHAnsi" w:hAnsiTheme="minorHAnsi" w:cstheme="minorHAnsi"/>
          <w:b/>
          <w:sz w:val="22"/>
          <w:szCs w:val="22"/>
        </w:rPr>
        <w:t>Global Print Expo, Personalisation Experience, European Sign Expo, WrapFest</w:t>
      </w:r>
      <w:r w:rsidRPr="00EB1051">
        <w:rPr>
          <w:rFonts w:asciiTheme="minorHAnsi" w:hAnsiTheme="minorHAnsi" w:cstheme="minorHAnsi"/>
          <w:sz w:val="22"/>
          <w:szCs w:val="22"/>
        </w:rPr>
        <w:t xml:space="preserve"> e il nuovissimo </w:t>
      </w:r>
      <w:r w:rsidRPr="00EB1051">
        <w:rPr>
          <w:rFonts w:asciiTheme="minorHAnsi" w:hAnsiTheme="minorHAnsi" w:cstheme="minorHAnsi"/>
          <w:b/>
          <w:i/>
          <w:sz w:val="22"/>
          <w:szCs w:val="22"/>
        </w:rPr>
        <w:t>Corrugated</w:t>
      </w:r>
      <w:r w:rsidRPr="00EB1051">
        <w:rPr>
          <w:rFonts w:asciiTheme="minorHAnsi" w:hAnsiTheme="minorHAnsi" w:cstheme="minorHAnsi"/>
          <w:sz w:val="22"/>
          <w:szCs w:val="22"/>
        </w:rPr>
        <w:t xml:space="preserve">. </w:t>
      </w:r>
    </w:p>
    <w:p w14:paraId="4063D958" w14:textId="743C187B" w:rsidR="00A10CC2" w:rsidRPr="00EB1051" w:rsidRDefault="009E2307" w:rsidP="00A10CC2">
      <w:pPr>
        <w:pStyle w:val="NormalWeb"/>
        <w:shd w:val="clear" w:color="auto" w:fill="FFFFFF"/>
        <w:spacing w:line="360" w:lineRule="auto"/>
        <w:rPr>
          <w:rFonts w:asciiTheme="minorHAnsi" w:hAnsiTheme="minorHAnsi" w:cstheme="minorHAnsi"/>
          <w:sz w:val="22"/>
          <w:szCs w:val="22"/>
        </w:rPr>
      </w:pPr>
      <w:r w:rsidRPr="00EB1051">
        <w:rPr>
          <w:rFonts w:asciiTheme="minorHAnsi" w:hAnsiTheme="minorHAnsi" w:cstheme="minorHAnsi"/>
          <w:sz w:val="22"/>
          <w:szCs w:val="22"/>
        </w:rPr>
        <w:t xml:space="preserve">Dal 19 al 22 maggio 2026 presso la Fira de Barcelona, Spagna, </w:t>
      </w:r>
      <w:r w:rsidRPr="00EB1051">
        <w:rPr>
          <w:rFonts w:asciiTheme="minorHAnsi" w:hAnsiTheme="minorHAnsi" w:cstheme="minorHAnsi"/>
          <w:b/>
          <w:i/>
          <w:sz w:val="22"/>
          <w:szCs w:val="22"/>
        </w:rPr>
        <w:t>Textile</w:t>
      </w:r>
      <w:r w:rsidRPr="00EB1051">
        <w:rPr>
          <w:rFonts w:asciiTheme="minorHAnsi" w:hAnsiTheme="minorHAnsi" w:cstheme="minorHAnsi"/>
          <w:sz w:val="22"/>
          <w:szCs w:val="22"/>
        </w:rPr>
        <w:t xml:space="preserve"> accenderà i riflettori sulle tecnologie, i processi e le applicazioni che plasmano il futuro dei tessuti stampati, tra cui prodotti promozionali e merchandising, stampa su richiesta e decorazione di indumenti come magliette, cappellini e borse, oltre alla produzione di abbigliamento sportivo e all'arredamento di interni.</w:t>
      </w:r>
    </w:p>
    <w:p w14:paraId="5EF92D15" w14:textId="5272A536" w:rsidR="009E2307" w:rsidRPr="00EB1051" w:rsidRDefault="009E2307" w:rsidP="00A10CC2">
      <w:pPr>
        <w:pStyle w:val="NormalWeb"/>
        <w:shd w:val="clear" w:color="auto" w:fill="FFFFFF"/>
        <w:spacing w:line="360" w:lineRule="auto"/>
        <w:rPr>
          <w:rFonts w:asciiTheme="minorHAnsi" w:hAnsiTheme="minorHAnsi" w:cstheme="minorHAnsi"/>
          <w:b/>
          <w:bCs/>
          <w:sz w:val="22"/>
          <w:szCs w:val="22"/>
        </w:rPr>
      </w:pPr>
      <w:r w:rsidRPr="00EB1051">
        <w:rPr>
          <w:rFonts w:asciiTheme="minorHAnsi" w:hAnsiTheme="minorHAnsi" w:cstheme="minorHAnsi"/>
          <w:sz w:val="22"/>
          <w:szCs w:val="22"/>
        </w:rPr>
        <w:t xml:space="preserve">Nello spazio espositivo </w:t>
      </w:r>
      <w:r w:rsidRPr="00EB1051">
        <w:rPr>
          <w:rFonts w:asciiTheme="minorHAnsi" w:hAnsiTheme="minorHAnsi" w:cstheme="minorHAnsi"/>
          <w:b/>
          <w:i/>
          <w:sz w:val="22"/>
          <w:szCs w:val="22"/>
        </w:rPr>
        <w:t>Textile</w:t>
      </w:r>
      <w:r w:rsidRPr="00EB1051">
        <w:rPr>
          <w:rFonts w:asciiTheme="minorHAnsi" w:hAnsiTheme="minorHAnsi" w:cstheme="minorHAnsi"/>
          <w:sz w:val="22"/>
          <w:szCs w:val="22"/>
        </w:rPr>
        <w:t xml:space="preserve">, i visitatori potranno esplorare le tecnologie di stampa tessile digitale e di decorazione di indumenti per stampa serigrafica, direct-to-garment (DTG), direct-to-film (DTF), stampa a trasferimento e a sublimazione e stampa tessile roll-to-roll. Tra gli espositori confermati ci sono i principali produttori di tecnologie per la stampa su richiesta (POD), la stampa tessile di volumi elevati e la decorazione di indumenti, come: </w:t>
      </w:r>
      <w:r w:rsidRPr="00EB1051">
        <w:rPr>
          <w:rFonts w:asciiTheme="minorHAnsi" w:hAnsiTheme="minorHAnsi" w:cstheme="minorHAnsi"/>
          <w:b/>
          <w:sz w:val="22"/>
          <w:szCs w:val="22"/>
        </w:rPr>
        <w:t>B-Flex Italia,</w:t>
      </w:r>
      <w:r w:rsidRPr="00EB1051">
        <w:rPr>
          <w:rFonts w:asciiTheme="minorHAnsi" w:hAnsiTheme="minorHAnsi" w:cstheme="minorHAnsi"/>
          <w:sz w:val="22"/>
          <w:szCs w:val="22"/>
        </w:rPr>
        <w:t xml:space="preserve"> </w:t>
      </w:r>
      <w:r w:rsidRPr="00EB1051">
        <w:rPr>
          <w:rFonts w:asciiTheme="minorHAnsi" w:hAnsiTheme="minorHAnsi" w:cstheme="minorHAnsi"/>
          <w:b/>
          <w:sz w:val="22"/>
          <w:szCs w:val="22"/>
        </w:rPr>
        <w:t>Brother Internationale,</w:t>
      </w:r>
      <w:r w:rsidRPr="00EB1051">
        <w:rPr>
          <w:rFonts w:asciiTheme="minorHAnsi" w:hAnsiTheme="minorHAnsi" w:cstheme="minorHAnsi"/>
          <w:sz w:val="22"/>
          <w:szCs w:val="22"/>
        </w:rPr>
        <w:t xml:space="preserve"> </w:t>
      </w:r>
      <w:r w:rsidRPr="00EB1051">
        <w:rPr>
          <w:rFonts w:asciiTheme="minorHAnsi" w:hAnsiTheme="minorHAnsi" w:cstheme="minorHAnsi"/>
          <w:b/>
          <w:sz w:val="22"/>
          <w:szCs w:val="22"/>
        </w:rPr>
        <w:t>Chemica, Coldenhove, EPSON, Forever Digital Transfer, Hotronix, Klieverik, Kornit Digital, Melco International, Mimaki, Monti Antonio S.p.A, M&amp;R Printing Equipment, Inc, Polyprint, ROQ International, STAHLS', Tajima Europe e ZSK.</w:t>
      </w:r>
    </w:p>
    <w:p w14:paraId="07EF919E" w14:textId="23A0AB89" w:rsidR="0096226F" w:rsidRPr="00EB1051" w:rsidRDefault="009E2307" w:rsidP="003B4B07">
      <w:pPr>
        <w:pStyle w:val="NormalWeb"/>
        <w:shd w:val="clear" w:color="auto" w:fill="FFFFFF"/>
        <w:spacing w:line="360" w:lineRule="auto"/>
        <w:rPr>
          <w:rFonts w:asciiTheme="minorHAnsi" w:hAnsiTheme="minorHAnsi" w:cstheme="minorHAnsi"/>
          <w:b/>
          <w:bCs/>
          <w:sz w:val="22"/>
          <w:szCs w:val="22"/>
        </w:rPr>
      </w:pPr>
      <w:r w:rsidRPr="00EB1051">
        <w:rPr>
          <w:rFonts w:asciiTheme="minorHAnsi" w:hAnsiTheme="minorHAnsi" w:cstheme="minorHAnsi"/>
          <w:sz w:val="22"/>
          <w:szCs w:val="22"/>
        </w:rPr>
        <w:t>L'elenco degli espositori comprende anche soluzioni per la serigrafia come</w:t>
      </w:r>
      <w:r w:rsidRPr="00EB1051">
        <w:rPr>
          <w:rFonts w:asciiTheme="minorHAnsi" w:hAnsiTheme="minorHAnsi" w:cstheme="minorHAnsi"/>
          <w:b/>
          <w:sz w:val="22"/>
          <w:szCs w:val="22"/>
        </w:rPr>
        <w:t>: Anatol, CST GmbH, Easiway, Exile Technologies e Saati Iberica.</w:t>
      </w:r>
    </w:p>
    <w:p w14:paraId="46F50164" w14:textId="0D3274F9" w:rsidR="009E2307" w:rsidRPr="00EB1051" w:rsidRDefault="003E738A" w:rsidP="003E738A">
      <w:pPr>
        <w:pStyle w:val="NormalWeb"/>
        <w:shd w:val="clear" w:color="auto" w:fill="FFFFFF"/>
        <w:spacing w:line="360" w:lineRule="auto"/>
        <w:rPr>
          <w:rFonts w:asciiTheme="minorHAnsi" w:hAnsiTheme="minorHAnsi" w:cstheme="minorHAnsi"/>
          <w:sz w:val="22"/>
          <w:szCs w:val="22"/>
        </w:rPr>
      </w:pPr>
      <w:r w:rsidRPr="00EB1051">
        <w:rPr>
          <w:rFonts w:asciiTheme="minorHAnsi" w:hAnsiTheme="minorHAnsi" w:cstheme="minorHAnsi"/>
          <w:sz w:val="22"/>
          <w:szCs w:val="22"/>
        </w:rPr>
        <w:t xml:space="preserve">I fornitori esporranno anche inchiostri e materiali tessili che supportano prestazioni del colore, durata e processi commerciali più sostenibili. Gli espositori di queste soluzioni includono: </w:t>
      </w:r>
      <w:r w:rsidRPr="00EB1051">
        <w:rPr>
          <w:rFonts w:asciiTheme="minorHAnsi" w:hAnsiTheme="minorHAnsi" w:cstheme="minorHAnsi"/>
          <w:b/>
          <w:sz w:val="22"/>
          <w:szCs w:val="22"/>
        </w:rPr>
        <w:t>Afford Inks, Colvas-Turan Kimya, Kingmo Colors, MICC Coatings, Splashjet Inkjet Ink e Sun Chemical</w:t>
      </w:r>
      <w:r w:rsidRPr="00EB1051">
        <w:rPr>
          <w:rFonts w:asciiTheme="minorHAnsi" w:hAnsiTheme="minorHAnsi" w:cstheme="minorHAnsi"/>
          <w:sz w:val="22"/>
          <w:szCs w:val="22"/>
        </w:rPr>
        <w:t>.</w:t>
      </w:r>
    </w:p>
    <w:p w14:paraId="1136E6FF" w14:textId="2797FF86" w:rsidR="00503B7A" w:rsidRPr="00EB1051" w:rsidRDefault="00503B7A" w:rsidP="003E738A">
      <w:pPr>
        <w:pStyle w:val="NormalWeb"/>
        <w:shd w:val="clear" w:color="auto" w:fill="FFFFFF"/>
        <w:spacing w:line="360" w:lineRule="auto"/>
        <w:rPr>
          <w:rFonts w:asciiTheme="minorHAnsi" w:hAnsiTheme="minorHAnsi" w:cstheme="minorHAnsi"/>
          <w:sz w:val="22"/>
          <w:szCs w:val="22"/>
        </w:rPr>
      </w:pPr>
      <w:r w:rsidRPr="00EB1051">
        <w:rPr>
          <w:rFonts w:asciiTheme="minorHAnsi" w:hAnsiTheme="minorHAnsi" w:cstheme="minorHAnsi"/>
          <w:sz w:val="22"/>
          <w:szCs w:val="22"/>
        </w:rPr>
        <w:lastRenderedPageBreak/>
        <w:t xml:space="preserve">Inoltre, le soluzioni per l'efficienza del flusso di lavoro, la gestione del colore e la produzione saranno presentate da marchi quali: </w:t>
      </w:r>
      <w:r w:rsidRPr="00EB1051">
        <w:rPr>
          <w:rFonts w:asciiTheme="minorHAnsi" w:hAnsiTheme="minorHAnsi" w:cstheme="minorHAnsi"/>
          <w:b/>
          <w:sz w:val="22"/>
          <w:szCs w:val="22"/>
        </w:rPr>
        <w:t>Crea8iveSkill, DRAWstitch International, Embodee.com, Fiery e Fulfill Engine.</w:t>
      </w:r>
    </w:p>
    <w:p w14:paraId="0AC32598" w14:textId="34E495E8" w:rsidR="009E2307" w:rsidRPr="00EB1051" w:rsidRDefault="003B4B07" w:rsidP="009E2307">
      <w:pPr>
        <w:pStyle w:val="NormalWeb"/>
        <w:shd w:val="clear" w:color="auto" w:fill="FFFFFF"/>
        <w:spacing w:line="360" w:lineRule="auto"/>
        <w:rPr>
          <w:rFonts w:asciiTheme="minorHAnsi" w:hAnsiTheme="minorHAnsi" w:cstheme="minorHAnsi"/>
          <w:sz w:val="22"/>
          <w:szCs w:val="22"/>
        </w:rPr>
      </w:pPr>
      <w:r w:rsidRPr="00EB1051">
        <w:rPr>
          <w:rFonts w:asciiTheme="minorHAnsi" w:hAnsiTheme="minorHAnsi" w:cstheme="minorHAnsi"/>
          <w:b/>
          <w:sz w:val="22"/>
          <w:szCs w:val="22"/>
        </w:rPr>
        <w:t>Callum Legg, Group Sales and Project Manager, FESPA,</w:t>
      </w:r>
      <w:r w:rsidRPr="00EB1051">
        <w:rPr>
          <w:rFonts w:asciiTheme="minorHAnsi" w:hAnsiTheme="minorHAnsi" w:cstheme="minorHAnsi"/>
          <w:sz w:val="22"/>
          <w:szCs w:val="22"/>
        </w:rPr>
        <w:t xml:space="preserve"> commenta: "La stampa tessile e la decorazione di indumenti rappresentano una delle aree di crescita più dinamiche del settore della stampa specializzata. Alla luce di ciò, abbiamo sviluppato il nostro nuovo evento, che comprende una nutrita schiera di espositori e un programma di conferenze dedicato, per offrire alla nostra comunità l'accesso alle tecnologie, alle competenze e alle applicazioni legate al settore tessile che possono essere utili alle loro aziende. Non vediamo l'ora di incontrare e sostenere i membri della nostra comunità a Barcellona!".</w:t>
      </w:r>
    </w:p>
    <w:p w14:paraId="1FE8DDCA" w14:textId="4D4A3918" w:rsidR="003E738A" w:rsidRPr="00EB1051" w:rsidRDefault="003E738A" w:rsidP="003E738A">
      <w:pPr>
        <w:pStyle w:val="NormalWeb"/>
        <w:shd w:val="clear" w:color="auto" w:fill="FFFFFF"/>
        <w:spacing w:line="360" w:lineRule="auto"/>
        <w:rPr>
          <w:rFonts w:asciiTheme="minorHAnsi" w:hAnsiTheme="minorHAnsi" w:cstheme="minorHAnsi"/>
          <w:b/>
          <w:bCs/>
          <w:i/>
          <w:iCs/>
          <w:sz w:val="22"/>
          <w:szCs w:val="22"/>
        </w:rPr>
      </w:pPr>
      <w:r w:rsidRPr="00EB1051">
        <w:rPr>
          <w:rFonts w:asciiTheme="minorHAnsi" w:hAnsiTheme="minorHAnsi" w:cstheme="minorHAnsi"/>
          <w:b/>
          <w:sz w:val="22"/>
          <w:szCs w:val="22"/>
        </w:rPr>
        <w:t>Debbie McKeegan, Amministrat</w:t>
      </w:r>
      <w:r w:rsidR="00A7052B" w:rsidRPr="00EB1051">
        <w:rPr>
          <w:rFonts w:asciiTheme="minorHAnsi" w:hAnsiTheme="minorHAnsi" w:cstheme="minorHAnsi"/>
          <w:b/>
          <w:sz w:val="22"/>
          <w:szCs w:val="22"/>
        </w:rPr>
        <w:t>rice</w:t>
      </w:r>
      <w:r w:rsidRPr="00EB1051">
        <w:rPr>
          <w:rFonts w:asciiTheme="minorHAnsi" w:hAnsiTheme="minorHAnsi" w:cstheme="minorHAnsi"/>
          <w:b/>
          <w:sz w:val="22"/>
          <w:szCs w:val="22"/>
        </w:rPr>
        <w:t xml:space="preserve"> delegat</w:t>
      </w:r>
      <w:r w:rsidR="00A7052B" w:rsidRPr="00EB1051">
        <w:rPr>
          <w:rFonts w:asciiTheme="minorHAnsi" w:hAnsiTheme="minorHAnsi" w:cstheme="minorHAnsi"/>
          <w:b/>
          <w:sz w:val="22"/>
          <w:szCs w:val="22"/>
        </w:rPr>
        <w:t>a</w:t>
      </w:r>
      <w:r w:rsidRPr="00EB1051">
        <w:rPr>
          <w:rFonts w:asciiTheme="minorHAnsi" w:hAnsiTheme="minorHAnsi" w:cstheme="minorHAnsi"/>
          <w:b/>
          <w:sz w:val="22"/>
          <w:szCs w:val="22"/>
        </w:rPr>
        <w:t xml:space="preserve"> di Texintel e Ambasciat</w:t>
      </w:r>
      <w:r w:rsidR="00A7052B" w:rsidRPr="00EB1051">
        <w:rPr>
          <w:rFonts w:asciiTheme="minorHAnsi" w:hAnsiTheme="minorHAnsi" w:cstheme="minorHAnsi"/>
          <w:b/>
          <w:sz w:val="22"/>
          <w:szCs w:val="22"/>
        </w:rPr>
        <w:t>rice</w:t>
      </w:r>
      <w:r w:rsidRPr="00EB1051">
        <w:rPr>
          <w:rFonts w:asciiTheme="minorHAnsi" w:hAnsiTheme="minorHAnsi" w:cstheme="minorHAnsi"/>
          <w:b/>
          <w:sz w:val="22"/>
          <w:szCs w:val="22"/>
        </w:rPr>
        <w:t xml:space="preserve"> tessile FESPA</w:t>
      </w:r>
      <w:r w:rsidRPr="00EB1051">
        <w:rPr>
          <w:rFonts w:asciiTheme="minorHAnsi" w:hAnsiTheme="minorHAnsi" w:cstheme="minorHAnsi"/>
          <w:sz w:val="22"/>
          <w:szCs w:val="22"/>
        </w:rPr>
        <w:t xml:space="preserve">, aggiunge: "FESPA </w:t>
      </w:r>
      <w:r w:rsidRPr="00EB1051">
        <w:rPr>
          <w:rFonts w:asciiTheme="minorHAnsi" w:hAnsiTheme="minorHAnsi" w:cstheme="minorHAnsi"/>
          <w:b/>
          <w:i/>
          <w:sz w:val="22"/>
          <w:szCs w:val="22"/>
        </w:rPr>
        <w:t>Textile</w:t>
      </w:r>
      <w:r w:rsidRPr="00EB1051">
        <w:rPr>
          <w:rFonts w:asciiTheme="minorHAnsi" w:hAnsiTheme="minorHAnsi" w:cstheme="minorHAnsi"/>
          <w:sz w:val="22"/>
          <w:szCs w:val="22"/>
        </w:rPr>
        <w:t xml:space="preserve"> sta fornendo una piattaforma vitale per le conversazioni che contano davvero. Dobbiamo confrontarci con le sfide immediate che i professionisti della stampa tessile devono affrontare, esaminando al contempo come la tecnologia viene applicata nel presente. Ma soprattutto, dobbiamo capire come queste innovazioni, e le tendenze che le guidano, rimodelleranno radicalmente il panorama produttivo della moda stampata, dell'abbigliamento sportivo, dell'arredamento e degli interni negli anni a venire. Insieme definiremo il futuro del nostro settore".</w:t>
      </w:r>
    </w:p>
    <w:p w14:paraId="0C146A7F" w14:textId="081916AD" w:rsidR="00503B7A" w:rsidRPr="00EB1051" w:rsidRDefault="00503B7A" w:rsidP="5B8E6650">
      <w:pPr>
        <w:pStyle w:val="NormalWeb"/>
        <w:shd w:val="clear" w:color="auto" w:fill="FFFFFF" w:themeFill="background1"/>
        <w:spacing w:line="360" w:lineRule="auto"/>
        <w:rPr>
          <w:rFonts w:asciiTheme="minorHAnsi" w:hAnsiTheme="minorHAnsi" w:cstheme="minorHAnsi"/>
          <w:sz w:val="22"/>
          <w:szCs w:val="22"/>
        </w:rPr>
      </w:pPr>
      <w:r w:rsidRPr="00EB1051">
        <w:rPr>
          <w:rFonts w:asciiTheme="minorHAnsi" w:hAnsiTheme="minorHAnsi" w:cstheme="minorHAnsi"/>
          <w:sz w:val="22"/>
          <w:szCs w:val="22"/>
        </w:rPr>
        <w:t xml:space="preserve">Durante la fiera, i visitatori di </w:t>
      </w:r>
      <w:r w:rsidRPr="00EB1051">
        <w:rPr>
          <w:rFonts w:asciiTheme="minorHAnsi" w:hAnsiTheme="minorHAnsi" w:cstheme="minorHAnsi"/>
          <w:i/>
          <w:sz w:val="22"/>
          <w:szCs w:val="22"/>
        </w:rPr>
        <w:t>Textile</w:t>
      </w:r>
      <w:r w:rsidRPr="00EB1051">
        <w:rPr>
          <w:rFonts w:asciiTheme="minorHAnsi" w:hAnsiTheme="minorHAnsi" w:cstheme="minorHAnsi"/>
          <w:sz w:val="22"/>
          <w:szCs w:val="22"/>
        </w:rPr>
        <w:t xml:space="preserve"> potranno anche partecipare gratuitamente a "</w:t>
      </w:r>
      <w:r w:rsidRPr="00EB1051">
        <w:rPr>
          <w:rFonts w:asciiTheme="minorHAnsi" w:hAnsiTheme="minorHAnsi" w:cstheme="minorHAnsi"/>
          <w:i/>
          <w:sz w:val="22"/>
          <w:szCs w:val="22"/>
        </w:rPr>
        <w:t>The Conference</w:t>
      </w:r>
      <w:r w:rsidRPr="00EB1051">
        <w:rPr>
          <w:rFonts w:asciiTheme="minorHAnsi" w:hAnsiTheme="minorHAnsi" w:cstheme="minorHAnsi"/>
          <w:sz w:val="22"/>
          <w:szCs w:val="22"/>
        </w:rPr>
        <w:t xml:space="preserve">", che tratterà di produzione intelligente e personalizzazione. </w:t>
      </w:r>
    </w:p>
    <w:p w14:paraId="5E087806" w14:textId="00CC85C3" w:rsidR="00503B7A" w:rsidRPr="00EB1051" w:rsidRDefault="00503B7A" w:rsidP="003E738A">
      <w:pPr>
        <w:pStyle w:val="NormalWeb"/>
        <w:shd w:val="clear" w:color="auto" w:fill="FFFFFF"/>
        <w:spacing w:line="360" w:lineRule="auto"/>
        <w:rPr>
          <w:rFonts w:asciiTheme="minorHAnsi" w:hAnsiTheme="minorHAnsi" w:cstheme="minorHAnsi"/>
          <w:sz w:val="22"/>
          <w:szCs w:val="22"/>
        </w:rPr>
      </w:pPr>
      <w:r w:rsidRPr="00EB1051">
        <w:rPr>
          <w:rFonts w:asciiTheme="minorHAnsi" w:hAnsiTheme="minorHAnsi" w:cstheme="minorHAnsi"/>
          <w:sz w:val="22"/>
          <w:szCs w:val="22"/>
        </w:rPr>
        <w:t xml:space="preserve">Con il biglietto d'ingresso a </w:t>
      </w:r>
      <w:r w:rsidRPr="00EB1051">
        <w:rPr>
          <w:rFonts w:asciiTheme="minorHAnsi" w:hAnsiTheme="minorHAnsi" w:cstheme="minorHAnsi"/>
          <w:i/>
          <w:sz w:val="22"/>
          <w:szCs w:val="22"/>
        </w:rPr>
        <w:t>Textile</w:t>
      </w:r>
      <w:r w:rsidRPr="00EB1051">
        <w:rPr>
          <w:rFonts w:asciiTheme="minorHAnsi" w:hAnsiTheme="minorHAnsi" w:cstheme="minorHAnsi"/>
          <w:sz w:val="22"/>
          <w:szCs w:val="22"/>
        </w:rPr>
        <w:t>, i visitatori avranno accesso a tutti gli eventi collaterali, che si svolgeranno nell'ambito di FESPA 2026, nonché agli altri due programmi di conferenze incentrati sul cartone ondulato e sul wrapping.</w:t>
      </w:r>
    </w:p>
    <w:p w14:paraId="67DFCEA7" w14:textId="26EC3E95" w:rsidR="00D4697C" w:rsidRPr="00EB1051" w:rsidRDefault="00D4697C" w:rsidP="006276DA">
      <w:pPr>
        <w:pStyle w:val="NormalWeb"/>
        <w:shd w:val="clear" w:color="auto" w:fill="FFFFFF"/>
        <w:spacing w:line="360" w:lineRule="auto"/>
        <w:rPr>
          <w:rFonts w:asciiTheme="minorHAnsi" w:hAnsiTheme="minorHAnsi" w:cstheme="minorHAnsi"/>
          <w:i/>
          <w:iCs/>
          <w:sz w:val="22"/>
          <w:szCs w:val="22"/>
        </w:rPr>
      </w:pPr>
      <w:r w:rsidRPr="00EB1051">
        <w:rPr>
          <w:rFonts w:asciiTheme="minorHAnsi" w:hAnsiTheme="minorHAnsi" w:cstheme="minorHAnsi"/>
          <w:i/>
          <w:sz w:val="22"/>
          <w:szCs w:val="22"/>
        </w:rPr>
        <w:t xml:space="preserve">Per maggiori informazioni su Textile, compresa la lista degli espositori, visita: </w:t>
      </w:r>
      <w:hyperlink r:id="rId11" w:history="1">
        <w:r w:rsidRPr="00EB1051">
          <w:rPr>
            <w:rStyle w:val="Hyperlink"/>
            <w:rFonts w:asciiTheme="minorHAnsi" w:hAnsiTheme="minorHAnsi" w:cstheme="minorHAnsi"/>
            <w:i/>
            <w:color w:val="auto"/>
            <w:sz w:val="22"/>
            <w:szCs w:val="22"/>
          </w:rPr>
          <w:t>https://europe.fespa.com/textile</w:t>
        </w:r>
      </w:hyperlink>
    </w:p>
    <w:p w14:paraId="0EAE2B7E" w14:textId="4E893ECF" w:rsidR="004B53FB" w:rsidRPr="00EB1051" w:rsidRDefault="007D50A6" w:rsidP="004B53FB">
      <w:pPr>
        <w:pStyle w:val="NormalWeb"/>
        <w:shd w:val="clear" w:color="auto" w:fill="FFFFFF"/>
        <w:spacing w:line="360" w:lineRule="auto"/>
        <w:rPr>
          <w:rFonts w:asciiTheme="minorHAnsi" w:hAnsiTheme="minorHAnsi" w:cstheme="minorHAnsi"/>
          <w:b/>
          <w:bCs/>
          <w:i/>
          <w:iCs/>
          <w:sz w:val="22"/>
          <w:szCs w:val="22"/>
        </w:rPr>
      </w:pPr>
      <w:r w:rsidRPr="00EB1051">
        <w:rPr>
          <w:rFonts w:asciiTheme="minorHAnsi" w:hAnsiTheme="minorHAnsi" w:cstheme="minorHAnsi"/>
          <w:i/>
          <w:sz w:val="22"/>
          <w:szCs w:val="22"/>
        </w:rPr>
        <w:t xml:space="preserve">Tutti i membri di un'associazione nazionale FESPA o di FESPA Direct possono accedere gratuitamente a Personalisation Experience e agli eventi collaterali. I non soci possono acquistare i biglietti al prezzo iniziale superscontato di 30 € fino al 23 marzo, utilizzando il codice </w:t>
      </w:r>
      <w:r w:rsidRPr="00EB1051">
        <w:rPr>
          <w:rFonts w:asciiTheme="minorHAnsi" w:hAnsiTheme="minorHAnsi" w:cstheme="minorHAnsi"/>
          <w:b/>
          <w:i/>
          <w:sz w:val="22"/>
          <w:szCs w:val="22"/>
        </w:rPr>
        <w:t xml:space="preserve">FESM608  </w:t>
      </w:r>
      <w:hyperlink r:id="rId12" w:history="1">
        <w:r w:rsidRPr="00EB1051">
          <w:rPr>
            <w:rStyle w:val="Hyperlink"/>
            <w:rFonts w:asciiTheme="minorHAnsi" w:hAnsiTheme="minorHAnsi" w:cstheme="minorHAnsi"/>
            <w:b/>
            <w:i/>
            <w:sz w:val="22"/>
            <w:szCs w:val="22"/>
          </w:rPr>
          <w:t>https://www.badge-registration.com/FESPA_Shop/Textile2026/Register/TEXM608</w:t>
        </w:r>
      </w:hyperlink>
    </w:p>
    <w:p w14:paraId="4571759B" w14:textId="12CB7C09" w:rsidR="000332B4" w:rsidRPr="00EB1051" w:rsidRDefault="00AA4815" w:rsidP="00F6548E">
      <w:pPr>
        <w:spacing w:line="360" w:lineRule="auto"/>
        <w:jc w:val="center"/>
        <w:rPr>
          <w:rFonts w:cstheme="minorHAnsi"/>
          <w:b/>
          <w:bCs/>
          <w:lang w:val="en-US"/>
        </w:rPr>
      </w:pPr>
      <w:r w:rsidRPr="00EB1051">
        <w:rPr>
          <w:rFonts w:cstheme="minorHAnsi"/>
          <w:b/>
          <w:lang w:val="en-US"/>
        </w:rPr>
        <w:lastRenderedPageBreak/>
        <w:t>FINE</w:t>
      </w:r>
      <w:r w:rsidRPr="00EB1051">
        <w:rPr>
          <w:rFonts w:cstheme="minorHAnsi"/>
          <w:b/>
          <w:lang w:val="en-US"/>
        </w:rPr>
        <w:br/>
      </w:r>
    </w:p>
    <w:p w14:paraId="02A27456" w14:textId="77777777" w:rsidR="00F6548E" w:rsidRPr="00EB1051" w:rsidRDefault="00F6548E" w:rsidP="00F6548E">
      <w:pPr>
        <w:spacing w:after="0" w:line="240" w:lineRule="auto"/>
        <w:textAlignment w:val="baseline"/>
        <w:rPr>
          <w:rFonts w:eastAsia="Times New Roman" w:cstheme="minorHAnsi"/>
          <w:lang w:val="en-US"/>
        </w:rPr>
      </w:pPr>
      <w:r w:rsidRPr="00EB1051">
        <w:rPr>
          <w:rFonts w:cstheme="minorHAnsi"/>
          <w:b/>
          <w:lang w:val="en-US" w:eastAsia="en-GB"/>
        </w:rPr>
        <w:t>About FESPA </w:t>
      </w:r>
      <w:r w:rsidRPr="00EB1051">
        <w:rPr>
          <w:rFonts w:cstheme="minorHAnsi"/>
          <w:lang w:val="en-US" w:eastAsia="en-GB"/>
        </w:rPr>
        <w:t>   </w:t>
      </w:r>
    </w:p>
    <w:p w14:paraId="2D55A6B7" w14:textId="77777777" w:rsidR="00F6548E" w:rsidRPr="00EB1051" w:rsidRDefault="00F6548E" w:rsidP="00F6548E">
      <w:pPr>
        <w:spacing w:after="0" w:line="240" w:lineRule="auto"/>
        <w:jc w:val="both"/>
        <w:textAlignment w:val="baseline"/>
        <w:rPr>
          <w:rFonts w:eastAsia="Times New Roman" w:cstheme="minorHAnsi"/>
          <w:lang w:val="en-US"/>
        </w:rPr>
      </w:pPr>
      <w:r w:rsidRPr="00EB1051">
        <w:rPr>
          <w:rFonts w:cstheme="minorHAnsi"/>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p>
    <w:p w14:paraId="49E9790C" w14:textId="77777777" w:rsidR="00F6548E" w:rsidRPr="00EB1051" w:rsidRDefault="00F6548E" w:rsidP="00F6548E">
      <w:pPr>
        <w:spacing w:after="0" w:line="240" w:lineRule="auto"/>
        <w:textAlignment w:val="baseline"/>
        <w:rPr>
          <w:rFonts w:eastAsia="Times New Roman" w:cstheme="minorHAnsi"/>
          <w:lang w:val="en-US"/>
        </w:rPr>
      </w:pPr>
      <w:r w:rsidRPr="00EB1051">
        <w:rPr>
          <w:rFonts w:cstheme="minorHAnsi"/>
          <w:lang w:val="en-US" w:eastAsia="en-GB"/>
        </w:rPr>
        <w:t>   </w:t>
      </w:r>
    </w:p>
    <w:p w14:paraId="1CD5A58A" w14:textId="77777777" w:rsidR="00F6548E" w:rsidRPr="00EB1051" w:rsidRDefault="00F6548E" w:rsidP="00F6548E">
      <w:pPr>
        <w:spacing w:after="0" w:line="240" w:lineRule="auto"/>
        <w:textAlignment w:val="baseline"/>
        <w:rPr>
          <w:rFonts w:eastAsia="Times New Roman" w:cstheme="minorHAnsi"/>
          <w:lang w:val="en-US"/>
        </w:rPr>
      </w:pPr>
      <w:r w:rsidRPr="00EB1051">
        <w:rPr>
          <w:rFonts w:cstheme="minorHAnsi"/>
          <w:b/>
          <w:lang w:val="en-US" w:eastAsia="en-GB"/>
        </w:rPr>
        <w:t>FESPA Profit for Purpose </w:t>
      </w:r>
      <w:r w:rsidRPr="00EB1051">
        <w:rPr>
          <w:rFonts w:cstheme="minorHAnsi"/>
          <w:lang w:val="en-US" w:eastAsia="en-GB"/>
        </w:rPr>
        <w:t>   </w:t>
      </w:r>
      <w:r w:rsidRPr="00EB1051">
        <w:rPr>
          <w:rFonts w:cstheme="minorHAnsi"/>
          <w:lang w:val="en-US"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3" w:tgtFrame="_blank" w:history="1">
        <w:r w:rsidRPr="00EB1051">
          <w:rPr>
            <w:rFonts w:cstheme="minorHAnsi"/>
            <w:u w:val="single"/>
            <w:lang w:val="en-US" w:eastAsia="en-GB"/>
          </w:rPr>
          <w:t>www.fespa.com/profit-for-purpose</w:t>
        </w:r>
      </w:hyperlink>
      <w:r w:rsidRPr="00EB1051">
        <w:rPr>
          <w:rFonts w:cstheme="minorHAnsi"/>
          <w:i/>
          <w:lang w:val="en-US" w:eastAsia="en-GB"/>
        </w:rPr>
        <w:t>. </w:t>
      </w:r>
      <w:r w:rsidRPr="00EB1051">
        <w:rPr>
          <w:rFonts w:cstheme="minorHAnsi"/>
          <w:lang w:val="en-US" w:eastAsia="en-GB"/>
        </w:rPr>
        <w:t>   </w:t>
      </w:r>
    </w:p>
    <w:p w14:paraId="4B3C735A" w14:textId="77777777" w:rsidR="00F6548E" w:rsidRPr="00EB1051" w:rsidRDefault="00F6548E" w:rsidP="00F6548E">
      <w:pPr>
        <w:spacing w:after="0" w:line="240" w:lineRule="auto"/>
        <w:textAlignment w:val="baseline"/>
        <w:rPr>
          <w:rFonts w:eastAsia="Times New Roman" w:cstheme="minorHAnsi"/>
          <w:lang w:val="en-US"/>
        </w:rPr>
      </w:pPr>
      <w:r w:rsidRPr="00EB1051">
        <w:rPr>
          <w:rFonts w:cstheme="minorHAnsi"/>
          <w:lang w:val="en-US" w:eastAsia="en-GB"/>
        </w:rPr>
        <w:t>   </w:t>
      </w:r>
    </w:p>
    <w:p w14:paraId="51CB1245" w14:textId="77777777" w:rsidR="00687A4A" w:rsidRPr="00EB1051" w:rsidRDefault="00687A4A" w:rsidP="00687A4A">
      <w:pPr>
        <w:spacing w:after="0" w:line="240" w:lineRule="auto"/>
        <w:jc w:val="both"/>
        <w:textAlignment w:val="baseline"/>
        <w:rPr>
          <w:rFonts w:eastAsia="Times New Roman" w:cstheme="minorHAnsi"/>
          <w:b/>
          <w:bCs/>
          <w:lang w:val="en-US"/>
        </w:rPr>
      </w:pPr>
      <w:r w:rsidRPr="00EB1051">
        <w:rPr>
          <w:rFonts w:cstheme="minorHAnsi"/>
          <w:b/>
          <w:lang w:val="en-US" w:eastAsia="en-GB"/>
        </w:rPr>
        <w:t>Forthcoming FESPA events include:    </w:t>
      </w:r>
    </w:p>
    <w:p w14:paraId="7688B6B5" w14:textId="77777777" w:rsidR="00687A4A" w:rsidRPr="00EB1051" w:rsidRDefault="00687A4A" w:rsidP="00687A4A">
      <w:pPr>
        <w:numPr>
          <w:ilvl w:val="0"/>
          <w:numId w:val="7"/>
        </w:numPr>
        <w:spacing w:after="0" w:line="240" w:lineRule="auto"/>
        <w:jc w:val="both"/>
        <w:textAlignment w:val="baseline"/>
        <w:rPr>
          <w:rFonts w:eastAsia="Times New Roman" w:cstheme="minorHAnsi"/>
          <w:lang w:val="es-ES"/>
        </w:rPr>
      </w:pPr>
      <w:r w:rsidRPr="00EB1051">
        <w:rPr>
          <w:rFonts w:cstheme="minorHAnsi"/>
          <w:lang w:val="es-ES" w:eastAsia="en-GB"/>
        </w:rPr>
        <w:t>FESPA Global Print Expo 2026, 19 – 22 May 2026, Fira de Barcelona, Spain </w:t>
      </w:r>
    </w:p>
    <w:p w14:paraId="75D62F31" w14:textId="77777777" w:rsidR="00687A4A" w:rsidRPr="00EB1051" w:rsidRDefault="00687A4A" w:rsidP="00687A4A">
      <w:pPr>
        <w:numPr>
          <w:ilvl w:val="0"/>
          <w:numId w:val="8"/>
        </w:numPr>
        <w:spacing w:after="0" w:line="240" w:lineRule="auto"/>
        <w:jc w:val="both"/>
        <w:textAlignment w:val="baseline"/>
        <w:rPr>
          <w:rFonts w:eastAsia="Times New Roman" w:cstheme="minorHAnsi"/>
          <w:lang w:val="es-ES"/>
        </w:rPr>
      </w:pPr>
      <w:r w:rsidRPr="00EB1051">
        <w:rPr>
          <w:rFonts w:cstheme="minorHAnsi"/>
          <w:lang w:val="es-ES" w:eastAsia="en-GB"/>
        </w:rPr>
        <w:t>European Sign Expo 2026, 19 – 22 May 2026, Fira de Barcelona, Spain </w:t>
      </w:r>
    </w:p>
    <w:p w14:paraId="34DD6B4E" w14:textId="77777777" w:rsidR="00687A4A" w:rsidRPr="00EB1051" w:rsidRDefault="00687A4A" w:rsidP="00687A4A">
      <w:pPr>
        <w:numPr>
          <w:ilvl w:val="0"/>
          <w:numId w:val="9"/>
        </w:numPr>
        <w:spacing w:after="0" w:line="240" w:lineRule="auto"/>
        <w:jc w:val="both"/>
        <w:textAlignment w:val="baseline"/>
        <w:rPr>
          <w:rFonts w:eastAsia="Times New Roman" w:cstheme="minorHAnsi"/>
        </w:rPr>
      </w:pPr>
      <w:r w:rsidRPr="00EB1051">
        <w:rPr>
          <w:rFonts w:cstheme="minorHAnsi"/>
          <w:lang w:eastAsia="en-GB"/>
        </w:rPr>
        <w:t>Personalisation Experience 2026, 19 – 22 May 2026, Fira de Barcelona, Spain </w:t>
      </w:r>
    </w:p>
    <w:p w14:paraId="2D6A5698" w14:textId="77777777" w:rsidR="00687A4A" w:rsidRPr="00EB1051" w:rsidRDefault="00687A4A" w:rsidP="00687A4A">
      <w:pPr>
        <w:numPr>
          <w:ilvl w:val="0"/>
          <w:numId w:val="10"/>
        </w:numPr>
        <w:spacing w:after="0" w:line="240" w:lineRule="auto"/>
        <w:jc w:val="both"/>
        <w:textAlignment w:val="baseline"/>
        <w:rPr>
          <w:rFonts w:eastAsia="Times New Roman" w:cstheme="minorHAnsi"/>
          <w:lang w:val="es-ES"/>
        </w:rPr>
      </w:pPr>
      <w:r w:rsidRPr="00EB1051">
        <w:rPr>
          <w:rFonts w:cstheme="minorHAnsi"/>
          <w:lang w:val="es-ES" w:eastAsia="en-GB"/>
        </w:rPr>
        <w:t>WrapFest 2026, 19-22 May 2026, Fira de Barcelona, Spain </w:t>
      </w:r>
    </w:p>
    <w:p w14:paraId="6388D517" w14:textId="77777777" w:rsidR="00687A4A" w:rsidRPr="00EB1051" w:rsidRDefault="00687A4A" w:rsidP="00687A4A">
      <w:pPr>
        <w:numPr>
          <w:ilvl w:val="0"/>
          <w:numId w:val="11"/>
        </w:numPr>
        <w:spacing w:after="0" w:line="240" w:lineRule="auto"/>
        <w:jc w:val="both"/>
        <w:textAlignment w:val="baseline"/>
        <w:rPr>
          <w:rFonts w:eastAsia="Times New Roman" w:cstheme="minorHAnsi"/>
          <w:lang w:val="en-GB"/>
        </w:rPr>
      </w:pPr>
      <w:r w:rsidRPr="00EB1051">
        <w:rPr>
          <w:rFonts w:cstheme="minorHAnsi"/>
          <w:lang w:val="en-GB" w:eastAsia="en-GB"/>
        </w:rPr>
        <w:t>Corrugated 2026, 19 – 22 May 2026, Fira de Barcelona, Spain </w:t>
      </w:r>
    </w:p>
    <w:p w14:paraId="1363C553" w14:textId="77777777" w:rsidR="00687A4A" w:rsidRPr="00EB1051" w:rsidRDefault="00687A4A" w:rsidP="00687A4A">
      <w:pPr>
        <w:numPr>
          <w:ilvl w:val="0"/>
          <w:numId w:val="12"/>
        </w:numPr>
        <w:spacing w:after="0" w:line="240" w:lineRule="auto"/>
        <w:jc w:val="both"/>
        <w:textAlignment w:val="baseline"/>
        <w:rPr>
          <w:rFonts w:eastAsia="Times New Roman" w:cstheme="minorHAnsi"/>
          <w:lang w:val="es-ES"/>
        </w:rPr>
      </w:pPr>
      <w:r w:rsidRPr="00EB1051">
        <w:rPr>
          <w:rFonts w:cstheme="minorHAnsi"/>
          <w:lang w:val="es-ES" w:eastAsia="en-GB"/>
        </w:rPr>
        <w:t>Textile 2026, 19 – 22 May 2026, Fira de Barcelona, Spain </w:t>
      </w:r>
    </w:p>
    <w:p w14:paraId="7595BF31" w14:textId="77777777" w:rsidR="00687A4A" w:rsidRPr="00EB1051" w:rsidRDefault="00687A4A" w:rsidP="00687A4A">
      <w:pPr>
        <w:spacing w:after="0" w:line="240" w:lineRule="auto"/>
        <w:jc w:val="both"/>
        <w:textAlignment w:val="baseline"/>
        <w:rPr>
          <w:rFonts w:eastAsia="Times New Roman" w:cstheme="minorHAnsi"/>
          <w:lang w:val="en-US"/>
        </w:rPr>
      </w:pPr>
      <w:r w:rsidRPr="00EB1051">
        <w:rPr>
          <w:rFonts w:cstheme="minorHAnsi"/>
          <w:lang w:val="en-US" w:eastAsia="en-GB"/>
        </w:rPr>
        <w:t>    </w:t>
      </w:r>
    </w:p>
    <w:p w14:paraId="0CD4A3EE" w14:textId="77777777" w:rsidR="00687A4A" w:rsidRPr="00EB1051" w:rsidRDefault="00687A4A" w:rsidP="00687A4A">
      <w:pPr>
        <w:spacing w:after="0" w:line="240" w:lineRule="auto"/>
        <w:jc w:val="both"/>
        <w:textAlignment w:val="baseline"/>
        <w:rPr>
          <w:rFonts w:eastAsia="Times New Roman" w:cstheme="minorHAnsi"/>
          <w:lang w:val="en-US"/>
        </w:rPr>
      </w:pPr>
      <w:r w:rsidRPr="00EB1051">
        <w:rPr>
          <w:rFonts w:cstheme="minorHAnsi"/>
          <w:lang w:val="en-US" w:eastAsia="en-GB"/>
        </w:rPr>
        <w:t>Issued on behalf of FESPA by AD Communications    </w:t>
      </w:r>
    </w:p>
    <w:p w14:paraId="54A18EF1" w14:textId="77777777" w:rsidR="00687A4A" w:rsidRPr="00EB1051" w:rsidRDefault="00687A4A" w:rsidP="00687A4A">
      <w:pPr>
        <w:spacing w:after="0" w:line="240" w:lineRule="auto"/>
        <w:jc w:val="both"/>
        <w:textAlignment w:val="baseline"/>
        <w:rPr>
          <w:rFonts w:eastAsia="Times New Roman" w:cstheme="minorHAnsi"/>
          <w:lang w:val="en-US"/>
        </w:rPr>
      </w:pPr>
      <w:r w:rsidRPr="00EB1051">
        <w:rPr>
          <w:rFonts w:cstheme="minorHAnsi"/>
          <w:lang w:val="en-US" w:eastAsia="en-GB"/>
        </w:rPr>
        <w:t>    </w:t>
      </w:r>
    </w:p>
    <w:p w14:paraId="54F59734" w14:textId="77777777" w:rsidR="00687A4A" w:rsidRPr="00EB1051" w:rsidRDefault="00687A4A" w:rsidP="00687A4A">
      <w:pPr>
        <w:spacing w:after="0" w:line="240" w:lineRule="auto"/>
        <w:jc w:val="both"/>
        <w:textAlignment w:val="baseline"/>
        <w:rPr>
          <w:rFonts w:eastAsia="Times New Roman" w:cstheme="minorHAnsi"/>
          <w:lang w:val="en-US"/>
        </w:rPr>
      </w:pPr>
      <w:r w:rsidRPr="00EB1051">
        <w:rPr>
          <w:rFonts w:cstheme="minorHAnsi"/>
          <w:b/>
          <w:lang w:val="en-US" w:eastAsia="en-GB"/>
        </w:rPr>
        <w:t>For further information, please contact:</w:t>
      </w:r>
      <w:r w:rsidRPr="00EB1051">
        <w:rPr>
          <w:rFonts w:cstheme="minorHAnsi"/>
          <w:lang w:val="en-US" w:eastAsia="en-GB"/>
        </w:rPr>
        <w:t>    </w:t>
      </w:r>
    </w:p>
    <w:p w14:paraId="6CB6960E" w14:textId="77777777" w:rsidR="00687A4A" w:rsidRPr="00EB1051" w:rsidRDefault="00687A4A" w:rsidP="00687A4A">
      <w:pPr>
        <w:spacing w:after="0" w:line="240" w:lineRule="auto"/>
        <w:jc w:val="both"/>
        <w:textAlignment w:val="baseline"/>
        <w:rPr>
          <w:rFonts w:eastAsia="Times New Roman" w:cstheme="minorHAnsi"/>
          <w:lang w:val="en-US"/>
        </w:rPr>
      </w:pPr>
      <w:r w:rsidRPr="00EB1051">
        <w:rPr>
          <w:rFonts w:cstheme="minorHAnsi"/>
          <w:lang w:val="en-US" w:eastAsia="en-GB"/>
        </w:rPr>
        <w:t>Rachelle Harry</w:t>
      </w:r>
      <w:r w:rsidRPr="00EB1051">
        <w:rPr>
          <w:rFonts w:cstheme="minorHAnsi"/>
          <w:lang w:val="en-US" w:eastAsia="en-GB"/>
        </w:rPr>
        <w:tab/>
      </w:r>
      <w:r w:rsidRPr="00EB1051">
        <w:rPr>
          <w:rFonts w:cstheme="minorHAnsi"/>
          <w:lang w:val="en-US" w:eastAsia="en-GB"/>
        </w:rPr>
        <w:tab/>
      </w:r>
      <w:r w:rsidRPr="00EB1051">
        <w:rPr>
          <w:rFonts w:cstheme="minorHAnsi"/>
          <w:lang w:val="en-US" w:eastAsia="en-GB"/>
        </w:rPr>
        <w:tab/>
      </w:r>
      <w:r w:rsidRPr="00EB1051">
        <w:rPr>
          <w:rFonts w:cstheme="minorHAnsi"/>
          <w:lang w:val="en-US" w:eastAsia="en-GB"/>
        </w:rPr>
        <w:tab/>
        <w:t>Caroline Bissell  </w:t>
      </w:r>
    </w:p>
    <w:p w14:paraId="33A79411" w14:textId="77777777" w:rsidR="00687A4A" w:rsidRPr="00EB1051" w:rsidRDefault="00687A4A" w:rsidP="00687A4A">
      <w:pPr>
        <w:spacing w:after="0" w:line="240" w:lineRule="auto"/>
        <w:jc w:val="both"/>
        <w:textAlignment w:val="baseline"/>
        <w:rPr>
          <w:rFonts w:eastAsia="Times New Roman" w:cstheme="minorHAnsi"/>
          <w:lang w:val="en-US"/>
        </w:rPr>
      </w:pPr>
      <w:r w:rsidRPr="00EB1051">
        <w:rPr>
          <w:rFonts w:cstheme="minorHAnsi"/>
          <w:lang w:val="en-US" w:eastAsia="en-GB"/>
        </w:rPr>
        <w:t>AD Communications</w:t>
      </w:r>
      <w:r w:rsidRPr="00EB1051">
        <w:rPr>
          <w:rFonts w:cstheme="minorHAnsi"/>
          <w:lang w:val="en-US" w:eastAsia="en-GB"/>
        </w:rPr>
        <w:tab/>
      </w:r>
      <w:r w:rsidRPr="00EB1051">
        <w:rPr>
          <w:rFonts w:cstheme="minorHAnsi"/>
          <w:lang w:val="en-US" w:eastAsia="en-GB"/>
        </w:rPr>
        <w:tab/>
      </w:r>
      <w:r w:rsidRPr="00EB1051">
        <w:rPr>
          <w:rFonts w:cstheme="minorHAnsi"/>
          <w:lang w:val="en-US" w:eastAsia="en-GB"/>
        </w:rPr>
        <w:tab/>
        <w:t>FESPA   </w:t>
      </w:r>
    </w:p>
    <w:p w14:paraId="3EE8291E" w14:textId="77777777" w:rsidR="00687A4A" w:rsidRPr="00EB1051" w:rsidRDefault="00687A4A" w:rsidP="00687A4A">
      <w:pPr>
        <w:spacing w:after="0" w:line="240" w:lineRule="auto"/>
        <w:jc w:val="both"/>
        <w:textAlignment w:val="baseline"/>
        <w:rPr>
          <w:rFonts w:eastAsia="Times New Roman" w:cstheme="minorHAnsi"/>
          <w:lang w:val="en-US"/>
        </w:rPr>
      </w:pPr>
      <w:r w:rsidRPr="00EB1051">
        <w:rPr>
          <w:rFonts w:cstheme="minorHAnsi"/>
          <w:lang w:val="en-US" w:eastAsia="en-GB"/>
        </w:rPr>
        <w:t>Tel: + 44 (0) 1372 464470        </w:t>
      </w:r>
      <w:r w:rsidRPr="00EB1051">
        <w:rPr>
          <w:rFonts w:cstheme="minorHAnsi"/>
          <w:lang w:val="en-US" w:eastAsia="en-GB"/>
        </w:rPr>
        <w:tab/>
      </w:r>
      <w:r w:rsidRPr="00EB1051">
        <w:rPr>
          <w:rFonts w:cstheme="minorHAnsi"/>
          <w:lang w:val="en-US" w:eastAsia="en-GB"/>
        </w:rPr>
        <w:tab/>
        <w:t>Tel: +44 (0) 1737 228160 </w:t>
      </w:r>
    </w:p>
    <w:p w14:paraId="6B7E2EAD" w14:textId="77777777" w:rsidR="00687A4A" w:rsidRPr="00EB1051" w:rsidRDefault="00687A4A" w:rsidP="00687A4A">
      <w:pPr>
        <w:spacing w:after="0" w:line="240" w:lineRule="auto"/>
        <w:jc w:val="both"/>
        <w:textAlignment w:val="baseline"/>
        <w:rPr>
          <w:rFonts w:eastAsia="Times New Roman" w:cstheme="minorHAnsi"/>
          <w:lang w:val="en-US"/>
        </w:rPr>
      </w:pPr>
      <w:r w:rsidRPr="00EB1051">
        <w:rPr>
          <w:rFonts w:cstheme="minorHAnsi"/>
          <w:lang w:val="en-US" w:eastAsia="en-GB"/>
        </w:rPr>
        <w:t>Email: </w:t>
      </w:r>
      <w:hyperlink r:id="rId14" w:tgtFrame="_blank" w:history="1">
        <w:r w:rsidRPr="00EB1051">
          <w:rPr>
            <w:rStyle w:val="Hyperlink"/>
            <w:rFonts w:cstheme="minorHAnsi"/>
            <w:color w:val="auto"/>
            <w:lang w:val="en-US" w:eastAsia="en-GB"/>
          </w:rPr>
          <w:t>rharry@adcomms.co.uk</w:t>
        </w:r>
      </w:hyperlink>
      <w:r w:rsidRPr="00EB1051">
        <w:rPr>
          <w:rFonts w:cstheme="minorHAnsi"/>
          <w:lang w:val="en-US" w:eastAsia="en-GB"/>
        </w:rPr>
        <w:tab/>
      </w:r>
      <w:r w:rsidRPr="00EB1051">
        <w:rPr>
          <w:rFonts w:cstheme="minorHAnsi"/>
          <w:lang w:val="en-US" w:eastAsia="en-GB"/>
        </w:rPr>
        <w:tab/>
        <w:t>Email: </w:t>
      </w:r>
      <w:hyperlink r:id="rId15" w:tgtFrame="_blank" w:history="1">
        <w:r w:rsidRPr="00EB1051">
          <w:rPr>
            <w:rStyle w:val="Hyperlink"/>
            <w:rFonts w:cstheme="minorHAnsi"/>
            <w:color w:val="auto"/>
            <w:lang w:val="en-US" w:eastAsia="en-GB"/>
          </w:rPr>
          <w:t>Caroline.Bissell@fespa.com</w:t>
        </w:r>
      </w:hyperlink>
      <w:r w:rsidRPr="00EB1051">
        <w:rPr>
          <w:rFonts w:cstheme="minorHAnsi"/>
          <w:lang w:val="en-US" w:eastAsia="en-GB"/>
        </w:rPr>
        <w:t>       </w:t>
      </w:r>
    </w:p>
    <w:p w14:paraId="62D18753" w14:textId="77777777" w:rsidR="00687A4A" w:rsidRPr="00EB1051" w:rsidRDefault="00687A4A" w:rsidP="00687A4A">
      <w:pPr>
        <w:spacing w:after="0" w:line="240" w:lineRule="auto"/>
        <w:jc w:val="both"/>
        <w:textAlignment w:val="baseline"/>
        <w:rPr>
          <w:rFonts w:eastAsia="Times New Roman" w:cstheme="minorHAnsi"/>
          <w:lang w:val="en-US"/>
        </w:rPr>
      </w:pPr>
      <w:r w:rsidRPr="00EB1051">
        <w:rPr>
          <w:rFonts w:cstheme="minorHAnsi"/>
          <w:lang w:val="en-US" w:eastAsia="en-GB"/>
        </w:rPr>
        <w:t>Website: </w:t>
      </w:r>
      <w:hyperlink r:id="rId16" w:tgtFrame="_blank" w:history="1">
        <w:r w:rsidRPr="00EB1051">
          <w:rPr>
            <w:rStyle w:val="Hyperlink"/>
            <w:rFonts w:cstheme="minorHAnsi"/>
            <w:color w:val="auto"/>
            <w:lang w:val="en-US" w:eastAsia="en-GB"/>
          </w:rPr>
          <w:t>www.adcomms.co.uk</w:t>
        </w:r>
      </w:hyperlink>
      <w:r w:rsidRPr="00EB1051">
        <w:rPr>
          <w:rFonts w:cstheme="minorHAnsi"/>
          <w:lang w:val="en-US" w:eastAsia="en-GB"/>
        </w:rPr>
        <w:tab/>
      </w:r>
      <w:r w:rsidRPr="00EB1051">
        <w:rPr>
          <w:rFonts w:cstheme="minorHAnsi"/>
          <w:lang w:val="en-US" w:eastAsia="en-GB"/>
        </w:rPr>
        <w:tab/>
        <w:t>Website: </w:t>
      </w:r>
      <w:hyperlink r:id="rId17" w:tgtFrame="_blank" w:history="1">
        <w:r w:rsidRPr="00EB1051">
          <w:rPr>
            <w:rStyle w:val="Hyperlink"/>
            <w:rFonts w:cstheme="minorHAnsi"/>
            <w:color w:val="auto"/>
            <w:lang w:val="en-US" w:eastAsia="en-GB"/>
          </w:rPr>
          <w:t>www.fespa.com</w:t>
        </w:r>
      </w:hyperlink>
      <w:r w:rsidRPr="00EB1051">
        <w:rPr>
          <w:rFonts w:cstheme="minorHAnsi"/>
          <w:lang w:val="en-US" w:eastAsia="en-GB"/>
        </w:rPr>
        <w:t>   </w:t>
      </w:r>
    </w:p>
    <w:p w14:paraId="09ADF3C5" w14:textId="251FD8C0" w:rsidR="003C2FD6" w:rsidRPr="00EB1051" w:rsidRDefault="003C2FD6" w:rsidP="00687A4A">
      <w:pPr>
        <w:spacing w:after="0" w:line="240" w:lineRule="auto"/>
        <w:jc w:val="both"/>
        <w:textAlignment w:val="baseline"/>
        <w:rPr>
          <w:rFonts w:eastAsia="Times New Roman" w:cstheme="minorHAnsi"/>
          <w:lang w:val="en-US" w:eastAsia="en-GB"/>
        </w:rPr>
      </w:pPr>
    </w:p>
    <w:sectPr w:rsidR="003C2FD6" w:rsidRPr="00EB10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D38B" w14:textId="77777777" w:rsidR="00994151" w:rsidRDefault="00994151" w:rsidP="00257DD3">
      <w:pPr>
        <w:spacing w:after="0" w:line="240" w:lineRule="auto"/>
      </w:pPr>
      <w:r>
        <w:separator/>
      </w:r>
    </w:p>
  </w:endnote>
  <w:endnote w:type="continuationSeparator" w:id="0">
    <w:p w14:paraId="79897399" w14:textId="77777777" w:rsidR="00994151" w:rsidRDefault="00994151" w:rsidP="00257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AE55" w14:textId="77777777" w:rsidR="00994151" w:rsidRDefault="00994151" w:rsidP="00257DD3">
      <w:pPr>
        <w:spacing w:after="0" w:line="240" w:lineRule="auto"/>
      </w:pPr>
      <w:r>
        <w:separator/>
      </w:r>
    </w:p>
  </w:footnote>
  <w:footnote w:type="continuationSeparator" w:id="0">
    <w:p w14:paraId="72D33A3C" w14:textId="77777777" w:rsidR="00994151" w:rsidRDefault="00994151" w:rsidP="00257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255A8"/>
    <w:rsid w:val="000315EB"/>
    <w:rsid w:val="00032C8F"/>
    <w:rsid w:val="000332B4"/>
    <w:rsid w:val="0003561D"/>
    <w:rsid w:val="0003627C"/>
    <w:rsid w:val="00040A13"/>
    <w:rsid w:val="00041658"/>
    <w:rsid w:val="00042581"/>
    <w:rsid w:val="00045E7E"/>
    <w:rsid w:val="00046742"/>
    <w:rsid w:val="00051A6B"/>
    <w:rsid w:val="00053B7E"/>
    <w:rsid w:val="00055483"/>
    <w:rsid w:val="00056604"/>
    <w:rsid w:val="00061D4F"/>
    <w:rsid w:val="00061F2C"/>
    <w:rsid w:val="000629AF"/>
    <w:rsid w:val="0006405C"/>
    <w:rsid w:val="000716CD"/>
    <w:rsid w:val="00072A2C"/>
    <w:rsid w:val="0007555C"/>
    <w:rsid w:val="0007569A"/>
    <w:rsid w:val="000769D1"/>
    <w:rsid w:val="000805E9"/>
    <w:rsid w:val="0009082F"/>
    <w:rsid w:val="00091447"/>
    <w:rsid w:val="00091495"/>
    <w:rsid w:val="00094650"/>
    <w:rsid w:val="000959D4"/>
    <w:rsid w:val="00096CD0"/>
    <w:rsid w:val="000A066B"/>
    <w:rsid w:val="000A1FF1"/>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3E46"/>
    <w:rsid w:val="000E5FE4"/>
    <w:rsid w:val="000E730D"/>
    <w:rsid w:val="000F0ECC"/>
    <w:rsid w:val="000F39A7"/>
    <w:rsid w:val="000F6996"/>
    <w:rsid w:val="000F7367"/>
    <w:rsid w:val="00105277"/>
    <w:rsid w:val="00105542"/>
    <w:rsid w:val="001106E3"/>
    <w:rsid w:val="00112233"/>
    <w:rsid w:val="001153BA"/>
    <w:rsid w:val="00115B66"/>
    <w:rsid w:val="00117C7F"/>
    <w:rsid w:val="0014346E"/>
    <w:rsid w:val="00143DBE"/>
    <w:rsid w:val="0014449D"/>
    <w:rsid w:val="001502AC"/>
    <w:rsid w:val="00151F34"/>
    <w:rsid w:val="00152815"/>
    <w:rsid w:val="00160EDE"/>
    <w:rsid w:val="0016650B"/>
    <w:rsid w:val="00167F62"/>
    <w:rsid w:val="0017086D"/>
    <w:rsid w:val="00182A11"/>
    <w:rsid w:val="00183E2B"/>
    <w:rsid w:val="0018564F"/>
    <w:rsid w:val="001877DB"/>
    <w:rsid w:val="00190BBA"/>
    <w:rsid w:val="00191F6A"/>
    <w:rsid w:val="0019214C"/>
    <w:rsid w:val="0019332C"/>
    <w:rsid w:val="001A0B18"/>
    <w:rsid w:val="001A0CA2"/>
    <w:rsid w:val="001A204B"/>
    <w:rsid w:val="001A30DE"/>
    <w:rsid w:val="001A3851"/>
    <w:rsid w:val="001A4933"/>
    <w:rsid w:val="001A53ED"/>
    <w:rsid w:val="001A69EF"/>
    <w:rsid w:val="001A7BF9"/>
    <w:rsid w:val="001B0D20"/>
    <w:rsid w:val="001B0EA5"/>
    <w:rsid w:val="001B227B"/>
    <w:rsid w:val="001C01DC"/>
    <w:rsid w:val="001C29A0"/>
    <w:rsid w:val="001C2DE2"/>
    <w:rsid w:val="001C4272"/>
    <w:rsid w:val="001C73C8"/>
    <w:rsid w:val="001D178B"/>
    <w:rsid w:val="001D1A8E"/>
    <w:rsid w:val="001D5911"/>
    <w:rsid w:val="001D5BCB"/>
    <w:rsid w:val="001E05D0"/>
    <w:rsid w:val="001E2E15"/>
    <w:rsid w:val="001E7FBA"/>
    <w:rsid w:val="001F3493"/>
    <w:rsid w:val="001F440A"/>
    <w:rsid w:val="00201846"/>
    <w:rsid w:val="00203EF7"/>
    <w:rsid w:val="0020434C"/>
    <w:rsid w:val="002069AB"/>
    <w:rsid w:val="0020733E"/>
    <w:rsid w:val="002146C0"/>
    <w:rsid w:val="0022073A"/>
    <w:rsid w:val="00224515"/>
    <w:rsid w:val="002249BF"/>
    <w:rsid w:val="002320CE"/>
    <w:rsid w:val="00234089"/>
    <w:rsid w:val="00234A99"/>
    <w:rsid w:val="002430DE"/>
    <w:rsid w:val="00244EDB"/>
    <w:rsid w:val="00245535"/>
    <w:rsid w:val="002503D1"/>
    <w:rsid w:val="002516AB"/>
    <w:rsid w:val="00251B7F"/>
    <w:rsid w:val="00257DD3"/>
    <w:rsid w:val="00265B4A"/>
    <w:rsid w:val="0026747E"/>
    <w:rsid w:val="00276202"/>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C3628"/>
    <w:rsid w:val="002D171D"/>
    <w:rsid w:val="002D5163"/>
    <w:rsid w:val="002E43DC"/>
    <w:rsid w:val="002E4BE7"/>
    <w:rsid w:val="002F0B66"/>
    <w:rsid w:val="002F48BE"/>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65D1F"/>
    <w:rsid w:val="00370B65"/>
    <w:rsid w:val="00374144"/>
    <w:rsid w:val="00375219"/>
    <w:rsid w:val="003767E1"/>
    <w:rsid w:val="00377739"/>
    <w:rsid w:val="0037790C"/>
    <w:rsid w:val="003821C2"/>
    <w:rsid w:val="00386F12"/>
    <w:rsid w:val="00391082"/>
    <w:rsid w:val="00397654"/>
    <w:rsid w:val="003A07B9"/>
    <w:rsid w:val="003A26C2"/>
    <w:rsid w:val="003A2CB8"/>
    <w:rsid w:val="003A4165"/>
    <w:rsid w:val="003A5B7B"/>
    <w:rsid w:val="003A6BF8"/>
    <w:rsid w:val="003A7438"/>
    <w:rsid w:val="003B1903"/>
    <w:rsid w:val="003B227C"/>
    <w:rsid w:val="003B3C35"/>
    <w:rsid w:val="003B40B3"/>
    <w:rsid w:val="003B4B07"/>
    <w:rsid w:val="003C0620"/>
    <w:rsid w:val="003C0A22"/>
    <w:rsid w:val="003C1335"/>
    <w:rsid w:val="003C2FD6"/>
    <w:rsid w:val="003C4A54"/>
    <w:rsid w:val="003C61D3"/>
    <w:rsid w:val="003C7577"/>
    <w:rsid w:val="003D2810"/>
    <w:rsid w:val="003D3479"/>
    <w:rsid w:val="003D4026"/>
    <w:rsid w:val="003D5585"/>
    <w:rsid w:val="003D6FCD"/>
    <w:rsid w:val="003E1354"/>
    <w:rsid w:val="003E215D"/>
    <w:rsid w:val="003E226E"/>
    <w:rsid w:val="003E2FC9"/>
    <w:rsid w:val="003E3C34"/>
    <w:rsid w:val="003E738A"/>
    <w:rsid w:val="003E7C52"/>
    <w:rsid w:val="003F48F6"/>
    <w:rsid w:val="003F4BB4"/>
    <w:rsid w:val="003F60B9"/>
    <w:rsid w:val="00400D61"/>
    <w:rsid w:val="00411AA3"/>
    <w:rsid w:val="00414B03"/>
    <w:rsid w:val="00420F63"/>
    <w:rsid w:val="00421BAB"/>
    <w:rsid w:val="004241FE"/>
    <w:rsid w:val="0042606D"/>
    <w:rsid w:val="0043030A"/>
    <w:rsid w:val="00430940"/>
    <w:rsid w:val="00434D54"/>
    <w:rsid w:val="00445652"/>
    <w:rsid w:val="00447014"/>
    <w:rsid w:val="00450DB1"/>
    <w:rsid w:val="004511C7"/>
    <w:rsid w:val="00451A8F"/>
    <w:rsid w:val="00452522"/>
    <w:rsid w:val="00453033"/>
    <w:rsid w:val="004544E8"/>
    <w:rsid w:val="00462CE3"/>
    <w:rsid w:val="00464C43"/>
    <w:rsid w:val="00466FD9"/>
    <w:rsid w:val="00480917"/>
    <w:rsid w:val="00484240"/>
    <w:rsid w:val="00484853"/>
    <w:rsid w:val="00486148"/>
    <w:rsid w:val="00490D41"/>
    <w:rsid w:val="0049111A"/>
    <w:rsid w:val="004966B0"/>
    <w:rsid w:val="00497A04"/>
    <w:rsid w:val="004A0149"/>
    <w:rsid w:val="004A471B"/>
    <w:rsid w:val="004A62C7"/>
    <w:rsid w:val="004A68D9"/>
    <w:rsid w:val="004A79BA"/>
    <w:rsid w:val="004B1D35"/>
    <w:rsid w:val="004B2E24"/>
    <w:rsid w:val="004B34EE"/>
    <w:rsid w:val="004B34FB"/>
    <w:rsid w:val="004B3EFD"/>
    <w:rsid w:val="004B4DB2"/>
    <w:rsid w:val="004B53FB"/>
    <w:rsid w:val="004B7FD8"/>
    <w:rsid w:val="004C32C7"/>
    <w:rsid w:val="004C5B03"/>
    <w:rsid w:val="004C5B0B"/>
    <w:rsid w:val="004D0CA5"/>
    <w:rsid w:val="004D1F0E"/>
    <w:rsid w:val="004D225A"/>
    <w:rsid w:val="004D324C"/>
    <w:rsid w:val="004D335B"/>
    <w:rsid w:val="004D7335"/>
    <w:rsid w:val="004E1710"/>
    <w:rsid w:val="004E264F"/>
    <w:rsid w:val="004E327B"/>
    <w:rsid w:val="004E6D14"/>
    <w:rsid w:val="004F139E"/>
    <w:rsid w:val="004F3FB3"/>
    <w:rsid w:val="004F6389"/>
    <w:rsid w:val="005002E0"/>
    <w:rsid w:val="0050179B"/>
    <w:rsid w:val="005017A7"/>
    <w:rsid w:val="00502215"/>
    <w:rsid w:val="00503B7A"/>
    <w:rsid w:val="0050556A"/>
    <w:rsid w:val="00505BCE"/>
    <w:rsid w:val="005061AC"/>
    <w:rsid w:val="00506A7F"/>
    <w:rsid w:val="00510D37"/>
    <w:rsid w:val="00513B3A"/>
    <w:rsid w:val="005151A4"/>
    <w:rsid w:val="00523ABF"/>
    <w:rsid w:val="00523EEC"/>
    <w:rsid w:val="005300D2"/>
    <w:rsid w:val="00532E02"/>
    <w:rsid w:val="005335A9"/>
    <w:rsid w:val="00533C3A"/>
    <w:rsid w:val="00537991"/>
    <w:rsid w:val="00542712"/>
    <w:rsid w:val="005439A2"/>
    <w:rsid w:val="00544142"/>
    <w:rsid w:val="00544988"/>
    <w:rsid w:val="00545CA9"/>
    <w:rsid w:val="005525C9"/>
    <w:rsid w:val="005547DF"/>
    <w:rsid w:val="00560E41"/>
    <w:rsid w:val="0056164C"/>
    <w:rsid w:val="005629D7"/>
    <w:rsid w:val="00567E27"/>
    <w:rsid w:val="00570201"/>
    <w:rsid w:val="00570580"/>
    <w:rsid w:val="00571A32"/>
    <w:rsid w:val="00574419"/>
    <w:rsid w:val="00576878"/>
    <w:rsid w:val="005776AD"/>
    <w:rsid w:val="0058030C"/>
    <w:rsid w:val="00580E23"/>
    <w:rsid w:val="0058137F"/>
    <w:rsid w:val="0058467E"/>
    <w:rsid w:val="00590B1A"/>
    <w:rsid w:val="0059563E"/>
    <w:rsid w:val="005957E3"/>
    <w:rsid w:val="005A3544"/>
    <w:rsid w:val="005A3D90"/>
    <w:rsid w:val="005A78BD"/>
    <w:rsid w:val="005B03C9"/>
    <w:rsid w:val="005B1C69"/>
    <w:rsid w:val="005B204A"/>
    <w:rsid w:val="005B2CA7"/>
    <w:rsid w:val="005B4A11"/>
    <w:rsid w:val="005C6A08"/>
    <w:rsid w:val="005D0842"/>
    <w:rsid w:val="005D2C69"/>
    <w:rsid w:val="005D57AD"/>
    <w:rsid w:val="005E2B57"/>
    <w:rsid w:val="005E7C58"/>
    <w:rsid w:val="005F577D"/>
    <w:rsid w:val="00607253"/>
    <w:rsid w:val="00607A2D"/>
    <w:rsid w:val="006111F1"/>
    <w:rsid w:val="0061294A"/>
    <w:rsid w:val="00615610"/>
    <w:rsid w:val="00615E72"/>
    <w:rsid w:val="006207DE"/>
    <w:rsid w:val="006234D1"/>
    <w:rsid w:val="006276DA"/>
    <w:rsid w:val="00631C79"/>
    <w:rsid w:val="00637352"/>
    <w:rsid w:val="00637BC0"/>
    <w:rsid w:val="006403EE"/>
    <w:rsid w:val="00641B8D"/>
    <w:rsid w:val="00643BAF"/>
    <w:rsid w:val="0065252A"/>
    <w:rsid w:val="0065349C"/>
    <w:rsid w:val="00653C56"/>
    <w:rsid w:val="006545F4"/>
    <w:rsid w:val="006551BD"/>
    <w:rsid w:val="006647DD"/>
    <w:rsid w:val="00666A38"/>
    <w:rsid w:val="00666BBA"/>
    <w:rsid w:val="0067139F"/>
    <w:rsid w:val="006717D8"/>
    <w:rsid w:val="00673D0C"/>
    <w:rsid w:val="00674623"/>
    <w:rsid w:val="006803C2"/>
    <w:rsid w:val="006825D5"/>
    <w:rsid w:val="00682AD1"/>
    <w:rsid w:val="00687A4A"/>
    <w:rsid w:val="00692A7B"/>
    <w:rsid w:val="00694B72"/>
    <w:rsid w:val="006A2F1E"/>
    <w:rsid w:val="006A3360"/>
    <w:rsid w:val="006A5A73"/>
    <w:rsid w:val="006B7421"/>
    <w:rsid w:val="006B7886"/>
    <w:rsid w:val="006C012F"/>
    <w:rsid w:val="006C22A5"/>
    <w:rsid w:val="006C2DF8"/>
    <w:rsid w:val="006C434A"/>
    <w:rsid w:val="006D07F6"/>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610"/>
    <w:rsid w:val="00730BF6"/>
    <w:rsid w:val="00730FD0"/>
    <w:rsid w:val="00731725"/>
    <w:rsid w:val="00733306"/>
    <w:rsid w:val="0073490C"/>
    <w:rsid w:val="00735BD6"/>
    <w:rsid w:val="00740A9F"/>
    <w:rsid w:val="00740CF4"/>
    <w:rsid w:val="0074127A"/>
    <w:rsid w:val="00743221"/>
    <w:rsid w:val="00744454"/>
    <w:rsid w:val="007464DB"/>
    <w:rsid w:val="00747FF6"/>
    <w:rsid w:val="00770526"/>
    <w:rsid w:val="007706D1"/>
    <w:rsid w:val="007711F6"/>
    <w:rsid w:val="00773D88"/>
    <w:rsid w:val="0077417F"/>
    <w:rsid w:val="00774233"/>
    <w:rsid w:val="0077573F"/>
    <w:rsid w:val="00775956"/>
    <w:rsid w:val="007759A1"/>
    <w:rsid w:val="00775A5B"/>
    <w:rsid w:val="00775DD6"/>
    <w:rsid w:val="00776BE3"/>
    <w:rsid w:val="00777950"/>
    <w:rsid w:val="00790A67"/>
    <w:rsid w:val="00795349"/>
    <w:rsid w:val="0079654E"/>
    <w:rsid w:val="007A56D3"/>
    <w:rsid w:val="007A7657"/>
    <w:rsid w:val="007B0B08"/>
    <w:rsid w:val="007B0DCB"/>
    <w:rsid w:val="007B127E"/>
    <w:rsid w:val="007B1B94"/>
    <w:rsid w:val="007B6D11"/>
    <w:rsid w:val="007B75BD"/>
    <w:rsid w:val="007C3EF1"/>
    <w:rsid w:val="007C60A5"/>
    <w:rsid w:val="007C71C1"/>
    <w:rsid w:val="007D05C8"/>
    <w:rsid w:val="007D1488"/>
    <w:rsid w:val="007D3FB1"/>
    <w:rsid w:val="007D50A6"/>
    <w:rsid w:val="007D774C"/>
    <w:rsid w:val="007E5FF9"/>
    <w:rsid w:val="007E7C9B"/>
    <w:rsid w:val="007F3A51"/>
    <w:rsid w:val="008016EF"/>
    <w:rsid w:val="0080546D"/>
    <w:rsid w:val="0081294E"/>
    <w:rsid w:val="00812A7C"/>
    <w:rsid w:val="00814B08"/>
    <w:rsid w:val="0082138C"/>
    <w:rsid w:val="00823FD3"/>
    <w:rsid w:val="008256A8"/>
    <w:rsid w:val="00825CC1"/>
    <w:rsid w:val="00825E95"/>
    <w:rsid w:val="00835390"/>
    <w:rsid w:val="00835B4D"/>
    <w:rsid w:val="00843A71"/>
    <w:rsid w:val="008449D6"/>
    <w:rsid w:val="00845A09"/>
    <w:rsid w:val="008464AE"/>
    <w:rsid w:val="008478A1"/>
    <w:rsid w:val="00847DA6"/>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3060"/>
    <w:rsid w:val="008C4892"/>
    <w:rsid w:val="008C5E15"/>
    <w:rsid w:val="008D0F89"/>
    <w:rsid w:val="008D3683"/>
    <w:rsid w:val="008D6E14"/>
    <w:rsid w:val="008D7F5E"/>
    <w:rsid w:val="008E07E2"/>
    <w:rsid w:val="008E0E75"/>
    <w:rsid w:val="008E1FA7"/>
    <w:rsid w:val="008E5BB4"/>
    <w:rsid w:val="008E7AA5"/>
    <w:rsid w:val="008E7F7C"/>
    <w:rsid w:val="008F063A"/>
    <w:rsid w:val="008F364F"/>
    <w:rsid w:val="008F596B"/>
    <w:rsid w:val="008F5A83"/>
    <w:rsid w:val="008F62F7"/>
    <w:rsid w:val="008F70BB"/>
    <w:rsid w:val="0090050F"/>
    <w:rsid w:val="00903D2B"/>
    <w:rsid w:val="00906205"/>
    <w:rsid w:val="00907674"/>
    <w:rsid w:val="00910456"/>
    <w:rsid w:val="00916A21"/>
    <w:rsid w:val="0091779A"/>
    <w:rsid w:val="009235CF"/>
    <w:rsid w:val="0092412D"/>
    <w:rsid w:val="0092423C"/>
    <w:rsid w:val="00924558"/>
    <w:rsid w:val="0093145E"/>
    <w:rsid w:val="009324F3"/>
    <w:rsid w:val="009327EA"/>
    <w:rsid w:val="009348E7"/>
    <w:rsid w:val="00935C1F"/>
    <w:rsid w:val="00942EBA"/>
    <w:rsid w:val="0094383F"/>
    <w:rsid w:val="00944874"/>
    <w:rsid w:val="009466BC"/>
    <w:rsid w:val="00951FC8"/>
    <w:rsid w:val="009536D5"/>
    <w:rsid w:val="0095644C"/>
    <w:rsid w:val="00960763"/>
    <w:rsid w:val="0096226F"/>
    <w:rsid w:val="00962A7E"/>
    <w:rsid w:val="009630C6"/>
    <w:rsid w:val="00963496"/>
    <w:rsid w:val="00963574"/>
    <w:rsid w:val="0096441B"/>
    <w:rsid w:val="00964E92"/>
    <w:rsid w:val="00965BDE"/>
    <w:rsid w:val="00970B43"/>
    <w:rsid w:val="00976D3F"/>
    <w:rsid w:val="00980BA6"/>
    <w:rsid w:val="009839AB"/>
    <w:rsid w:val="00983FCF"/>
    <w:rsid w:val="00984680"/>
    <w:rsid w:val="0098545E"/>
    <w:rsid w:val="0098628E"/>
    <w:rsid w:val="00987858"/>
    <w:rsid w:val="00991787"/>
    <w:rsid w:val="00992DBF"/>
    <w:rsid w:val="00993D51"/>
    <w:rsid w:val="00994151"/>
    <w:rsid w:val="009A4FDF"/>
    <w:rsid w:val="009A502F"/>
    <w:rsid w:val="009A6166"/>
    <w:rsid w:val="009B40CC"/>
    <w:rsid w:val="009B7612"/>
    <w:rsid w:val="009C2090"/>
    <w:rsid w:val="009C4964"/>
    <w:rsid w:val="009C7232"/>
    <w:rsid w:val="009D1135"/>
    <w:rsid w:val="009D1E96"/>
    <w:rsid w:val="009D51D9"/>
    <w:rsid w:val="009D6EEB"/>
    <w:rsid w:val="009E1A21"/>
    <w:rsid w:val="009E2307"/>
    <w:rsid w:val="009E387B"/>
    <w:rsid w:val="009E492E"/>
    <w:rsid w:val="009E49AC"/>
    <w:rsid w:val="009E6399"/>
    <w:rsid w:val="009F054B"/>
    <w:rsid w:val="009F300B"/>
    <w:rsid w:val="009F4841"/>
    <w:rsid w:val="00A0427E"/>
    <w:rsid w:val="00A04A59"/>
    <w:rsid w:val="00A10689"/>
    <w:rsid w:val="00A10804"/>
    <w:rsid w:val="00A10C22"/>
    <w:rsid w:val="00A10CC2"/>
    <w:rsid w:val="00A1199D"/>
    <w:rsid w:val="00A13B90"/>
    <w:rsid w:val="00A14D50"/>
    <w:rsid w:val="00A23BA6"/>
    <w:rsid w:val="00A26AEB"/>
    <w:rsid w:val="00A3095A"/>
    <w:rsid w:val="00A33F25"/>
    <w:rsid w:val="00A3428C"/>
    <w:rsid w:val="00A36C8A"/>
    <w:rsid w:val="00A40921"/>
    <w:rsid w:val="00A44383"/>
    <w:rsid w:val="00A446B0"/>
    <w:rsid w:val="00A46DCB"/>
    <w:rsid w:val="00A4791B"/>
    <w:rsid w:val="00A515D1"/>
    <w:rsid w:val="00A524A4"/>
    <w:rsid w:val="00A54FE8"/>
    <w:rsid w:val="00A60F1F"/>
    <w:rsid w:val="00A66C4B"/>
    <w:rsid w:val="00A7052B"/>
    <w:rsid w:val="00A71982"/>
    <w:rsid w:val="00A71FC5"/>
    <w:rsid w:val="00A729F9"/>
    <w:rsid w:val="00A742E8"/>
    <w:rsid w:val="00A772EE"/>
    <w:rsid w:val="00A77716"/>
    <w:rsid w:val="00A77A82"/>
    <w:rsid w:val="00A807F6"/>
    <w:rsid w:val="00A814C4"/>
    <w:rsid w:val="00A82AA8"/>
    <w:rsid w:val="00A909EC"/>
    <w:rsid w:val="00A922D4"/>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1993"/>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9F6"/>
    <w:rsid w:val="00B67AFD"/>
    <w:rsid w:val="00B721D9"/>
    <w:rsid w:val="00B74B03"/>
    <w:rsid w:val="00B76840"/>
    <w:rsid w:val="00B7739D"/>
    <w:rsid w:val="00B80E5F"/>
    <w:rsid w:val="00B81FD7"/>
    <w:rsid w:val="00B9076E"/>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42E3"/>
    <w:rsid w:val="00BD55FF"/>
    <w:rsid w:val="00BD786F"/>
    <w:rsid w:val="00BE2041"/>
    <w:rsid w:val="00BF2C1A"/>
    <w:rsid w:val="00BF38BE"/>
    <w:rsid w:val="00BF4D8B"/>
    <w:rsid w:val="00C01C6E"/>
    <w:rsid w:val="00C05AD9"/>
    <w:rsid w:val="00C134EF"/>
    <w:rsid w:val="00C15830"/>
    <w:rsid w:val="00C15AB6"/>
    <w:rsid w:val="00C25BC8"/>
    <w:rsid w:val="00C271A4"/>
    <w:rsid w:val="00C30289"/>
    <w:rsid w:val="00C337EF"/>
    <w:rsid w:val="00C36F0D"/>
    <w:rsid w:val="00C401F1"/>
    <w:rsid w:val="00C428FE"/>
    <w:rsid w:val="00C43D0C"/>
    <w:rsid w:val="00C45149"/>
    <w:rsid w:val="00C4524F"/>
    <w:rsid w:val="00C45AB7"/>
    <w:rsid w:val="00C47441"/>
    <w:rsid w:val="00C52B15"/>
    <w:rsid w:val="00C52CA5"/>
    <w:rsid w:val="00C5713B"/>
    <w:rsid w:val="00C60335"/>
    <w:rsid w:val="00C61625"/>
    <w:rsid w:val="00C633E4"/>
    <w:rsid w:val="00C653C2"/>
    <w:rsid w:val="00C66043"/>
    <w:rsid w:val="00C6622C"/>
    <w:rsid w:val="00C66721"/>
    <w:rsid w:val="00C66C00"/>
    <w:rsid w:val="00C750D0"/>
    <w:rsid w:val="00C76148"/>
    <w:rsid w:val="00C76418"/>
    <w:rsid w:val="00C76496"/>
    <w:rsid w:val="00C81522"/>
    <w:rsid w:val="00C81523"/>
    <w:rsid w:val="00C81A93"/>
    <w:rsid w:val="00C859BD"/>
    <w:rsid w:val="00C9042B"/>
    <w:rsid w:val="00C90B0F"/>
    <w:rsid w:val="00C93A19"/>
    <w:rsid w:val="00C93C3C"/>
    <w:rsid w:val="00C9447F"/>
    <w:rsid w:val="00CA1F69"/>
    <w:rsid w:val="00CA2FB1"/>
    <w:rsid w:val="00CB1F17"/>
    <w:rsid w:val="00CC446F"/>
    <w:rsid w:val="00CC5112"/>
    <w:rsid w:val="00CD0BC6"/>
    <w:rsid w:val="00CD2B65"/>
    <w:rsid w:val="00CD3981"/>
    <w:rsid w:val="00CD3FCE"/>
    <w:rsid w:val="00CD404B"/>
    <w:rsid w:val="00CD4225"/>
    <w:rsid w:val="00CD4D0C"/>
    <w:rsid w:val="00CD64C4"/>
    <w:rsid w:val="00CE3192"/>
    <w:rsid w:val="00CE730C"/>
    <w:rsid w:val="00CF1C05"/>
    <w:rsid w:val="00CF39DB"/>
    <w:rsid w:val="00CF4089"/>
    <w:rsid w:val="00D0004F"/>
    <w:rsid w:val="00D0118A"/>
    <w:rsid w:val="00D03E04"/>
    <w:rsid w:val="00D07492"/>
    <w:rsid w:val="00D077FE"/>
    <w:rsid w:val="00D079F0"/>
    <w:rsid w:val="00D13A49"/>
    <w:rsid w:val="00D35641"/>
    <w:rsid w:val="00D41551"/>
    <w:rsid w:val="00D4156F"/>
    <w:rsid w:val="00D439F9"/>
    <w:rsid w:val="00D45307"/>
    <w:rsid w:val="00D454E4"/>
    <w:rsid w:val="00D4697C"/>
    <w:rsid w:val="00D54B90"/>
    <w:rsid w:val="00D55039"/>
    <w:rsid w:val="00D61174"/>
    <w:rsid w:val="00D63C9F"/>
    <w:rsid w:val="00D67312"/>
    <w:rsid w:val="00D67847"/>
    <w:rsid w:val="00D6793E"/>
    <w:rsid w:val="00D72483"/>
    <w:rsid w:val="00D749AE"/>
    <w:rsid w:val="00D8085F"/>
    <w:rsid w:val="00D80F31"/>
    <w:rsid w:val="00D83771"/>
    <w:rsid w:val="00D84842"/>
    <w:rsid w:val="00D9110A"/>
    <w:rsid w:val="00D95B41"/>
    <w:rsid w:val="00DA12DD"/>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3938"/>
    <w:rsid w:val="00DD5D60"/>
    <w:rsid w:val="00DD5DCB"/>
    <w:rsid w:val="00DD7FE0"/>
    <w:rsid w:val="00DE1AC4"/>
    <w:rsid w:val="00DE37DD"/>
    <w:rsid w:val="00DE5884"/>
    <w:rsid w:val="00DF015A"/>
    <w:rsid w:val="00DF1468"/>
    <w:rsid w:val="00DF235C"/>
    <w:rsid w:val="00DF55F5"/>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2A37"/>
    <w:rsid w:val="00E32A89"/>
    <w:rsid w:val="00E33433"/>
    <w:rsid w:val="00E368DD"/>
    <w:rsid w:val="00E42D9A"/>
    <w:rsid w:val="00E43692"/>
    <w:rsid w:val="00E44553"/>
    <w:rsid w:val="00E45437"/>
    <w:rsid w:val="00E52023"/>
    <w:rsid w:val="00E54AE3"/>
    <w:rsid w:val="00E556AC"/>
    <w:rsid w:val="00E55E3D"/>
    <w:rsid w:val="00E6116B"/>
    <w:rsid w:val="00E6230D"/>
    <w:rsid w:val="00E62B07"/>
    <w:rsid w:val="00E653CC"/>
    <w:rsid w:val="00E66DC3"/>
    <w:rsid w:val="00E66F58"/>
    <w:rsid w:val="00E67AED"/>
    <w:rsid w:val="00E704FC"/>
    <w:rsid w:val="00E75305"/>
    <w:rsid w:val="00E77EFC"/>
    <w:rsid w:val="00E80BC9"/>
    <w:rsid w:val="00E85EEC"/>
    <w:rsid w:val="00E86147"/>
    <w:rsid w:val="00E90CEE"/>
    <w:rsid w:val="00E91E4E"/>
    <w:rsid w:val="00E92D2E"/>
    <w:rsid w:val="00E9370E"/>
    <w:rsid w:val="00EA00B5"/>
    <w:rsid w:val="00EB1051"/>
    <w:rsid w:val="00EB3290"/>
    <w:rsid w:val="00EB337A"/>
    <w:rsid w:val="00EB3C93"/>
    <w:rsid w:val="00EB6843"/>
    <w:rsid w:val="00EC5AD3"/>
    <w:rsid w:val="00EC5B0F"/>
    <w:rsid w:val="00EC6EC1"/>
    <w:rsid w:val="00ED09A8"/>
    <w:rsid w:val="00ED13B6"/>
    <w:rsid w:val="00ED273B"/>
    <w:rsid w:val="00ED3072"/>
    <w:rsid w:val="00ED55FA"/>
    <w:rsid w:val="00ED6324"/>
    <w:rsid w:val="00EE0260"/>
    <w:rsid w:val="00EE31B1"/>
    <w:rsid w:val="00EF4D75"/>
    <w:rsid w:val="00EF794B"/>
    <w:rsid w:val="00F0025D"/>
    <w:rsid w:val="00F002ED"/>
    <w:rsid w:val="00F008E7"/>
    <w:rsid w:val="00F00FAF"/>
    <w:rsid w:val="00F024AD"/>
    <w:rsid w:val="00F024B2"/>
    <w:rsid w:val="00F0404C"/>
    <w:rsid w:val="00F04F6A"/>
    <w:rsid w:val="00F05517"/>
    <w:rsid w:val="00F0587E"/>
    <w:rsid w:val="00F10F44"/>
    <w:rsid w:val="00F11200"/>
    <w:rsid w:val="00F1154A"/>
    <w:rsid w:val="00F14A70"/>
    <w:rsid w:val="00F14F81"/>
    <w:rsid w:val="00F1795A"/>
    <w:rsid w:val="00F17C20"/>
    <w:rsid w:val="00F17DE6"/>
    <w:rsid w:val="00F2024F"/>
    <w:rsid w:val="00F20F50"/>
    <w:rsid w:val="00F24CCD"/>
    <w:rsid w:val="00F26D9F"/>
    <w:rsid w:val="00F270C4"/>
    <w:rsid w:val="00F34780"/>
    <w:rsid w:val="00F35139"/>
    <w:rsid w:val="00F36581"/>
    <w:rsid w:val="00F36606"/>
    <w:rsid w:val="00F37604"/>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41AF"/>
    <w:rsid w:val="00FA62C1"/>
    <w:rsid w:val="00FA6B4A"/>
    <w:rsid w:val="00FB0210"/>
    <w:rsid w:val="00FB10B7"/>
    <w:rsid w:val="00FB1F5C"/>
    <w:rsid w:val="00FB6504"/>
    <w:rsid w:val="00FB6730"/>
    <w:rsid w:val="00FC289B"/>
    <w:rsid w:val="00FC2C68"/>
    <w:rsid w:val="00FC3D39"/>
    <w:rsid w:val="00FD233F"/>
    <w:rsid w:val="00FD34A8"/>
    <w:rsid w:val="00FD47F5"/>
    <w:rsid w:val="00FD4C7A"/>
    <w:rsid w:val="00FD693F"/>
    <w:rsid w:val="00FE0C0F"/>
    <w:rsid w:val="00FE2291"/>
    <w:rsid w:val="00FE511E"/>
    <w:rsid w:val="00FE5A98"/>
    <w:rsid w:val="00FE6E74"/>
    <w:rsid w:val="00FF07F4"/>
    <w:rsid w:val="01B6E6C9"/>
    <w:rsid w:val="06C5FED5"/>
    <w:rsid w:val="124B814D"/>
    <w:rsid w:val="1822CE74"/>
    <w:rsid w:val="1AC6B419"/>
    <w:rsid w:val="1BC2DBBA"/>
    <w:rsid w:val="24E0B198"/>
    <w:rsid w:val="29EBBFDF"/>
    <w:rsid w:val="2AE60741"/>
    <w:rsid w:val="2BB9D3BC"/>
    <w:rsid w:val="31202C3F"/>
    <w:rsid w:val="388E844E"/>
    <w:rsid w:val="398AEDD6"/>
    <w:rsid w:val="40AA36C4"/>
    <w:rsid w:val="42004684"/>
    <w:rsid w:val="42460725"/>
    <w:rsid w:val="46BDC68C"/>
    <w:rsid w:val="4A8EB0C3"/>
    <w:rsid w:val="4C5009CF"/>
    <w:rsid w:val="5178E36A"/>
    <w:rsid w:val="52C8283E"/>
    <w:rsid w:val="538489F5"/>
    <w:rsid w:val="590C9178"/>
    <w:rsid w:val="5A84CEF9"/>
    <w:rsid w:val="5B8E6650"/>
    <w:rsid w:val="5F03F1C5"/>
    <w:rsid w:val="60F21DE2"/>
    <w:rsid w:val="60FAF7D7"/>
    <w:rsid w:val="62F9228E"/>
    <w:rsid w:val="636E65CA"/>
    <w:rsid w:val="664D3DD0"/>
    <w:rsid w:val="686B228D"/>
    <w:rsid w:val="6D952F7E"/>
    <w:rsid w:val="6F16C74D"/>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character" w:styleId="FollowedHyperlink">
    <w:name w:val="FollowedHyperlink"/>
    <w:basedOn w:val="DefaultParagraphFont"/>
    <w:uiPriority w:val="99"/>
    <w:semiHidden/>
    <w:unhideWhenUsed/>
    <w:rsid w:val="005A78BD"/>
    <w:rPr>
      <w:color w:val="954F72" w:themeColor="followedHyperlink"/>
      <w:u w:val="single"/>
    </w:rPr>
  </w:style>
  <w:style w:type="paragraph" w:styleId="Header">
    <w:name w:val="header"/>
    <w:basedOn w:val="Normal"/>
    <w:link w:val="HeaderChar"/>
    <w:uiPriority w:val="99"/>
    <w:unhideWhenUsed/>
    <w:rsid w:val="00257DD3"/>
    <w:pPr>
      <w:tabs>
        <w:tab w:val="center" w:pos="4703"/>
        <w:tab w:val="right" w:pos="9406"/>
      </w:tabs>
      <w:spacing w:after="0" w:line="240" w:lineRule="auto"/>
    </w:pPr>
  </w:style>
  <w:style w:type="character" w:customStyle="1" w:styleId="HeaderChar">
    <w:name w:val="Header Char"/>
    <w:basedOn w:val="DefaultParagraphFont"/>
    <w:link w:val="Header"/>
    <w:uiPriority w:val="99"/>
    <w:rsid w:val="00257DD3"/>
  </w:style>
  <w:style w:type="paragraph" w:styleId="Footer">
    <w:name w:val="footer"/>
    <w:basedOn w:val="Normal"/>
    <w:link w:val="FooterChar"/>
    <w:uiPriority w:val="99"/>
    <w:unhideWhenUsed/>
    <w:rsid w:val="00257DD3"/>
    <w:pPr>
      <w:tabs>
        <w:tab w:val="center" w:pos="4703"/>
        <w:tab w:val="right" w:pos="9406"/>
      </w:tabs>
      <w:spacing w:after="0" w:line="240" w:lineRule="auto"/>
    </w:pPr>
  </w:style>
  <w:style w:type="character" w:customStyle="1" w:styleId="FooterChar">
    <w:name w:val="Footer Char"/>
    <w:basedOn w:val="DefaultParagraphFont"/>
    <w:link w:val="Footer"/>
    <w:uiPriority w:val="99"/>
    <w:rsid w:val="00257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espa.com/profit-for-purpo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dge-registration.com/FESPA_Shop/Textile2026/Register/TEXM608" TargetMode="External"/><Relationship Id="rId17" Type="http://schemas.openxmlformats.org/officeDocument/2006/relationships/hyperlink" Target="http://www.fespa.com/" TargetMode="External"/><Relationship Id="rId2" Type="http://schemas.openxmlformats.org/officeDocument/2006/relationships/customXml" Target="../customXml/item2.xml"/><Relationship Id="rId16" Type="http://schemas.openxmlformats.org/officeDocument/2006/relationships/hyperlink" Target="http://www.adcomm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textile" TargetMode="External"/><Relationship Id="rId5" Type="http://schemas.openxmlformats.org/officeDocument/2006/relationships/styles" Target="styles.xml"/><Relationship Id="rId15" Type="http://schemas.openxmlformats.org/officeDocument/2006/relationships/hyperlink" Target="mailto:Caroline.Bissell@fespa.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harry@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00471d43-c273-4fbd-9560-4a73a69836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D33BA8A6238046B96616E9ABDED129" ma:contentTypeVersion="9" ma:contentTypeDescription="Create a new document." ma:contentTypeScope="" ma:versionID="a580f8146aa91a7c639e116433224c3c">
  <xsd:schema xmlns:xsd="http://www.w3.org/2001/XMLSchema" xmlns:xs="http://www.w3.org/2001/XMLSchema" xmlns:p="http://schemas.microsoft.com/office/2006/metadata/properties" xmlns:ns2="00471d43-c273-4fbd-9560-4a73a6983662" xmlns:ns3="ae1ebe46-e67d-4300-af47-0d672dda10b5" targetNamespace="http://schemas.microsoft.com/office/2006/metadata/properties" ma:root="true" ma:fieldsID="1b7b010b924f0476ee31474f617a1ec7" ns2:_="" ns3:_="">
    <xsd:import namespace="00471d43-c273-4fbd-9560-4a73a6983662"/>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1d43-c273-4fbd-9560-4a73a698366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dc1690-9c2d-4fd7-b2f0-109bb532e9b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3B4A5-59B7-4AAC-BA37-0010A60523C2}">
  <ds:schemaRefs>
    <ds:schemaRef ds:uri="http://schemas.microsoft.com/office/2006/metadata/properties"/>
    <ds:schemaRef ds:uri="http://schemas.microsoft.com/office/infopath/2007/PartnerControls"/>
    <ds:schemaRef ds:uri="ae1ebe46-e67d-4300-af47-0d672dda10b5"/>
    <ds:schemaRef ds:uri="00471d43-c273-4fbd-9560-4a73a6983662"/>
  </ds:schemaRefs>
</ds:datastoreItem>
</file>

<file path=customXml/itemProps2.xml><?xml version="1.0" encoding="utf-8"?>
<ds:datastoreItem xmlns:ds="http://schemas.openxmlformats.org/officeDocument/2006/customXml" ds:itemID="{9605C7E2-5A03-417B-AB0F-F5C8D019EECB}">
  <ds:schemaRefs>
    <ds:schemaRef ds:uri="http://schemas.microsoft.com/sharepoint/v3/contenttype/forms"/>
  </ds:schemaRefs>
</ds:datastoreItem>
</file>

<file path=customXml/itemProps3.xml><?xml version="1.0" encoding="utf-8"?>
<ds:datastoreItem xmlns:ds="http://schemas.openxmlformats.org/officeDocument/2006/customXml" ds:itemID="{9A2FD045-DF4F-42FB-A712-424A7E444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71d43-c273-4fbd-9560-4a73a6983662"/>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5716</Characters>
  <Application>Microsoft Office Word</Application>
  <DocSecurity>0</DocSecurity>
  <Lines>93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2026-03-02T13:10:00Z</dcterms:created>
  <dcterms:modified xsi:type="dcterms:W3CDTF">2026-03-12T09:33:00Z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0x0101008CD33BA8A6238046B96616E9ABDED129</vt:lpwstr>
  </property>
</Properties>
</file>