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BE2F" w14:textId="35A3BB2C" w:rsidR="0018180C" w:rsidRPr="00F0200C" w:rsidRDefault="001A1501" w:rsidP="0018180C">
      <w:pPr>
        <w:spacing w:line="240" w:lineRule="auto"/>
        <w:jc w:val="right"/>
        <w:rPr>
          <w:rFonts w:cstheme="minorHAnsi"/>
          <w:b/>
          <w:bCs/>
        </w:rPr>
      </w:pPr>
      <w:r w:rsidRPr="00F0200C">
        <w:rPr>
          <w:b/>
          <w:noProof/>
        </w:rPr>
        <w:drawing>
          <wp:anchor distT="0" distB="0" distL="114300" distR="114300" simplePos="0" relativeHeight="251658240" behindDoc="1" locked="0" layoutInCell="1" allowOverlap="1" wp14:anchorId="65504BC4" wp14:editId="3D5E0DFB">
            <wp:simplePos x="0" y="0"/>
            <wp:positionH relativeFrom="margin">
              <wp:posOffset>4257675</wp:posOffset>
            </wp:positionH>
            <wp:positionV relativeFrom="margin">
              <wp:posOffset>-609600</wp:posOffset>
            </wp:positionV>
            <wp:extent cx="2127491" cy="819150"/>
            <wp:effectExtent l="0" t="0" r="6350" b="0"/>
            <wp:wrapTight wrapText="bothSides">
              <wp:wrapPolygon edited="0">
                <wp:start x="1161" y="0"/>
                <wp:lineTo x="0" y="2009"/>
                <wp:lineTo x="0" y="19088"/>
                <wp:lineTo x="1161" y="21098"/>
                <wp:lineTo x="4256" y="21098"/>
                <wp:lineTo x="4449" y="21098"/>
                <wp:lineTo x="5610" y="16577"/>
                <wp:lineTo x="5610" y="16074"/>
                <wp:lineTo x="21471" y="13563"/>
                <wp:lineTo x="21471" y="6530"/>
                <wp:lineTo x="4256" y="0"/>
                <wp:lineTo x="1161" y="0"/>
              </wp:wrapPolygon>
            </wp:wrapTight>
            <wp:docPr id="402897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97680" name="Picture 40289768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27491" cy="819150"/>
                    </a:xfrm>
                    <a:prstGeom prst="rect">
                      <a:avLst/>
                    </a:prstGeom>
                  </pic:spPr>
                </pic:pic>
              </a:graphicData>
            </a:graphic>
            <wp14:sizeRelH relativeFrom="margin">
              <wp14:pctWidth>0</wp14:pctWidth>
            </wp14:sizeRelH>
            <wp14:sizeRelV relativeFrom="margin">
              <wp14:pctHeight>0</wp14:pctHeight>
            </wp14:sizeRelV>
          </wp:anchor>
        </w:drawing>
      </w:r>
    </w:p>
    <w:p w14:paraId="2CFCF640" w14:textId="77777777" w:rsidR="003136FE" w:rsidRPr="00F0200C" w:rsidRDefault="003136FE" w:rsidP="0018180C">
      <w:pPr>
        <w:spacing w:line="240" w:lineRule="auto"/>
        <w:jc w:val="right"/>
        <w:rPr>
          <w:rFonts w:cstheme="minorHAnsi"/>
          <w:b/>
          <w:bCs/>
          <w:lang w:val="en-US"/>
        </w:rPr>
      </w:pPr>
    </w:p>
    <w:p w14:paraId="371EC150" w14:textId="5BC07E91" w:rsidR="00430940" w:rsidRPr="00F0200C" w:rsidRDefault="00430940" w:rsidP="003136FE">
      <w:pPr>
        <w:spacing w:line="240" w:lineRule="auto"/>
        <w:rPr>
          <w:rFonts w:cstheme="minorHAnsi"/>
          <w:b/>
          <w:bCs/>
        </w:rPr>
      </w:pPr>
      <w:r w:rsidRPr="00F0200C">
        <w:rPr>
          <w:b/>
        </w:rPr>
        <w:t>COMMUNIQUÉ DE PRESSE</w:t>
      </w:r>
    </w:p>
    <w:p w14:paraId="749A59AA" w14:textId="430F04EF" w:rsidR="00430940" w:rsidRPr="00F0200C" w:rsidRDefault="00BA2866" w:rsidP="612BD1F5">
      <w:pPr>
        <w:spacing w:line="240" w:lineRule="auto"/>
      </w:pPr>
      <w:r>
        <w:t>22</w:t>
      </w:r>
      <w:r w:rsidR="00867776" w:rsidRPr="00F0200C">
        <w:t> avril 2026</w:t>
      </w:r>
    </w:p>
    <w:p w14:paraId="149C5569" w14:textId="77777777" w:rsidR="00430940" w:rsidRPr="00F0200C" w:rsidRDefault="00430940" w:rsidP="0094383F">
      <w:pPr>
        <w:spacing w:line="240" w:lineRule="auto"/>
        <w:rPr>
          <w:rFonts w:cstheme="minorHAnsi"/>
          <w:b/>
          <w:bCs/>
        </w:rPr>
      </w:pPr>
    </w:p>
    <w:p w14:paraId="1F1AC706" w14:textId="7A33D667" w:rsidR="00867776" w:rsidRPr="00F0200C" w:rsidRDefault="00AC6F8A" w:rsidP="0030703D">
      <w:pPr>
        <w:spacing w:line="276" w:lineRule="auto"/>
        <w:jc w:val="center"/>
        <w:rPr>
          <w:b/>
        </w:rPr>
      </w:pPr>
      <w:r w:rsidRPr="00F0200C">
        <w:rPr>
          <w:b/>
        </w:rPr>
        <w:t xml:space="preserve">LE NOUVEL ÉVÉNEMENT </w:t>
      </w:r>
      <w:r w:rsidRPr="00F0200C">
        <w:rPr>
          <w:b/>
          <w:i/>
        </w:rPr>
        <w:t>CORRUGATED</w:t>
      </w:r>
      <w:r w:rsidRPr="00F0200C">
        <w:rPr>
          <w:b/>
        </w:rPr>
        <w:t xml:space="preserve"> DE LA FESPA SERA UN LIEU DÉDIÉ AUX EXPERTS DU SECTEUR DE L’EMBALLAGE ET DE LA PRÉSENTATION</w:t>
      </w:r>
    </w:p>
    <w:p w14:paraId="1FB1FC34" w14:textId="77777777" w:rsidR="00867776" w:rsidRPr="00F0200C" w:rsidRDefault="00867776" w:rsidP="00786349">
      <w:pPr>
        <w:spacing w:line="240" w:lineRule="auto"/>
        <w:rPr>
          <w:b/>
        </w:rPr>
      </w:pPr>
    </w:p>
    <w:p w14:paraId="1261E834" w14:textId="0AD9DE01" w:rsidR="00854906" w:rsidRPr="00F0200C" w:rsidRDefault="00854906" w:rsidP="003A266E">
      <w:pPr>
        <w:spacing w:line="360" w:lineRule="auto"/>
        <w:rPr>
          <w:rFonts w:ascii="Calibri" w:hAnsi="Calibri" w:cs="Calibri"/>
        </w:rPr>
      </w:pPr>
      <w:r w:rsidRPr="00F0200C">
        <w:rPr>
          <w:rFonts w:ascii="Calibri" w:hAnsi="Calibri"/>
        </w:rPr>
        <w:t xml:space="preserve">La première édition du salon </w:t>
      </w:r>
      <w:r w:rsidRPr="00F0200C">
        <w:rPr>
          <w:rFonts w:ascii="Calibri" w:hAnsi="Calibri"/>
          <w:i/>
          <w:iCs/>
        </w:rPr>
        <w:t>Corrugated</w:t>
      </w:r>
      <w:r w:rsidRPr="00F0200C">
        <w:rPr>
          <w:rFonts w:ascii="Calibri" w:hAnsi="Calibri"/>
        </w:rPr>
        <w:t xml:space="preserve"> de la FESPA se tiendra à la Gran Via de la Fira de Barcelona et offrira aux transformateurs et fabricants de carton ondulé une plateforme dédiée aux dernières innovations du secteur. Du 19 au 22 mai 2026, les visiteurs pourront y découvrir une large gamme de produits et de solutions destinés au secteur du carton ondulé, mais aussi s’intéresser aux autres secteurs représentés par les événements conjoints de la FESPA : </w:t>
      </w:r>
      <w:r w:rsidRPr="00F0200C">
        <w:rPr>
          <w:rFonts w:ascii="Calibri" w:hAnsi="Calibri"/>
          <w:b/>
        </w:rPr>
        <w:t xml:space="preserve">FESPA Global Print Expo, European Sign Expo, Personalisation Experience, WrapFest </w:t>
      </w:r>
      <w:r w:rsidRPr="00F0200C">
        <w:rPr>
          <w:rFonts w:ascii="Calibri" w:hAnsi="Calibri"/>
        </w:rPr>
        <w:t xml:space="preserve">et le tout nouveau </w:t>
      </w:r>
      <w:r w:rsidRPr="00F0200C">
        <w:rPr>
          <w:rFonts w:ascii="Calibri" w:hAnsi="Calibri"/>
          <w:b/>
          <w:i/>
        </w:rPr>
        <w:t>Textile</w:t>
      </w:r>
      <w:r w:rsidRPr="00F0200C">
        <w:rPr>
          <w:rFonts w:ascii="Calibri" w:hAnsi="Calibri"/>
        </w:rPr>
        <w:t>.</w:t>
      </w:r>
    </w:p>
    <w:p w14:paraId="69AD8656" w14:textId="3BD9D6A8" w:rsidR="003A266E" w:rsidRPr="00F0200C" w:rsidRDefault="00F716DA" w:rsidP="003A266E">
      <w:pPr>
        <w:spacing w:line="360" w:lineRule="auto"/>
        <w:rPr>
          <w:rFonts w:cstheme="minorHAnsi"/>
        </w:rPr>
      </w:pPr>
      <w:r w:rsidRPr="00F0200C">
        <w:t xml:space="preserve">Avec une surface d’exposition de 1 500 m², </w:t>
      </w:r>
      <w:r w:rsidRPr="00F0200C">
        <w:rPr>
          <w:i/>
        </w:rPr>
        <w:t>Corrugated</w:t>
      </w:r>
      <w:r w:rsidRPr="00F0200C">
        <w:t xml:space="preserve"> mettra en relation les transformateurs d’emballages, les fabricants de présentoirs et les producteurs de carton avec les fournisseurs d’équipements, de matériaux et de logiciels visant à soutenir la production de carton ondulé nouvelle génération. Le public pourra y découvrir différents produits, tels que des systèmes d’impression numérique haute vitesse, des équipements de transformation de précision, des logiciels de gestion du flux de travail et d’automatisation, des solutions robotiques et des supports durables.</w:t>
      </w:r>
    </w:p>
    <w:p w14:paraId="4AA7B1F3" w14:textId="7A6EAB23" w:rsidR="001D799A" w:rsidRPr="00F0200C" w:rsidRDefault="001D799A" w:rsidP="003A266E">
      <w:pPr>
        <w:spacing w:line="360" w:lineRule="auto"/>
        <w:rPr>
          <w:rFonts w:cstheme="minorHAnsi"/>
        </w:rPr>
      </w:pPr>
      <w:r w:rsidRPr="00F0200C">
        <w:t>Cet événement permet également aux visiteurs d’entrer en contact avec un large réseau de professionnels avant-gardistes et partageant une même vision, mais aussi de s’informer sur les dernières tendances et défis du secteur du carton ondulé.</w:t>
      </w:r>
    </w:p>
    <w:p w14:paraId="1811AEE0" w14:textId="3489F589" w:rsidR="00814079" w:rsidRPr="00F0200C" w:rsidRDefault="00F35CFC" w:rsidP="003A266E">
      <w:pPr>
        <w:spacing w:line="360" w:lineRule="auto"/>
        <w:rPr>
          <w:rFonts w:cstheme="minorHAnsi"/>
        </w:rPr>
      </w:pPr>
      <w:r w:rsidRPr="00F0200C">
        <w:t xml:space="preserve">Une impressionnante liste d’exposants et de sponsors a été confirmée, parmi lesquels </w:t>
      </w:r>
      <w:r w:rsidRPr="00F0200C">
        <w:rPr>
          <w:b/>
        </w:rPr>
        <w:t>Advantive, Barberan, Bobst, Canon, Cuir, EFI, ePS, Freidheim International, HP, Kento Digital Printing, Koenig &amp; Bauer, Kento Digital Printing, Kolbus, Kongsberg Precision Cutting Systems, Ricoh, Scodix, Sun Automation Group,</w:t>
      </w:r>
      <w:r w:rsidRPr="00F0200C">
        <w:t xml:space="preserve"> et </w:t>
      </w:r>
      <w:r w:rsidRPr="00F0200C">
        <w:rPr>
          <w:b/>
        </w:rPr>
        <w:t>Xaar</w:t>
      </w:r>
      <w:r w:rsidRPr="00F0200C">
        <w:t>.</w:t>
      </w:r>
    </w:p>
    <w:p w14:paraId="566A42D2" w14:textId="77C121CF" w:rsidR="003231E7" w:rsidRPr="00F0200C" w:rsidRDefault="003231E7" w:rsidP="003A266E">
      <w:pPr>
        <w:spacing w:line="360" w:lineRule="auto"/>
        <w:rPr>
          <w:rFonts w:ascii="Calibri" w:hAnsi="Calibri" w:cs="Calibri"/>
          <w:b/>
          <w:bCs/>
        </w:rPr>
      </w:pPr>
      <w:r w:rsidRPr="00F0200C">
        <w:rPr>
          <w:rFonts w:ascii="Calibri" w:hAnsi="Calibri"/>
          <w:b/>
        </w:rPr>
        <w:t>Programme des conférences Corrugated</w:t>
      </w:r>
    </w:p>
    <w:p w14:paraId="4D7356B1" w14:textId="446DC6A3" w:rsidR="00ED0B99" w:rsidRPr="00F0200C" w:rsidRDefault="00ED0B99" w:rsidP="00ED0B99">
      <w:pPr>
        <w:spacing w:line="360" w:lineRule="auto"/>
        <w:rPr>
          <w:rFonts w:ascii="Calibri" w:hAnsi="Calibri" w:cs="Calibri"/>
        </w:rPr>
      </w:pPr>
      <w:r w:rsidRPr="00F0200C">
        <w:rPr>
          <w:rFonts w:ascii="Calibri" w:hAnsi="Calibri"/>
        </w:rPr>
        <w:t>En parallèle du salon, l’événement proposera un programme de conférences gratuites sur le carton ondulé. Ces sessions aborderont les défis et les opportunités du secteur et offriront des conseils pratiques aux transformateurs, exploitants d’usines et chefs d’entreprise.</w:t>
      </w:r>
    </w:p>
    <w:p w14:paraId="10AC9CD0" w14:textId="770A49F4" w:rsidR="00ED0B99" w:rsidRPr="00F0200C" w:rsidRDefault="00ED0B99" w:rsidP="00ED0B99">
      <w:pPr>
        <w:spacing w:line="360" w:lineRule="auto"/>
        <w:rPr>
          <w:rFonts w:ascii="Calibri" w:hAnsi="Calibri" w:cs="Calibri"/>
        </w:rPr>
      </w:pPr>
      <w:r w:rsidRPr="00F0200C">
        <w:rPr>
          <w:rFonts w:ascii="Calibri" w:hAnsi="Calibri"/>
        </w:rPr>
        <w:lastRenderedPageBreak/>
        <w:t>Situées dans le hall 3, ces conférences aborderont notamment les sujets suivants : l’impact de la nouvelle législation européenne en matière d’emballages, comme le règlement relatif aux emballages et déchets d’emballages (PPWR), le rôle croissant de l’intelligence artificielle dans les processus de fabrication et les enjeux de cybersécurité pour les cartonneries modernes.</w:t>
      </w:r>
    </w:p>
    <w:p w14:paraId="578E0A2C" w14:textId="01950D07" w:rsidR="008C1E44" w:rsidRPr="00F0200C" w:rsidRDefault="00AF19FA" w:rsidP="00ED0B99">
      <w:pPr>
        <w:spacing w:line="360" w:lineRule="auto"/>
        <w:rPr>
          <w:rFonts w:ascii="Calibri" w:hAnsi="Calibri" w:cs="Calibri"/>
        </w:rPr>
      </w:pPr>
      <w:r w:rsidRPr="00F0200C">
        <w:rPr>
          <w:rFonts w:ascii="Calibri" w:hAnsi="Calibri"/>
        </w:rPr>
        <w:t>Les sessions confirmées incluent :</w:t>
      </w:r>
    </w:p>
    <w:p w14:paraId="4C077BB9" w14:textId="11519F8A" w:rsidR="003A102A" w:rsidRPr="00F0200C" w:rsidRDefault="003A102A" w:rsidP="00AF19FA">
      <w:pPr>
        <w:pStyle w:val="ListParagraph"/>
        <w:numPr>
          <w:ilvl w:val="0"/>
          <w:numId w:val="12"/>
        </w:numPr>
        <w:spacing w:line="360" w:lineRule="auto"/>
        <w:rPr>
          <w:rFonts w:ascii="Calibri" w:hAnsi="Calibri" w:cs="Calibri"/>
          <w:lang w:val="en-US"/>
        </w:rPr>
      </w:pPr>
      <w:r w:rsidRPr="00F0200C">
        <w:rPr>
          <w:rFonts w:ascii="Calibri" w:hAnsi="Calibri"/>
          <w:b/>
          <w:lang w:val="en-US"/>
        </w:rPr>
        <w:t>« AI is the Solution to Assist in the Automation and Digitalisation of the Corrugated Industry »</w:t>
      </w:r>
      <w:r w:rsidRPr="00F0200C">
        <w:rPr>
          <w:rFonts w:ascii="Calibri" w:hAnsi="Calibri"/>
          <w:lang w:val="en-US"/>
        </w:rPr>
        <w:t xml:space="preserve"> avec </w:t>
      </w:r>
      <w:r w:rsidRPr="00F0200C">
        <w:rPr>
          <w:rFonts w:ascii="Calibri" w:hAnsi="Calibri"/>
          <w:b/>
          <w:bCs/>
          <w:lang w:val="en-US"/>
        </w:rPr>
        <w:t>Thomas Orthax</w:t>
      </w:r>
      <w:r w:rsidRPr="00F0200C">
        <w:rPr>
          <w:rFonts w:ascii="Calibri" w:hAnsi="Calibri"/>
          <w:lang w:val="en-US"/>
        </w:rPr>
        <w:t>, PDG de Packitoo</w:t>
      </w:r>
    </w:p>
    <w:p w14:paraId="1E239275" w14:textId="4AE19B16" w:rsidR="001D5AB4" w:rsidRPr="00F0200C" w:rsidRDefault="009169CF" w:rsidP="00AF19FA">
      <w:pPr>
        <w:pStyle w:val="ListParagraph"/>
        <w:numPr>
          <w:ilvl w:val="0"/>
          <w:numId w:val="12"/>
        </w:numPr>
        <w:spacing w:line="360" w:lineRule="auto"/>
        <w:rPr>
          <w:rFonts w:ascii="Calibri" w:hAnsi="Calibri" w:cs="Calibri"/>
          <w:lang w:val="en-US"/>
        </w:rPr>
      </w:pPr>
      <w:r w:rsidRPr="00F0200C">
        <w:rPr>
          <w:rFonts w:ascii="Calibri" w:hAnsi="Calibri"/>
          <w:b/>
          <w:lang w:val="en-US"/>
        </w:rPr>
        <w:t xml:space="preserve">« A Changing Regulatory Landscape when it comes to Raw Materials and a Closed Loop Economy » </w:t>
      </w:r>
      <w:r w:rsidRPr="00F0200C">
        <w:rPr>
          <w:rFonts w:ascii="Calibri" w:hAnsi="Calibri"/>
          <w:lang w:val="en-US"/>
        </w:rPr>
        <w:t xml:space="preserve">avec </w:t>
      </w:r>
      <w:r w:rsidRPr="00F0200C">
        <w:rPr>
          <w:rFonts w:ascii="Calibri" w:hAnsi="Calibri"/>
          <w:b/>
          <w:lang w:val="en-US"/>
        </w:rPr>
        <w:t>Evert Delbanco</w:t>
      </w:r>
      <w:r w:rsidRPr="00F0200C">
        <w:rPr>
          <w:rFonts w:ascii="Calibri" w:hAnsi="Calibri"/>
          <w:lang w:val="en-US"/>
        </w:rPr>
        <w:t>, responsable de la gestion des projets réglementaires mondiaux et toxicologue chez Flint Group</w:t>
      </w:r>
    </w:p>
    <w:p w14:paraId="31254DFC" w14:textId="20899764" w:rsidR="00B568DF" w:rsidRPr="00F0200C" w:rsidRDefault="009169CF" w:rsidP="008C1E44">
      <w:pPr>
        <w:pStyle w:val="ListParagraph"/>
        <w:numPr>
          <w:ilvl w:val="0"/>
          <w:numId w:val="12"/>
        </w:numPr>
        <w:spacing w:line="360" w:lineRule="auto"/>
        <w:rPr>
          <w:rFonts w:ascii="Calibri" w:hAnsi="Calibri" w:cs="Calibri"/>
          <w:lang w:val="en-US"/>
        </w:rPr>
      </w:pPr>
      <w:r w:rsidRPr="00F0200C">
        <w:rPr>
          <w:rFonts w:ascii="Calibri" w:hAnsi="Calibri"/>
          <w:b/>
          <w:lang w:val="en-US"/>
        </w:rPr>
        <w:t>« The Future of Corrugated Packaging: Revealing a Clear Pathway for Today’s Dynamic Industry</w:t>
      </w:r>
      <w:r w:rsidRPr="00F0200C">
        <w:rPr>
          <w:rFonts w:ascii="Calibri" w:hAnsi="Calibri"/>
          <w:lang w:val="en-US"/>
        </w:rPr>
        <w:t xml:space="preserve"> » avec </w:t>
      </w:r>
      <w:r w:rsidRPr="00F0200C">
        <w:rPr>
          <w:rFonts w:ascii="Calibri" w:hAnsi="Calibri"/>
          <w:b/>
          <w:bCs/>
          <w:lang w:val="en-US"/>
        </w:rPr>
        <w:t>Ian Bates</w:t>
      </w:r>
      <w:r w:rsidRPr="00F0200C">
        <w:rPr>
          <w:rFonts w:ascii="Calibri" w:hAnsi="Calibri"/>
          <w:lang w:val="en-US"/>
        </w:rPr>
        <w:t>, pionnier de l’emballage régénératif chez NOA Ltd</w:t>
      </w:r>
    </w:p>
    <w:p w14:paraId="36BB7762" w14:textId="0B02C00A" w:rsidR="00084A37" w:rsidRPr="00F0200C" w:rsidRDefault="003231E7" w:rsidP="006B59F7">
      <w:pPr>
        <w:spacing w:line="360" w:lineRule="auto"/>
        <w:rPr>
          <w:rFonts w:ascii="Calibri" w:hAnsi="Calibri" w:cs="Calibri"/>
        </w:rPr>
      </w:pPr>
      <w:r w:rsidRPr="00F0200C">
        <w:rPr>
          <w:rFonts w:ascii="Calibri" w:hAnsi="Calibri"/>
          <w:b/>
        </w:rPr>
        <w:t xml:space="preserve">Nick Kirby, </w:t>
      </w:r>
      <w:r w:rsidRPr="00F0200C">
        <w:rPr>
          <w:rFonts w:ascii="Calibri" w:hAnsi="Calibri"/>
          <w:b/>
          <w:bCs/>
        </w:rPr>
        <w:t>directeur non exécutif de Zeus Packaging et ambassadeur de l’événement Corrugated de la FESPA</w:t>
      </w:r>
      <w:r w:rsidRPr="00F0200C">
        <w:rPr>
          <w:rFonts w:ascii="Calibri" w:hAnsi="Calibri"/>
        </w:rPr>
        <w:t xml:space="preserve">, précise : « La FESPA et moi-même sommes ravis de proposer un événement qui permet à la communauté du carton ondulé de découvrir des technologies et des solutions de pointe, d’échanger avec d’autres professionnels et de trouver de nouvelles opportunités de développement commercial. Ces dernières années, nous avons assisté à un resserrement des liens entre l’imprimerie et l’emballage, et je suis très heureux de pouvoir consolider cette relation. Avec les autres événements, </w:t>
      </w:r>
      <w:r w:rsidRPr="00F0200C">
        <w:rPr>
          <w:rFonts w:ascii="Calibri" w:hAnsi="Calibri"/>
          <w:i/>
        </w:rPr>
        <w:t>Corrugated</w:t>
      </w:r>
      <w:r w:rsidRPr="00F0200C">
        <w:rPr>
          <w:rFonts w:ascii="Calibri" w:hAnsi="Calibri"/>
        </w:rPr>
        <w:t xml:space="preserve"> sera pour le public l’occasion d’aller au-delà du simple emballage et d’explorer les opportunités intersectorielles de l’impression, du textile, de la personnalisation et bien plus encore. Je suis convaincu que les visiteurs repartiront avec une vision élargie de l’avenir du secteur et de leur propre entreprise. »</w:t>
      </w:r>
    </w:p>
    <w:p w14:paraId="1AABA0F9" w14:textId="5A4F7E3D" w:rsidR="009D1E1D" w:rsidRPr="00F0200C" w:rsidRDefault="007A16B8" w:rsidP="006B59F7">
      <w:pPr>
        <w:spacing w:line="360" w:lineRule="auto"/>
        <w:rPr>
          <w:rFonts w:eastAsia="Times New Roman"/>
          <w:i/>
          <w:iCs/>
        </w:rPr>
      </w:pPr>
      <w:r w:rsidRPr="00F0200C">
        <w:rPr>
          <w:i/>
        </w:rPr>
        <w:t xml:space="preserve">Pour en savoir plus sur </w:t>
      </w:r>
      <w:r w:rsidRPr="00F0200C">
        <w:rPr>
          <w:b/>
          <w:i/>
        </w:rPr>
        <w:t>Corrugated</w:t>
      </w:r>
      <w:r w:rsidRPr="00F0200C">
        <w:rPr>
          <w:i/>
        </w:rPr>
        <w:t xml:space="preserve"> et ses événements conjoints, rendez-vous sur</w:t>
      </w:r>
      <w:r w:rsidR="00BB2DA4" w:rsidRPr="00BB2DA4">
        <w:rPr>
          <w:rFonts w:eastAsia="Times New Roman"/>
          <w:color w:val="000000"/>
        </w:rPr>
        <w:t xml:space="preserve"> </w:t>
      </w:r>
      <w:hyperlink r:id="rId11" w:history="1">
        <w:r w:rsidR="00BB2DA4" w:rsidRPr="00BB2DA4">
          <w:rPr>
            <w:rStyle w:val="Hyperlink"/>
            <w:i/>
          </w:rPr>
          <w:t>www.corrugated.live</w:t>
        </w:r>
      </w:hyperlink>
      <w:r w:rsidRPr="00F0200C">
        <w:rPr>
          <w:i/>
        </w:rPr>
        <w:t>. Inscrivez-vous dès maintenant avec le code </w:t>
      </w:r>
      <w:r w:rsidRPr="00F0200C">
        <w:rPr>
          <w:b/>
          <w:bCs/>
          <w:i/>
        </w:rPr>
        <w:t>CRGM621</w:t>
      </w:r>
      <w:r w:rsidRPr="00F0200C">
        <w:rPr>
          <w:i/>
        </w:rPr>
        <w:t>.</w:t>
      </w:r>
      <w:r w:rsidRPr="00F0200C">
        <w:rPr>
          <w:b/>
          <w:i/>
        </w:rPr>
        <w:t xml:space="preserve"> </w:t>
      </w:r>
    </w:p>
    <w:p w14:paraId="612CE116" w14:textId="1AA8D916" w:rsidR="005D34E4" w:rsidRPr="00F0200C" w:rsidRDefault="00B474D7" w:rsidP="612BD1F5">
      <w:pPr>
        <w:spacing w:line="360" w:lineRule="auto"/>
        <w:rPr>
          <w:rFonts w:eastAsia="Times New Roman"/>
          <w:i/>
          <w:iCs/>
        </w:rPr>
      </w:pPr>
      <w:r w:rsidRPr="00F0200C">
        <w:rPr>
          <w:i/>
        </w:rPr>
        <w:t xml:space="preserve">Tous les membres d’une association nationale FESPA ou de FESPA Direct peuvent accéder gratuitement aux six événements conjoints. </w:t>
      </w:r>
    </w:p>
    <w:p w14:paraId="744F0179" w14:textId="47EC06D2" w:rsidR="005D34E4" w:rsidRPr="00012976" w:rsidRDefault="00AA4815" w:rsidP="007046A9">
      <w:pPr>
        <w:spacing w:line="360" w:lineRule="auto"/>
        <w:jc w:val="center"/>
        <w:rPr>
          <w:b/>
          <w:bCs/>
        </w:rPr>
      </w:pPr>
      <w:r w:rsidRPr="00012976">
        <w:rPr>
          <w:b/>
        </w:rPr>
        <w:t>FIN</w:t>
      </w:r>
    </w:p>
    <w:p w14:paraId="2F098C5D" w14:textId="77777777" w:rsidR="005D34E4" w:rsidRPr="00012976" w:rsidRDefault="005D34E4" w:rsidP="003A67D9">
      <w:pPr>
        <w:spacing w:after="0" w:line="240" w:lineRule="auto"/>
        <w:textAlignment w:val="baseline"/>
        <w:rPr>
          <w:rStyle w:val="normaltextrun"/>
          <w:b/>
          <w:bCs/>
        </w:rPr>
      </w:pPr>
    </w:p>
    <w:p w14:paraId="5665E4F2" w14:textId="77777777" w:rsidR="00012976" w:rsidRPr="00BD2F43" w:rsidRDefault="00012976" w:rsidP="00012976">
      <w:pPr>
        <w:spacing w:after="0"/>
      </w:pPr>
      <w:r w:rsidRPr="7B9FA9FC">
        <w:rPr>
          <w:rFonts w:ascii="Calibri" w:eastAsia="Calibri" w:hAnsi="Calibri" w:cs="Calibri"/>
          <w:b/>
          <w:bCs/>
          <w:sz w:val="20"/>
          <w:szCs w:val="20"/>
          <w:lang w:val="fr"/>
        </w:rPr>
        <w:t>À propos de la FESPA </w:t>
      </w:r>
      <w:r w:rsidRPr="7B9FA9FC">
        <w:rPr>
          <w:rFonts w:ascii="Calibri" w:eastAsia="Calibri" w:hAnsi="Calibri" w:cs="Calibri"/>
          <w:sz w:val="20"/>
          <w:szCs w:val="20"/>
          <w:lang w:val="fr"/>
        </w:rPr>
        <w:t xml:space="preserve">  </w:t>
      </w:r>
    </w:p>
    <w:p w14:paraId="1E0CF1D5" w14:textId="77777777" w:rsidR="00012976" w:rsidRPr="00BD2F43" w:rsidRDefault="00012976" w:rsidP="00012976">
      <w:r w:rsidRPr="7B9FA9FC">
        <w:rPr>
          <w:rFonts w:ascii="Calibri" w:eastAsia="Calibri" w:hAnsi="Calibri" w:cs="Calibri"/>
          <w:sz w:val="20"/>
          <w:szCs w:val="20"/>
          <w:lang w:val="fr"/>
        </w:rPr>
        <w:t xml:space="preserve">Etablie en 1962, FESPA est une fédération à d’associations d’imprimeurs et de sérigraphes. Elle organise également des expositions et des conférences dédiées aux secteurs de la sérigraphie et de l’impression numérique. FESPA a pour vocation de favoriser l’échange de connaissances dans ces domaines avec ses membres à travers le monde, tout en les aidant à faire prospérer leurs entreprises et à s’informer sur les derniers progrès réalisés au sein de leurs industries qui connaissent une croissance rapide.   </w:t>
      </w:r>
    </w:p>
    <w:p w14:paraId="71A62AA7" w14:textId="77777777" w:rsidR="00012976" w:rsidRPr="00BD2F43" w:rsidRDefault="00012976" w:rsidP="00012976">
      <w:pPr>
        <w:spacing w:after="0"/>
      </w:pPr>
      <w:r w:rsidRPr="7B9FA9FC">
        <w:rPr>
          <w:rFonts w:ascii="Calibri" w:eastAsia="Calibri" w:hAnsi="Calibri" w:cs="Calibri"/>
          <w:b/>
          <w:bCs/>
          <w:sz w:val="20"/>
          <w:szCs w:val="20"/>
          <w:lang w:val="fr"/>
        </w:rPr>
        <w:lastRenderedPageBreak/>
        <w:t>FESPA Profit for Purpose </w:t>
      </w:r>
      <w:r w:rsidRPr="7B9FA9FC">
        <w:rPr>
          <w:rFonts w:ascii="Calibri" w:eastAsia="Calibri" w:hAnsi="Calibri" w:cs="Calibri"/>
          <w:sz w:val="20"/>
          <w:szCs w:val="20"/>
          <w:lang w:val="fr"/>
        </w:rPr>
        <w:t xml:space="preserve">  </w:t>
      </w:r>
    </w:p>
    <w:p w14:paraId="0EBF444E" w14:textId="77777777" w:rsidR="00012976" w:rsidRPr="000546DA" w:rsidRDefault="00012976" w:rsidP="00012976">
      <w:pPr>
        <w:rPr>
          <w:rFonts w:ascii="Calibri" w:eastAsia="Calibri" w:hAnsi="Calibri" w:cs="Calibri"/>
          <w:sz w:val="20"/>
          <w:szCs w:val="20"/>
          <w:lang w:val="fr"/>
        </w:rPr>
      </w:pPr>
      <w:r w:rsidRPr="7B9FA9FC">
        <w:rPr>
          <w:rFonts w:ascii="Calibri" w:eastAsia="Calibri" w:hAnsi="Calibri" w:cs="Calibri"/>
          <w:sz w:val="20"/>
          <w:szCs w:val="20"/>
          <w:lang w:val="fr"/>
        </w:rPr>
        <w:t xml:space="preserve">Profit for Purpose est le programme de réinvestissement de la FESPA qui tire parti des bénéfices tirés des événements de la FESPA pour aider la communauté mondiale de l’impression spécialisée à atteindre une croissance durable et rentable grâce à quatre piliers essentiels : l’éducation, l’inspiration, l’expansion et la connexion. Le programme fournit des produits et services de haute qualité aux imprimeurs du monde entier, notamment des études de marché, des formations, des sommets, des congrès, des guides et des articles pédagogiques, en plus de soutenir des projets de base dans les marchés en voie de développement. Pour de plus amples informations, consultez le site </w:t>
      </w:r>
      <w:hyperlink>
        <w:r w:rsidRPr="7B9FA9FC">
          <w:rPr>
            <w:rStyle w:val="Hyperlink"/>
            <w:rFonts w:ascii="Calibri" w:eastAsia="Calibri" w:hAnsi="Calibri" w:cs="Calibri"/>
            <w:sz w:val="20"/>
            <w:szCs w:val="20"/>
            <w:lang w:val="fr"/>
          </w:rPr>
          <w:t>www.fespa.com/profit-for-purpose</w:t>
        </w:r>
      </w:hyperlink>
      <w:r w:rsidRPr="7B9FA9FC">
        <w:rPr>
          <w:rFonts w:ascii="Calibri" w:eastAsia="Calibri" w:hAnsi="Calibri" w:cs="Calibri"/>
          <w:sz w:val="20"/>
          <w:szCs w:val="20"/>
          <w:lang w:val="fr"/>
        </w:rPr>
        <w:t xml:space="preserve">. </w:t>
      </w:r>
      <w:r w:rsidRPr="00580630">
        <w:rPr>
          <w:rFonts w:ascii="Calibri" w:eastAsia="Calibri" w:hAnsi="Calibri" w:cs="Calibri"/>
          <w:sz w:val="20"/>
          <w:szCs w:val="20"/>
        </w:rPr>
        <w:t>  </w:t>
      </w:r>
      <w:r w:rsidRPr="7B9FA9FC">
        <w:rPr>
          <w:rFonts w:ascii="Calibri" w:eastAsia="Calibri" w:hAnsi="Calibri" w:cs="Calibri"/>
          <w:sz w:val="20"/>
          <w:szCs w:val="20"/>
          <w:lang w:val="fr"/>
        </w:rPr>
        <w:t> </w:t>
      </w:r>
      <w:r w:rsidRPr="00866AE9">
        <w:rPr>
          <w:rFonts w:ascii="Calibri" w:hAnsi="Calibri"/>
          <w:sz w:val="20"/>
          <w:lang w:val="en-US" w:eastAsia="en-GB"/>
        </w:rPr>
        <w:t> </w:t>
      </w:r>
      <w:r w:rsidRPr="00866AE9">
        <w:rPr>
          <w:rFonts w:ascii="Calibri" w:hAnsi="Calibri"/>
          <w:sz w:val="24"/>
          <w:lang w:val="en-US" w:eastAsia="en-GB"/>
        </w:rPr>
        <w:t>  </w:t>
      </w:r>
    </w:p>
    <w:p w14:paraId="5AAC0CB9" w14:textId="77777777" w:rsidR="00012976" w:rsidRPr="00845BE7" w:rsidRDefault="00012976" w:rsidP="00012976">
      <w:pPr>
        <w:pStyle w:val="paragraph"/>
        <w:spacing w:before="0" w:beforeAutospacing="0" w:after="0" w:afterAutospacing="0"/>
        <w:jc w:val="both"/>
        <w:textAlignment w:val="baseline"/>
        <w:rPr>
          <w:rStyle w:val="normaltextrun"/>
          <w:rFonts w:ascii="Calibri" w:hAnsi="Calibri" w:cs="Calibri"/>
          <w:sz w:val="20"/>
          <w:szCs w:val="20"/>
        </w:rPr>
      </w:pPr>
      <w:r w:rsidRPr="00845BE7">
        <w:rPr>
          <w:rStyle w:val="normaltextrun"/>
          <w:rFonts w:ascii="Calibri" w:hAnsi="Calibri"/>
          <w:b/>
          <w:sz w:val="20"/>
        </w:rPr>
        <w:t xml:space="preserve">Prochains salons de la FESPA :  </w:t>
      </w:r>
    </w:p>
    <w:p w14:paraId="1570EB61" w14:textId="77777777" w:rsidR="00012976" w:rsidRPr="00866AE9" w:rsidRDefault="00012976" w:rsidP="00012976">
      <w:pPr>
        <w:numPr>
          <w:ilvl w:val="0"/>
          <w:numId w:val="5"/>
        </w:numPr>
        <w:tabs>
          <w:tab w:val="num" w:pos="851"/>
        </w:tabs>
        <w:spacing w:after="0" w:line="240" w:lineRule="auto"/>
        <w:ind w:left="709" w:hanging="283"/>
        <w:jc w:val="both"/>
        <w:textAlignment w:val="baseline"/>
        <w:rPr>
          <w:rFonts w:ascii="Times New Roman" w:eastAsia="Times New Roman" w:hAnsi="Times New Roman" w:cs="Times New Roman"/>
          <w:sz w:val="24"/>
          <w:szCs w:val="24"/>
          <w:lang w:val="es-ES"/>
        </w:rPr>
      </w:pPr>
      <w:r w:rsidRPr="00866AE9">
        <w:rPr>
          <w:rFonts w:ascii="Calibri" w:hAnsi="Calibri"/>
          <w:sz w:val="20"/>
          <w:lang w:val="es-ES" w:eastAsia="en-GB"/>
        </w:rPr>
        <w:t>FESPA Global Print Expo 2026, 19 – 22 May 2026, Fira de Barcelona, Spain</w:t>
      </w:r>
    </w:p>
    <w:p w14:paraId="2802975F" w14:textId="77777777" w:rsidR="00012976" w:rsidRPr="00866AE9" w:rsidRDefault="00012976" w:rsidP="00012976">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s-ES"/>
        </w:rPr>
      </w:pPr>
      <w:r w:rsidRPr="00866AE9">
        <w:rPr>
          <w:rFonts w:ascii="Calibri" w:hAnsi="Calibri"/>
          <w:sz w:val="20"/>
          <w:lang w:val="es-ES" w:eastAsia="en-GB"/>
        </w:rPr>
        <w:t>European Sign Expo 2026, 19 – 22 May 2026, Fira de Barcelona, Spain</w:t>
      </w:r>
    </w:p>
    <w:p w14:paraId="0675D4A8" w14:textId="77777777" w:rsidR="00012976" w:rsidRPr="00866AE9" w:rsidRDefault="00012976" w:rsidP="00012976">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rPr>
      </w:pPr>
      <w:r w:rsidRPr="00866AE9">
        <w:rPr>
          <w:rFonts w:ascii="Calibri" w:hAnsi="Calibri"/>
          <w:color w:val="000000" w:themeColor="text1"/>
          <w:sz w:val="20"/>
          <w:lang w:eastAsia="en-GB"/>
        </w:rPr>
        <w:t xml:space="preserve">Personalisation Experience 2026, </w:t>
      </w:r>
      <w:r w:rsidRPr="00866AE9">
        <w:rPr>
          <w:rFonts w:ascii="Calibri" w:hAnsi="Calibri"/>
          <w:sz w:val="20"/>
          <w:lang w:eastAsia="en-GB"/>
        </w:rPr>
        <w:t>19 – 22 May 2026, Fira de Barcelona, Spain</w:t>
      </w:r>
    </w:p>
    <w:p w14:paraId="716BECE5" w14:textId="77777777" w:rsidR="00012976" w:rsidRPr="00866AE9" w:rsidRDefault="00012976" w:rsidP="00012976">
      <w:pPr>
        <w:numPr>
          <w:ilvl w:val="0"/>
          <w:numId w:val="6"/>
        </w:numPr>
        <w:tabs>
          <w:tab w:val="num" w:pos="851"/>
        </w:tabs>
        <w:spacing w:after="0" w:line="240" w:lineRule="auto"/>
        <w:ind w:left="709" w:hanging="283"/>
        <w:jc w:val="both"/>
        <w:rPr>
          <w:rFonts w:ascii="Calibri" w:eastAsia="Times New Roman" w:hAnsi="Calibri" w:cs="Calibri"/>
          <w:sz w:val="20"/>
          <w:szCs w:val="20"/>
          <w:lang w:val="es-ES"/>
        </w:rPr>
      </w:pPr>
      <w:r w:rsidRPr="00866AE9">
        <w:rPr>
          <w:rFonts w:ascii="Calibri" w:hAnsi="Calibri"/>
          <w:sz w:val="20"/>
          <w:lang w:val="es-ES" w:eastAsia="en-GB"/>
        </w:rPr>
        <w:t>WrapFest 2026, 19-22 May 2026, Fira de Barcelona, Spain</w:t>
      </w:r>
    </w:p>
    <w:p w14:paraId="546C126A" w14:textId="77777777" w:rsidR="00012976" w:rsidRPr="0083645C" w:rsidRDefault="00012976" w:rsidP="00012976">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n-GB"/>
        </w:rPr>
      </w:pPr>
      <w:r w:rsidRPr="0083645C">
        <w:rPr>
          <w:rFonts w:ascii="Calibri" w:hAnsi="Calibri"/>
          <w:sz w:val="20"/>
          <w:lang w:val="en-GB" w:eastAsia="en-GB"/>
        </w:rPr>
        <w:t>Corrugated 2026, 19 – 22 May 2026, Fira de Barcelona, Spain</w:t>
      </w:r>
    </w:p>
    <w:p w14:paraId="510B44D9" w14:textId="77777777" w:rsidR="00012976" w:rsidRPr="00866AE9" w:rsidRDefault="00012976" w:rsidP="00012976">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s-ES"/>
        </w:rPr>
      </w:pPr>
      <w:r w:rsidRPr="00866AE9">
        <w:rPr>
          <w:rFonts w:ascii="Calibri" w:hAnsi="Calibri"/>
          <w:sz w:val="20"/>
          <w:lang w:val="es-ES" w:eastAsia="en-GB"/>
        </w:rPr>
        <w:t>Textile 2026, 19 – 22 May 2026, Fira de Barcelona, Spain</w:t>
      </w:r>
    </w:p>
    <w:p w14:paraId="385D1897" w14:textId="77777777" w:rsidR="00012976" w:rsidRPr="00C445B0" w:rsidRDefault="00012976" w:rsidP="00012976">
      <w:pPr>
        <w:spacing w:after="0" w:line="240" w:lineRule="auto"/>
        <w:jc w:val="both"/>
        <w:textAlignment w:val="baseline"/>
        <w:rPr>
          <w:rFonts w:ascii="Times New Roman" w:eastAsia="Times New Roman" w:hAnsi="Times New Roman" w:cs="Times New Roman"/>
          <w:sz w:val="24"/>
          <w:szCs w:val="24"/>
        </w:rPr>
      </w:pPr>
      <w:r w:rsidRPr="00C445B0">
        <w:rPr>
          <w:rFonts w:ascii="Calibri" w:hAnsi="Calibri"/>
          <w:sz w:val="20"/>
          <w:lang w:eastAsia="en-GB"/>
        </w:rPr>
        <w:t>   </w:t>
      </w:r>
    </w:p>
    <w:p w14:paraId="668537F0" w14:textId="77777777" w:rsidR="00012976" w:rsidRDefault="00012976" w:rsidP="0001297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0"/>
          <w:szCs w:val="20"/>
        </w:rPr>
        <w:t>Publié pour le compte de la FESPA par AD Communications</w:t>
      </w:r>
      <w:r>
        <w:rPr>
          <w:rStyle w:val="normaltextrun"/>
          <w:rFonts w:ascii="Calibri" w:hAnsi="Calibri" w:cs="Calibri"/>
          <w:sz w:val="20"/>
          <w:szCs w:val="20"/>
        </w:rPr>
        <w:t> </w:t>
      </w:r>
      <w:r>
        <w:rPr>
          <w:rStyle w:val="eop"/>
          <w:rFonts w:ascii="Calibri" w:eastAsiaTheme="majorEastAsia" w:hAnsi="Calibri" w:cs="Calibri"/>
          <w:sz w:val="20"/>
          <w:szCs w:val="20"/>
        </w:rPr>
        <w:t> </w:t>
      </w:r>
    </w:p>
    <w:p w14:paraId="1FBFDF49" w14:textId="77777777" w:rsidR="00012976" w:rsidRDefault="00012976" w:rsidP="0001297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 </w:t>
      </w:r>
      <w:r>
        <w:rPr>
          <w:rStyle w:val="eop"/>
          <w:rFonts w:ascii="Calibri" w:eastAsiaTheme="majorEastAsia" w:hAnsi="Calibri" w:cs="Calibri"/>
          <w:sz w:val="20"/>
          <w:szCs w:val="20"/>
        </w:rPr>
        <w:t> </w:t>
      </w:r>
    </w:p>
    <w:p w14:paraId="1EE5B8FB" w14:textId="77777777" w:rsidR="00012976" w:rsidRDefault="00012976" w:rsidP="00012976">
      <w:pPr>
        <w:spacing w:after="0" w:line="240" w:lineRule="auto"/>
        <w:jc w:val="both"/>
        <w:textAlignment w:val="baseline"/>
        <w:rPr>
          <w:rStyle w:val="eop"/>
          <w:rFonts w:ascii="Calibri" w:eastAsiaTheme="majorEastAsia" w:hAnsi="Calibri" w:cs="Calibri"/>
          <w:sz w:val="20"/>
          <w:szCs w:val="20"/>
        </w:rPr>
      </w:pPr>
      <w:r w:rsidRPr="7CEB7A4D">
        <w:rPr>
          <w:rStyle w:val="normaltextrun"/>
          <w:rFonts w:ascii="Calibri" w:hAnsi="Calibri" w:cs="Calibri"/>
          <w:b/>
          <w:bCs/>
          <w:sz w:val="20"/>
          <w:szCs w:val="20"/>
        </w:rPr>
        <w:t>Pour de plus amples informations, veuillez contacter:</w:t>
      </w:r>
      <w:r w:rsidRPr="7CEB7A4D">
        <w:rPr>
          <w:rStyle w:val="normaltextrun"/>
          <w:rFonts w:ascii="Calibri" w:hAnsi="Calibri" w:cs="Calibri"/>
          <w:sz w:val="20"/>
          <w:szCs w:val="20"/>
        </w:rPr>
        <w:t> </w:t>
      </w:r>
      <w:r w:rsidRPr="7CEB7A4D">
        <w:rPr>
          <w:rStyle w:val="eop"/>
          <w:rFonts w:ascii="Calibri" w:eastAsiaTheme="majorEastAsia" w:hAnsi="Calibri" w:cs="Calibri"/>
          <w:sz w:val="20"/>
          <w:szCs w:val="20"/>
        </w:rPr>
        <w:t> </w:t>
      </w:r>
      <w:r w:rsidRPr="7CEB7A4D">
        <w:rPr>
          <w:rStyle w:val="normaltextrun"/>
          <w:rFonts w:ascii="Calibri" w:hAnsi="Calibri" w:cs="Calibri"/>
          <w:sz w:val="20"/>
          <w:szCs w:val="20"/>
        </w:rPr>
        <w:t> </w:t>
      </w:r>
      <w:r w:rsidRPr="7CEB7A4D">
        <w:rPr>
          <w:rStyle w:val="eop"/>
          <w:rFonts w:ascii="Calibri" w:eastAsiaTheme="majorEastAsia" w:hAnsi="Calibri" w:cs="Calibri"/>
          <w:sz w:val="20"/>
          <w:szCs w:val="20"/>
        </w:rPr>
        <w:t> </w:t>
      </w:r>
    </w:p>
    <w:p w14:paraId="6DF63745" w14:textId="77777777" w:rsidR="00012976" w:rsidRPr="001500AB" w:rsidRDefault="00012976" w:rsidP="00012976">
      <w:pPr>
        <w:spacing w:after="0" w:line="240" w:lineRule="auto"/>
        <w:jc w:val="both"/>
        <w:textAlignment w:val="baseline"/>
        <w:rPr>
          <w:rFonts w:ascii="Segoe UI" w:eastAsia="Times New Roman" w:hAnsi="Segoe UI" w:cs="Segoe UI"/>
          <w:sz w:val="18"/>
          <w:szCs w:val="18"/>
        </w:rPr>
      </w:pPr>
      <w:r w:rsidRPr="001500AB">
        <w:rPr>
          <w:rFonts w:ascii="Calibri" w:hAnsi="Calibri"/>
          <w:sz w:val="20"/>
          <w:lang w:eastAsia="en-GB"/>
        </w:rPr>
        <w:t>Rachelle Harry</w:t>
      </w:r>
      <w:r w:rsidRPr="001500AB">
        <w:rPr>
          <w:rFonts w:ascii="Calibri" w:hAnsi="Calibri"/>
          <w:sz w:val="20"/>
          <w:lang w:eastAsia="en-GB"/>
        </w:rPr>
        <w:tab/>
      </w:r>
      <w:r w:rsidRPr="001500AB">
        <w:rPr>
          <w:rFonts w:ascii="Calibri" w:hAnsi="Calibri"/>
          <w:sz w:val="24"/>
          <w:lang w:eastAsia="en-GB"/>
        </w:rPr>
        <w:tab/>
      </w:r>
      <w:r w:rsidRPr="001500AB">
        <w:rPr>
          <w:rFonts w:ascii="Calibri" w:hAnsi="Calibri"/>
          <w:sz w:val="24"/>
          <w:lang w:eastAsia="en-GB"/>
        </w:rPr>
        <w:tab/>
      </w:r>
      <w:r w:rsidRPr="001500AB">
        <w:rPr>
          <w:rFonts w:ascii="Calibri" w:hAnsi="Calibri"/>
          <w:sz w:val="24"/>
          <w:lang w:eastAsia="en-GB"/>
        </w:rPr>
        <w:tab/>
      </w:r>
      <w:r w:rsidRPr="001500AB">
        <w:rPr>
          <w:rFonts w:ascii="Calibri" w:hAnsi="Calibri"/>
          <w:sz w:val="20"/>
          <w:lang w:eastAsia="en-GB"/>
        </w:rPr>
        <w:t>Caroline Bissell</w:t>
      </w:r>
      <w:r w:rsidRPr="001500AB">
        <w:rPr>
          <w:rFonts w:ascii="Calibri" w:hAnsi="Calibri"/>
          <w:sz w:val="24"/>
          <w:lang w:eastAsia="en-GB"/>
        </w:rPr>
        <w:t> </w:t>
      </w:r>
    </w:p>
    <w:p w14:paraId="19B333DA" w14:textId="77777777" w:rsidR="00012976" w:rsidRPr="00F464E9" w:rsidRDefault="00012976" w:rsidP="00012976">
      <w:pPr>
        <w:spacing w:after="0" w:line="240" w:lineRule="auto"/>
        <w:jc w:val="both"/>
        <w:textAlignment w:val="baseline"/>
        <w:rPr>
          <w:rFonts w:ascii="Calibri" w:eastAsia="Yu Gothic Light" w:hAnsi="Calibri" w:cs="Calibri"/>
          <w:sz w:val="20"/>
          <w:szCs w:val="20"/>
        </w:rPr>
      </w:pPr>
      <w:r w:rsidRPr="00F464E9">
        <w:rPr>
          <w:rFonts w:ascii="Calibri" w:hAnsi="Calibri"/>
          <w:sz w:val="20"/>
          <w:lang w:eastAsia="en-GB"/>
        </w:rPr>
        <w:t>AD Communications</w:t>
      </w:r>
      <w:r w:rsidRPr="00F464E9">
        <w:rPr>
          <w:rFonts w:ascii="Calibri" w:hAnsi="Calibri"/>
          <w:sz w:val="24"/>
          <w:lang w:eastAsia="en-GB"/>
        </w:rPr>
        <w:tab/>
      </w:r>
      <w:r w:rsidRPr="00F464E9">
        <w:rPr>
          <w:rFonts w:ascii="Calibri" w:hAnsi="Calibri"/>
          <w:sz w:val="24"/>
          <w:lang w:eastAsia="en-GB"/>
        </w:rPr>
        <w:tab/>
      </w:r>
      <w:r w:rsidRPr="00F464E9">
        <w:rPr>
          <w:rFonts w:ascii="Calibri" w:hAnsi="Calibri"/>
          <w:sz w:val="24"/>
          <w:lang w:eastAsia="en-GB"/>
        </w:rPr>
        <w:tab/>
      </w:r>
      <w:r w:rsidRPr="00F464E9">
        <w:rPr>
          <w:rFonts w:ascii="Calibri" w:hAnsi="Calibri"/>
          <w:sz w:val="20"/>
          <w:lang w:eastAsia="en-GB"/>
        </w:rPr>
        <w:t>FESPA</w:t>
      </w:r>
      <w:r w:rsidRPr="00F464E9">
        <w:rPr>
          <w:rFonts w:ascii="Calibri" w:hAnsi="Calibri"/>
          <w:sz w:val="24"/>
          <w:lang w:eastAsia="en-GB"/>
        </w:rPr>
        <w:t>  </w:t>
      </w:r>
    </w:p>
    <w:p w14:paraId="0AD8E753" w14:textId="77777777" w:rsidR="00012976" w:rsidRPr="00F464E9" w:rsidRDefault="00012976" w:rsidP="00012976">
      <w:pPr>
        <w:spacing w:after="0" w:line="240" w:lineRule="auto"/>
        <w:jc w:val="both"/>
        <w:textAlignment w:val="baseline"/>
        <w:rPr>
          <w:rFonts w:ascii="Segoe UI" w:eastAsia="Times New Roman" w:hAnsi="Segoe UI" w:cs="Segoe UI"/>
          <w:sz w:val="18"/>
          <w:szCs w:val="18"/>
        </w:rPr>
      </w:pPr>
      <w:r w:rsidRPr="00F464E9">
        <w:rPr>
          <w:rFonts w:ascii="Calibri" w:hAnsi="Calibri"/>
          <w:sz w:val="20"/>
          <w:lang w:eastAsia="en-GB"/>
        </w:rPr>
        <w:t xml:space="preserve">Tel: + 44 (0) 1372 464470        </w:t>
      </w:r>
      <w:r w:rsidRPr="00F464E9">
        <w:rPr>
          <w:rFonts w:ascii="Calibri" w:hAnsi="Calibri"/>
          <w:sz w:val="20"/>
          <w:lang w:eastAsia="en-GB"/>
        </w:rPr>
        <w:tab/>
      </w:r>
      <w:r w:rsidRPr="00F464E9">
        <w:rPr>
          <w:rFonts w:ascii="Calibri" w:hAnsi="Calibri"/>
          <w:sz w:val="24"/>
          <w:lang w:eastAsia="en-GB"/>
        </w:rPr>
        <w:tab/>
      </w:r>
      <w:r w:rsidRPr="00F464E9">
        <w:rPr>
          <w:rFonts w:ascii="Calibri" w:hAnsi="Calibri"/>
          <w:sz w:val="20"/>
          <w:lang w:eastAsia="en-GB"/>
        </w:rPr>
        <w:t>Tel: +44 (0) 1737 228160</w:t>
      </w:r>
    </w:p>
    <w:p w14:paraId="3E2F0650" w14:textId="77777777" w:rsidR="00012976" w:rsidRPr="00F464E9" w:rsidRDefault="00012976" w:rsidP="00012976">
      <w:pPr>
        <w:spacing w:after="0" w:line="240" w:lineRule="auto"/>
        <w:jc w:val="both"/>
        <w:textAlignment w:val="baseline"/>
        <w:rPr>
          <w:rFonts w:ascii="Segoe UI" w:eastAsia="Times New Roman" w:hAnsi="Segoe UI" w:cs="Segoe UI"/>
          <w:sz w:val="18"/>
          <w:szCs w:val="18"/>
        </w:rPr>
      </w:pPr>
      <w:r w:rsidRPr="00F464E9">
        <w:rPr>
          <w:rFonts w:ascii="Calibri" w:hAnsi="Calibri"/>
          <w:sz w:val="20"/>
          <w:lang w:eastAsia="en-GB"/>
        </w:rPr>
        <w:t xml:space="preserve">Email: </w:t>
      </w:r>
      <w:hyperlink r:id="rId12" w:history="1">
        <w:r w:rsidRPr="00F464E9">
          <w:rPr>
            <w:rFonts w:ascii="Calibri" w:hAnsi="Calibri"/>
            <w:color w:val="0070C0"/>
            <w:sz w:val="20"/>
            <w:u w:val="single"/>
            <w:lang w:eastAsia="en-GB"/>
          </w:rPr>
          <w:t>rharry@adcomms.co.uk</w:t>
        </w:r>
      </w:hyperlink>
      <w:r w:rsidRPr="00F464E9">
        <w:rPr>
          <w:rFonts w:ascii="Calibri" w:hAnsi="Calibri"/>
          <w:color w:val="0563C1"/>
          <w:sz w:val="20"/>
          <w:lang w:eastAsia="en-GB"/>
        </w:rPr>
        <w:tab/>
      </w:r>
      <w:r w:rsidRPr="00F464E9">
        <w:rPr>
          <w:rFonts w:ascii="Calibri" w:hAnsi="Calibri"/>
          <w:sz w:val="24"/>
          <w:lang w:eastAsia="en-GB"/>
        </w:rPr>
        <w:tab/>
      </w:r>
      <w:r w:rsidRPr="00F464E9">
        <w:rPr>
          <w:rFonts w:ascii="Calibri" w:hAnsi="Calibri"/>
          <w:sz w:val="20"/>
          <w:lang w:eastAsia="en-GB"/>
        </w:rPr>
        <w:t xml:space="preserve">Email: </w:t>
      </w:r>
      <w:hyperlink r:id="rId13" w:history="1">
        <w:r w:rsidRPr="00F464E9">
          <w:rPr>
            <w:rFonts w:ascii="Calibri" w:hAnsi="Calibri"/>
            <w:color w:val="0563C1" w:themeColor="hyperlink"/>
            <w:sz w:val="20"/>
            <w:u w:val="single"/>
            <w:lang w:eastAsia="en-GB"/>
          </w:rPr>
          <w:t>Caroline.Bissell@fespa.com</w:t>
        </w:r>
      </w:hyperlink>
      <w:r w:rsidRPr="00F464E9">
        <w:rPr>
          <w:rFonts w:ascii="Calibri" w:hAnsi="Calibri"/>
          <w:sz w:val="20"/>
          <w:lang w:eastAsia="en-GB"/>
        </w:rPr>
        <w:t xml:space="preserve"> </w:t>
      </w:r>
      <w:r w:rsidRPr="00F464E9">
        <w:rPr>
          <w:rFonts w:ascii="Times New Roman" w:hAnsi="Times New Roman"/>
          <w:color w:val="0070C0"/>
          <w:sz w:val="24"/>
          <w:lang w:eastAsia="en-GB"/>
        </w:rPr>
        <w:t xml:space="preserve"> </w:t>
      </w:r>
      <w:r w:rsidRPr="00F464E9">
        <w:rPr>
          <w:rFonts w:ascii="Calibri" w:hAnsi="Calibri"/>
          <w:color w:val="0070C0"/>
          <w:sz w:val="20"/>
          <w:lang w:eastAsia="en-GB"/>
        </w:rPr>
        <w:t>  </w:t>
      </w:r>
      <w:r w:rsidRPr="00F464E9">
        <w:rPr>
          <w:rFonts w:ascii="Calibri" w:hAnsi="Calibri"/>
          <w:color w:val="0070C0"/>
          <w:sz w:val="24"/>
          <w:lang w:eastAsia="en-GB"/>
        </w:rPr>
        <w:t>  </w:t>
      </w:r>
    </w:p>
    <w:p w14:paraId="09ADF3C5" w14:textId="2D11F684" w:rsidR="003C2FD6" w:rsidRPr="00BB2DA4" w:rsidRDefault="00012976" w:rsidP="00012976">
      <w:pPr>
        <w:spacing w:after="0" w:line="240" w:lineRule="auto"/>
        <w:textAlignment w:val="baseline"/>
        <w:rPr>
          <w:rFonts w:ascii="Segoe UI" w:eastAsia="Times New Roman" w:hAnsi="Segoe UI" w:cs="Segoe UI"/>
          <w:sz w:val="18"/>
          <w:szCs w:val="18"/>
          <w:lang w:val="nl-NL"/>
        </w:rPr>
      </w:pPr>
      <w:r w:rsidRPr="0083645C">
        <w:rPr>
          <w:rFonts w:ascii="Calibri" w:hAnsi="Calibri"/>
          <w:sz w:val="20"/>
          <w:lang w:val="nl-NL" w:eastAsia="en-GB"/>
        </w:rPr>
        <w:t xml:space="preserve">Website: </w:t>
      </w:r>
      <w:hyperlink r:id="rId14" w:tgtFrame="_blank" w:history="1">
        <w:r w:rsidRPr="0083645C">
          <w:rPr>
            <w:rFonts w:ascii="Calibri" w:hAnsi="Calibri"/>
            <w:color w:val="4472C4"/>
            <w:sz w:val="20"/>
            <w:u w:val="single"/>
            <w:lang w:val="nl-NL" w:eastAsia="en-GB"/>
          </w:rPr>
          <w:t>www.adcomms.co.uk</w:t>
        </w:r>
      </w:hyperlink>
      <w:r w:rsidRPr="0083645C">
        <w:rPr>
          <w:rFonts w:ascii="Calibri" w:hAnsi="Calibri"/>
          <w:color w:val="4472C4"/>
          <w:sz w:val="20"/>
          <w:lang w:val="nl-NL" w:eastAsia="en-GB"/>
        </w:rPr>
        <w:tab/>
      </w:r>
      <w:r w:rsidRPr="0083645C">
        <w:rPr>
          <w:rFonts w:ascii="Calibri" w:hAnsi="Calibri"/>
          <w:sz w:val="24"/>
          <w:lang w:val="nl-NL" w:eastAsia="en-GB"/>
        </w:rPr>
        <w:tab/>
      </w:r>
      <w:r w:rsidRPr="0083645C">
        <w:rPr>
          <w:rFonts w:ascii="Calibri" w:hAnsi="Calibri"/>
          <w:sz w:val="20"/>
          <w:lang w:val="nl-NL" w:eastAsia="en-GB"/>
        </w:rPr>
        <w:t xml:space="preserve">Website: </w:t>
      </w:r>
      <w:hyperlink r:id="rId15" w:tgtFrame="_blank" w:history="1">
        <w:r w:rsidRPr="0083645C">
          <w:rPr>
            <w:rFonts w:ascii="Calibri" w:hAnsi="Calibri"/>
            <w:color w:val="4472C4"/>
            <w:sz w:val="20"/>
            <w:u w:val="single"/>
            <w:lang w:val="nl-NL" w:eastAsia="en-GB"/>
          </w:rPr>
          <w:t>www.fespa.com</w:t>
        </w:r>
      </w:hyperlink>
      <w:r w:rsidRPr="0083645C">
        <w:rPr>
          <w:rFonts w:ascii="Calibri" w:hAnsi="Calibri"/>
          <w:color w:val="4472C4"/>
          <w:sz w:val="24"/>
          <w:lang w:val="nl-NL" w:eastAsia="en-GB"/>
        </w:rPr>
        <w:t>  </w:t>
      </w:r>
    </w:p>
    <w:sectPr w:rsidR="003C2FD6" w:rsidRPr="00BB2D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ACD4E" w14:textId="77777777" w:rsidR="003817A3" w:rsidRDefault="003817A3" w:rsidP="003136FE">
      <w:pPr>
        <w:spacing w:after="0" w:line="240" w:lineRule="auto"/>
      </w:pPr>
      <w:r>
        <w:separator/>
      </w:r>
    </w:p>
  </w:endnote>
  <w:endnote w:type="continuationSeparator" w:id="0">
    <w:p w14:paraId="3A62D594" w14:textId="77777777" w:rsidR="003817A3" w:rsidRDefault="003817A3" w:rsidP="0031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B31D2" w14:textId="77777777" w:rsidR="003817A3" w:rsidRDefault="003817A3" w:rsidP="003136FE">
      <w:pPr>
        <w:spacing w:after="0" w:line="240" w:lineRule="auto"/>
      </w:pPr>
      <w:r>
        <w:separator/>
      </w:r>
    </w:p>
  </w:footnote>
  <w:footnote w:type="continuationSeparator" w:id="0">
    <w:p w14:paraId="1C3A06DA" w14:textId="77777777" w:rsidR="003817A3" w:rsidRDefault="003817A3" w:rsidP="00313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F21"/>
    <w:multiLevelType w:val="hybridMultilevel"/>
    <w:tmpl w:val="DC28A3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1C21A1C"/>
    <w:multiLevelType w:val="hybridMultilevel"/>
    <w:tmpl w:val="A17E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8C38C8"/>
    <w:multiLevelType w:val="hybridMultilevel"/>
    <w:tmpl w:val="41CC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356FE7"/>
    <w:multiLevelType w:val="hybridMultilevel"/>
    <w:tmpl w:val="3E689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F165DE"/>
    <w:multiLevelType w:val="hybridMultilevel"/>
    <w:tmpl w:val="A316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752E29"/>
    <w:multiLevelType w:val="hybridMultilevel"/>
    <w:tmpl w:val="83028A6C"/>
    <w:lvl w:ilvl="0" w:tplc="94D88D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9"/>
  </w:num>
  <w:num w:numId="2" w16cid:durableId="1536893498">
    <w:abstractNumId w:val="11"/>
  </w:num>
  <w:num w:numId="3" w16cid:durableId="2003585708">
    <w:abstractNumId w:val="7"/>
  </w:num>
  <w:num w:numId="4" w16cid:durableId="748573787">
    <w:abstractNumId w:val="10"/>
  </w:num>
  <w:num w:numId="5" w16cid:durableId="1063065520">
    <w:abstractNumId w:val="8"/>
  </w:num>
  <w:num w:numId="6" w16cid:durableId="1886454119">
    <w:abstractNumId w:val="2"/>
  </w:num>
  <w:num w:numId="7" w16cid:durableId="1914776129">
    <w:abstractNumId w:val="6"/>
  </w:num>
  <w:num w:numId="8" w16cid:durableId="282418722">
    <w:abstractNumId w:val="0"/>
  </w:num>
  <w:num w:numId="9" w16cid:durableId="457340267">
    <w:abstractNumId w:val="3"/>
  </w:num>
  <w:num w:numId="10" w16cid:durableId="871454257">
    <w:abstractNumId w:val="4"/>
  </w:num>
  <w:num w:numId="11" w16cid:durableId="383529749">
    <w:abstractNumId w:val="5"/>
  </w:num>
  <w:num w:numId="12" w16cid:durableId="1839691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5D7"/>
    <w:rsid w:val="00000A83"/>
    <w:rsid w:val="00001845"/>
    <w:rsid w:val="00003054"/>
    <w:rsid w:val="0000400A"/>
    <w:rsid w:val="0000418B"/>
    <w:rsid w:val="000042E7"/>
    <w:rsid w:val="00007A9B"/>
    <w:rsid w:val="00012976"/>
    <w:rsid w:val="0001433C"/>
    <w:rsid w:val="00020119"/>
    <w:rsid w:val="00022AE2"/>
    <w:rsid w:val="0003122E"/>
    <w:rsid w:val="000315EB"/>
    <w:rsid w:val="000318F1"/>
    <w:rsid w:val="000318F9"/>
    <w:rsid w:val="0003234A"/>
    <w:rsid w:val="00032C8F"/>
    <w:rsid w:val="000332B4"/>
    <w:rsid w:val="00033C22"/>
    <w:rsid w:val="00034479"/>
    <w:rsid w:val="000346B0"/>
    <w:rsid w:val="0003561D"/>
    <w:rsid w:val="0003627C"/>
    <w:rsid w:val="00041658"/>
    <w:rsid w:val="00041BA1"/>
    <w:rsid w:val="00042581"/>
    <w:rsid w:val="00045E7E"/>
    <w:rsid w:val="00046742"/>
    <w:rsid w:val="00051289"/>
    <w:rsid w:val="00051A6B"/>
    <w:rsid w:val="00053B7E"/>
    <w:rsid w:val="00055483"/>
    <w:rsid w:val="00056604"/>
    <w:rsid w:val="00061D4F"/>
    <w:rsid w:val="00061F2C"/>
    <w:rsid w:val="00062523"/>
    <w:rsid w:val="000629AF"/>
    <w:rsid w:val="000716CD"/>
    <w:rsid w:val="00072A2C"/>
    <w:rsid w:val="0007555C"/>
    <w:rsid w:val="000770C6"/>
    <w:rsid w:val="000777ED"/>
    <w:rsid w:val="00077E94"/>
    <w:rsid w:val="000805E9"/>
    <w:rsid w:val="00081973"/>
    <w:rsid w:val="00083CB4"/>
    <w:rsid w:val="00083E52"/>
    <w:rsid w:val="00084A37"/>
    <w:rsid w:val="00087099"/>
    <w:rsid w:val="0009082F"/>
    <w:rsid w:val="00091447"/>
    <w:rsid w:val="00091495"/>
    <w:rsid w:val="000919D6"/>
    <w:rsid w:val="00092FCE"/>
    <w:rsid w:val="00094650"/>
    <w:rsid w:val="000959D4"/>
    <w:rsid w:val="00096957"/>
    <w:rsid w:val="00096CD0"/>
    <w:rsid w:val="000A2A70"/>
    <w:rsid w:val="000A39E5"/>
    <w:rsid w:val="000A4F92"/>
    <w:rsid w:val="000B0121"/>
    <w:rsid w:val="000B2A4A"/>
    <w:rsid w:val="000B4D9E"/>
    <w:rsid w:val="000B55BE"/>
    <w:rsid w:val="000B5F7B"/>
    <w:rsid w:val="000B73C5"/>
    <w:rsid w:val="000B780A"/>
    <w:rsid w:val="000C0647"/>
    <w:rsid w:val="000C44C2"/>
    <w:rsid w:val="000C7856"/>
    <w:rsid w:val="000D0659"/>
    <w:rsid w:val="000D16FD"/>
    <w:rsid w:val="000D3CBF"/>
    <w:rsid w:val="000D4826"/>
    <w:rsid w:val="000D50C0"/>
    <w:rsid w:val="000D52BA"/>
    <w:rsid w:val="000D6011"/>
    <w:rsid w:val="000E5FE4"/>
    <w:rsid w:val="000E727C"/>
    <w:rsid w:val="000E730D"/>
    <w:rsid w:val="000F059A"/>
    <w:rsid w:val="000F0ECC"/>
    <w:rsid w:val="000F2BED"/>
    <w:rsid w:val="000F3802"/>
    <w:rsid w:val="000F39A7"/>
    <w:rsid w:val="000F6996"/>
    <w:rsid w:val="000F6A32"/>
    <w:rsid w:val="000F7378"/>
    <w:rsid w:val="000F7D6F"/>
    <w:rsid w:val="00105277"/>
    <w:rsid w:val="00105542"/>
    <w:rsid w:val="001106E3"/>
    <w:rsid w:val="00112233"/>
    <w:rsid w:val="00115B66"/>
    <w:rsid w:val="0012026A"/>
    <w:rsid w:val="001219AF"/>
    <w:rsid w:val="0012442F"/>
    <w:rsid w:val="00124BED"/>
    <w:rsid w:val="00131181"/>
    <w:rsid w:val="00133038"/>
    <w:rsid w:val="00142011"/>
    <w:rsid w:val="00143DBE"/>
    <w:rsid w:val="0014449D"/>
    <w:rsid w:val="00145BE4"/>
    <w:rsid w:val="00146719"/>
    <w:rsid w:val="001502AC"/>
    <w:rsid w:val="0015093E"/>
    <w:rsid w:val="00151F34"/>
    <w:rsid w:val="00152815"/>
    <w:rsid w:val="00155DD4"/>
    <w:rsid w:val="00160EDE"/>
    <w:rsid w:val="00162A71"/>
    <w:rsid w:val="0016650B"/>
    <w:rsid w:val="00167F62"/>
    <w:rsid w:val="00171F4E"/>
    <w:rsid w:val="00173691"/>
    <w:rsid w:val="001769BE"/>
    <w:rsid w:val="00176B66"/>
    <w:rsid w:val="00177A7F"/>
    <w:rsid w:val="0018180C"/>
    <w:rsid w:val="00182A11"/>
    <w:rsid w:val="00183E2B"/>
    <w:rsid w:val="0018564F"/>
    <w:rsid w:val="00185B83"/>
    <w:rsid w:val="001877DB"/>
    <w:rsid w:val="00187D15"/>
    <w:rsid w:val="00191F6A"/>
    <w:rsid w:val="0019332C"/>
    <w:rsid w:val="001A0B18"/>
    <w:rsid w:val="001A0CA2"/>
    <w:rsid w:val="001A1501"/>
    <w:rsid w:val="001A1E25"/>
    <w:rsid w:val="001A204B"/>
    <w:rsid w:val="001A30DE"/>
    <w:rsid w:val="001A3851"/>
    <w:rsid w:val="001A4933"/>
    <w:rsid w:val="001A53ED"/>
    <w:rsid w:val="001A57E8"/>
    <w:rsid w:val="001A5D30"/>
    <w:rsid w:val="001A6178"/>
    <w:rsid w:val="001A69EF"/>
    <w:rsid w:val="001A7BF9"/>
    <w:rsid w:val="001A7E52"/>
    <w:rsid w:val="001B0D20"/>
    <w:rsid w:val="001B0EA5"/>
    <w:rsid w:val="001B227B"/>
    <w:rsid w:val="001B6C2E"/>
    <w:rsid w:val="001C01DC"/>
    <w:rsid w:val="001C29A0"/>
    <w:rsid w:val="001C2DE2"/>
    <w:rsid w:val="001C3F17"/>
    <w:rsid w:val="001C4272"/>
    <w:rsid w:val="001C4ED7"/>
    <w:rsid w:val="001C73C8"/>
    <w:rsid w:val="001D100F"/>
    <w:rsid w:val="001D167C"/>
    <w:rsid w:val="001D178B"/>
    <w:rsid w:val="001D1A8E"/>
    <w:rsid w:val="001D2031"/>
    <w:rsid w:val="001D4D36"/>
    <w:rsid w:val="001D5911"/>
    <w:rsid w:val="001D5AB4"/>
    <w:rsid w:val="001D5BCB"/>
    <w:rsid w:val="001D799A"/>
    <w:rsid w:val="001E05D0"/>
    <w:rsid w:val="001F11FE"/>
    <w:rsid w:val="001F3493"/>
    <w:rsid w:val="00200A30"/>
    <w:rsid w:val="002010A1"/>
    <w:rsid w:val="00201846"/>
    <w:rsid w:val="002029D3"/>
    <w:rsid w:val="002069AB"/>
    <w:rsid w:val="0020733E"/>
    <w:rsid w:val="0020754D"/>
    <w:rsid w:val="0021105C"/>
    <w:rsid w:val="002145BA"/>
    <w:rsid w:val="00216449"/>
    <w:rsid w:val="0022073A"/>
    <w:rsid w:val="00224515"/>
    <w:rsid w:val="002249BF"/>
    <w:rsid w:val="00231BE5"/>
    <w:rsid w:val="002320CE"/>
    <w:rsid w:val="00234089"/>
    <w:rsid w:val="00236D49"/>
    <w:rsid w:val="002430DE"/>
    <w:rsid w:val="00244EDB"/>
    <w:rsid w:val="002503D1"/>
    <w:rsid w:val="002516AB"/>
    <w:rsid w:val="002551D5"/>
    <w:rsid w:val="00255250"/>
    <w:rsid w:val="00256416"/>
    <w:rsid w:val="00265B4A"/>
    <w:rsid w:val="0026633D"/>
    <w:rsid w:val="0026741E"/>
    <w:rsid w:val="0026747E"/>
    <w:rsid w:val="002717C4"/>
    <w:rsid w:val="00272D5C"/>
    <w:rsid w:val="002808C7"/>
    <w:rsid w:val="002833AB"/>
    <w:rsid w:val="00284A33"/>
    <w:rsid w:val="00284C85"/>
    <w:rsid w:val="002871BD"/>
    <w:rsid w:val="00287DE0"/>
    <w:rsid w:val="00291B8C"/>
    <w:rsid w:val="00292621"/>
    <w:rsid w:val="002927A6"/>
    <w:rsid w:val="002932A5"/>
    <w:rsid w:val="00293896"/>
    <w:rsid w:val="002938E4"/>
    <w:rsid w:val="0029524C"/>
    <w:rsid w:val="00295526"/>
    <w:rsid w:val="002A19C6"/>
    <w:rsid w:val="002A2A1D"/>
    <w:rsid w:val="002A389A"/>
    <w:rsid w:val="002A3E47"/>
    <w:rsid w:val="002A4A41"/>
    <w:rsid w:val="002A53EF"/>
    <w:rsid w:val="002A767D"/>
    <w:rsid w:val="002B0608"/>
    <w:rsid w:val="002B0AF0"/>
    <w:rsid w:val="002B1DC9"/>
    <w:rsid w:val="002B1F55"/>
    <w:rsid w:val="002B4354"/>
    <w:rsid w:val="002B4702"/>
    <w:rsid w:val="002B51B1"/>
    <w:rsid w:val="002B7121"/>
    <w:rsid w:val="002C01A0"/>
    <w:rsid w:val="002C2CE9"/>
    <w:rsid w:val="002C7A3B"/>
    <w:rsid w:val="002D07CE"/>
    <w:rsid w:val="002D171D"/>
    <w:rsid w:val="002D2409"/>
    <w:rsid w:val="002D3C70"/>
    <w:rsid w:val="002D5163"/>
    <w:rsid w:val="002D70C2"/>
    <w:rsid w:val="002E0957"/>
    <w:rsid w:val="002E43DC"/>
    <w:rsid w:val="002E4BE7"/>
    <w:rsid w:val="002F0B66"/>
    <w:rsid w:val="002F6017"/>
    <w:rsid w:val="00301C65"/>
    <w:rsid w:val="0030388F"/>
    <w:rsid w:val="0030651E"/>
    <w:rsid w:val="0030703D"/>
    <w:rsid w:val="00310002"/>
    <w:rsid w:val="003101EE"/>
    <w:rsid w:val="00311BD5"/>
    <w:rsid w:val="003136FE"/>
    <w:rsid w:val="0032054B"/>
    <w:rsid w:val="003231E7"/>
    <w:rsid w:val="00323278"/>
    <w:rsid w:val="00325341"/>
    <w:rsid w:val="0033467D"/>
    <w:rsid w:val="003361C6"/>
    <w:rsid w:val="00336E8D"/>
    <w:rsid w:val="003434A2"/>
    <w:rsid w:val="00345283"/>
    <w:rsid w:val="003457ED"/>
    <w:rsid w:val="00346ABE"/>
    <w:rsid w:val="003514D8"/>
    <w:rsid w:val="00353C3F"/>
    <w:rsid w:val="00357290"/>
    <w:rsid w:val="00357D25"/>
    <w:rsid w:val="00357EF1"/>
    <w:rsid w:val="00360D4E"/>
    <w:rsid w:val="00363418"/>
    <w:rsid w:val="003645D9"/>
    <w:rsid w:val="003657C7"/>
    <w:rsid w:val="00365DE3"/>
    <w:rsid w:val="00370216"/>
    <w:rsid w:val="003719F9"/>
    <w:rsid w:val="00374144"/>
    <w:rsid w:val="003767E1"/>
    <w:rsid w:val="0037790C"/>
    <w:rsid w:val="003817A3"/>
    <w:rsid w:val="00382780"/>
    <w:rsid w:val="00384D7C"/>
    <w:rsid w:val="00385BCB"/>
    <w:rsid w:val="00386F12"/>
    <w:rsid w:val="00391082"/>
    <w:rsid w:val="00391EA8"/>
    <w:rsid w:val="00397654"/>
    <w:rsid w:val="00397DF9"/>
    <w:rsid w:val="00397EDF"/>
    <w:rsid w:val="003A07B9"/>
    <w:rsid w:val="003A102A"/>
    <w:rsid w:val="003A266E"/>
    <w:rsid w:val="003A26C2"/>
    <w:rsid w:val="003A2CB8"/>
    <w:rsid w:val="003A4165"/>
    <w:rsid w:val="003A5B7B"/>
    <w:rsid w:val="003A67D9"/>
    <w:rsid w:val="003A68EC"/>
    <w:rsid w:val="003A6BF8"/>
    <w:rsid w:val="003A7A4E"/>
    <w:rsid w:val="003B1720"/>
    <w:rsid w:val="003B1903"/>
    <w:rsid w:val="003B227C"/>
    <w:rsid w:val="003B3C35"/>
    <w:rsid w:val="003B40B3"/>
    <w:rsid w:val="003B4868"/>
    <w:rsid w:val="003B79F3"/>
    <w:rsid w:val="003C0620"/>
    <w:rsid w:val="003C0A22"/>
    <w:rsid w:val="003C1335"/>
    <w:rsid w:val="003C269C"/>
    <w:rsid w:val="003C28AC"/>
    <w:rsid w:val="003C2FD6"/>
    <w:rsid w:val="003C4A54"/>
    <w:rsid w:val="003C5BF1"/>
    <w:rsid w:val="003C61D3"/>
    <w:rsid w:val="003C6936"/>
    <w:rsid w:val="003C7577"/>
    <w:rsid w:val="003D2810"/>
    <w:rsid w:val="003D3479"/>
    <w:rsid w:val="003D4026"/>
    <w:rsid w:val="003D5585"/>
    <w:rsid w:val="003D6FCD"/>
    <w:rsid w:val="003E215D"/>
    <w:rsid w:val="003E226E"/>
    <w:rsid w:val="003E3C34"/>
    <w:rsid w:val="003E4BB8"/>
    <w:rsid w:val="003E7C52"/>
    <w:rsid w:val="003F1B24"/>
    <w:rsid w:val="003F2862"/>
    <w:rsid w:val="003F48F4"/>
    <w:rsid w:val="00400D61"/>
    <w:rsid w:val="00404AE4"/>
    <w:rsid w:val="00406A07"/>
    <w:rsid w:val="00411AA3"/>
    <w:rsid w:val="00412280"/>
    <w:rsid w:val="00420F63"/>
    <w:rsid w:val="00421BAB"/>
    <w:rsid w:val="004241FE"/>
    <w:rsid w:val="004249EB"/>
    <w:rsid w:val="0042606D"/>
    <w:rsid w:val="00426253"/>
    <w:rsid w:val="00427825"/>
    <w:rsid w:val="00430940"/>
    <w:rsid w:val="004320BC"/>
    <w:rsid w:val="00434D54"/>
    <w:rsid w:val="00436451"/>
    <w:rsid w:val="0043658F"/>
    <w:rsid w:val="00440FBC"/>
    <w:rsid w:val="004423BA"/>
    <w:rsid w:val="00444BCE"/>
    <w:rsid w:val="00445652"/>
    <w:rsid w:val="00446418"/>
    <w:rsid w:val="00447014"/>
    <w:rsid w:val="004505B0"/>
    <w:rsid w:val="00450DB1"/>
    <w:rsid w:val="004511C7"/>
    <w:rsid w:val="00451A8F"/>
    <w:rsid w:val="00453033"/>
    <w:rsid w:val="004539C0"/>
    <w:rsid w:val="004544E8"/>
    <w:rsid w:val="00457637"/>
    <w:rsid w:val="00462B9B"/>
    <w:rsid w:val="00462CE3"/>
    <w:rsid w:val="004645D2"/>
    <w:rsid w:val="00464C43"/>
    <w:rsid w:val="00466FD9"/>
    <w:rsid w:val="00467958"/>
    <w:rsid w:val="004717BC"/>
    <w:rsid w:val="00474118"/>
    <w:rsid w:val="004775C3"/>
    <w:rsid w:val="00480917"/>
    <w:rsid w:val="004820E5"/>
    <w:rsid w:val="00484240"/>
    <w:rsid w:val="00484853"/>
    <w:rsid w:val="00486148"/>
    <w:rsid w:val="00490D41"/>
    <w:rsid w:val="0049111A"/>
    <w:rsid w:val="004916BE"/>
    <w:rsid w:val="004916F0"/>
    <w:rsid w:val="00492F0B"/>
    <w:rsid w:val="004941B4"/>
    <w:rsid w:val="004966B0"/>
    <w:rsid w:val="00497A04"/>
    <w:rsid w:val="004A0149"/>
    <w:rsid w:val="004A1198"/>
    <w:rsid w:val="004A2225"/>
    <w:rsid w:val="004A4229"/>
    <w:rsid w:val="004A42E0"/>
    <w:rsid w:val="004A471B"/>
    <w:rsid w:val="004A6195"/>
    <w:rsid w:val="004A62C7"/>
    <w:rsid w:val="004A68D9"/>
    <w:rsid w:val="004A754E"/>
    <w:rsid w:val="004B1D35"/>
    <w:rsid w:val="004B295D"/>
    <w:rsid w:val="004B2E24"/>
    <w:rsid w:val="004B34EE"/>
    <w:rsid w:val="004B34FB"/>
    <w:rsid w:val="004B3EFD"/>
    <w:rsid w:val="004B4DB2"/>
    <w:rsid w:val="004B5234"/>
    <w:rsid w:val="004B6F63"/>
    <w:rsid w:val="004B729A"/>
    <w:rsid w:val="004B7FD8"/>
    <w:rsid w:val="004C5B03"/>
    <w:rsid w:val="004C5B0B"/>
    <w:rsid w:val="004C6267"/>
    <w:rsid w:val="004D0CA5"/>
    <w:rsid w:val="004D1F0E"/>
    <w:rsid w:val="004D225A"/>
    <w:rsid w:val="004D324C"/>
    <w:rsid w:val="004D335B"/>
    <w:rsid w:val="004D7335"/>
    <w:rsid w:val="004E1710"/>
    <w:rsid w:val="004E264F"/>
    <w:rsid w:val="004E327B"/>
    <w:rsid w:val="004E3D84"/>
    <w:rsid w:val="004E508E"/>
    <w:rsid w:val="004E609F"/>
    <w:rsid w:val="004E6D14"/>
    <w:rsid w:val="004F139E"/>
    <w:rsid w:val="004F2319"/>
    <w:rsid w:val="004F3FB3"/>
    <w:rsid w:val="004F4169"/>
    <w:rsid w:val="004F5DAD"/>
    <w:rsid w:val="005002E0"/>
    <w:rsid w:val="00501475"/>
    <w:rsid w:val="005017A7"/>
    <w:rsid w:val="00505BCE"/>
    <w:rsid w:val="005061AC"/>
    <w:rsid w:val="00510D37"/>
    <w:rsid w:val="00511D82"/>
    <w:rsid w:val="00512C38"/>
    <w:rsid w:val="00513B3A"/>
    <w:rsid w:val="00513CBA"/>
    <w:rsid w:val="005151A4"/>
    <w:rsid w:val="00517398"/>
    <w:rsid w:val="00523ABF"/>
    <w:rsid w:val="00523EEC"/>
    <w:rsid w:val="00524350"/>
    <w:rsid w:val="00525B93"/>
    <w:rsid w:val="005300D2"/>
    <w:rsid w:val="00532E02"/>
    <w:rsid w:val="005335A9"/>
    <w:rsid w:val="00533C3A"/>
    <w:rsid w:val="00541421"/>
    <w:rsid w:val="00542210"/>
    <w:rsid w:val="00542712"/>
    <w:rsid w:val="005439A2"/>
    <w:rsid w:val="00544142"/>
    <w:rsid w:val="00544988"/>
    <w:rsid w:val="00544F3C"/>
    <w:rsid w:val="00545CA9"/>
    <w:rsid w:val="00546A65"/>
    <w:rsid w:val="0054711F"/>
    <w:rsid w:val="00547573"/>
    <w:rsid w:val="00550DDB"/>
    <w:rsid w:val="005525C9"/>
    <w:rsid w:val="005547DF"/>
    <w:rsid w:val="00554A71"/>
    <w:rsid w:val="00554E15"/>
    <w:rsid w:val="00560E41"/>
    <w:rsid w:val="0056164C"/>
    <w:rsid w:val="005628B5"/>
    <w:rsid w:val="005629D7"/>
    <w:rsid w:val="00567AF3"/>
    <w:rsid w:val="00567E27"/>
    <w:rsid w:val="00570580"/>
    <w:rsid w:val="00576878"/>
    <w:rsid w:val="005776AD"/>
    <w:rsid w:val="0058030C"/>
    <w:rsid w:val="00580E23"/>
    <w:rsid w:val="0058128F"/>
    <w:rsid w:val="0058137F"/>
    <w:rsid w:val="00582AE5"/>
    <w:rsid w:val="00590B1A"/>
    <w:rsid w:val="00594E85"/>
    <w:rsid w:val="0059563E"/>
    <w:rsid w:val="005957E3"/>
    <w:rsid w:val="0059694C"/>
    <w:rsid w:val="005A174B"/>
    <w:rsid w:val="005A2657"/>
    <w:rsid w:val="005A27BB"/>
    <w:rsid w:val="005A3544"/>
    <w:rsid w:val="005A3D90"/>
    <w:rsid w:val="005A616B"/>
    <w:rsid w:val="005B03C9"/>
    <w:rsid w:val="005B1C69"/>
    <w:rsid w:val="005B204A"/>
    <w:rsid w:val="005B2CA7"/>
    <w:rsid w:val="005B4679"/>
    <w:rsid w:val="005B4A11"/>
    <w:rsid w:val="005B56E4"/>
    <w:rsid w:val="005C141A"/>
    <w:rsid w:val="005C6A08"/>
    <w:rsid w:val="005D2C69"/>
    <w:rsid w:val="005D34E4"/>
    <w:rsid w:val="005D36D1"/>
    <w:rsid w:val="005D436C"/>
    <w:rsid w:val="005D4F5B"/>
    <w:rsid w:val="005D56E1"/>
    <w:rsid w:val="005D57AD"/>
    <w:rsid w:val="005E05A5"/>
    <w:rsid w:val="005E7C58"/>
    <w:rsid w:val="005F577D"/>
    <w:rsid w:val="00607253"/>
    <w:rsid w:val="00607A2D"/>
    <w:rsid w:val="00607B2B"/>
    <w:rsid w:val="006111F1"/>
    <w:rsid w:val="00615610"/>
    <w:rsid w:val="00615E72"/>
    <w:rsid w:val="0061729E"/>
    <w:rsid w:val="006207DE"/>
    <w:rsid w:val="00622552"/>
    <w:rsid w:val="006234D1"/>
    <w:rsid w:val="006257DD"/>
    <w:rsid w:val="00625DE6"/>
    <w:rsid w:val="006317DC"/>
    <w:rsid w:val="00631C79"/>
    <w:rsid w:val="006348F0"/>
    <w:rsid w:val="0063562B"/>
    <w:rsid w:val="00635D4B"/>
    <w:rsid w:val="00637352"/>
    <w:rsid w:val="00637BC0"/>
    <w:rsid w:val="006403EE"/>
    <w:rsid w:val="006409FF"/>
    <w:rsid w:val="00641B8D"/>
    <w:rsid w:val="00644045"/>
    <w:rsid w:val="0064545F"/>
    <w:rsid w:val="00646727"/>
    <w:rsid w:val="00651313"/>
    <w:rsid w:val="0065252A"/>
    <w:rsid w:val="0065349C"/>
    <w:rsid w:val="00653C56"/>
    <w:rsid w:val="00654BDF"/>
    <w:rsid w:val="00655118"/>
    <w:rsid w:val="006647DD"/>
    <w:rsid w:val="00665AF8"/>
    <w:rsid w:val="00666303"/>
    <w:rsid w:val="00666BBA"/>
    <w:rsid w:val="00667EE3"/>
    <w:rsid w:val="00673A1B"/>
    <w:rsid w:val="00674623"/>
    <w:rsid w:val="00676E57"/>
    <w:rsid w:val="006803C2"/>
    <w:rsid w:val="00682AD1"/>
    <w:rsid w:val="00683DF0"/>
    <w:rsid w:val="00694B72"/>
    <w:rsid w:val="006A02DA"/>
    <w:rsid w:val="006A2F1E"/>
    <w:rsid w:val="006A3360"/>
    <w:rsid w:val="006A434B"/>
    <w:rsid w:val="006A5A73"/>
    <w:rsid w:val="006B2551"/>
    <w:rsid w:val="006B59F7"/>
    <w:rsid w:val="006B7421"/>
    <w:rsid w:val="006C22A5"/>
    <w:rsid w:val="006C2DF8"/>
    <w:rsid w:val="006C434A"/>
    <w:rsid w:val="006C62A6"/>
    <w:rsid w:val="006D025E"/>
    <w:rsid w:val="006D284C"/>
    <w:rsid w:val="006D5451"/>
    <w:rsid w:val="006D5A21"/>
    <w:rsid w:val="006D6242"/>
    <w:rsid w:val="006D67C1"/>
    <w:rsid w:val="006D71C6"/>
    <w:rsid w:val="006E003F"/>
    <w:rsid w:val="006E2521"/>
    <w:rsid w:val="006E372C"/>
    <w:rsid w:val="006E37CB"/>
    <w:rsid w:val="006E440E"/>
    <w:rsid w:val="006E45D2"/>
    <w:rsid w:val="006E4C1C"/>
    <w:rsid w:val="006E672D"/>
    <w:rsid w:val="006F15D5"/>
    <w:rsid w:val="006F1601"/>
    <w:rsid w:val="006F1D4E"/>
    <w:rsid w:val="006F313A"/>
    <w:rsid w:val="006F355F"/>
    <w:rsid w:val="00700E3C"/>
    <w:rsid w:val="007046A9"/>
    <w:rsid w:val="00705BE4"/>
    <w:rsid w:val="00705E89"/>
    <w:rsid w:val="00706183"/>
    <w:rsid w:val="00706B30"/>
    <w:rsid w:val="00707426"/>
    <w:rsid w:val="007075F3"/>
    <w:rsid w:val="0071160A"/>
    <w:rsid w:val="00711BE2"/>
    <w:rsid w:val="00712A87"/>
    <w:rsid w:val="007148A7"/>
    <w:rsid w:val="007168B2"/>
    <w:rsid w:val="00717CA8"/>
    <w:rsid w:val="0072056E"/>
    <w:rsid w:val="00721E29"/>
    <w:rsid w:val="00722EB1"/>
    <w:rsid w:val="0072638A"/>
    <w:rsid w:val="007273E6"/>
    <w:rsid w:val="00727424"/>
    <w:rsid w:val="00727610"/>
    <w:rsid w:val="00730BF6"/>
    <w:rsid w:val="00730FD0"/>
    <w:rsid w:val="00732BA3"/>
    <w:rsid w:val="0073490C"/>
    <w:rsid w:val="00735BD6"/>
    <w:rsid w:val="00740A9F"/>
    <w:rsid w:val="00740CF4"/>
    <w:rsid w:val="0074127A"/>
    <w:rsid w:val="00741600"/>
    <w:rsid w:val="00743221"/>
    <w:rsid w:val="00744368"/>
    <w:rsid w:val="00744454"/>
    <w:rsid w:val="00745F26"/>
    <w:rsid w:val="007464DB"/>
    <w:rsid w:val="00747FF6"/>
    <w:rsid w:val="00757632"/>
    <w:rsid w:val="00763E1F"/>
    <w:rsid w:val="00763ECB"/>
    <w:rsid w:val="00764399"/>
    <w:rsid w:val="0076454F"/>
    <w:rsid w:val="00765586"/>
    <w:rsid w:val="00770526"/>
    <w:rsid w:val="00773D88"/>
    <w:rsid w:val="0077417F"/>
    <w:rsid w:val="00774233"/>
    <w:rsid w:val="00775956"/>
    <w:rsid w:val="00775A5B"/>
    <w:rsid w:val="00775DD6"/>
    <w:rsid w:val="00776BE3"/>
    <w:rsid w:val="00776E3A"/>
    <w:rsid w:val="00777950"/>
    <w:rsid w:val="00777AAB"/>
    <w:rsid w:val="00782524"/>
    <w:rsid w:val="00782F11"/>
    <w:rsid w:val="0078533E"/>
    <w:rsid w:val="0078576E"/>
    <w:rsid w:val="00786349"/>
    <w:rsid w:val="0078775D"/>
    <w:rsid w:val="00790A67"/>
    <w:rsid w:val="007940EB"/>
    <w:rsid w:val="00794977"/>
    <w:rsid w:val="00795349"/>
    <w:rsid w:val="0079654E"/>
    <w:rsid w:val="00797A14"/>
    <w:rsid w:val="007A16B8"/>
    <w:rsid w:val="007A5404"/>
    <w:rsid w:val="007A6FBF"/>
    <w:rsid w:val="007A7657"/>
    <w:rsid w:val="007A7AE8"/>
    <w:rsid w:val="007B0B08"/>
    <w:rsid w:val="007B0DCB"/>
    <w:rsid w:val="007B1B94"/>
    <w:rsid w:val="007B2A2B"/>
    <w:rsid w:val="007B67A8"/>
    <w:rsid w:val="007B6D11"/>
    <w:rsid w:val="007B7011"/>
    <w:rsid w:val="007B75BD"/>
    <w:rsid w:val="007C3EF1"/>
    <w:rsid w:val="007C60A5"/>
    <w:rsid w:val="007C71C1"/>
    <w:rsid w:val="007D05C8"/>
    <w:rsid w:val="007D3FB1"/>
    <w:rsid w:val="007D4A94"/>
    <w:rsid w:val="007D774C"/>
    <w:rsid w:val="007E4E9A"/>
    <w:rsid w:val="007E5FF9"/>
    <w:rsid w:val="007E7C9B"/>
    <w:rsid w:val="007F0E73"/>
    <w:rsid w:val="007F3A51"/>
    <w:rsid w:val="007F77C2"/>
    <w:rsid w:val="008016EF"/>
    <w:rsid w:val="00803FAE"/>
    <w:rsid w:val="0080546D"/>
    <w:rsid w:val="0081080B"/>
    <w:rsid w:val="00811F6F"/>
    <w:rsid w:val="0081294E"/>
    <w:rsid w:val="00812A7C"/>
    <w:rsid w:val="00812AA0"/>
    <w:rsid w:val="00814079"/>
    <w:rsid w:val="0082138C"/>
    <w:rsid w:val="0082139C"/>
    <w:rsid w:val="008220A5"/>
    <w:rsid w:val="00823FD3"/>
    <w:rsid w:val="008256A8"/>
    <w:rsid w:val="00825CC1"/>
    <w:rsid w:val="0083003D"/>
    <w:rsid w:val="00831B02"/>
    <w:rsid w:val="008334BE"/>
    <w:rsid w:val="00835368"/>
    <w:rsid w:val="00835B4D"/>
    <w:rsid w:val="00843A71"/>
    <w:rsid w:val="00843EB1"/>
    <w:rsid w:val="008449D6"/>
    <w:rsid w:val="00845A09"/>
    <w:rsid w:val="008464AE"/>
    <w:rsid w:val="008478A1"/>
    <w:rsid w:val="00854906"/>
    <w:rsid w:val="00854C92"/>
    <w:rsid w:val="00860031"/>
    <w:rsid w:val="008625DE"/>
    <w:rsid w:val="00862737"/>
    <w:rsid w:val="00862F59"/>
    <w:rsid w:val="00863508"/>
    <w:rsid w:val="00864907"/>
    <w:rsid w:val="00866167"/>
    <w:rsid w:val="00867776"/>
    <w:rsid w:val="00867D9D"/>
    <w:rsid w:val="008705DB"/>
    <w:rsid w:val="00872E92"/>
    <w:rsid w:val="00873610"/>
    <w:rsid w:val="00873DE0"/>
    <w:rsid w:val="008777F5"/>
    <w:rsid w:val="00881698"/>
    <w:rsid w:val="008820FC"/>
    <w:rsid w:val="008832A4"/>
    <w:rsid w:val="00883D7F"/>
    <w:rsid w:val="00884280"/>
    <w:rsid w:val="00884FAB"/>
    <w:rsid w:val="008850E3"/>
    <w:rsid w:val="008865DE"/>
    <w:rsid w:val="00886F78"/>
    <w:rsid w:val="00887F92"/>
    <w:rsid w:val="00891494"/>
    <w:rsid w:val="00891BAB"/>
    <w:rsid w:val="00893A42"/>
    <w:rsid w:val="008A442B"/>
    <w:rsid w:val="008A518F"/>
    <w:rsid w:val="008A6967"/>
    <w:rsid w:val="008A6CE2"/>
    <w:rsid w:val="008A71BD"/>
    <w:rsid w:val="008A77D3"/>
    <w:rsid w:val="008A7BB0"/>
    <w:rsid w:val="008A7FEC"/>
    <w:rsid w:val="008B0727"/>
    <w:rsid w:val="008B0789"/>
    <w:rsid w:val="008B4A83"/>
    <w:rsid w:val="008B71D2"/>
    <w:rsid w:val="008B793A"/>
    <w:rsid w:val="008C0B5C"/>
    <w:rsid w:val="008C194D"/>
    <w:rsid w:val="008C1E44"/>
    <w:rsid w:val="008C4892"/>
    <w:rsid w:val="008C53BF"/>
    <w:rsid w:val="008C5BA0"/>
    <w:rsid w:val="008C5E15"/>
    <w:rsid w:val="008D0F89"/>
    <w:rsid w:val="008D3683"/>
    <w:rsid w:val="008D6AE3"/>
    <w:rsid w:val="008D7F5E"/>
    <w:rsid w:val="008E03D1"/>
    <w:rsid w:val="008E0E75"/>
    <w:rsid w:val="008E1FA7"/>
    <w:rsid w:val="008E3729"/>
    <w:rsid w:val="008E5BB4"/>
    <w:rsid w:val="008E7AA5"/>
    <w:rsid w:val="008E7C6F"/>
    <w:rsid w:val="008F063A"/>
    <w:rsid w:val="008F0F38"/>
    <w:rsid w:val="008F364F"/>
    <w:rsid w:val="008F452C"/>
    <w:rsid w:val="008F596B"/>
    <w:rsid w:val="008F6507"/>
    <w:rsid w:val="008F70BB"/>
    <w:rsid w:val="009001AE"/>
    <w:rsid w:val="00903D2B"/>
    <w:rsid w:val="00904AC0"/>
    <w:rsid w:val="009056C6"/>
    <w:rsid w:val="00906205"/>
    <w:rsid w:val="0090678E"/>
    <w:rsid w:val="0090787E"/>
    <w:rsid w:val="00910456"/>
    <w:rsid w:val="009108F8"/>
    <w:rsid w:val="00913026"/>
    <w:rsid w:val="009169CF"/>
    <w:rsid w:val="00916EFC"/>
    <w:rsid w:val="009235CF"/>
    <w:rsid w:val="0092412D"/>
    <w:rsid w:val="0092423C"/>
    <w:rsid w:val="00930EE6"/>
    <w:rsid w:val="0093145E"/>
    <w:rsid w:val="009324F3"/>
    <w:rsid w:val="009327EA"/>
    <w:rsid w:val="009348E7"/>
    <w:rsid w:val="00935C1F"/>
    <w:rsid w:val="00942EBA"/>
    <w:rsid w:val="0094383F"/>
    <w:rsid w:val="0094533C"/>
    <w:rsid w:val="009466BC"/>
    <w:rsid w:val="00947B56"/>
    <w:rsid w:val="00951FC8"/>
    <w:rsid w:val="009536D5"/>
    <w:rsid w:val="0095644C"/>
    <w:rsid w:val="009571B0"/>
    <w:rsid w:val="00957518"/>
    <w:rsid w:val="00960763"/>
    <w:rsid w:val="0096261A"/>
    <w:rsid w:val="00962A7E"/>
    <w:rsid w:val="009630C6"/>
    <w:rsid w:val="00963496"/>
    <w:rsid w:val="00963574"/>
    <w:rsid w:val="0096441B"/>
    <w:rsid w:val="009645FC"/>
    <w:rsid w:val="00964E92"/>
    <w:rsid w:val="00965BDE"/>
    <w:rsid w:val="0096738A"/>
    <w:rsid w:val="00970202"/>
    <w:rsid w:val="00970B43"/>
    <w:rsid w:val="00972046"/>
    <w:rsid w:val="00976D3F"/>
    <w:rsid w:val="00980BA6"/>
    <w:rsid w:val="00981D4E"/>
    <w:rsid w:val="009839AB"/>
    <w:rsid w:val="00984680"/>
    <w:rsid w:val="0098545E"/>
    <w:rsid w:val="0098628E"/>
    <w:rsid w:val="00987858"/>
    <w:rsid w:val="00991576"/>
    <w:rsid w:val="00991787"/>
    <w:rsid w:val="00992DBF"/>
    <w:rsid w:val="00993D51"/>
    <w:rsid w:val="00993D9D"/>
    <w:rsid w:val="009A371F"/>
    <w:rsid w:val="009A4FDF"/>
    <w:rsid w:val="009A502F"/>
    <w:rsid w:val="009A6166"/>
    <w:rsid w:val="009B3F07"/>
    <w:rsid w:val="009B40CC"/>
    <w:rsid w:val="009B7612"/>
    <w:rsid w:val="009C2090"/>
    <w:rsid w:val="009C22E9"/>
    <w:rsid w:val="009C4964"/>
    <w:rsid w:val="009C6917"/>
    <w:rsid w:val="009C7232"/>
    <w:rsid w:val="009D1135"/>
    <w:rsid w:val="009D1E1D"/>
    <w:rsid w:val="009D4F1E"/>
    <w:rsid w:val="009D51D9"/>
    <w:rsid w:val="009D6318"/>
    <w:rsid w:val="009D6ECB"/>
    <w:rsid w:val="009D6EEB"/>
    <w:rsid w:val="009D6F67"/>
    <w:rsid w:val="009E1A21"/>
    <w:rsid w:val="009E387B"/>
    <w:rsid w:val="009E492E"/>
    <w:rsid w:val="009E49AC"/>
    <w:rsid w:val="009E5C9C"/>
    <w:rsid w:val="009F300B"/>
    <w:rsid w:val="009F4841"/>
    <w:rsid w:val="00A00B1D"/>
    <w:rsid w:val="00A04A59"/>
    <w:rsid w:val="00A10C22"/>
    <w:rsid w:val="00A1199D"/>
    <w:rsid w:val="00A12C65"/>
    <w:rsid w:val="00A14D50"/>
    <w:rsid w:val="00A23BA6"/>
    <w:rsid w:val="00A26AEB"/>
    <w:rsid w:val="00A3095A"/>
    <w:rsid w:val="00A33F25"/>
    <w:rsid w:val="00A3428C"/>
    <w:rsid w:val="00A36C8A"/>
    <w:rsid w:val="00A40921"/>
    <w:rsid w:val="00A42AFB"/>
    <w:rsid w:val="00A44383"/>
    <w:rsid w:val="00A44AAE"/>
    <w:rsid w:val="00A4791B"/>
    <w:rsid w:val="00A524A4"/>
    <w:rsid w:val="00A53C20"/>
    <w:rsid w:val="00A54FE8"/>
    <w:rsid w:val="00A551E9"/>
    <w:rsid w:val="00A566EB"/>
    <w:rsid w:val="00A56ADC"/>
    <w:rsid w:val="00A60F1F"/>
    <w:rsid w:val="00A6222C"/>
    <w:rsid w:val="00A66797"/>
    <w:rsid w:val="00A66C4B"/>
    <w:rsid w:val="00A66CD0"/>
    <w:rsid w:val="00A70428"/>
    <w:rsid w:val="00A71982"/>
    <w:rsid w:val="00A71EDE"/>
    <w:rsid w:val="00A71FC5"/>
    <w:rsid w:val="00A729F9"/>
    <w:rsid w:val="00A742CD"/>
    <w:rsid w:val="00A742E8"/>
    <w:rsid w:val="00A76F88"/>
    <w:rsid w:val="00A772EE"/>
    <w:rsid w:val="00A77716"/>
    <w:rsid w:val="00A77787"/>
    <w:rsid w:val="00A77A82"/>
    <w:rsid w:val="00A81449"/>
    <w:rsid w:val="00A82046"/>
    <w:rsid w:val="00A82AA8"/>
    <w:rsid w:val="00A900D1"/>
    <w:rsid w:val="00A909EC"/>
    <w:rsid w:val="00A9130F"/>
    <w:rsid w:val="00A92C11"/>
    <w:rsid w:val="00A93B70"/>
    <w:rsid w:val="00A94F74"/>
    <w:rsid w:val="00A96740"/>
    <w:rsid w:val="00AA151C"/>
    <w:rsid w:val="00AA30D4"/>
    <w:rsid w:val="00AA4815"/>
    <w:rsid w:val="00AA5B09"/>
    <w:rsid w:val="00AA70C3"/>
    <w:rsid w:val="00AB02ED"/>
    <w:rsid w:val="00AB2C30"/>
    <w:rsid w:val="00AB49F2"/>
    <w:rsid w:val="00AB4E5B"/>
    <w:rsid w:val="00AB650E"/>
    <w:rsid w:val="00AB71C4"/>
    <w:rsid w:val="00AC23AB"/>
    <w:rsid w:val="00AC26AE"/>
    <w:rsid w:val="00AC38FF"/>
    <w:rsid w:val="00AC509B"/>
    <w:rsid w:val="00AC6F8A"/>
    <w:rsid w:val="00AD1BB5"/>
    <w:rsid w:val="00AD2347"/>
    <w:rsid w:val="00AD28A6"/>
    <w:rsid w:val="00AD2E6D"/>
    <w:rsid w:val="00AD3ABB"/>
    <w:rsid w:val="00AD4164"/>
    <w:rsid w:val="00AD6730"/>
    <w:rsid w:val="00AD6DA9"/>
    <w:rsid w:val="00AE0177"/>
    <w:rsid w:val="00AE0766"/>
    <w:rsid w:val="00AE08B1"/>
    <w:rsid w:val="00AE193F"/>
    <w:rsid w:val="00AE1C16"/>
    <w:rsid w:val="00AE4366"/>
    <w:rsid w:val="00AE6985"/>
    <w:rsid w:val="00AE6C5C"/>
    <w:rsid w:val="00AF100C"/>
    <w:rsid w:val="00AF19FA"/>
    <w:rsid w:val="00AF25D1"/>
    <w:rsid w:val="00AF48FB"/>
    <w:rsid w:val="00AF554E"/>
    <w:rsid w:val="00AF556C"/>
    <w:rsid w:val="00AF6D4F"/>
    <w:rsid w:val="00B03BFC"/>
    <w:rsid w:val="00B049B4"/>
    <w:rsid w:val="00B05D1E"/>
    <w:rsid w:val="00B12002"/>
    <w:rsid w:val="00B13B59"/>
    <w:rsid w:val="00B1477F"/>
    <w:rsid w:val="00B15892"/>
    <w:rsid w:val="00B2168B"/>
    <w:rsid w:val="00B22778"/>
    <w:rsid w:val="00B23FA0"/>
    <w:rsid w:val="00B24FFD"/>
    <w:rsid w:val="00B25150"/>
    <w:rsid w:val="00B26918"/>
    <w:rsid w:val="00B26E77"/>
    <w:rsid w:val="00B32480"/>
    <w:rsid w:val="00B3254B"/>
    <w:rsid w:val="00B334C8"/>
    <w:rsid w:val="00B34376"/>
    <w:rsid w:val="00B34F0C"/>
    <w:rsid w:val="00B37AEE"/>
    <w:rsid w:val="00B410D6"/>
    <w:rsid w:val="00B438A8"/>
    <w:rsid w:val="00B45AE7"/>
    <w:rsid w:val="00B45F27"/>
    <w:rsid w:val="00B46212"/>
    <w:rsid w:val="00B46325"/>
    <w:rsid w:val="00B474D7"/>
    <w:rsid w:val="00B47FA7"/>
    <w:rsid w:val="00B5009D"/>
    <w:rsid w:val="00B50F7F"/>
    <w:rsid w:val="00B51A53"/>
    <w:rsid w:val="00B5333F"/>
    <w:rsid w:val="00B53483"/>
    <w:rsid w:val="00B538EA"/>
    <w:rsid w:val="00B565C3"/>
    <w:rsid w:val="00B568DF"/>
    <w:rsid w:val="00B606AA"/>
    <w:rsid w:val="00B644FF"/>
    <w:rsid w:val="00B64D7A"/>
    <w:rsid w:val="00B66944"/>
    <w:rsid w:val="00B67575"/>
    <w:rsid w:val="00B6759E"/>
    <w:rsid w:val="00B67AFD"/>
    <w:rsid w:val="00B67C10"/>
    <w:rsid w:val="00B721D9"/>
    <w:rsid w:val="00B741FA"/>
    <w:rsid w:val="00B74B03"/>
    <w:rsid w:val="00B75728"/>
    <w:rsid w:val="00B76840"/>
    <w:rsid w:val="00B7739D"/>
    <w:rsid w:val="00B80E5F"/>
    <w:rsid w:val="00B81FD7"/>
    <w:rsid w:val="00B914F5"/>
    <w:rsid w:val="00B927B3"/>
    <w:rsid w:val="00B94B85"/>
    <w:rsid w:val="00BA00AF"/>
    <w:rsid w:val="00BA010C"/>
    <w:rsid w:val="00BA0711"/>
    <w:rsid w:val="00BA18FD"/>
    <w:rsid w:val="00BA2866"/>
    <w:rsid w:val="00BA3E28"/>
    <w:rsid w:val="00BA4A46"/>
    <w:rsid w:val="00BA6726"/>
    <w:rsid w:val="00BB1BFE"/>
    <w:rsid w:val="00BB2DA4"/>
    <w:rsid w:val="00BB3083"/>
    <w:rsid w:val="00BB64F7"/>
    <w:rsid w:val="00BB7F57"/>
    <w:rsid w:val="00BC425A"/>
    <w:rsid w:val="00BC55EE"/>
    <w:rsid w:val="00BD113D"/>
    <w:rsid w:val="00BD47FB"/>
    <w:rsid w:val="00BD786F"/>
    <w:rsid w:val="00BE2041"/>
    <w:rsid w:val="00BF0F95"/>
    <w:rsid w:val="00BF2C1A"/>
    <w:rsid w:val="00BF38BE"/>
    <w:rsid w:val="00BF4D8B"/>
    <w:rsid w:val="00BF5446"/>
    <w:rsid w:val="00C0038B"/>
    <w:rsid w:val="00C004C3"/>
    <w:rsid w:val="00C01400"/>
    <w:rsid w:val="00C12646"/>
    <w:rsid w:val="00C134EF"/>
    <w:rsid w:val="00C15830"/>
    <w:rsid w:val="00C15AB6"/>
    <w:rsid w:val="00C228D0"/>
    <w:rsid w:val="00C232F6"/>
    <w:rsid w:val="00C25340"/>
    <w:rsid w:val="00C25BC8"/>
    <w:rsid w:val="00C31B2C"/>
    <w:rsid w:val="00C337EF"/>
    <w:rsid w:val="00C401F1"/>
    <w:rsid w:val="00C42941"/>
    <w:rsid w:val="00C43D0C"/>
    <w:rsid w:val="00C45149"/>
    <w:rsid w:val="00C4524F"/>
    <w:rsid w:val="00C47441"/>
    <w:rsid w:val="00C51614"/>
    <w:rsid w:val="00C52B15"/>
    <w:rsid w:val="00C52CA5"/>
    <w:rsid w:val="00C5713B"/>
    <w:rsid w:val="00C62381"/>
    <w:rsid w:val="00C633E4"/>
    <w:rsid w:val="00C653C2"/>
    <w:rsid w:val="00C66721"/>
    <w:rsid w:val="00C66C00"/>
    <w:rsid w:val="00C71305"/>
    <w:rsid w:val="00C76148"/>
    <w:rsid w:val="00C761D7"/>
    <w:rsid w:val="00C76418"/>
    <w:rsid w:val="00C76496"/>
    <w:rsid w:val="00C81522"/>
    <w:rsid w:val="00C81523"/>
    <w:rsid w:val="00C81A93"/>
    <w:rsid w:val="00C81EF1"/>
    <w:rsid w:val="00C859BD"/>
    <w:rsid w:val="00C9042B"/>
    <w:rsid w:val="00C93A19"/>
    <w:rsid w:val="00C93C3C"/>
    <w:rsid w:val="00C943C9"/>
    <w:rsid w:val="00C9447F"/>
    <w:rsid w:val="00C96708"/>
    <w:rsid w:val="00C96843"/>
    <w:rsid w:val="00C976A7"/>
    <w:rsid w:val="00CA06C5"/>
    <w:rsid w:val="00CA271C"/>
    <w:rsid w:val="00CA293C"/>
    <w:rsid w:val="00CA2FB1"/>
    <w:rsid w:val="00CB0E44"/>
    <w:rsid w:val="00CB1F17"/>
    <w:rsid w:val="00CB23A3"/>
    <w:rsid w:val="00CB7017"/>
    <w:rsid w:val="00CC10CC"/>
    <w:rsid w:val="00CC446F"/>
    <w:rsid w:val="00CC5112"/>
    <w:rsid w:val="00CC7AF4"/>
    <w:rsid w:val="00CC7B64"/>
    <w:rsid w:val="00CD0BC6"/>
    <w:rsid w:val="00CD2B65"/>
    <w:rsid w:val="00CD3981"/>
    <w:rsid w:val="00CD3FCE"/>
    <w:rsid w:val="00CD404B"/>
    <w:rsid w:val="00CD4225"/>
    <w:rsid w:val="00CD4D0C"/>
    <w:rsid w:val="00CD64C4"/>
    <w:rsid w:val="00CE3192"/>
    <w:rsid w:val="00CE6216"/>
    <w:rsid w:val="00CE730C"/>
    <w:rsid w:val="00CF14B0"/>
    <w:rsid w:val="00CF1C05"/>
    <w:rsid w:val="00CF39DB"/>
    <w:rsid w:val="00CF3E47"/>
    <w:rsid w:val="00CF4089"/>
    <w:rsid w:val="00CF7C11"/>
    <w:rsid w:val="00D0004F"/>
    <w:rsid w:val="00D0118A"/>
    <w:rsid w:val="00D037EA"/>
    <w:rsid w:val="00D0380E"/>
    <w:rsid w:val="00D03E04"/>
    <w:rsid w:val="00D03F5C"/>
    <w:rsid w:val="00D05C8C"/>
    <w:rsid w:val="00D07492"/>
    <w:rsid w:val="00D077FE"/>
    <w:rsid w:val="00D079F0"/>
    <w:rsid w:val="00D1228D"/>
    <w:rsid w:val="00D12692"/>
    <w:rsid w:val="00D13A49"/>
    <w:rsid w:val="00D16E3A"/>
    <w:rsid w:val="00D273C1"/>
    <w:rsid w:val="00D276FB"/>
    <w:rsid w:val="00D35A80"/>
    <w:rsid w:val="00D372ED"/>
    <w:rsid w:val="00D41551"/>
    <w:rsid w:val="00D4156F"/>
    <w:rsid w:val="00D439F9"/>
    <w:rsid w:val="00D44394"/>
    <w:rsid w:val="00D45307"/>
    <w:rsid w:val="00D454E4"/>
    <w:rsid w:val="00D52189"/>
    <w:rsid w:val="00D54B90"/>
    <w:rsid w:val="00D55039"/>
    <w:rsid w:val="00D607F6"/>
    <w:rsid w:val="00D60D56"/>
    <w:rsid w:val="00D63C9F"/>
    <w:rsid w:val="00D67312"/>
    <w:rsid w:val="00D67847"/>
    <w:rsid w:val="00D6793E"/>
    <w:rsid w:val="00D70B30"/>
    <w:rsid w:val="00D73BF2"/>
    <w:rsid w:val="00D749AE"/>
    <w:rsid w:val="00D75EEC"/>
    <w:rsid w:val="00D8085F"/>
    <w:rsid w:val="00D80F31"/>
    <w:rsid w:val="00D83771"/>
    <w:rsid w:val="00D84842"/>
    <w:rsid w:val="00D8520D"/>
    <w:rsid w:val="00D85FC7"/>
    <w:rsid w:val="00D87AFF"/>
    <w:rsid w:val="00D9110A"/>
    <w:rsid w:val="00D91433"/>
    <w:rsid w:val="00D93DFC"/>
    <w:rsid w:val="00D9574C"/>
    <w:rsid w:val="00D95B41"/>
    <w:rsid w:val="00DA0695"/>
    <w:rsid w:val="00DA12DD"/>
    <w:rsid w:val="00DA33D0"/>
    <w:rsid w:val="00DA3685"/>
    <w:rsid w:val="00DA3E8C"/>
    <w:rsid w:val="00DA46A6"/>
    <w:rsid w:val="00DA5B47"/>
    <w:rsid w:val="00DA6137"/>
    <w:rsid w:val="00DA70D8"/>
    <w:rsid w:val="00DA7ED4"/>
    <w:rsid w:val="00DB06ED"/>
    <w:rsid w:val="00DB11D2"/>
    <w:rsid w:val="00DB3C0A"/>
    <w:rsid w:val="00DB40F1"/>
    <w:rsid w:val="00DB42DD"/>
    <w:rsid w:val="00DB462B"/>
    <w:rsid w:val="00DB5313"/>
    <w:rsid w:val="00DB65A2"/>
    <w:rsid w:val="00DB6BF7"/>
    <w:rsid w:val="00DC17C7"/>
    <w:rsid w:val="00DC1AD2"/>
    <w:rsid w:val="00DC2B10"/>
    <w:rsid w:val="00DC3A5C"/>
    <w:rsid w:val="00DC3ED8"/>
    <w:rsid w:val="00DC43EF"/>
    <w:rsid w:val="00DC5595"/>
    <w:rsid w:val="00DC6722"/>
    <w:rsid w:val="00DD170D"/>
    <w:rsid w:val="00DD30C7"/>
    <w:rsid w:val="00DD3938"/>
    <w:rsid w:val="00DD5DCB"/>
    <w:rsid w:val="00DD7FE0"/>
    <w:rsid w:val="00DE1AC4"/>
    <w:rsid w:val="00DE37DD"/>
    <w:rsid w:val="00DE4707"/>
    <w:rsid w:val="00DF1468"/>
    <w:rsid w:val="00DF235C"/>
    <w:rsid w:val="00DF32B4"/>
    <w:rsid w:val="00DF55F5"/>
    <w:rsid w:val="00DF61D9"/>
    <w:rsid w:val="00DF6418"/>
    <w:rsid w:val="00DF74BF"/>
    <w:rsid w:val="00DF784E"/>
    <w:rsid w:val="00DF7EB1"/>
    <w:rsid w:val="00E00D71"/>
    <w:rsid w:val="00E0501C"/>
    <w:rsid w:val="00E07A08"/>
    <w:rsid w:val="00E07FE1"/>
    <w:rsid w:val="00E10195"/>
    <w:rsid w:val="00E11C0E"/>
    <w:rsid w:val="00E11E8E"/>
    <w:rsid w:val="00E13D79"/>
    <w:rsid w:val="00E14F55"/>
    <w:rsid w:val="00E151EC"/>
    <w:rsid w:val="00E15F5D"/>
    <w:rsid w:val="00E209C0"/>
    <w:rsid w:val="00E227B2"/>
    <w:rsid w:val="00E23AF6"/>
    <w:rsid w:val="00E25504"/>
    <w:rsid w:val="00E267AC"/>
    <w:rsid w:val="00E3066E"/>
    <w:rsid w:val="00E3131D"/>
    <w:rsid w:val="00E32A37"/>
    <w:rsid w:val="00E33433"/>
    <w:rsid w:val="00E35D9E"/>
    <w:rsid w:val="00E368DD"/>
    <w:rsid w:val="00E36CD1"/>
    <w:rsid w:val="00E41027"/>
    <w:rsid w:val="00E441C9"/>
    <w:rsid w:val="00E44553"/>
    <w:rsid w:val="00E45437"/>
    <w:rsid w:val="00E46A80"/>
    <w:rsid w:val="00E52023"/>
    <w:rsid w:val="00E5221C"/>
    <w:rsid w:val="00E52418"/>
    <w:rsid w:val="00E53327"/>
    <w:rsid w:val="00E54AE3"/>
    <w:rsid w:val="00E556AC"/>
    <w:rsid w:val="00E5638C"/>
    <w:rsid w:val="00E6116B"/>
    <w:rsid w:val="00E6230D"/>
    <w:rsid w:val="00E62B07"/>
    <w:rsid w:val="00E653CC"/>
    <w:rsid w:val="00E65EDB"/>
    <w:rsid w:val="00E66DC3"/>
    <w:rsid w:val="00E66F58"/>
    <w:rsid w:val="00E704FC"/>
    <w:rsid w:val="00E75305"/>
    <w:rsid w:val="00E77EFC"/>
    <w:rsid w:val="00E80BC9"/>
    <w:rsid w:val="00E83240"/>
    <w:rsid w:val="00E834A6"/>
    <w:rsid w:val="00E84841"/>
    <w:rsid w:val="00E86147"/>
    <w:rsid w:val="00E90263"/>
    <w:rsid w:val="00E90CEE"/>
    <w:rsid w:val="00E91E4E"/>
    <w:rsid w:val="00E93654"/>
    <w:rsid w:val="00E9370E"/>
    <w:rsid w:val="00EA00B5"/>
    <w:rsid w:val="00EA0540"/>
    <w:rsid w:val="00EA0F18"/>
    <w:rsid w:val="00EA1206"/>
    <w:rsid w:val="00EB3290"/>
    <w:rsid w:val="00EB337A"/>
    <w:rsid w:val="00EB3C93"/>
    <w:rsid w:val="00EB5340"/>
    <w:rsid w:val="00EB6843"/>
    <w:rsid w:val="00EC5AD3"/>
    <w:rsid w:val="00EC6EC1"/>
    <w:rsid w:val="00ED0B99"/>
    <w:rsid w:val="00ED13B6"/>
    <w:rsid w:val="00ED273B"/>
    <w:rsid w:val="00ED3072"/>
    <w:rsid w:val="00ED55FA"/>
    <w:rsid w:val="00ED6324"/>
    <w:rsid w:val="00EE0260"/>
    <w:rsid w:val="00EE1838"/>
    <w:rsid w:val="00EE31B1"/>
    <w:rsid w:val="00EE3350"/>
    <w:rsid w:val="00EF1C6D"/>
    <w:rsid w:val="00EF3606"/>
    <w:rsid w:val="00EF4D75"/>
    <w:rsid w:val="00EF7D52"/>
    <w:rsid w:val="00F008E7"/>
    <w:rsid w:val="00F01EB2"/>
    <w:rsid w:val="00F0200C"/>
    <w:rsid w:val="00F024AD"/>
    <w:rsid w:val="00F024B2"/>
    <w:rsid w:val="00F0404C"/>
    <w:rsid w:val="00F05517"/>
    <w:rsid w:val="00F0587E"/>
    <w:rsid w:val="00F10F44"/>
    <w:rsid w:val="00F11200"/>
    <w:rsid w:val="00F11AD6"/>
    <w:rsid w:val="00F1411D"/>
    <w:rsid w:val="00F14A70"/>
    <w:rsid w:val="00F14D9D"/>
    <w:rsid w:val="00F16032"/>
    <w:rsid w:val="00F1795A"/>
    <w:rsid w:val="00F2024F"/>
    <w:rsid w:val="00F20F50"/>
    <w:rsid w:val="00F22150"/>
    <w:rsid w:val="00F23C33"/>
    <w:rsid w:val="00F26D9F"/>
    <w:rsid w:val="00F270C4"/>
    <w:rsid w:val="00F34780"/>
    <w:rsid w:val="00F35CFC"/>
    <w:rsid w:val="00F36581"/>
    <w:rsid w:val="00F36606"/>
    <w:rsid w:val="00F37604"/>
    <w:rsid w:val="00F37682"/>
    <w:rsid w:val="00F40797"/>
    <w:rsid w:val="00F47D11"/>
    <w:rsid w:val="00F47D1B"/>
    <w:rsid w:val="00F509A5"/>
    <w:rsid w:val="00F53379"/>
    <w:rsid w:val="00F54195"/>
    <w:rsid w:val="00F549B2"/>
    <w:rsid w:val="00F54AE0"/>
    <w:rsid w:val="00F5669C"/>
    <w:rsid w:val="00F60667"/>
    <w:rsid w:val="00F61FE0"/>
    <w:rsid w:val="00F63649"/>
    <w:rsid w:val="00F643CA"/>
    <w:rsid w:val="00F653F4"/>
    <w:rsid w:val="00F66508"/>
    <w:rsid w:val="00F7136C"/>
    <w:rsid w:val="00F716DA"/>
    <w:rsid w:val="00F71A5A"/>
    <w:rsid w:val="00F7301C"/>
    <w:rsid w:val="00F738F8"/>
    <w:rsid w:val="00F7421F"/>
    <w:rsid w:val="00F75456"/>
    <w:rsid w:val="00F80ED5"/>
    <w:rsid w:val="00F815B4"/>
    <w:rsid w:val="00F834D4"/>
    <w:rsid w:val="00F87C69"/>
    <w:rsid w:val="00F90251"/>
    <w:rsid w:val="00F91A59"/>
    <w:rsid w:val="00F93509"/>
    <w:rsid w:val="00F951C6"/>
    <w:rsid w:val="00F9559F"/>
    <w:rsid w:val="00F957F4"/>
    <w:rsid w:val="00F95A57"/>
    <w:rsid w:val="00F97BAC"/>
    <w:rsid w:val="00FA0833"/>
    <w:rsid w:val="00FA41AF"/>
    <w:rsid w:val="00FB0210"/>
    <w:rsid w:val="00FB10B7"/>
    <w:rsid w:val="00FB1F5C"/>
    <w:rsid w:val="00FB6504"/>
    <w:rsid w:val="00FC2816"/>
    <w:rsid w:val="00FC3D39"/>
    <w:rsid w:val="00FC4FCE"/>
    <w:rsid w:val="00FC5C2F"/>
    <w:rsid w:val="00FD233F"/>
    <w:rsid w:val="00FD3415"/>
    <w:rsid w:val="00FD34A8"/>
    <w:rsid w:val="00FD693F"/>
    <w:rsid w:val="00FE0264"/>
    <w:rsid w:val="00FE08B9"/>
    <w:rsid w:val="00FE0C0F"/>
    <w:rsid w:val="00FE2291"/>
    <w:rsid w:val="00FE42BE"/>
    <w:rsid w:val="00FE511E"/>
    <w:rsid w:val="00FE5A98"/>
    <w:rsid w:val="00FE6E74"/>
    <w:rsid w:val="00FF1EA5"/>
    <w:rsid w:val="00FF6AA1"/>
    <w:rsid w:val="00FF70C3"/>
    <w:rsid w:val="0475B928"/>
    <w:rsid w:val="124B814D"/>
    <w:rsid w:val="24E0B198"/>
    <w:rsid w:val="2AE60741"/>
    <w:rsid w:val="2E8258C8"/>
    <w:rsid w:val="31202C3F"/>
    <w:rsid w:val="3277F895"/>
    <w:rsid w:val="388E844E"/>
    <w:rsid w:val="398AEDD6"/>
    <w:rsid w:val="3C5CAACC"/>
    <w:rsid w:val="40AA36C4"/>
    <w:rsid w:val="42460725"/>
    <w:rsid w:val="43238E78"/>
    <w:rsid w:val="46BDC68C"/>
    <w:rsid w:val="4C5009CF"/>
    <w:rsid w:val="5178E36A"/>
    <w:rsid w:val="590C9178"/>
    <w:rsid w:val="5F03F1C5"/>
    <w:rsid w:val="5F2746DE"/>
    <w:rsid w:val="5FA50C8E"/>
    <w:rsid w:val="60F21DE2"/>
    <w:rsid w:val="60FAF7D7"/>
    <w:rsid w:val="612BD1F5"/>
    <w:rsid w:val="62F9228E"/>
    <w:rsid w:val="636E65CA"/>
    <w:rsid w:val="63D90DC9"/>
    <w:rsid w:val="664D3DD0"/>
    <w:rsid w:val="686B228D"/>
    <w:rsid w:val="6BCF11CD"/>
    <w:rsid w:val="6E3A1222"/>
    <w:rsid w:val="6F16C74D"/>
    <w:rsid w:val="6F2EA96E"/>
    <w:rsid w:val="711347E5"/>
    <w:rsid w:val="73D857E1"/>
    <w:rsid w:val="7A264588"/>
    <w:rsid w:val="7D7DF27E"/>
    <w:rsid w:val="7DC7AD81"/>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004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4B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paragraph" w:styleId="Header">
    <w:name w:val="header"/>
    <w:basedOn w:val="Normal"/>
    <w:link w:val="HeaderChar"/>
    <w:uiPriority w:val="99"/>
    <w:unhideWhenUsed/>
    <w:rsid w:val="00313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6FE"/>
  </w:style>
  <w:style w:type="paragraph" w:styleId="Footer">
    <w:name w:val="footer"/>
    <w:basedOn w:val="Normal"/>
    <w:link w:val="FooterChar"/>
    <w:uiPriority w:val="99"/>
    <w:unhideWhenUsed/>
    <w:rsid w:val="00313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6FE"/>
  </w:style>
  <w:style w:type="character" w:customStyle="1" w:styleId="Heading2Char">
    <w:name w:val="Heading 2 Char"/>
    <w:basedOn w:val="DefaultParagraphFont"/>
    <w:link w:val="Heading2"/>
    <w:uiPriority w:val="9"/>
    <w:semiHidden/>
    <w:rsid w:val="00654BD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roline.Bissell@fesp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harry@adcomms.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2.safelinks.protection.outlook.com/?url=http%3A%2F%2Fwww.corrugated.live%2F&amp;data=05%7C02%7Caparsons%40adcomms.co.uk%7C7cd9a1f9c5fa4c57934808de9eb5e187%7C4ed3e69fbff14a35b4253801f8045f3f%7C0%7C0%7C639122701214944581%7CUnknown%7CTWFpbGZsb3d8eyJFbXB0eU1hcGkiOnRydWUsIlYiOiIwLjAuMDAwMCIsIlAiOiJXaW4zMiIsIkFOIjoiTWFpbCIsIldUIjoyfQ%3D%3D%7C0%7C%7C%7C&amp;sdata=nHCbTJZAJBKAGcoY1ES2oy1DEA1rjL17BZYo1HEW1qA%3D&amp;reserved=0" TargetMode="External"/><Relationship Id="rId5" Type="http://schemas.openxmlformats.org/officeDocument/2006/relationships/styles" Target="styles.xml"/><Relationship Id="rId15" Type="http://schemas.openxmlformats.org/officeDocument/2006/relationships/hyperlink" Target="http://www.fespa.com/"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dcomm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5c2eb49d-cbba-42c8-974a-f0b8fab471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4DCFE7C0E98A42B65DD8A99A130D13" ma:contentTypeVersion="10" ma:contentTypeDescription="Create a new document." ma:contentTypeScope="" ma:versionID="fb73e3f2e7935de9597be494620a1a73">
  <xsd:schema xmlns:xsd="http://www.w3.org/2001/XMLSchema" xmlns:xs="http://www.w3.org/2001/XMLSchema" xmlns:p="http://schemas.microsoft.com/office/2006/metadata/properties" xmlns:ns2="5c2eb49d-cbba-42c8-974a-f0b8fab471ad" xmlns:ns3="ae1ebe46-e67d-4300-af47-0d672dda10b5" targetNamespace="http://schemas.microsoft.com/office/2006/metadata/properties" ma:root="true" ma:fieldsID="cf21c5779bcbec0bc273308621c55a4e" ns2:_="" ns3:_="">
    <xsd:import namespace="5c2eb49d-cbba-42c8-974a-f0b8fab471ad"/>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eb49d-cbba-42c8-974a-f0b8fab471a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c9acf5-8c92-4bab-97cb-df4db1369e12}"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969526-F9AE-4AE1-95E3-E9AAE33BA07A}">
  <ds:schemaRefs>
    <ds:schemaRef ds:uri="http://schemas.microsoft.com/office/2006/metadata/properties"/>
    <ds:schemaRef ds:uri="http://schemas.microsoft.com/office/infopath/2007/PartnerControls"/>
    <ds:schemaRef ds:uri="ae1ebe46-e67d-4300-af47-0d672dda10b5"/>
    <ds:schemaRef ds:uri="5c2eb49d-cbba-42c8-974a-f0b8fab471ad"/>
  </ds:schemaRefs>
</ds:datastoreItem>
</file>

<file path=customXml/itemProps2.xml><?xml version="1.0" encoding="utf-8"?>
<ds:datastoreItem xmlns:ds="http://schemas.openxmlformats.org/officeDocument/2006/customXml" ds:itemID="{12453275-75A6-4E53-9777-CEB059B74D3D}">
  <ds:schemaRefs>
    <ds:schemaRef ds:uri="http://schemas.microsoft.com/sharepoint/v3/contenttype/forms"/>
  </ds:schemaRefs>
</ds:datastoreItem>
</file>

<file path=customXml/itemProps3.xml><?xml version="1.0" encoding="utf-8"?>
<ds:datastoreItem xmlns:ds="http://schemas.openxmlformats.org/officeDocument/2006/customXml" ds:itemID="{B899CA78-2BB8-468E-8FEC-62AC83B95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eb49d-cbba-42c8-974a-f0b8fab471ad"/>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2026-04-17T12:57:00Z</dcterms:created>
  <dcterms:modified xsi:type="dcterms:W3CDTF">2026-04-22T08:28:00Z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0x010100E34DCFE7C0E98A42B65DD8A99A130D13</vt:lpwstr>
  </property>
  <property fmtid="{D5CDD505-2E9C-101B-9397-08002B2CF9AE}" pid="3" name="MediaServiceImageTags">
    <vt:lpwstr/>
  </property>
  <property fmtid="{D5CDD505-2E9C-101B-9397-08002B2CF9AE}" pid="4" name="docLang">
    <vt:lpwstr>fr</vt:lpwstr>
  </property>
</Properties>
</file>