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35A3BB2C" w:rsidR="0018180C" w:rsidRPr="00115DD7" w:rsidRDefault="001A1501" w:rsidP="0018180C">
      <w:pPr>
        <w:spacing w:line="240" w:lineRule="auto"/>
        <w:jc w:val="right"/>
        <w:rPr>
          <w:rFonts w:cstheme="minorHAnsi"/>
          <w:b/>
          <w:bCs/>
        </w:rPr>
      </w:pPr>
      <w:r w:rsidRPr="00115DD7">
        <w:rPr>
          <w:b/>
          <w:noProof/>
        </w:rPr>
        <w:drawing>
          <wp:anchor distT="0" distB="0" distL="114300" distR="114300" simplePos="0" relativeHeight="251658240" behindDoc="1" locked="0" layoutInCell="1" allowOverlap="1" wp14:anchorId="65504BC4" wp14:editId="3D5E0DFB">
            <wp:simplePos x="0" y="0"/>
            <wp:positionH relativeFrom="margin">
              <wp:posOffset>4257675</wp:posOffset>
            </wp:positionH>
            <wp:positionV relativeFrom="margin">
              <wp:posOffset>-609600</wp:posOffset>
            </wp:positionV>
            <wp:extent cx="2127491" cy="819150"/>
            <wp:effectExtent l="0" t="0" r="6350" b="0"/>
            <wp:wrapTight wrapText="bothSides">
              <wp:wrapPolygon edited="0">
                <wp:start x="1161" y="0"/>
                <wp:lineTo x="0" y="2009"/>
                <wp:lineTo x="0" y="19088"/>
                <wp:lineTo x="1161" y="21098"/>
                <wp:lineTo x="4256" y="21098"/>
                <wp:lineTo x="4449" y="21098"/>
                <wp:lineTo x="5610" y="16577"/>
                <wp:lineTo x="5610" y="16074"/>
                <wp:lineTo x="21471" y="13563"/>
                <wp:lineTo x="21471" y="6530"/>
                <wp:lineTo x="4256" y="0"/>
                <wp:lineTo x="1161" y="0"/>
              </wp:wrapPolygon>
            </wp:wrapTight>
            <wp:docPr id="402897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97680" name="Picture 4028976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7491" cy="819150"/>
                    </a:xfrm>
                    <a:prstGeom prst="rect">
                      <a:avLst/>
                    </a:prstGeom>
                  </pic:spPr>
                </pic:pic>
              </a:graphicData>
            </a:graphic>
            <wp14:sizeRelH relativeFrom="margin">
              <wp14:pctWidth>0</wp14:pctWidth>
            </wp14:sizeRelH>
            <wp14:sizeRelV relativeFrom="margin">
              <wp14:pctHeight>0</wp14:pctHeight>
            </wp14:sizeRelV>
          </wp:anchor>
        </w:drawing>
      </w:r>
    </w:p>
    <w:p w14:paraId="2CFCF640" w14:textId="77777777" w:rsidR="003136FE" w:rsidRPr="00115DD7" w:rsidRDefault="003136FE" w:rsidP="0018180C">
      <w:pPr>
        <w:spacing w:line="240" w:lineRule="auto"/>
        <w:jc w:val="right"/>
        <w:rPr>
          <w:rFonts w:cstheme="minorHAnsi"/>
          <w:b/>
          <w:bCs/>
          <w:lang w:val="en-US"/>
        </w:rPr>
      </w:pPr>
    </w:p>
    <w:p w14:paraId="371EC150" w14:textId="5BC07E91" w:rsidR="00430940" w:rsidRPr="00115DD7" w:rsidRDefault="00430940" w:rsidP="003136FE">
      <w:pPr>
        <w:spacing w:line="240" w:lineRule="auto"/>
        <w:rPr>
          <w:rFonts w:cstheme="minorHAnsi"/>
          <w:b/>
          <w:bCs/>
        </w:rPr>
      </w:pPr>
      <w:r w:rsidRPr="00115DD7">
        <w:rPr>
          <w:b/>
        </w:rPr>
        <w:t>NOTA DE PRENSA</w:t>
      </w:r>
    </w:p>
    <w:p w14:paraId="749A59AA" w14:textId="4D0F4890" w:rsidR="00430940" w:rsidRPr="00115DD7" w:rsidRDefault="000F6ECA" w:rsidP="612BD1F5">
      <w:pPr>
        <w:spacing w:line="240" w:lineRule="auto"/>
      </w:pPr>
      <w:r>
        <w:t>22</w:t>
      </w:r>
      <w:r w:rsidR="00867776" w:rsidRPr="00115DD7">
        <w:t xml:space="preserve"> de abril de 2026</w:t>
      </w:r>
    </w:p>
    <w:p w14:paraId="149C5569" w14:textId="77777777" w:rsidR="00430940" w:rsidRPr="00115DD7" w:rsidRDefault="00430940" w:rsidP="0094383F">
      <w:pPr>
        <w:spacing w:line="240" w:lineRule="auto"/>
        <w:rPr>
          <w:rFonts w:cstheme="minorHAnsi"/>
          <w:b/>
          <w:bCs/>
        </w:rPr>
      </w:pPr>
    </w:p>
    <w:p w14:paraId="1F1AC706" w14:textId="7A33D667" w:rsidR="00867776" w:rsidRPr="00115DD7" w:rsidRDefault="00AC6F8A" w:rsidP="0030703D">
      <w:pPr>
        <w:spacing w:line="276" w:lineRule="auto"/>
        <w:jc w:val="center"/>
        <w:rPr>
          <w:b/>
        </w:rPr>
      </w:pPr>
      <w:r w:rsidRPr="00115DD7">
        <w:rPr>
          <w:b/>
        </w:rPr>
        <w:t xml:space="preserve">LA PRIMERA EDICIÓN DE </w:t>
      </w:r>
      <w:r w:rsidRPr="00115DD7">
        <w:rPr>
          <w:b/>
          <w:i/>
        </w:rPr>
        <w:t>CORRUGATED</w:t>
      </w:r>
      <w:r w:rsidRPr="00115DD7">
        <w:rPr>
          <w:b/>
        </w:rPr>
        <w:t xml:space="preserve"> DE FESPA OFRECERÁ UNA PLATAFORMA ESPECÍFICA PARA LOS EXPERTOS DEL SECTOR DEL EMBALAJE Y LA EXPOSICIÓN</w:t>
      </w:r>
    </w:p>
    <w:p w14:paraId="1FB1FC34" w14:textId="77777777" w:rsidR="00867776" w:rsidRPr="00115DD7" w:rsidRDefault="00867776" w:rsidP="00786349">
      <w:pPr>
        <w:spacing w:line="240" w:lineRule="auto"/>
        <w:rPr>
          <w:b/>
        </w:rPr>
      </w:pPr>
    </w:p>
    <w:p w14:paraId="1261E834" w14:textId="0AD9DE01" w:rsidR="00854906" w:rsidRPr="00115DD7" w:rsidRDefault="00854906" w:rsidP="003A266E">
      <w:pPr>
        <w:spacing w:line="360" w:lineRule="auto"/>
        <w:rPr>
          <w:rFonts w:ascii="Calibri" w:hAnsi="Calibri" w:cs="Calibri"/>
        </w:rPr>
      </w:pPr>
      <w:r w:rsidRPr="00115DD7">
        <w:rPr>
          <w:rFonts w:ascii="Calibri" w:hAnsi="Calibri"/>
        </w:rPr>
        <w:t xml:space="preserve">La primera edición de </w:t>
      </w:r>
      <w:r w:rsidRPr="00115DD7">
        <w:rPr>
          <w:rFonts w:ascii="Calibri" w:hAnsi="Calibri"/>
          <w:i/>
          <w:iCs/>
        </w:rPr>
        <w:t>Corrugated</w:t>
      </w:r>
      <w:r w:rsidRPr="00115DD7">
        <w:rPr>
          <w:rFonts w:ascii="Calibri" w:hAnsi="Calibri"/>
        </w:rPr>
        <w:t xml:space="preserve"> de FESPA se celebrará en el recinto de Gran Vía de Fira de Barcelona, y ofrecerá a los transformadores y fabricantes de cartón ondulado una plataforma especializada donde encontrarán las últimas innovaciones del sector. Del 19 al 22 de mayo de 2026, los visitantes podrán descubrir una amplia gama de productos y soluciones del sector del cartón ondulado, al tiempo que entrarán en contacto con sectores afines en los eventos que se celebran simultáneamente: </w:t>
      </w:r>
      <w:r w:rsidRPr="00115DD7">
        <w:rPr>
          <w:rFonts w:ascii="Calibri" w:hAnsi="Calibri"/>
          <w:b/>
        </w:rPr>
        <w:t xml:space="preserve">FESPA Global Print Expo, European Sign Expo, Personalisation Experience, WrapFest </w:t>
      </w:r>
      <w:r w:rsidRPr="00115DD7">
        <w:rPr>
          <w:rFonts w:ascii="Calibri" w:hAnsi="Calibri"/>
        </w:rPr>
        <w:t xml:space="preserve">y </w:t>
      </w:r>
      <w:r w:rsidRPr="00115DD7">
        <w:rPr>
          <w:rFonts w:ascii="Calibri" w:hAnsi="Calibri"/>
          <w:b/>
          <w:i/>
        </w:rPr>
        <w:t>Textile</w:t>
      </w:r>
      <w:r w:rsidRPr="00115DD7">
        <w:rPr>
          <w:rFonts w:ascii="Calibri" w:hAnsi="Calibri"/>
        </w:rPr>
        <w:t>, que también se estrena este año.</w:t>
      </w:r>
    </w:p>
    <w:p w14:paraId="69AD8656" w14:textId="3BD9D6A8" w:rsidR="003A266E" w:rsidRPr="00115DD7" w:rsidRDefault="00F716DA" w:rsidP="003A266E">
      <w:pPr>
        <w:spacing w:line="360" w:lineRule="auto"/>
        <w:rPr>
          <w:rFonts w:cstheme="minorHAnsi"/>
        </w:rPr>
      </w:pPr>
      <w:r w:rsidRPr="00115DD7">
        <w:t xml:space="preserve">Con una superficie de exposición de 1500m², </w:t>
      </w:r>
      <w:r w:rsidRPr="00115DD7">
        <w:rPr>
          <w:i/>
        </w:rPr>
        <w:t>Corrugated</w:t>
      </w:r>
      <w:r w:rsidRPr="00115DD7">
        <w:t xml:space="preserve"> pondrá en contacto a los transformadores de embalaje, los fabricantes de expositores y los productores de cartón con los proveedores de equipos, materiales y software capaces de respaldar la producción de cartón ondulado de última generación. Los visitantes podrán descubrir soluciones que incluyen sistemas de impresión digital de alta velocidad, equipos de transformación de precisión, software de flujo de trabajo y automatización, robótica y sustratos sostenibles.</w:t>
      </w:r>
    </w:p>
    <w:p w14:paraId="4AA7B1F3" w14:textId="7A6EAB23" w:rsidR="001D799A" w:rsidRPr="00115DD7" w:rsidRDefault="001D799A" w:rsidP="003A266E">
      <w:pPr>
        <w:spacing w:line="360" w:lineRule="auto"/>
        <w:rPr>
          <w:rFonts w:cstheme="minorHAnsi"/>
        </w:rPr>
      </w:pPr>
      <w:r w:rsidRPr="00115DD7">
        <w:t>El evento también ofrecerá a los visitantes la oportunidad de establecer contactos con una red diversa de profesionales del sector del cartón ondulado que comparten su visión y tienen una mentalidad innovadora, así como de conocer las últimas tendencias y los retos del sector.</w:t>
      </w:r>
    </w:p>
    <w:p w14:paraId="1811AEE0" w14:textId="3489F589" w:rsidR="00814079" w:rsidRPr="00115DD7" w:rsidRDefault="00F35CFC" w:rsidP="003A266E">
      <w:pPr>
        <w:spacing w:line="360" w:lineRule="auto"/>
        <w:rPr>
          <w:rFonts w:cstheme="minorHAnsi"/>
        </w:rPr>
      </w:pPr>
      <w:r w:rsidRPr="00115DD7">
        <w:t xml:space="preserve">Se ha confirmado una destacada lista de expositores y patrocinadores, entre los que se incluyen: </w:t>
      </w:r>
      <w:r w:rsidRPr="00115DD7">
        <w:rPr>
          <w:b/>
        </w:rPr>
        <w:t>Advantive, Barberan, Bobst, Canon, Cuir, EFI, ePS, Freidheim International, HP, Kento Digital Printing, Koenig &amp; Bauer, Kento Digital Printing, Kolbus, Kongsberg Precision Cutting Systems, Ricoh, Scodix, Sun Automation Group,</w:t>
      </w:r>
      <w:r w:rsidRPr="00115DD7">
        <w:t xml:space="preserve"> y </w:t>
      </w:r>
      <w:r w:rsidRPr="00115DD7">
        <w:rPr>
          <w:b/>
        </w:rPr>
        <w:t>Xaar</w:t>
      </w:r>
      <w:r w:rsidRPr="00115DD7">
        <w:t>.</w:t>
      </w:r>
    </w:p>
    <w:p w14:paraId="566A42D2" w14:textId="77C121CF" w:rsidR="003231E7" w:rsidRPr="00115DD7" w:rsidRDefault="003231E7" w:rsidP="003A266E">
      <w:pPr>
        <w:spacing w:line="360" w:lineRule="auto"/>
        <w:rPr>
          <w:rFonts w:ascii="Calibri" w:hAnsi="Calibri" w:cs="Calibri"/>
          <w:b/>
          <w:bCs/>
        </w:rPr>
      </w:pPr>
      <w:r w:rsidRPr="00115DD7">
        <w:rPr>
          <w:rFonts w:ascii="Calibri" w:hAnsi="Calibri"/>
          <w:b/>
        </w:rPr>
        <w:t>Programa de conferencias de Corrugated</w:t>
      </w:r>
    </w:p>
    <w:p w14:paraId="4D7356B1" w14:textId="446DC6A3" w:rsidR="00ED0B99" w:rsidRPr="00115DD7" w:rsidRDefault="00ED0B99" w:rsidP="00ED0B99">
      <w:pPr>
        <w:spacing w:line="360" w:lineRule="auto"/>
        <w:rPr>
          <w:rFonts w:ascii="Calibri" w:hAnsi="Calibri" w:cs="Calibri"/>
        </w:rPr>
      </w:pPr>
      <w:r w:rsidRPr="00115DD7">
        <w:rPr>
          <w:rFonts w:ascii="Calibri" w:hAnsi="Calibri"/>
        </w:rPr>
        <w:t xml:space="preserve">Junto con la exposición, el evento contará con un programa de conferencias sobre cartón ondulado de asistencia gratuita. Las sesiones abordarán los retos y las oportunidades a los que se enfrenta el </w:t>
      </w:r>
      <w:r w:rsidRPr="00115DD7">
        <w:rPr>
          <w:rFonts w:ascii="Calibri" w:hAnsi="Calibri"/>
        </w:rPr>
        <w:lastRenderedPageBreak/>
        <w:t>sector, y ofrecerán información práctica a los transformadores, los operadores de plantas y los líderes empresariales.</w:t>
      </w:r>
    </w:p>
    <w:p w14:paraId="10AC9CD0" w14:textId="770A49F4" w:rsidR="00ED0B99" w:rsidRPr="00115DD7" w:rsidRDefault="00ED0B99" w:rsidP="00ED0B99">
      <w:pPr>
        <w:spacing w:line="360" w:lineRule="auto"/>
        <w:rPr>
          <w:rFonts w:ascii="Calibri" w:hAnsi="Calibri" w:cs="Calibri"/>
        </w:rPr>
      </w:pPr>
      <w:r w:rsidRPr="00115DD7">
        <w:rPr>
          <w:rFonts w:ascii="Calibri" w:hAnsi="Calibri"/>
        </w:rPr>
        <w:t>Las conferencias, que tendrán lugar en el pabellón 3, abordarán, entre otros temas: el impacto de la nueva legislación de la UE en materia de envases, como el Reglamento sobre envases y residuos de envases (PPWR); el papel cada vez más importante de la inteligencia artificial en los procesos de fabricación; y las consideraciones en materia de ciberseguridad para las plantas de fabricación de cajas modernas.</w:t>
      </w:r>
    </w:p>
    <w:p w14:paraId="578E0A2C" w14:textId="01950D07" w:rsidR="008C1E44" w:rsidRPr="00115DD7" w:rsidRDefault="00AF19FA" w:rsidP="00ED0B99">
      <w:pPr>
        <w:spacing w:line="360" w:lineRule="auto"/>
        <w:rPr>
          <w:rFonts w:ascii="Calibri" w:hAnsi="Calibri" w:cs="Calibri"/>
        </w:rPr>
      </w:pPr>
      <w:r w:rsidRPr="00115DD7">
        <w:rPr>
          <w:rFonts w:ascii="Calibri" w:hAnsi="Calibri"/>
        </w:rPr>
        <w:t>Entre las sesiones confirmadas se incluyen:</w:t>
      </w:r>
    </w:p>
    <w:p w14:paraId="4C077BB9" w14:textId="61842956" w:rsidR="003A102A" w:rsidRPr="00115DD7" w:rsidRDefault="003A102A" w:rsidP="00AF19FA">
      <w:pPr>
        <w:pStyle w:val="ListParagraph"/>
        <w:numPr>
          <w:ilvl w:val="0"/>
          <w:numId w:val="12"/>
        </w:numPr>
        <w:spacing w:line="360" w:lineRule="auto"/>
        <w:rPr>
          <w:rFonts w:ascii="Calibri" w:hAnsi="Calibri" w:cs="Calibri"/>
          <w:lang w:val="en-US"/>
        </w:rPr>
      </w:pPr>
      <w:r w:rsidRPr="00115DD7">
        <w:rPr>
          <w:rFonts w:ascii="Calibri" w:hAnsi="Calibri"/>
          <w:b/>
          <w:lang w:val="en-US"/>
        </w:rPr>
        <w:t>«AI is the solution to assist in automation and digitalisation of the corrugated industry»</w:t>
      </w:r>
      <w:r w:rsidRPr="00115DD7">
        <w:rPr>
          <w:rFonts w:ascii="Calibri" w:hAnsi="Calibri"/>
          <w:lang w:val="en-US"/>
        </w:rPr>
        <w:t xml:space="preserve"> con </w:t>
      </w:r>
      <w:r w:rsidRPr="00115DD7">
        <w:rPr>
          <w:rFonts w:ascii="Calibri" w:hAnsi="Calibri"/>
          <w:b/>
          <w:lang w:val="en-US"/>
        </w:rPr>
        <w:t>Thomas Othax</w:t>
      </w:r>
      <w:r w:rsidRPr="00115DD7">
        <w:rPr>
          <w:rFonts w:ascii="Calibri" w:hAnsi="Calibri"/>
          <w:lang w:val="en-US"/>
        </w:rPr>
        <w:t>, CEO de Packitoo</w:t>
      </w:r>
    </w:p>
    <w:p w14:paraId="1E239275" w14:textId="4AE19B16" w:rsidR="001D5AB4" w:rsidRPr="00115DD7" w:rsidRDefault="009169CF" w:rsidP="00AF19FA">
      <w:pPr>
        <w:pStyle w:val="ListParagraph"/>
        <w:numPr>
          <w:ilvl w:val="0"/>
          <w:numId w:val="12"/>
        </w:numPr>
        <w:spacing w:line="360" w:lineRule="auto"/>
        <w:rPr>
          <w:rFonts w:ascii="Calibri" w:hAnsi="Calibri" w:cs="Calibri"/>
          <w:lang w:val="en-US"/>
        </w:rPr>
      </w:pPr>
      <w:r w:rsidRPr="00115DD7">
        <w:rPr>
          <w:rFonts w:ascii="Calibri" w:hAnsi="Calibri"/>
          <w:b/>
          <w:lang w:val="en-US"/>
        </w:rPr>
        <w:t xml:space="preserve">«A Changing Regulatory Landscape when it comes to Raw Materials and a Closed Loop Economy» </w:t>
      </w:r>
      <w:r w:rsidRPr="00115DD7">
        <w:rPr>
          <w:rFonts w:ascii="Calibri" w:hAnsi="Calibri"/>
          <w:lang w:val="en-US"/>
        </w:rPr>
        <w:t xml:space="preserve">con </w:t>
      </w:r>
      <w:r w:rsidRPr="00115DD7">
        <w:rPr>
          <w:rFonts w:ascii="Calibri" w:hAnsi="Calibri"/>
          <w:b/>
          <w:lang w:val="en-US"/>
        </w:rPr>
        <w:t>Evert Delbanco</w:t>
      </w:r>
      <w:r w:rsidRPr="00115DD7">
        <w:rPr>
          <w:rFonts w:ascii="Calibri" w:hAnsi="Calibri"/>
          <w:lang w:val="en-US"/>
        </w:rPr>
        <w:t>, Responsable de Gestión de Proyectos Regulatorios Globales y Toxicólogo de Grupo de Flint Group</w:t>
      </w:r>
    </w:p>
    <w:p w14:paraId="31254DFC" w14:textId="20899764" w:rsidR="00B568DF" w:rsidRPr="00115DD7" w:rsidRDefault="009169CF" w:rsidP="008C1E44">
      <w:pPr>
        <w:pStyle w:val="ListParagraph"/>
        <w:numPr>
          <w:ilvl w:val="0"/>
          <w:numId w:val="12"/>
        </w:numPr>
        <w:spacing w:line="360" w:lineRule="auto"/>
        <w:rPr>
          <w:rFonts w:ascii="Calibri" w:hAnsi="Calibri" w:cs="Calibri"/>
          <w:lang w:val="en-US"/>
        </w:rPr>
      </w:pPr>
      <w:r w:rsidRPr="00115DD7">
        <w:rPr>
          <w:rFonts w:ascii="Calibri" w:hAnsi="Calibri"/>
          <w:b/>
          <w:lang w:val="en-US"/>
        </w:rPr>
        <w:t>«The Future of Corrugated Packaging: Revealing a Clear Pathway for Today's Dynamic Industry»</w:t>
      </w:r>
      <w:r w:rsidRPr="00115DD7">
        <w:rPr>
          <w:rFonts w:ascii="Calibri" w:hAnsi="Calibri"/>
          <w:lang w:val="en-US"/>
        </w:rPr>
        <w:t xml:space="preserve"> con </w:t>
      </w:r>
      <w:r w:rsidRPr="00115DD7">
        <w:rPr>
          <w:rFonts w:ascii="Calibri" w:hAnsi="Calibri"/>
          <w:b/>
          <w:lang w:val="en-US"/>
        </w:rPr>
        <w:t>Ian Bates</w:t>
      </w:r>
      <w:r w:rsidRPr="00115DD7">
        <w:rPr>
          <w:rFonts w:ascii="Calibri" w:hAnsi="Calibri"/>
          <w:lang w:val="en-US"/>
        </w:rPr>
        <w:t>, Especialista pionero en envases regenerativos, de NOA Ltd</w:t>
      </w:r>
    </w:p>
    <w:p w14:paraId="36BB7762" w14:textId="64BE3890" w:rsidR="00084A37" w:rsidRPr="00115DD7" w:rsidRDefault="003231E7" w:rsidP="006B59F7">
      <w:pPr>
        <w:spacing w:line="360" w:lineRule="auto"/>
        <w:rPr>
          <w:rFonts w:ascii="Calibri" w:hAnsi="Calibri" w:cs="Calibri"/>
        </w:rPr>
      </w:pPr>
      <w:r w:rsidRPr="00115DD7">
        <w:rPr>
          <w:rFonts w:ascii="Calibri" w:hAnsi="Calibri"/>
          <w:b/>
        </w:rPr>
        <w:t>Nick Kirby, Consejero no ejecutivo de Zeus Packaging y Embajador de FESPA</w:t>
      </w:r>
      <w:r w:rsidR="00115DD7" w:rsidRPr="00115DD7">
        <w:rPr>
          <w:rFonts w:ascii="Calibri" w:hAnsi="Calibri"/>
          <w:b/>
        </w:rPr>
        <w:t xml:space="preserve"> Corrugated</w:t>
      </w:r>
      <w:r w:rsidRPr="00115DD7">
        <w:rPr>
          <w:rFonts w:ascii="Calibri" w:hAnsi="Calibri"/>
          <w:b/>
        </w:rPr>
        <w:t>,</w:t>
      </w:r>
      <w:r w:rsidRPr="00115DD7">
        <w:rPr>
          <w:rFonts w:ascii="Calibri" w:hAnsi="Calibri"/>
        </w:rPr>
        <w:t xml:space="preserve"> comenta: «Tanto yo como toda la organización de FESPA estamos encantados de ofrecer una plataforma en la que el sector del cartón ondulado pueda explorar tecnologías y soluciones de vanguardia, compartir conocimientos con otros profesionales y descubrir nuevas oportunidades para el crecimiento empresarial. En los últimos años, hemos observado cómo se ha reforzado la interrelación entre la impresión y el embalaje, y me complace poder consolidar este vínculo. Junto con los otros eventos, </w:t>
      </w:r>
      <w:r w:rsidRPr="00115DD7">
        <w:rPr>
          <w:rFonts w:ascii="Calibri" w:hAnsi="Calibri"/>
          <w:i/>
        </w:rPr>
        <w:t>Corrugated</w:t>
      </w:r>
      <w:r w:rsidRPr="00115DD7">
        <w:rPr>
          <w:rFonts w:ascii="Calibri" w:hAnsi="Calibri"/>
        </w:rPr>
        <w:t xml:space="preserve"> ofrecerá a los visitantes la oportunidad de ir más allá del embalaje y explorar oportunidades intersectoriales en los ámbitos de la impresión, los textiles, la personalización y mucho más. Estoy convencido de que los visitantes se irán con una visión más amplia del futuro del sector y de sus propios negocios».</w:t>
      </w:r>
    </w:p>
    <w:p w14:paraId="1AABA0F9" w14:textId="5A3F5704" w:rsidR="009D1E1D" w:rsidRPr="00115DD7" w:rsidRDefault="007A16B8" w:rsidP="006B59F7">
      <w:pPr>
        <w:spacing w:line="360" w:lineRule="auto"/>
        <w:rPr>
          <w:rFonts w:eastAsia="Times New Roman"/>
          <w:i/>
          <w:iCs/>
        </w:rPr>
      </w:pPr>
      <w:r w:rsidRPr="00115DD7">
        <w:rPr>
          <w:i/>
        </w:rPr>
        <w:t xml:space="preserve">Para obtener más información sobre </w:t>
      </w:r>
      <w:r w:rsidRPr="00115DD7">
        <w:rPr>
          <w:b/>
          <w:i/>
        </w:rPr>
        <w:t>Corrugated</w:t>
      </w:r>
      <w:r w:rsidRPr="00115DD7">
        <w:rPr>
          <w:i/>
        </w:rPr>
        <w:t xml:space="preserve"> y los otros eventos paralelos, visite: </w:t>
      </w:r>
      <w:hyperlink r:id="rId11" w:history="1">
        <w:r w:rsidR="00F6078F" w:rsidRPr="00F6078F">
          <w:rPr>
            <w:rStyle w:val="Hyperlink"/>
            <w:i/>
          </w:rPr>
          <w:t>www.corrugated.live</w:t>
        </w:r>
      </w:hyperlink>
      <w:r w:rsidRPr="00115DD7">
        <w:rPr>
          <w:i/>
        </w:rPr>
        <w:t xml:space="preserve">. Regístrese ahora utilizando el código </w:t>
      </w:r>
      <w:r w:rsidRPr="00115DD7">
        <w:rPr>
          <w:b/>
          <w:i/>
        </w:rPr>
        <w:t xml:space="preserve">CRGM621. </w:t>
      </w:r>
    </w:p>
    <w:p w14:paraId="612CE116" w14:textId="1AA8D916" w:rsidR="005D34E4" w:rsidRPr="00115DD7" w:rsidRDefault="00B474D7" w:rsidP="612BD1F5">
      <w:pPr>
        <w:spacing w:line="360" w:lineRule="auto"/>
        <w:rPr>
          <w:rFonts w:eastAsia="Times New Roman"/>
          <w:i/>
          <w:iCs/>
        </w:rPr>
      </w:pPr>
      <w:r w:rsidRPr="00115DD7">
        <w:rPr>
          <w:i/>
        </w:rPr>
        <w:t xml:space="preserve">Los miembros de una asociación nacional de FESPA o de FESPA Direct pueden acceder de forma gratuita a los seis eventos paralelos. </w:t>
      </w:r>
    </w:p>
    <w:p w14:paraId="744F0179" w14:textId="47EC06D2" w:rsidR="005D34E4" w:rsidRPr="0052274A" w:rsidRDefault="00AA4815" w:rsidP="007046A9">
      <w:pPr>
        <w:spacing w:line="360" w:lineRule="auto"/>
        <w:jc w:val="center"/>
        <w:rPr>
          <w:b/>
          <w:bCs/>
        </w:rPr>
      </w:pPr>
      <w:r w:rsidRPr="0052274A">
        <w:rPr>
          <w:b/>
        </w:rPr>
        <w:t>FIN</w:t>
      </w:r>
    </w:p>
    <w:p w14:paraId="2F098C5D" w14:textId="77777777" w:rsidR="005D34E4" w:rsidRPr="0052274A" w:rsidRDefault="005D34E4" w:rsidP="003A67D9">
      <w:pPr>
        <w:spacing w:after="0" w:line="240" w:lineRule="auto"/>
        <w:textAlignment w:val="baseline"/>
        <w:rPr>
          <w:rStyle w:val="normaltextrun"/>
          <w:b/>
          <w:bCs/>
        </w:rPr>
      </w:pPr>
    </w:p>
    <w:p w14:paraId="15E4A66F" w14:textId="77777777" w:rsidR="0052274A" w:rsidRPr="00C00A0D" w:rsidRDefault="0052274A" w:rsidP="0052274A">
      <w:pPr>
        <w:spacing w:after="0" w:line="240" w:lineRule="auto"/>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Acerca de FESPA</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7FD1B9AD" w14:textId="77777777" w:rsidR="0052274A" w:rsidRPr="00C00A0D" w:rsidRDefault="0052274A" w:rsidP="0052274A">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sz w:val="20"/>
          <w:szCs w:val="20"/>
          <w:lang w:eastAsia="en-GB"/>
        </w:rPr>
        <w:lastRenderedPageBreak/>
        <w:t>Fundada en 1962, FESPA es una federación de asociaciones del sector, así como una entidad organizadora de exposiciones y conferencias para los sectores de impresión digital y serigráfica. El doble objetivo de FESPA es promocionar la impresión digital y serigráfica y compartir con sus socios conocimientos sobre la impresión digital y serigráfica, ayudándoles así a ampliar sus negocios y a conocer los últimos avances experimentados en sus sectores de gran crecimiento.  </w:t>
      </w:r>
      <w:r w:rsidRPr="00C00A0D">
        <w:rPr>
          <w:rFonts w:ascii="Calibri" w:eastAsia="Yu Gothic Light" w:hAnsi="Calibri" w:cs="Calibri"/>
          <w:sz w:val="16"/>
          <w:szCs w:val="16"/>
          <w:lang w:eastAsia="en-GB"/>
        </w:rPr>
        <w:t> </w:t>
      </w:r>
    </w:p>
    <w:p w14:paraId="2BCD1B62" w14:textId="77777777" w:rsidR="0052274A" w:rsidRPr="00C00A0D" w:rsidRDefault="0052274A" w:rsidP="0052274A">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76A04A0D" w14:textId="77777777" w:rsidR="0052274A" w:rsidRPr="00C00A0D" w:rsidRDefault="0052274A" w:rsidP="0052274A">
      <w:pPr>
        <w:spacing w:after="0" w:line="240" w:lineRule="auto"/>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Profit for Purpose de FESPA</w:t>
      </w:r>
      <w:r w:rsidRPr="00C00A0D">
        <w:rPr>
          <w:rFonts w:ascii="Calibri" w:eastAsia="Times New Roman" w:hAnsi="Calibri" w:cs="Calibri"/>
          <w:sz w:val="20"/>
          <w:szCs w:val="20"/>
          <w:lang w:eastAsia="en-GB"/>
        </w:rPr>
        <w:t> </w:t>
      </w:r>
      <w:r w:rsidRPr="00C00A0D">
        <w:rPr>
          <w:rFonts w:ascii="Calibri" w:eastAsia="Times New Roman" w:hAnsi="Calibri" w:cs="Calibri"/>
          <w:sz w:val="16"/>
          <w:szCs w:val="16"/>
          <w:lang w:eastAsia="en-GB"/>
        </w:rPr>
        <w:t> </w:t>
      </w:r>
      <w:r w:rsidRPr="00C00A0D">
        <w:rPr>
          <w:rFonts w:ascii="Calibri" w:eastAsia="Times New Roman" w:hAnsi="Calibri" w:cs="Calibri"/>
          <w:sz w:val="16"/>
          <w:szCs w:val="16"/>
          <w:lang w:eastAsia="en-GB"/>
        </w:rPr>
        <w:br/>
      </w:r>
      <w:r w:rsidRPr="00C00A0D">
        <w:rPr>
          <w:rFonts w:ascii="Calibri" w:eastAsia="Times New Roman" w:hAnsi="Calibri" w:cs="Calibri"/>
          <w:sz w:val="20"/>
          <w:szCs w:val="20"/>
          <w:lang w:eastAsia="en-GB"/>
        </w:rPr>
        <w:t xml:space="preserve">Profit for Purpose es el programa de reinversión internacional de FESPA, que destina los ingresos de los eventos de FESPA a apoyar a la comunidad mundial de la impresión especializada para lograr un crecimiento sostenible y rentable a través de cuatro pilares clave: formación, inspiración, expansión y conexión. El programa ofrece productos y servicios de alta calidad para compañías de impresión de todo el mundo, incluyendo estudios de mercado, seminarios, cumbres, congresos, guías educativas y reportajes, además de apoyar proyectos de base en mercados en desarrollo. </w:t>
      </w:r>
      <w:r w:rsidRPr="000B7706">
        <w:rPr>
          <w:rFonts w:ascii="Calibri" w:eastAsia="Times New Roman" w:hAnsi="Calibri" w:cs="Calibri"/>
          <w:sz w:val="20"/>
          <w:szCs w:val="20"/>
          <w:lang w:eastAsia="en-GB"/>
        </w:rPr>
        <w:t xml:space="preserve">Para más información, visite, </w:t>
      </w:r>
      <w:hyperlink r:id="rId12" w:tgtFrame="_blank" w:history="1">
        <w:r w:rsidRPr="000B7706">
          <w:rPr>
            <w:rFonts w:ascii="Calibri" w:eastAsia="Times New Roman" w:hAnsi="Calibri" w:cs="Calibri"/>
            <w:color w:val="0000FF"/>
            <w:sz w:val="20"/>
            <w:szCs w:val="20"/>
            <w:u w:val="single"/>
            <w:lang w:eastAsia="en-GB"/>
          </w:rPr>
          <w:t>www.fespa.com/profit-for-purpose</w:t>
        </w:r>
      </w:hyperlink>
      <w:r w:rsidRPr="000B7706">
        <w:rPr>
          <w:rFonts w:ascii="Calibri" w:eastAsia="Times New Roman" w:hAnsi="Calibri" w:cs="Calibri"/>
          <w:i/>
          <w:iCs/>
          <w:sz w:val="20"/>
          <w:szCs w:val="20"/>
          <w:lang w:eastAsia="en-GB"/>
        </w:rPr>
        <w:t>. </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7E45D18D" w14:textId="77777777" w:rsidR="0052274A" w:rsidRPr="000B7706" w:rsidRDefault="0052274A" w:rsidP="0052274A">
      <w:pPr>
        <w:spacing w:after="0" w:line="240" w:lineRule="auto"/>
        <w:textAlignment w:val="baseline"/>
        <w:rPr>
          <w:rFonts w:ascii="Segoe UI" w:eastAsia="Times New Roman" w:hAnsi="Segoe UI" w:cs="Segoe UI"/>
          <w:sz w:val="18"/>
          <w:szCs w:val="18"/>
          <w:lang w:eastAsia="en-GB"/>
        </w:rPr>
      </w:pPr>
      <w:r w:rsidRPr="000B7706">
        <w:rPr>
          <w:rFonts w:ascii="Calibri" w:eastAsia="Times New Roman" w:hAnsi="Calibri" w:cs="Times New Roman"/>
          <w:sz w:val="20"/>
          <w:szCs w:val="24"/>
          <w:lang w:eastAsia="en-GB"/>
        </w:rPr>
        <w:t> </w:t>
      </w:r>
      <w:r w:rsidRPr="000B7706">
        <w:rPr>
          <w:rFonts w:ascii="Calibri" w:eastAsia="Times New Roman" w:hAnsi="Calibri" w:cs="Times New Roman"/>
          <w:sz w:val="24"/>
          <w:szCs w:val="24"/>
          <w:lang w:eastAsia="en-GB"/>
        </w:rPr>
        <w:t>  </w:t>
      </w:r>
    </w:p>
    <w:p w14:paraId="5784FFBD" w14:textId="77777777" w:rsidR="0052274A" w:rsidRPr="00C00A0D" w:rsidRDefault="0052274A" w:rsidP="0052274A">
      <w:pPr>
        <w:spacing w:after="0" w:line="240" w:lineRule="auto"/>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Las exposiciones que FESPA celebrará próximamente son:</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2453D6B2" w14:textId="77777777" w:rsidR="0052274A" w:rsidRPr="00C00A0D" w:rsidRDefault="0052274A" w:rsidP="0052274A">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rPr>
      </w:pPr>
      <w:r w:rsidRPr="00C00A0D">
        <w:rPr>
          <w:rFonts w:ascii="Calibri" w:eastAsia="Calibri" w:hAnsi="Calibri" w:cs="Arial"/>
          <w:sz w:val="20"/>
          <w:lang w:eastAsia="en-GB"/>
        </w:rPr>
        <w:t>FESPA Global Print Expo 2026, 19 – 22 May 2026, Fira de Barcelona, Spain</w:t>
      </w:r>
    </w:p>
    <w:p w14:paraId="3F6026C2" w14:textId="77777777" w:rsidR="0052274A" w:rsidRPr="00C00A0D" w:rsidRDefault="0052274A" w:rsidP="0052274A">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C00A0D">
        <w:rPr>
          <w:rFonts w:ascii="Calibri" w:eastAsia="Calibri" w:hAnsi="Calibri" w:cs="Arial"/>
          <w:sz w:val="20"/>
          <w:lang w:eastAsia="en-GB"/>
        </w:rPr>
        <w:t>European Sign Expo 2026, 19 – 22 May 2026, Fira de Barcelona, Spain</w:t>
      </w:r>
    </w:p>
    <w:p w14:paraId="66BBADE0" w14:textId="77777777" w:rsidR="0052274A" w:rsidRPr="00C00A0D" w:rsidRDefault="0052274A" w:rsidP="0052274A">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C00A0D">
        <w:rPr>
          <w:rFonts w:ascii="Calibri" w:eastAsia="Calibri" w:hAnsi="Calibri" w:cs="Arial"/>
          <w:color w:val="000000" w:themeColor="text1"/>
          <w:sz w:val="20"/>
          <w:lang w:eastAsia="en-GB"/>
        </w:rPr>
        <w:t xml:space="preserve">Personalisation Experience 2026, </w:t>
      </w:r>
      <w:r w:rsidRPr="00C00A0D">
        <w:rPr>
          <w:rFonts w:ascii="Calibri" w:eastAsia="Calibri" w:hAnsi="Calibri" w:cs="Arial"/>
          <w:sz w:val="20"/>
          <w:lang w:eastAsia="en-GB"/>
        </w:rPr>
        <w:t>19 – 22 May 2026, Fira de Barcelona, Spain</w:t>
      </w:r>
    </w:p>
    <w:p w14:paraId="490A5C91" w14:textId="77777777" w:rsidR="0052274A" w:rsidRPr="00C00A0D" w:rsidRDefault="0052274A" w:rsidP="0052274A">
      <w:pPr>
        <w:numPr>
          <w:ilvl w:val="0"/>
          <w:numId w:val="6"/>
        </w:numPr>
        <w:tabs>
          <w:tab w:val="num" w:pos="851"/>
        </w:tabs>
        <w:spacing w:after="0" w:line="240" w:lineRule="auto"/>
        <w:ind w:left="709" w:hanging="283"/>
        <w:jc w:val="both"/>
        <w:rPr>
          <w:rFonts w:ascii="Calibri" w:eastAsia="Times New Roman" w:hAnsi="Calibri" w:cs="Calibri"/>
          <w:sz w:val="20"/>
          <w:szCs w:val="20"/>
        </w:rPr>
      </w:pPr>
      <w:r w:rsidRPr="00C00A0D">
        <w:rPr>
          <w:rFonts w:ascii="Calibri" w:eastAsia="Calibri" w:hAnsi="Calibri" w:cs="Arial"/>
          <w:sz w:val="20"/>
          <w:lang w:eastAsia="en-GB"/>
        </w:rPr>
        <w:t>WrapFest 2026, 19-22 May 2026, Fira de Barcelona, Spain</w:t>
      </w:r>
    </w:p>
    <w:p w14:paraId="2D8DF99F" w14:textId="77777777" w:rsidR="0052274A" w:rsidRPr="00C00A0D" w:rsidRDefault="0052274A" w:rsidP="0052274A">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C00A0D">
        <w:rPr>
          <w:rFonts w:ascii="Calibri" w:eastAsia="Calibri" w:hAnsi="Calibri" w:cs="Arial"/>
          <w:sz w:val="20"/>
          <w:lang w:eastAsia="en-GB"/>
        </w:rPr>
        <w:t>Corrugated 2026, 19 – 22 May 2026, Fira de Barcelona, Spain</w:t>
      </w:r>
    </w:p>
    <w:p w14:paraId="3AAE2586" w14:textId="77777777" w:rsidR="0052274A" w:rsidRPr="00C00A0D" w:rsidRDefault="0052274A" w:rsidP="0052274A">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C00A0D">
        <w:rPr>
          <w:rFonts w:ascii="Calibri" w:eastAsia="Calibri" w:hAnsi="Calibri" w:cs="Arial"/>
          <w:sz w:val="20"/>
          <w:lang w:eastAsia="en-GB"/>
        </w:rPr>
        <w:t>Textile 2026, 19 – 22 May 2026, Fira de Barcelona, Spain</w:t>
      </w:r>
    </w:p>
    <w:p w14:paraId="45E25A93" w14:textId="77777777" w:rsidR="0052274A" w:rsidRPr="000B7706" w:rsidRDefault="0052274A" w:rsidP="0052274A">
      <w:pPr>
        <w:spacing w:after="0" w:line="240" w:lineRule="auto"/>
        <w:jc w:val="both"/>
        <w:textAlignment w:val="baseline"/>
        <w:rPr>
          <w:rFonts w:ascii="Times New Roman" w:eastAsia="Times New Roman" w:hAnsi="Times New Roman" w:cs="Times New Roman"/>
          <w:sz w:val="24"/>
          <w:szCs w:val="24"/>
        </w:rPr>
      </w:pPr>
      <w:r w:rsidRPr="000B7706">
        <w:rPr>
          <w:rFonts w:ascii="Calibri" w:eastAsia="Calibri" w:hAnsi="Calibri" w:cs="Arial"/>
          <w:sz w:val="20"/>
          <w:lang w:eastAsia="en-GB"/>
        </w:rPr>
        <w:t>   </w:t>
      </w:r>
    </w:p>
    <w:p w14:paraId="17B98B87" w14:textId="77777777" w:rsidR="0052274A" w:rsidRPr="00C00A0D" w:rsidRDefault="0052274A" w:rsidP="0052274A">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Publicado en nombre de FESPA por AD Communications</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442A7084" w14:textId="77777777" w:rsidR="0052274A" w:rsidRPr="00C00A0D" w:rsidRDefault="0052274A" w:rsidP="0052274A">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p>
    <w:p w14:paraId="2B2B53D1" w14:textId="77777777" w:rsidR="0052274A" w:rsidRPr="00C00A0D" w:rsidRDefault="0052274A" w:rsidP="0052274A">
      <w:pPr>
        <w:spacing w:after="0" w:line="240" w:lineRule="auto"/>
        <w:jc w:val="both"/>
        <w:textAlignment w:val="baseline"/>
        <w:rPr>
          <w:rFonts w:ascii="Segoe UI" w:eastAsia="Times New Roman" w:hAnsi="Segoe UI" w:cs="Segoe UI"/>
          <w:sz w:val="14"/>
          <w:szCs w:val="14"/>
          <w:lang w:eastAsia="en-GB"/>
        </w:rPr>
      </w:pPr>
      <w:r w:rsidRPr="00C00A0D">
        <w:rPr>
          <w:rFonts w:ascii="Calibri" w:eastAsia="Times New Roman" w:hAnsi="Calibri" w:cs="Calibri"/>
          <w:b/>
          <w:bCs/>
          <w:sz w:val="20"/>
          <w:szCs w:val="20"/>
          <w:lang w:eastAsia="en-GB"/>
        </w:rPr>
        <w:t>Si desea más información, póngase en contacto con:</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r w:rsidRPr="00C00A0D">
        <w:rPr>
          <w:rFonts w:ascii="Calibri" w:eastAsia="Times New Roman" w:hAnsi="Calibri" w:cs="Calibri"/>
          <w:sz w:val="20"/>
          <w:szCs w:val="20"/>
          <w:lang w:eastAsia="en-GB"/>
        </w:rPr>
        <w:t> </w:t>
      </w:r>
      <w:r w:rsidRPr="00C00A0D">
        <w:rPr>
          <w:rFonts w:ascii="Calibri" w:eastAsia="Yu Gothic Light" w:hAnsi="Calibri" w:cs="Calibri"/>
          <w:sz w:val="16"/>
          <w:szCs w:val="16"/>
          <w:lang w:eastAsia="en-GB"/>
        </w:rPr>
        <w:t> </w:t>
      </w:r>
      <w:r w:rsidRPr="000B7706">
        <w:rPr>
          <w:rFonts w:ascii="Calibri" w:eastAsia="Times New Roman" w:hAnsi="Calibri" w:cs="Times New Roman"/>
          <w:sz w:val="24"/>
          <w:szCs w:val="24"/>
          <w:lang w:eastAsia="en-GB"/>
        </w:rPr>
        <w:t>  </w:t>
      </w:r>
    </w:p>
    <w:p w14:paraId="383B46ED" w14:textId="77777777" w:rsidR="0052274A" w:rsidRPr="000B7706" w:rsidRDefault="0052274A" w:rsidP="0052274A">
      <w:pPr>
        <w:spacing w:after="0" w:line="240" w:lineRule="auto"/>
        <w:jc w:val="both"/>
        <w:textAlignment w:val="baseline"/>
        <w:rPr>
          <w:rFonts w:ascii="Segoe UI" w:eastAsia="Times New Roman" w:hAnsi="Segoe UI" w:cs="Segoe UI"/>
          <w:sz w:val="18"/>
          <w:szCs w:val="18"/>
        </w:rPr>
      </w:pPr>
      <w:r w:rsidRPr="000B7706">
        <w:rPr>
          <w:rFonts w:ascii="Calibri" w:eastAsia="Calibri" w:hAnsi="Calibri" w:cs="Arial"/>
          <w:sz w:val="20"/>
          <w:lang w:eastAsia="en-GB"/>
        </w:rPr>
        <w:t>Rachelle Harry</w:t>
      </w:r>
      <w:r w:rsidRPr="000B7706">
        <w:rPr>
          <w:rFonts w:ascii="Calibri" w:eastAsia="Calibri" w:hAnsi="Calibri" w:cs="Arial"/>
          <w:sz w:val="20"/>
          <w:lang w:eastAsia="en-GB"/>
        </w:rPr>
        <w:tab/>
      </w:r>
      <w:r w:rsidRPr="000B7706">
        <w:rPr>
          <w:rFonts w:ascii="Calibri" w:eastAsia="Calibri" w:hAnsi="Calibri" w:cs="Arial"/>
          <w:sz w:val="24"/>
          <w:lang w:eastAsia="en-GB"/>
        </w:rPr>
        <w:tab/>
      </w:r>
      <w:r w:rsidRPr="000B7706">
        <w:rPr>
          <w:rFonts w:ascii="Calibri" w:eastAsia="Calibri" w:hAnsi="Calibri" w:cs="Arial"/>
          <w:sz w:val="24"/>
          <w:lang w:eastAsia="en-GB"/>
        </w:rPr>
        <w:tab/>
      </w:r>
      <w:r w:rsidRPr="000B7706">
        <w:rPr>
          <w:rFonts w:ascii="Calibri" w:eastAsia="Calibri" w:hAnsi="Calibri" w:cs="Arial"/>
          <w:sz w:val="24"/>
          <w:lang w:eastAsia="en-GB"/>
        </w:rPr>
        <w:tab/>
      </w:r>
      <w:r w:rsidRPr="000B7706">
        <w:rPr>
          <w:rFonts w:ascii="Calibri" w:eastAsia="Calibri" w:hAnsi="Calibri" w:cs="Arial"/>
          <w:sz w:val="20"/>
          <w:lang w:eastAsia="en-GB"/>
        </w:rPr>
        <w:t>Caroline Bissell</w:t>
      </w:r>
      <w:r w:rsidRPr="000B7706">
        <w:rPr>
          <w:rFonts w:ascii="Calibri" w:eastAsia="Calibri" w:hAnsi="Calibri" w:cs="Arial"/>
          <w:sz w:val="24"/>
          <w:lang w:eastAsia="en-GB"/>
        </w:rPr>
        <w:t> </w:t>
      </w:r>
    </w:p>
    <w:p w14:paraId="551CCF4F" w14:textId="77777777" w:rsidR="0052274A" w:rsidRPr="000B7706" w:rsidRDefault="0052274A" w:rsidP="0052274A">
      <w:pPr>
        <w:spacing w:after="0" w:line="240" w:lineRule="auto"/>
        <w:jc w:val="both"/>
        <w:textAlignment w:val="baseline"/>
        <w:rPr>
          <w:rFonts w:ascii="Calibri" w:eastAsia="Yu Gothic Light" w:hAnsi="Calibri" w:cs="Calibri"/>
          <w:sz w:val="20"/>
          <w:szCs w:val="20"/>
        </w:rPr>
      </w:pPr>
      <w:r w:rsidRPr="000B7706">
        <w:rPr>
          <w:rFonts w:ascii="Calibri" w:eastAsia="Calibri" w:hAnsi="Calibri" w:cs="Arial"/>
          <w:sz w:val="20"/>
          <w:lang w:eastAsia="en-GB"/>
        </w:rPr>
        <w:t>AD Communications</w:t>
      </w:r>
      <w:r w:rsidRPr="000B7706">
        <w:rPr>
          <w:rFonts w:ascii="Calibri" w:eastAsia="Calibri" w:hAnsi="Calibri" w:cs="Arial"/>
          <w:sz w:val="24"/>
          <w:lang w:eastAsia="en-GB"/>
        </w:rPr>
        <w:tab/>
      </w:r>
      <w:r w:rsidRPr="000B7706">
        <w:rPr>
          <w:rFonts w:ascii="Calibri" w:eastAsia="Calibri" w:hAnsi="Calibri" w:cs="Arial"/>
          <w:sz w:val="24"/>
          <w:lang w:eastAsia="en-GB"/>
        </w:rPr>
        <w:tab/>
      </w:r>
      <w:r w:rsidRPr="000B7706">
        <w:rPr>
          <w:rFonts w:ascii="Calibri" w:eastAsia="Calibri" w:hAnsi="Calibri" w:cs="Arial"/>
          <w:sz w:val="24"/>
          <w:lang w:eastAsia="en-GB"/>
        </w:rPr>
        <w:tab/>
      </w:r>
      <w:r w:rsidRPr="000B7706">
        <w:rPr>
          <w:rFonts w:ascii="Calibri" w:eastAsia="Calibri" w:hAnsi="Calibri" w:cs="Arial"/>
          <w:sz w:val="20"/>
          <w:lang w:eastAsia="en-GB"/>
        </w:rPr>
        <w:t>FESPA</w:t>
      </w:r>
      <w:r w:rsidRPr="000B7706">
        <w:rPr>
          <w:rFonts w:ascii="Calibri" w:eastAsia="Calibri" w:hAnsi="Calibri" w:cs="Arial"/>
          <w:sz w:val="24"/>
          <w:lang w:eastAsia="en-GB"/>
        </w:rPr>
        <w:t>  </w:t>
      </w:r>
    </w:p>
    <w:p w14:paraId="4D49E20A" w14:textId="77777777" w:rsidR="0052274A" w:rsidRPr="000B7706" w:rsidRDefault="0052274A" w:rsidP="0052274A">
      <w:pPr>
        <w:spacing w:after="0" w:line="240" w:lineRule="auto"/>
        <w:jc w:val="both"/>
        <w:textAlignment w:val="baseline"/>
        <w:rPr>
          <w:rFonts w:ascii="Segoe UI" w:eastAsia="Times New Roman" w:hAnsi="Segoe UI" w:cs="Segoe UI"/>
          <w:sz w:val="18"/>
          <w:szCs w:val="18"/>
        </w:rPr>
      </w:pPr>
      <w:r w:rsidRPr="000B7706">
        <w:rPr>
          <w:rFonts w:ascii="Calibri" w:eastAsia="Calibri" w:hAnsi="Calibri" w:cs="Arial"/>
          <w:sz w:val="20"/>
          <w:lang w:eastAsia="en-GB"/>
        </w:rPr>
        <w:t xml:space="preserve">Tel: + 44 (0) 1372 464470        </w:t>
      </w:r>
      <w:r w:rsidRPr="000B7706">
        <w:rPr>
          <w:rFonts w:ascii="Calibri" w:eastAsia="Calibri" w:hAnsi="Calibri" w:cs="Arial"/>
          <w:sz w:val="20"/>
          <w:lang w:eastAsia="en-GB"/>
        </w:rPr>
        <w:tab/>
      </w:r>
      <w:r w:rsidRPr="000B7706">
        <w:rPr>
          <w:rFonts w:ascii="Calibri" w:eastAsia="Calibri" w:hAnsi="Calibri" w:cs="Arial"/>
          <w:sz w:val="24"/>
          <w:lang w:eastAsia="en-GB"/>
        </w:rPr>
        <w:tab/>
      </w:r>
      <w:r w:rsidRPr="000B7706">
        <w:rPr>
          <w:rFonts w:ascii="Calibri" w:eastAsia="Calibri" w:hAnsi="Calibri" w:cs="Arial"/>
          <w:sz w:val="20"/>
          <w:lang w:eastAsia="en-GB"/>
        </w:rPr>
        <w:t>Tel: +44 (0) 1737 228160</w:t>
      </w:r>
    </w:p>
    <w:p w14:paraId="26717965" w14:textId="77777777" w:rsidR="0052274A" w:rsidRPr="000B7706" w:rsidRDefault="0052274A" w:rsidP="0052274A">
      <w:pPr>
        <w:spacing w:after="0" w:line="240" w:lineRule="auto"/>
        <w:jc w:val="both"/>
        <w:textAlignment w:val="baseline"/>
        <w:rPr>
          <w:rFonts w:ascii="Segoe UI" w:eastAsia="Times New Roman" w:hAnsi="Segoe UI" w:cs="Segoe UI"/>
          <w:sz w:val="18"/>
          <w:szCs w:val="18"/>
        </w:rPr>
      </w:pPr>
      <w:r w:rsidRPr="000B7706">
        <w:rPr>
          <w:rFonts w:ascii="Calibri" w:eastAsia="Calibri" w:hAnsi="Calibri" w:cs="Arial"/>
          <w:sz w:val="20"/>
          <w:lang w:eastAsia="en-GB"/>
        </w:rPr>
        <w:t xml:space="preserve">Email: </w:t>
      </w:r>
      <w:hyperlink r:id="rId13" w:history="1">
        <w:r w:rsidRPr="000B7706">
          <w:rPr>
            <w:rFonts w:ascii="Calibri" w:eastAsia="Calibri" w:hAnsi="Calibri" w:cs="Arial"/>
            <w:color w:val="0070C0"/>
            <w:sz w:val="20"/>
            <w:u w:val="single"/>
            <w:lang w:eastAsia="en-GB"/>
          </w:rPr>
          <w:t>rharry@adcomms.co.uk</w:t>
        </w:r>
      </w:hyperlink>
      <w:r w:rsidRPr="000B7706">
        <w:rPr>
          <w:rFonts w:ascii="Calibri" w:eastAsia="Calibri" w:hAnsi="Calibri" w:cs="Arial"/>
          <w:color w:val="0563C1"/>
          <w:sz w:val="20"/>
          <w:lang w:eastAsia="en-GB"/>
        </w:rPr>
        <w:tab/>
      </w:r>
      <w:r w:rsidRPr="000B7706">
        <w:rPr>
          <w:rFonts w:ascii="Calibri" w:eastAsia="Calibri" w:hAnsi="Calibri" w:cs="Arial"/>
          <w:sz w:val="24"/>
          <w:lang w:eastAsia="en-GB"/>
        </w:rPr>
        <w:tab/>
      </w:r>
      <w:r w:rsidRPr="000B7706">
        <w:rPr>
          <w:rFonts w:ascii="Calibri" w:eastAsia="Calibri" w:hAnsi="Calibri" w:cs="Arial"/>
          <w:sz w:val="20"/>
          <w:lang w:eastAsia="en-GB"/>
        </w:rPr>
        <w:t xml:space="preserve">Email: </w:t>
      </w:r>
      <w:hyperlink r:id="rId14" w:history="1">
        <w:r w:rsidRPr="000B7706">
          <w:rPr>
            <w:rFonts w:ascii="Calibri" w:eastAsia="Calibri" w:hAnsi="Calibri" w:cs="Arial"/>
            <w:color w:val="0000FF"/>
            <w:sz w:val="20"/>
            <w:u w:val="single"/>
            <w:lang w:eastAsia="en-GB"/>
          </w:rPr>
          <w:t>Caroline.Bissell@fespa.com</w:t>
        </w:r>
      </w:hyperlink>
      <w:r w:rsidRPr="000B7706">
        <w:rPr>
          <w:rFonts w:ascii="Calibri" w:eastAsia="Calibri" w:hAnsi="Calibri" w:cs="Arial"/>
          <w:sz w:val="20"/>
          <w:lang w:eastAsia="en-GB"/>
        </w:rPr>
        <w:t xml:space="preserve"> </w:t>
      </w:r>
      <w:r w:rsidRPr="000B7706">
        <w:rPr>
          <w:rFonts w:ascii="Times New Roman" w:eastAsia="Calibri" w:hAnsi="Times New Roman" w:cs="Arial"/>
          <w:color w:val="0070C0"/>
          <w:sz w:val="24"/>
          <w:lang w:eastAsia="en-GB"/>
        </w:rPr>
        <w:t xml:space="preserve"> </w:t>
      </w:r>
      <w:r w:rsidRPr="000B7706">
        <w:rPr>
          <w:rFonts w:ascii="Calibri" w:eastAsia="Calibri" w:hAnsi="Calibri" w:cs="Arial"/>
          <w:color w:val="0070C0"/>
          <w:sz w:val="20"/>
          <w:lang w:eastAsia="en-GB"/>
        </w:rPr>
        <w:t>  </w:t>
      </w:r>
      <w:r w:rsidRPr="000B7706">
        <w:rPr>
          <w:rFonts w:ascii="Calibri" w:eastAsia="Calibri" w:hAnsi="Calibri" w:cs="Arial"/>
          <w:color w:val="0070C0"/>
          <w:sz w:val="24"/>
          <w:lang w:eastAsia="en-GB"/>
        </w:rPr>
        <w:t>  </w:t>
      </w:r>
    </w:p>
    <w:p w14:paraId="6A4AD069" w14:textId="77777777" w:rsidR="0052274A" w:rsidRPr="00C00A0D" w:rsidRDefault="0052274A" w:rsidP="0052274A">
      <w:pPr>
        <w:shd w:val="clear" w:color="auto" w:fill="FFFFFF"/>
        <w:spacing w:after="0" w:line="240" w:lineRule="auto"/>
        <w:textAlignment w:val="baseline"/>
        <w:rPr>
          <w:rFonts w:ascii="Segoe UI" w:eastAsia="Times New Roman" w:hAnsi="Segoe UI" w:cs="Segoe UI"/>
          <w:sz w:val="18"/>
          <w:szCs w:val="18"/>
          <w:lang w:val="nl-NL"/>
        </w:rPr>
      </w:pPr>
      <w:r w:rsidRPr="00C00A0D">
        <w:rPr>
          <w:rFonts w:ascii="Calibri" w:eastAsia="Calibri" w:hAnsi="Calibri" w:cs="Arial"/>
          <w:sz w:val="20"/>
          <w:lang w:val="nl-NL" w:eastAsia="en-GB"/>
        </w:rPr>
        <w:t xml:space="preserve">Website: </w:t>
      </w:r>
      <w:hyperlink r:id="rId15" w:tgtFrame="_blank" w:history="1">
        <w:r w:rsidRPr="00C00A0D">
          <w:rPr>
            <w:rFonts w:ascii="Calibri" w:eastAsia="Calibri" w:hAnsi="Calibri" w:cs="Arial"/>
            <w:color w:val="4472C4"/>
            <w:sz w:val="20"/>
            <w:u w:val="single"/>
            <w:lang w:val="nl-NL" w:eastAsia="en-GB"/>
          </w:rPr>
          <w:t>www.adcomms.co.uk</w:t>
        </w:r>
      </w:hyperlink>
      <w:r w:rsidRPr="00C00A0D">
        <w:rPr>
          <w:rFonts w:ascii="Calibri" w:eastAsia="Calibri" w:hAnsi="Calibri" w:cs="Arial"/>
          <w:color w:val="4472C4"/>
          <w:sz w:val="20"/>
          <w:lang w:val="nl-NL" w:eastAsia="en-GB"/>
        </w:rPr>
        <w:tab/>
      </w:r>
      <w:r w:rsidRPr="00C00A0D">
        <w:rPr>
          <w:rFonts w:ascii="Calibri" w:eastAsia="Calibri" w:hAnsi="Calibri" w:cs="Arial"/>
          <w:sz w:val="24"/>
          <w:lang w:val="nl-NL" w:eastAsia="en-GB"/>
        </w:rPr>
        <w:tab/>
      </w:r>
      <w:r w:rsidRPr="00C00A0D">
        <w:rPr>
          <w:rFonts w:ascii="Calibri" w:eastAsia="Calibri" w:hAnsi="Calibri" w:cs="Arial"/>
          <w:sz w:val="20"/>
          <w:lang w:val="nl-NL" w:eastAsia="en-GB"/>
        </w:rPr>
        <w:t xml:space="preserve">Website: </w:t>
      </w:r>
      <w:hyperlink r:id="rId16" w:tgtFrame="_blank" w:history="1">
        <w:r w:rsidRPr="00C00A0D">
          <w:rPr>
            <w:rFonts w:ascii="Calibri" w:eastAsia="Calibri" w:hAnsi="Calibri" w:cs="Arial"/>
            <w:color w:val="4472C4"/>
            <w:sz w:val="20"/>
            <w:u w:val="single"/>
            <w:lang w:val="nl-NL" w:eastAsia="en-GB"/>
          </w:rPr>
          <w:t>www.fespa.com</w:t>
        </w:r>
      </w:hyperlink>
      <w:r w:rsidRPr="00C00A0D">
        <w:rPr>
          <w:rFonts w:ascii="Calibri" w:eastAsia="Calibri" w:hAnsi="Calibri" w:cs="Arial"/>
          <w:color w:val="4472C4"/>
          <w:sz w:val="24"/>
          <w:lang w:val="nl-NL" w:eastAsia="en-GB"/>
        </w:rPr>
        <w:t>  </w:t>
      </w:r>
    </w:p>
    <w:p w14:paraId="09ADF3C5" w14:textId="368E8DDA" w:rsidR="003C2FD6" w:rsidRPr="00F6078F" w:rsidRDefault="003C2FD6" w:rsidP="0052274A">
      <w:pPr>
        <w:spacing w:after="0" w:line="240" w:lineRule="auto"/>
        <w:textAlignment w:val="baseline"/>
        <w:rPr>
          <w:rFonts w:ascii="Segoe UI" w:eastAsia="Times New Roman" w:hAnsi="Segoe UI" w:cs="Segoe UI"/>
          <w:sz w:val="18"/>
          <w:szCs w:val="18"/>
          <w:lang w:val="nl-NL"/>
        </w:rPr>
      </w:pPr>
    </w:p>
    <w:sectPr w:rsidR="003C2FD6" w:rsidRPr="00F607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A538" w14:textId="77777777" w:rsidR="00190C0E" w:rsidRDefault="00190C0E" w:rsidP="003136FE">
      <w:pPr>
        <w:spacing w:after="0" w:line="240" w:lineRule="auto"/>
      </w:pPr>
      <w:r>
        <w:separator/>
      </w:r>
    </w:p>
  </w:endnote>
  <w:endnote w:type="continuationSeparator" w:id="0">
    <w:p w14:paraId="7BD5B5C0" w14:textId="77777777" w:rsidR="00190C0E" w:rsidRDefault="00190C0E"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124AB" w14:textId="77777777" w:rsidR="00190C0E" w:rsidRDefault="00190C0E" w:rsidP="003136FE">
      <w:pPr>
        <w:spacing w:after="0" w:line="240" w:lineRule="auto"/>
      </w:pPr>
      <w:r>
        <w:separator/>
      </w:r>
    </w:p>
  </w:footnote>
  <w:footnote w:type="continuationSeparator" w:id="0">
    <w:p w14:paraId="2A4B5A04" w14:textId="77777777" w:rsidR="00190C0E" w:rsidRDefault="00190C0E"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1C21A1C"/>
    <w:multiLevelType w:val="hybridMultilevel"/>
    <w:tmpl w:val="A17E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9"/>
  </w:num>
  <w:num w:numId="2" w16cid:durableId="1536893498">
    <w:abstractNumId w:val="11"/>
  </w:num>
  <w:num w:numId="3" w16cid:durableId="2003585708">
    <w:abstractNumId w:val="7"/>
  </w:num>
  <w:num w:numId="4" w16cid:durableId="748573787">
    <w:abstractNumId w:val="10"/>
  </w:num>
  <w:num w:numId="5" w16cid:durableId="1063065520">
    <w:abstractNumId w:val="8"/>
  </w:num>
  <w:num w:numId="6" w16cid:durableId="1886454119">
    <w:abstractNumId w:val="2"/>
  </w:num>
  <w:num w:numId="7" w16cid:durableId="1914776129">
    <w:abstractNumId w:val="6"/>
  </w:num>
  <w:num w:numId="8" w16cid:durableId="282418722">
    <w:abstractNumId w:val="0"/>
  </w:num>
  <w:num w:numId="9" w16cid:durableId="457340267">
    <w:abstractNumId w:val="3"/>
  </w:num>
  <w:num w:numId="10" w16cid:durableId="871454257">
    <w:abstractNumId w:val="4"/>
  </w:num>
  <w:num w:numId="11" w16cid:durableId="383529749">
    <w:abstractNumId w:val="5"/>
  </w:num>
  <w:num w:numId="12" w16cid:durableId="1839691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5D7"/>
    <w:rsid w:val="00000A83"/>
    <w:rsid w:val="00001845"/>
    <w:rsid w:val="00003054"/>
    <w:rsid w:val="0000400A"/>
    <w:rsid w:val="0000418B"/>
    <w:rsid w:val="000042E7"/>
    <w:rsid w:val="00007A9B"/>
    <w:rsid w:val="0001433C"/>
    <w:rsid w:val="00020119"/>
    <w:rsid w:val="00022AE2"/>
    <w:rsid w:val="0003122E"/>
    <w:rsid w:val="000315EB"/>
    <w:rsid w:val="000318F1"/>
    <w:rsid w:val="000318F9"/>
    <w:rsid w:val="0003234A"/>
    <w:rsid w:val="00032C8F"/>
    <w:rsid w:val="000332B4"/>
    <w:rsid w:val="00033C22"/>
    <w:rsid w:val="00034479"/>
    <w:rsid w:val="000346B0"/>
    <w:rsid w:val="0003561D"/>
    <w:rsid w:val="0003627C"/>
    <w:rsid w:val="00041658"/>
    <w:rsid w:val="00041BA1"/>
    <w:rsid w:val="00042581"/>
    <w:rsid w:val="00045E7E"/>
    <w:rsid w:val="00046742"/>
    <w:rsid w:val="00051289"/>
    <w:rsid w:val="00051A6B"/>
    <w:rsid w:val="00053B7E"/>
    <w:rsid w:val="00055483"/>
    <w:rsid w:val="00056604"/>
    <w:rsid w:val="00061D4F"/>
    <w:rsid w:val="00061F2C"/>
    <w:rsid w:val="00062523"/>
    <w:rsid w:val="000629AF"/>
    <w:rsid w:val="000716CD"/>
    <w:rsid w:val="00072A2C"/>
    <w:rsid w:val="0007555C"/>
    <w:rsid w:val="000770C6"/>
    <w:rsid w:val="000777ED"/>
    <w:rsid w:val="00077E94"/>
    <w:rsid w:val="000805E9"/>
    <w:rsid w:val="00081973"/>
    <w:rsid w:val="00083CB4"/>
    <w:rsid w:val="00083E52"/>
    <w:rsid w:val="00084A37"/>
    <w:rsid w:val="00087099"/>
    <w:rsid w:val="0009082F"/>
    <w:rsid w:val="00091447"/>
    <w:rsid w:val="00091495"/>
    <w:rsid w:val="000919D6"/>
    <w:rsid w:val="00092FCE"/>
    <w:rsid w:val="00094650"/>
    <w:rsid w:val="000959D4"/>
    <w:rsid w:val="00096957"/>
    <w:rsid w:val="00096CD0"/>
    <w:rsid w:val="000A2A70"/>
    <w:rsid w:val="000A39E5"/>
    <w:rsid w:val="000A4F92"/>
    <w:rsid w:val="000B0121"/>
    <w:rsid w:val="000B2A4A"/>
    <w:rsid w:val="000B4D9E"/>
    <w:rsid w:val="000B55BE"/>
    <w:rsid w:val="000B5F7B"/>
    <w:rsid w:val="000B73C5"/>
    <w:rsid w:val="000B780A"/>
    <w:rsid w:val="000C0647"/>
    <w:rsid w:val="000C44C2"/>
    <w:rsid w:val="000C7856"/>
    <w:rsid w:val="000D0659"/>
    <w:rsid w:val="000D16FD"/>
    <w:rsid w:val="000D3CBF"/>
    <w:rsid w:val="000D4826"/>
    <w:rsid w:val="000D50C0"/>
    <w:rsid w:val="000D52BA"/>
    <w:rsid w:val="000D6011"/>
    <w:rsid w:val="000E5FE4"/>
    <w:rsid w:val="000E727C"/>
    <w:rsid w:val="000E730D"/>
    <w:rsid w:val="000F059A"/>
    <w:rsid w:val="000F0ECC"/>
    <w:rsid w:val="000F2BED"/>
    <w:rsid w:val="000F3802"/>
    <w:rsid w:val="000F39A7"/>
    <w:rsid w:val="000F6996"/>
    <w:rsid w:val="000F6A32"/>
    <w:rsid w:val="000F6ECA"/>
    <w:rsid w:val="000F7378"/>
    <w:rsid w:val="000F7D6F"/>
    <w:rsid w:val="00105277"/>
    <w:rsid w:val="00105542"/>
    <w:rsid w:val="001106E3"/>
    <w:rsid w:val="00112233"/>
    <w:rsid w:val="00115B66"/>
    <w:rsid w:val="00115DD7"/>
    <w:rsid w:val="0012026A"/>
    <w:rsid w:val="001219AF"/>
    <w:rsid w:val="0012442F"/>
    <w:rsid w:val="00124BED"/>
    <w:rsid w:val="00131181"/>
    <w:rsid w:val="00133038"/>
    <w:rsid w:val="00142011"/>
    <w:rsid w:val="00143DBE"/>
    <w:rsid w:val="0014449D"/>
    <w:rsid w:val="00145BE4"/>
    <w:rsid w:val="00146719"/>
    <w:rsid w:val="001502AC"/>
    <w:rsid w:val="0015093E"/>
    <w:rsid w:val="00151F34"/>
    <w:rsid w:val="00152815"/>
    <w:rsid w:val="00155452"/>
    <w:rsid w:val="00155DD4"/>
    <w:rsid w:val="00160EDE"/>
    <w:rsid w:val="00162A71"/>
    <w:rsid w:val="0016650B"/>
    <w:rsid w:val="00167F62"/>
    <w:rsid w:val="00171F4E"/>
    <w:rsid w:val="00173691"/>
    <w:rsid w:val="001769BE"/>
    <w:rsid w:val="00176B66"/>
    <w:rsid w:val="00177A7F"/>
    <w:rsid w:val="0018180C"/>
    <w:rsid w:val="00182A11"/>
    <w:rsid w:val="00183E2B"/>
    <w:rsid w:val="0018564F"/>
    <w:rsid w:val="00185B83"/>
    <w:rsid w:val="001877DB"/>
    <w:rsid w:val="00187D15"/>
    <w:rsid w:val="00190C0E"/>
    <w:rsid w:val="00191F6A"/>
    <w:rsid w:val="0019332C"/>
    <w:rsid w:val="001A0B18"/>
    <w:rsid w:val="001A0CA2"/>
    <w:rsid w:val="001A1501"/>
    <w:rsid w:val="001A1E25"/>
    <w:rsid w:val="001A204B"/>
    <w:rsid w:val="001A30DE"/>
    <w:rsid w:val="001A3851"/>
    <w:rsid w:val="001A4933"/>
    <w:rsid w:val="001A53ED"/>
    <w:rsid w:val="001A57E8"/>
    <w:rsid w:val="001A5D30"/>
    <w:rsid w:val="001A6178"/>
    <w:rsid w:val="001A69EF"/>
    <w:rsid w:val="001A7BF9"/>
    <w:rsid w:val="001A7E52"/>
    <w:rsid w:val="001B0D20"/>
    <w:rsid w:val="001B0EA5"/>
    <w:rsid w:val="001B227B"/>
    <w:rsid w:val="001B6C2E"/>
    <w:rsid w:val="001C01DC"/>
    <w:rsid w:val="001C29A0"/>
    <w:rsid w:val="001C2DE2"/>
    <w:rsid w:val="001C3F17"/>
    <w:rsid w:val="001C4272"/>
    <w:rsid w:val="001C4ED7"/>
    <w:rsid w:val="001C73C8"/>
    <w:rsid w:val="001D100F"/>
    <w:rsid w:val="001D167C"/>
    <w:rsid w:val="001D178B"/>
    <w:rsid w:val="001D1A8E"/>
    <w:rsid w:val="001D2031"/>
    <w:rsid w:val="001D4D36"/>
    <w:rsid w:val="001D5911"/>
    <w:rsid w:val="001D5AB4"/>
    <w:rsid w:val="001D5BCB"/>
    <w:rsid w:val="001D799A"/>
    <w:rsid w:val="001E05D0"/>
    <w:rsid w:val="001F11FE"/>
    <w:rsid w:val="001F3493"/>
    <w:rsid w:val="00200A30"/>
    <w:rsid w:val="00201846"/>
    <w:rsid w:val="002029D3"/>
    <w:rsid w:val="002069AB"/>
    <w:rsid w:val="0020733E"/>
    <w:rsid w:val="0020754D"/>
    <w:rsid w:val="0021105C"/>
    <w:rsid w:val="002145BA"/>
    <w:rsid w:val="00216449"/>
    <w:rsid w:val="0022073A"/>
    <w:rsid w:val="00224515"/>
    <w:rsid w:val="002249BF"/>
    <w:rsid w:val="00231BE5"/>
    <w:rsid w:val="002320CE"/>
    <w:rsid w:val="00234089"/>
    <w:rsid w:val="00236D49"/>
    <w:rsid w:val="002430DE"/>
    <w:rsid w:val="00244EDB"/>
    <w:rsid w:val="002503D1"/>
    <w:rsid w:val="002516AB"/>
    <w:rsid w:val="002551D5"/>
    <w:rsid w:val="00255250"/>
    <w:rsid w:val="00256416"/>
    <w:rsid w:val="00265B4A"/>
    <w:rsid w:val="0026633D"/>
    <w:rsid w:val="0026741E"/>
    <w:rsid w:val="0026747E"/>
    <w:rsid w:val="002717C4"/>
    <w:rsid w:val="00272D5C"/>
    <w:rsid w:val="002808C7"/>
    <w:rsid w:val="002833AB"/>
    <w:rsid w:val="00284A33"/>
    <w:rsid w:val="00284C85"/>
    <w:rsid w:val="002871BD"/>
    <w:rsid w:val="00287DE0"/>
    <w:rsid w:val="00291B8C"/>
    <w:rsid w:val="00292621"/>
    <w:rsid w:val="002927A6"/>
    <w:rsid w:val="002932A5"/>
    <w:rsid w:val="00293896"/>
    <w:rsid w:val="002938E4"/>
    <w:rsid w:val="0029524C"/>
    <w:rsid w:val="00295526"/>
    <w:rsid w:val="002A19C6"/>
    <w:rsid w:val="002A2A1D"/>
    <w:rsid w:val="002A389A"/>
    <w:rsid w:val="002A3E47"/>
    <w:rsid w:val="002A4A41"/>
    <w:rsid w:val="002A53EF"/>
    <w:rsid w:val="002A767D"/>
    <w:rsid w:val="002B0608"/>
    <w:rsid w:val="002B0AF0"/>
    <w:rsid w:val="002B1DC9"/>
    <w:rsid w:val="002B1F55"/>
    <w:rsid w:val="002B4354"/>
    <w:rsid w:val="002B4702"/>
    <w:rsid w:val="002B51B1"/>
    <w:rsid w:val="002B7121"/>
    <w:rsid w:val="002C01A0"/>
    <w:rsid w:val="002C2CE9"/>
    <w:rsid w:val="002C7A3B"/>
    <w:rsid w:val="002D07CE"/>
    <w:rsid w:val="002D171D"/>
    <w:rsid w:val="002D2409"/>
    <w:rsid w:val="002D3C70"/>
    <w:rsid w:val="002D5163"/>
    <w:rsid w:val="002D70C2"/>
    <w:rsid w:val="002E0957"/>
    <w:rsid w:val="002E43DC"/>
    <w:rsid w:val="002E4BE7"/>
    <w:rsid w:val="002F0B66"/>
    <w:rsid w:val="002F6017"/>
    <w:rsid w:val="00301C65"/>
    <w:rsid w:val="0030388F"/>
    <w:rsid w:val="0030651E"/>
    <w:rsid w:val="0030703D"/>
    <w:rsid w:val="00310002"/>
    <w:rsid w:val="003101EE"/>
    <w:rsid w:val="00311BD5"/>
    <w:rsid w:val="003136FE"/>
    <w:rsid w:val="0032054B"/>
    <w:rsid w:val="003231E7"/>
    <w:rsid w:val="00323278"/>
    <w:rsid w:val="00325341"/>
    <w:rsid w:val="0033467D"/>
    <w:rsid w:val="003361C6"/>
    <w:rsid w:val="00336E8D"/>
    <w:rsid w:val="003434A2"/>
    <w:rsid w:val="00345283"/>
    <w:rsid w:val="003457ED"/>
    <w:rsid w:val="00346ABE"/>
    <w:rsid w:val="003514D8"/>
    <w:rsid w:val="00353C3F"/>
    <w:rsid w:val="00357290"/>
    <w:rsid w:val="00357D25"/>
    <w:rsid w:val="00357EF1"/>
    <w:rsid w:val="00360D4E"/>
    <w:rsid w:val="00363418"/>
    <w:rsid w:val="003645D9"/>
    <w:rsid w:val="003657C7"/>
    <w:rsid w:val="00365DE3"/>
    <w:rsid w:val="00370216"/>
    <w:rsid w:val="003719F9"/>
    <w:rsid w:val="00374144"/>
    <w:rsid w:val="003767E1"/>
    <w:rsid w:val="0037790C"/>
    <w:rsid w:val="00382780"/>
    <w:rsid w:val="00384D7C"/>
    <w:rsid w:val="00385BCB"/>
    <w:rsid w:val="00386F12"/>
    <w:rsid w:val="00391082"/>
    <w:rsid w:val="00391EA8"/>
    <w:rsid w:val="00397654"/>
    <w:rsid w:val="00397DF9"/>
    <w:rsid w:val="00397EDF"/>
    <w:rsid w:val="003A07B9"/>
    <w:rsid w:val="003A102A"/>
    <w:rsid w:val="003A266E"/>
    <w:rsid w:val="003A26C2"/>
    <w:rsid w:val="003A2CB8"/>
    <w:rsid w:val="003A4165"/>
    <w:rsid w:val="003A5B7B"/>
    <w:rsid w:val="003A67D9"/>
    <w:rsid w:val="003A68EC"/>
    <w:rsid w:val="003A6BF8"/>
    <w:rsid w:val="003A7A4E"/>
    <w:rsid w:val="003B1720"/>
    <w:rsid w:val="003B1903"/>
    <w:rsid w:val="003B227C"/>
    <w:rsid w:val="003B3C35"/>
    <w:rsid w:val="003B40B3"/>
    <w:rsid w:val="003B4868"/>
    <w:rsid w:val="003B79F3"/>
    <w:rsid w:val="003C0620"/>
    <w:rsid w:val="003C0A22"/>
    <w:rsid w:val="003C1335"/>
    <w:rsid w:val="003C269C"/>
    <w:rsid w:val="003C28AC"/>
    <w:rsid w:val="003C2FD6"/>
    <w:rsid w:val="003C4A54"/>
    <w:rsid w:val="003C5BF1"/>
    <w:rsid w:val="003C61D3"/>
    <w:rsid w:val="003C6936"/>
    <w:rsid w:val="003C7577"/>
    <w:rsid w:val="003D2810"/>
    <w:rsid w:val="003D3479"/>
    <w:rsid w:val="003D4026"/>
    <w:rsid w:val="003D5585"/>
    <w:rsid w:val="003D6FCD"/>
    <w:rsid w:val="003E215D"/>
    <w:rsid w:val="003E226E"/>
    <w:rsid w:val="003E3C34"/>
    <w:rsid w:val="003E4BB8"/>
    <w:rsid w:val="003E7C52"/>
    <w:rsid w:val="003F1B24"/>
    <w:rsid w:val="003F2862"/>
    <w:rsid w:val="003F48F4"/>
    <w:rsid w:val="00400D61"/>
    <w:rsid w:val="00404AE4"/>
    <w:rsid w:val="00406A07"/>
    <w:rsid w:val="00411AA3"/>
    <w:rsid w:val="00412280"/>
    <w:rsid w:val="00420F63"/>
    <w:rsid w:val="00421BAB"/>
    <w:rsid w:val="004241FE"/>
    <w:rsid w:val="004249EB"/>
    <w:rsid w:val="0042606D"/>
    <w:rsid w:val="00426253"/>
    <w:rsid w:val="00427825"/>
    <w:rsid w:val="00430940"/>
    <w:rsid w:val="004320BC"/>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39C0"/>
    <w:rsid w:val="004544E8"/>
    <w:rsid w:val="00457637"/>
    <w:rsid w:val="00462B9B"/>
    <w:rsid w:val="00462CE3"/>
    <w:rsid w:val="004645D2"/>
    <w:rsid w:val="00464C43"/>
    <w:rsid w:val="00466FD9"/>
    <w:rsid w:val="00467958"/>
    <w:rsid w:val="004717BC"/>
    <w:rsid w:val="00474118"/>
    <w:rsid w:val="00480917"/>
    <w:rsid w:val="004820E5"/>
    <w:rsid w:val="00484240"/>
    <w:rsid w:val="00484853"/>
    <w:rsid w:val="00486148"/>
    <w:rsid w:val="00490D41"/>
    <w:rsid w:val="0049111A"/>
    <w:rsid w:val="004916BE"/>
    <w:rsid w:val="004916F0"/>
    <w:rsid w:val="00492F0B"/>
    <w:rsid w:val="004941B4"/>
    <w:rsid w:val="004966B0"/>
    <w:rsid w:val="00497A04"/>
    <w:rsid w:val="004A0149"/>
    <w:rsid w:val="004A1198"/>
    <w:rsid w:val="004A2225"/>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C6267"/>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475"/>
    <w:rsid w:val="005017A7"/>
    <w:rsid w:val="00505BCE"/>
    <w:rsid w:val="005061AC"/>
    <w:rsid w:val="00510D37"/>
    <w:rsid w:val="00511D82"/>
    <w:rsid w:val="00512C38"/>
    <w:rsid w:val="00513B3A"/>
    <w:rsid w:val="00513CBA"/>
    <w:rsid w:val="005151A4"/>
    <w:rsid w:val="00517398"/>
    <w:rsid w:val="0052274A"/>
    <w:rsid w:val="00523ABF"/>
    <w:rsid w:val="00523EEC"/>
    <w:rsid w:val="00524350"/>
    <w:rsid w:val="00525B93"/>
    <w:rsid w:val="005300D2"/>
    <w:rsid w:val="00532E02"/>
    <w:rsid w:val="005335A9"/>
    <w:rsid w:val="00533C3A"/>
    <w:rsid w:val="00541421"/>
    <w:rsid w:val="00542210"/>
    <w:rsid w:val="00542712"/>
    <w:rsid w:val="005439A2"/>
    <w:rsid w:val="00544142"/>
    <w:rsid w:val="00544988"/>
    <w:rsid w:val="00544F3C"/>
    <w:rsid w:val="00545CA9"/>
    <w:rsid w:val="00546A65"/>
    <w:rsid w:val="0054711F"/>
    <w:rsid w:val="00547573"/>
    <w:rsid w:val="00550DDB"/>
    <w:rsid w:val="005525C9"/>
    <w:rsid w:val="005547DF"/>
    <w:rsid w:val="00554A71"/>
    <w:rsid w:val="00554E15"/>
    <w:rsid w:val="00560E41"/>
    <w:rsid w:val="0056164C"/>
    <w:rsid w:val="005628B5"/>
    <w:rsid w:val="005629D7"/>
    <w:rsid w:val="00567AF3"/>
    <w:rsid w:val="00567E27"/>
    <w:rsid w:val="00570580"/>
    <w:rsid w:val="00576878"/>
    <w:rsid w:val="005776AD"/>
    <w:rsid w:val="0058030C"/>
    <w:rsid w:val="00580E23"/>
    <w:rsid w:val="0058128F"/>
    <w:rsid w:val="0058137F"/>
    <w:rsid w:val="00582AE5"/>
    <w:rsid w:val="00590B1A"/>
    <w:rsid w:val="00594E85"/>
    <w:rsid w:val="0059563E"/>
    <w:rsid w:val="005957E3"/>
    <w:rsid w:val="0059694C"/>
    <w:rsid w:val="005A174B"/>
    <w:rsid w:val="005A2657"/>
    <w:rsid w:val="005A27BB"/>
    <w:rsid w:val="005A3544"/>
    <w:rsid w:val="005A3D90"/>
    <w:rsid w:val="005A616B"/>
    <w:rsid w:val="005B03C9"/>
    <w:rsid w:val="005B1C69"/>
    <w:rsid w:val="005B204A"/>
    <w:rsid w:val="005B2CA7"/>
    <w:rsid w:val="005B4679"/>
    <w:rsid w:val="005B4A11"/>
    <w:rsid w:val="005B56E4"/>
    <w:rsid w:val="005C141A"/>
    <w:rsid w:val="005C6A08"/>
    <w:rsid w:val="005D2C69"/>
    <w:rsid w:val="005D34E4"/>
    <w:rsid w:val="005D36D1"/>
    <w:rsid w:val="005D436C"/>
    <w:rsid w:val="005D4F5B"/>
    <w:rsid w:val="005D56E1"/>
    <w:rsid w:val="005D57AD"/>
    <w:rsid w:val="005E05A5"/>
    <w:rsid w:val="005E1906"/>
    <w:rsid w:val="005E7C58"/>
    <w:rsid w:val="005F577D"/>
    <w:rsid w:val="00607253"/>
    <w:rsid w:val="00607A2D"/>
    <w:rsid w:val="00607B2B"/>
    <w:rsid w:val="006111F1"/>
    <w:rsid w:val="00615610"/>
    <w:rsid w:val="00615E72"/>
    <w:rsid w:val="0061729E"/>
    <w:rsid w:val="006207DE"/>
    <w:rsid w:val="00622552"/>
    <w:rsid w:val="006234D1"/>
    <w:rsid w:val="006257DD"/>
    <w:rsid w:val="00625DE6"/>
    <w:rsid w:val="006317DC"/>
    <w:rsid w:val="00631C79"/>
    <w:rsid w:val="006348F0"/>
    <w:rsid w:val="0063562B"/>
    <w:rsid w:val="00635D4B"/>
    <w:rsid w:val="00637352"/>
    <w:rsid w:val="00637BC0"/>
    <w:rsid w:val="006403EE"/>
    <w:rsid w:val="006409FF"/>
    <w:rsid w:val="00641B8D"/>
    <w:rsid w:val="00644045"/>
    <w:rsid w:val="0064545F"/>
    <w:rsid w:val="00646727"/>
    <w:rsid w:val="00651313"/>
    <w:rsid w:val="0065252A"/>
    <w:rsid w:val="0065349C"/>
    <w:rsid w:val="00653C56"/>
    <w:rsid w:val="00654BDF"/>
    <w:rsid w:val="00655118"/>
    <w:rsid w:val="006647DD"/>
    <w:rsid w:val="00665AF8"/>
    <w:rsid w:val="00666303"/>
    <w:rsid w:val="00666BBA"/>
    <w:rsid w:val="00667EE3"/>
    <w:rsid w:val="00673A1B"/>
    <w:rsid w:val="00674623"/>
    <w:rsid w:val="00676E57"/>
    <w:rsid w:val="006803C2"/>
    <w:rsid w:val="00682AD1"/>
    <w:rsid w:val="00683DF0"/>
    <w:rsid w:val="00694B72"/>
    <w:rsid w:val="006A02DA"/>
    <w:rsid w:val="006A2F1E"/>
    <w:rsid w:val="006A3360"/>
    <w:rsid w:val="006A434B"/>
    <w:rsid w:val="006A5A73"/>
    <w:rsid w:val="006B2551"/>
    <w:rsid w:val="006B59F7"/>
    <w:rsid w:val="006B7421"/>
    <w:rsid w:val="006C22A5"/>
    <w:rsid w:val="006C2DF8"/>
    <w:rsid w:val="006C434A"/>
    <w:rsid w:val="006C62A6"/>
    <w:rsid w:val="006D025E"/>
    <w:rsid w:val="006D284C"/>
    <w:rsid w:val="006D5451"/>
    <w:rsid w:val="006D5A21"/>
    <w:rsid w:val="006D6242"/>
    <w:rsid w:val="006D67C1"/>
    <w:rsid w:val="006D71C6"/>
    <w:rsid w:val="006E003F"/>
    <w:rsid w:val="006E2521"/>
    <w:rsid w:val="006E372C"/>
    <w:rsid w:val="006E37CB"/>
    <w:rsid w:val="006E440E"/>
    <w:rsid w:val="006E45D2"/>
    <w:rsid w:val="006E4C1C"/>
    <w:rsid w:val="006E672D"/>
    <w:rsid w:val="006F15D5"/>
    <w:rsid w:val="006F1601"/>
    <w:rsid w:val="006F1D4E"/>
    <w:rsid w:val="006F313A"/>
    <w:rsid w:val="006F355F"/>
    <w:rsid w:val="00700E3C"/>
    <w:rsid w:val="007046A9"/>
    <w:rsid w:val="00705BE4"/>
    <w:rsid w:val="00705E89"/>
    <w:rsid w:val="00706183"/>
    <w:rsid w:val="00706B30"/>
    <w:rsid w:val="00707426"/>
    <w:rsid w:val="007075F3"/>
    <w:rsid w:val="0071160A"/>
    <w:rsid w:val="00711BE2"/>
    <w:rsid w:val="00712A87"/>
    <w:rsid w:val="007148A7"/>
    <w:rsid w:val="007168B2"/>
    <w:rsid w:val="00717CA8"/>
    <w:rsid w:val="0072056E"/>
    <w:rsid w:val="00721E29"/>
    <w:rsid w:val="00722EB1"/>
    <w:rsid w:val="0072638A"/>
    <w:rsid w:val="007273E6"/>
    <w:rsid w:val="00727424"/>
    <w:rsid w:val="00727610"/>
    <w:rsid w:val="00730BF6"/>
    <w:rsid w:val="00730FD0"/>
    <w:rsid w:val="00732BA3"/>
    <w:rsid w:val="0073490C"/>
    <w:rsid w:val="00735BD6"/>
    <w:rsid w:val="00740A9F"/>
    <w:rsid w:val="00740CF4"/>
    <w:rsid w:val="0074127A"/>
    <w:rsid w:val="00741600"/>
    <w:rsid w:val="00743221"/>
    <w:rsid w:val="00744368"/>
    <w:rsid w:val="00744454"/>
    <w:rsid w:val="00745F26"/>
    <w:rsid w:val="007464DB"/>
    <w:rsid w:val="00747FF6"/>
    <w:rsid w:val="00757632"/>
    <w:rsid w:val="00763E1F"/>
    <w:rsid w:val="00763ECB"/>
    <w:rsid w:val="00764399"/>
    <w:rsid w:val="0076454F"/>
    <w:rsid w:val="00765586"/>
    <w:rsid w:val="00770526"/>
    <w:rsid w:val="00773D88"/>
    <w:rsid w:val="0077417F"/>
    <w:rsid w:val="00774233"/>
    <w:rsid w:val="00775956"/>
    <w:rsid w:val="00775A5B"/>
    <w:rsid w:val="00775DD6"/>
    <w:rsid w:val="00776BE3"/>
    <w:rsid w:val="00776E3A"/>
    <w:rsid w:val="00777950"/>
    <w:rsid w:val="00777AAB"/>
    <w:rsid w:val="00782524"/>
    <w:rsid w:val="00782F11"/>
    <w:rsid w:val="0078533E"/>
    <w:rsid w:val="0078576E"/>
    <w:rsid w:val="00786349"/>
    <w:rsid w:val="0078775D"/>
    <w:rsid w:val="00790A67"/>
    <w:rsid w:val="007940EB"/>
    <w:rsid w:val="00794977"/>
    <w:rsid w:val="00795349"/>
    <w:rsid w:val="0079654E"/>
    <w:rsid w:val="00797A14"/>
    <w:rsid w:val="007A16B8"/>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4A94"/>
    <w:rsid w:val="007D774C"/>
    <w:rsid w:val="007E4E9A"/>
    <w:rsid w:val="007E5FF9"/>
    <w:rsid w:val="007E7C9B"/>
    <w:rsid w:val="007F0E73"/>
    <w:rsid w:val="007F3A51"/>
    <w:rsid w:val="007F77C2"/>
    <w:rsid w:val="008016EF"/>
    <w:rsid w:val="00803FAE"/>
    <w:rsid w:val="0080546D"/>
    <w:rsid w:val="0081080B"/>
    <w:rsid w:val="00811F6F"/>
    <w:rsid w:val="0081294E"/>
    <w:rsid w:val="00812A7C"/>
    <w:rsid w:val="00812AA0"/>
    <w:rsid w:val="00814079"/>
    <w:rsid w:val="0082138C"/>
    <w:rsid w:val="0082139C"/>
    <w:rsid w:val="008220A5"/>
    <w:rsid w:val="00823FD3"/>
    <w:rsid w:val="008256A8"/>
    <w:rsid w:val="00825CC1"/>
    <w:rsid w:val="0083003D"/>
    <w:rsid w:val="00831B02"/>
    <w:rsid w:val="008334BE"/>
    <w:rsid w:val="00835368"/>
    <w:rsid w:val="00835B4D"/>
    <w:rsid w:val="00843A71"/>
    <w:rsid w:val="00843EB1"/>
    <w:rsid w:val="008449D6"/>
    <w:rsid w:val="00845A09"/>
    <w:rsid w:val="008464AE"/>
    <w:rsid w:val="008478A1"/>
    <w:rsid w:val="00854906"/>
    <w:rsid w:val="00854C92"/>
    <w:rsid w:val="00860031"/>
    <w:rsid w:val="008625DE"/>
    <w:rsid w:val="00862737"/>
    <w:rsid w:val="00862F59"/>
    <w:rsid w:val="00863508"/>
    <w:rsid w:val="00864907"/>
    <w:rsid w:val="00866167"/>
    <w:rsid w:val="00867776"/>
    <w:rsid w:val="00867D9D"/>
    <w:rsid w:val="008705DB"/>
    <w:rsid w:val="00872E92"/>
    <w:rsid w:val="00873610"/>
    <w:rsid w:val="00873DE0"/>
    <w:rsid w:val="008777F5"/>
    <w:rsid w:val="00881698"/>
    <w:rsid w:val="008820FC"/>
    <w:rsid w:val="008832A4"/>
    <w:rsid w:val="00883D7F"/>
    <w:rsid w:val="00884280"/>
    <w:rsid w:val="00884FAB"/>
    <w:rsid w:val="008850E3"/>
    <w:rsid w:val="008865DE"/>
    <w:rsid w:val="00886F78"/>
    <w:rsid w:val="00887F92"/>
    <w:rsid w:val="00891494"/>
    <w:rsid w:val="00891BAB"/>
    <w:rsid w:val="00893A42"/>
    <w:rsid w:val="008A442B"/>
    <w:rsid w:val="008A518F"/>
    <w:rsid w:val="008A6967"/>
    <w:rsid w:val="008A6CE2"/>
    <w:rsid w:val="008A71BD"/>
    <w:rsid w:val="008A77D3"/>
    <w:rsid w:val="008A7BB0"/>
    <w:rsid w:val="008A7FEC"/>
    <w:rsid w:val="008B0727"/>
    <w:rsid w:val="008B0789"/>
    <w:rsid w:val="008B4A83"/>
    <w:rsid w:val="008B71D2"/>
    <w:rsid w:val="008B793A"/>
    <w:rsid w:val="008C0B5C"/>
    <w:rsid w:val="008C194D"/>
    <w:rsid w:val="008C1E44"/>
    <w:rsid w:val="008C4892"/>
    <w:rsid w:val="008C53BF"/>
    <w:rsid w:val="008C5BA0"/>
    <w:rsid w:val="008C5E15"/>
    <w:rsid w:val="008D0F89"/>
    <w:rsid w:val="008D3683"/>
    <w:rsid w:val="008D6AE3"/>
    <w:rsid w:val="008D7F5E"/>
    <w:rsid w:val="008E03D1"/>
    <w:rsid w:val="008E0E75"/>
    <w:rsid w:val="008E1FA7"/>
    <w:rsid w:val="008E3729"/>
    <w:rsid w:val="008E5BB4"/>
    <w:rsid w:val="008E7AA5"/>
    <w:rsid w:val="008E7C6F"/>
    <w:rsid w:val="008F063A"/>
    <w:rsid w:val="008F0F38"/>
    <w:rsid w:val="008F364F"/>
    <w:rsid w:val="008F452C"/>
    <w:rsid w:val="008F596B"/>
    <w:rsid w:val="008F6507"/>
    <w:rsid w:val="008F70BB"/>
    <w:rsid w:val="009001AE"/>
    <w:rsid w:val="00903D2B"/>
    <w:rsid w:val="00904AC0"/>
    <w:rsid w:val="009056C6"/>
    <w:rsid w:val="00906205"/>
    <w:rsid w:val="0090678E"/>
    <w:rsid w:val="0090787E"/>
    <w:rsid w:val="00910456"/>
    <w:rsid w:val="00913026"/>
    <w:rsid w:val="009169CF"/>
    <w:rsid w:val="00916EFC"/>
    <w:rsid w:val="009235CF"/>
    <w:rsid w:val="00923CFF"/>
    <w:rsid w:val="0092412D"/>
    <w:rsid w:val="0092423C"/>
    <w:rsid w:val="00930EE6"/>
    <w:rsid w:val="0093145E"/>
    <w:rsid w:val="009324F3"/>
    <w:rsid w:val="009327EA"/>
    <w:rsid w:val="009348E7"/>
    <w:rsid w:val="00935C1F"/>
    <w:rsid w:val="00942EBA"/>
    <w:rsid w:val="0094383F"/>
    <w:rsid w:val="0094533C"/>
    <w:rsid w:val="009466BC"/>
    <w:rsid w:val="00947B56"/>
    <w:rsid w:val="00951FC8"/>
    <w:rsid w:val="009536D5"/>
    <w:rsid w:val="0095644C"/>
    <w:rsid w:val="009571B0"/>
    <w:rsid w:val="00957518"/>
    <w:rsid w:val="00960763"/>
    <w:rsid w:val="0096261A"/>
    <w:rsid w:val="00962A7E"/>
    <w:rsid w:val="009630C6"/>
    <w:rsid w:val="00963496"/>
    <w:rsid w:val="00963574"/>
    <w:rsid w:val="0096441B"/>
    <w:rsid w:val="009645FC"/>
    <w:rsid w:val="00964E92"/>
    <w:rsid w:val="00965BDE"/>
    <w:rsid w:val="0096738A"/>
    <w:rsid w:val="00970202"/>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7612"/>
    <w:rsid w:val="009C2090"/>
    <w:rsid w:val="009C22E9"/>
    <w:rsid w:val="009C4964"/>
    <w:rsid w:val="009C6917"/>
    <w:rsid w:val="009C7232"/>
    <w:rsid w:val="009D1135"/>
    <w:rsid w:val="009D1E1D"/>
    <w:rsid w:val="009D4F1E"/>
    <w:rsid w:val="009D51D9"/>
    <w:rsid w:val="009D6318"/>
    <w:rsid w:val="009D6ECB"/>
    <w:rsid w:val="009D6EEB"/>
    <w:rsid w:val="009D6F67"/>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2AFB"/>
    <w:rsid w:val="00A44383"/>
    <w:rsid w:val="00A44AAE"/>
    <w:rsid w:val="00A4791B"/>
    <w:rsid w:val="00A524A4"/>
    <w:rsid w:val="00A53C20"/>
    <w:rsid w:val="00A54FE8"/>
    <w:rsid w:val="00A551E9"/>
    <w:rsid w:val="00A566EB"/>
    <w:rsid w:val="00A56ADC"/>
    <w:rsid w:val="00A60F1F"/>
    <w:rsid w:val="00A6222C"/>
    <w:rsid w:val="00A66797"/>
    <w:rsid w:val="00A66C4B"/>
    <w:rsid w:val="00A66CD0"/>
    <w:rsid w:val="00A70428"/>
    <w:rsid w:val="00A71982"/>
    <w:rsid w:val="00A71EDE"/>
    <w:rsid w:val="00A71FC5"/>
    <w:rsid w:val="00A729F9"/>
    <w:rsid w:val="00A742CD"/>
    <w:rsid w:val="00A742E8"/>
    <w:rsid w:val="00A76F88"/>
    <w:rsid w:val="00A772EE"/>
    <w:rsid w:val="00A77716"/>
    <w:rsid w:val="00A77787"/>
    <w:rsid w:val="00A77A82"/>
    <w:rsid w:val="00A81449"/>
    <w:rsid w:val="00A82046"/>
    <w:rsid w:val="00A82AA8"/>
    <w:rsid w:val="00A900D1"/>
    <w:rsid w:val="00A909EC"/>
    <w:rsid w:val="00A9130F"/>
    <w:rsid w:val="00A92C11"/>
    <w:rsid w:val="00A93B70"/>
    <w:rsid w:val="00A94F74"/>
    <w:rsid w:val="00A96740"/>
    <w:rsid w:val="00AA151C"/>
    <w:rsid w:val="00AA30D4"/>
    <w:rsid w:val="00AA4815"/>
    <w:rsid w:val="00AA5B09"/>
    <w:rsid w:val="00AA70C3"/>
    <w:rsid w:val="00AB02ED"/>
    <w:rsid w:val="00AB2C30"/>
    <w:rsid w:val="00AB49F2"/>
    <w:rsid w:val="00AB4E5B"/>
    <w:rsid w:val="00AB650E"/>
    <w:rsid w:val="00AB71C4"/>
    <w:rsid w:val="00AC23AB"/>
    <w:rsid w:val="00AC26AE"/>
    <w:rsid w:val="00AC38FF"/>
    <w:rsid w:val="00AC509B"/>
    <w:rsid w:val="00AC6F8A"/>
    <w:rsid w:val="00AD1BB5"/>
    <w:rsid w:val="00AD2347"/>
    <w:rsid w:val="00AD28A6"/>
    <w:rsid w:val="00AD2E6D"/>
    <w:rsid w:val="00AD3ABB"/>
    <w:rsid w:val="00AD4164"/>
    <w:rsid w:val="00AD6730"/>
    <w:rsid w:val="00AD6DA9"/>
    <w:rsid w:val="00AE0177"/>
    <w:rsid w:val="00AE0766"/>
    <w:rsid w:val="00AE08B1"/>
    <w:rsid w:val="00AE193F"/>
    <w:rsid w:val="00AE1C16"/>
    <w:rsid w:val="00AE4366"/>
    <w:rsid w:val="00AE6985"/>
    <w:rsid w:val="00AE6C5C"/>
    <w:rsid w:val="00AF100C"/>
    <w:rsid w:val="00AF19FA"/>
    <w:rsid w:val="00AF25D1"/>
    <w:rsid w:val="00AF48FB"/>
    <w:rsid w:val="00AF554E"/>
    <w:rsid w:val="00AF556C"/>
    <w:rsid w:val="00AF6D4F"/>
    <w:rsid w:val="00B03BFC"/>
    <w:rsid w:val="00B049B4"/>
    <w:rsid w:val="00B05D1E"/>
    <w:rsid w:val="00B12002"/>
    <w:rsid w:val="00B13B59"/>
    <w:rsid w:val="00B1477F"/>
    <w:rsid w:val="00B15892"/>
    <w:rsid w:val="00B2168B"/>
    <w:rsid w:val="00B22778"/>
    <w:rsid w:val="00B23FA0"/>
    <w:rsid w:val="00B24FFD"/>
    <w:rsid w:val="00B25150"/>
    <w:rsid w:val="00B26918"/>
    <w:rsid w:val="00B26E77"/>
    <w:rsid w:val="00B32480"/>
    <w:rsid w:val="00B3254B"/>
    <w:rsid w:val="00B334C8"/>
    <w:rsid w:val="00B34376"/>
    <w:rsid w:val="00B34F0C"/>
    <w:rsid w:val="00B37AEE"/>
    <w:rsid w:val="00B410D6"/>
    <w:rsid w:val="00B438A8"/>
    <w:rsid w:val="00B45AE7"/>
    <w:rsid w:val="00B45F27"/>
    <w:rsid w:val="00B46212"/>
    <w:rsid w:val="00B46325"/>
    <w:rsid w:val="00B474D7"/>
    <w:rsid w:val="00B47FA7"/>
    <w:rsid w:val="00B5009D"/>
    <w:rsid w:val="00B50F7F"/>
    <w:rsid w:val="00B51A53"/>
    <w:rsid w:val="00B5333F"/>
    <w:rsid w:val="00B53483"/>
    <w:rsid w:val="00B538EA"/>
    <w:rsid w:val="00B565C3"/>
    <w:rsid w:val="00B568DF"/>
    <w:rsid w:val="00B606AA"/>
    <w:rsid w:val="00B644FF"/>
    <w:rsid w:val="00B64D7A"/>
    <w:rsid w:val="00B66944"/>
    <w:rsid w:val="00B67575"/>
    <w:rsid w:val="00B6759E"/>
    <w:rsid w:val="00B67AFD"/>
    <w:rsid w:val="00B67C10"/>
    <w:rsid w:val="00B721D9"/>
    <w:rsid w:val="00B741FA"/>
    <w:rsid w:val="00B74B03"/>
    <w:rsid w:val="00B75728"/>
    <w:rsid w:val="00B76840"/>
    <w:rsid w:val="00B7739D"/>
    <w:rsid w:val="00B80E5F"/>
    <w:rsid w:val="00B81FD7"/>
    <w:rsid w:val="00B914F5"/>
    <w:rsid w:val="00B927B3"/>
    <w:rsid w:val="00B94B85"/>
    <w:rsid w:val="00BA00AF"/>
    <w:rsid w:val="00BA010C"/>
    <w:rsid w:val="00BA0711"/>
    <w:rsid w:val="00BA18FD"/>
    <w:rsid w:val="00BA3E28"/>
    <w:rsid w:val="00BA4A46"/>
    <w:rsid w:val="00BA6726"/>
    <w:rsid w:val="00BB1BFE"/>
    <w:rsid w:val="00BB3083"/>
    <w:rsid w:val="00BB64F7"/>
    <w:rsid w:val="00BB7F5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2646"/>
    <w:rsid w:val="00C134EF"/>
    <w:rsid w:val="00C15830"/>
    <w:rsid w:val="00C15AB6"/>
    <w:rsid w:val="00C228D0"/>
    <w:rsid w:val="00C232F6"/>
    <w:rsid w:val="00C25340"/>
    <w:rsid w:val="00C25BC8"/>
    <w:rsid w:val="00C31B2C"/>
    <w:rsid w:val="00C337EF"/>
    <w:rsid w:val="00C401F1"/>
    <w:rsid w:val="00C42941"/>
    <w:rsid w:val="00C43D0C"/>
    <w:rsid w:val="00C45149"/>
    <w:rsid w:val="00C4524F"/>
    <w:rsid w:val="00C47441"/>
    <w:rsid w:val="00C51614"/>
    <w:rsid w:val="00C52B15"/>
    <w:rsid w:val="00C52CA5"/>
    <w:rsid w:val="00C5713B"/>
    <w:rsid w:val="00C62381"/>
    <w:rsid w:val="00C633E4"/>
    <w:rsid w:val="00C653C2"/>
    <w:rsid w:val="00C66721"/>
    <w:rsid w:val="00C668D3"/>
    <w:rsid w:val="00C66C00"/>
    <w:rsid w:val="00C71305"/>
    <w:rsid w:val="00C76148"/>
    <w:rsid w:val="00C761D7"/>
    <w:rsid w:val="00C76418"/>
    <w:rsid w:val="00C76496"/>
    <w:rsid w:val="00C81522"/>
    <w:rsid w:val="00C81523"/>
    <w:rsid w:val="00C81A93"/>
    <w:rsid w:val="00C81EF1"/>
    <w:rsid w:val="00C859BD"/>
    <w:rsid w:val="00C9042B"/>
    <w:rsid w:val="00C93A19"/>
    <w:rsid w:val="00C93C3C"/>
    <w:rsid w:val="00C943C9"/>
    <w:rsid w:val="00C9447F"/>
    <w:rsid w:val="00C96708"/>
    <w:rsid w:val="00C976A7"/>
    <w:rsid w:val="00CA06C5"/>
    <w:rsid w:val="00CA271C"/>
    <w:rsid w:val="00CA293C"/>
    <w:rsid w:val="00CA2FB1"/>
    <w:rsid w:val="00CB0E44"/>
    <w:rsid w:val="00CB1F17"/>
    <w:rsid w:val="00CB23A3"/>
    <w:rsid w:val="00CB7017"/>
    <w:rsid w:val="00CC10CC"/>
    <w:rsid w:val="00CC446F"/>
    <w:rsid w:val="00CC5112"/>
    <w:rsid w:val="00CC7AF4"/>
    <w:rsid w:val="00CC7B64"/>
    <w:rsid w:val="00CD0BC6"/>
    <w:rsid w:val="00CD2B65"/>
    <w:rsid w:val="00CD3981"/>
    <w:rsid w:val="00CD3FCE"/>
    <w:rsid w:val="00CD404B"/>
    <w:rsid w:val="00CD4225"/>
    <w:rsid w:val="00CD4D0C"/>
    <w:rsid w:val="00CD64C4"/>
    <w:rsid w:val="00CE3192"/>
    <w:rsid w:val="00CE6216"/>
    <w:rsid w:val="00CE730C"/>
    <w:rsid w:val="00CF14B0"/>
    <w:rsid w:val="00CF1C05"/>
    <w:rsid w:val="00CF39DB"/>
    <w:rsid w:val="00CF3E47"/>
    <w:rsid w:val="00CF4089"/>
    <w:rsid w:val="00CF7C11"/>
    <w:rsid w:val="00D0004F"/>
    <w:rsid w:val="00D0118A"/>
    <w:rsid w:val="00D037EA"/>
    <w:rsid w:val="00D0380E"/>
    <w:rsid w:val="00D03E04"/>
    <w:rsid w:val="00D03F5C"/>
    <w:rsid w:val="00D05C8C"/>
    <w:rsid w:val="00D07492"/>
    <w:rsid w:val="00D077FE"/>
    <w:rsid w:val="00D079F0"/>
    <w:rsid w:val="00D1228D"/>
    <w:rsid w:val="00D12692"/>
    <w:rsid w:val="00D13A49"/>
    <w:rsid w:val="00D16E3A"/>
    <w:rsid w:val="00D273C1"/>
    <w:rsid w:val="00D276FB"/>
    <w:rsid w:val="00D35A80"/>
    <w:rsid w:val="00D372ED"/>
    <w:rsid w:val="00D41551"/>
    <w:rsid w:val="00D4156F"/>
    <w:rsid w:val="00D439F9"/>
    <w:rsid w:val="00D44394"/>
    <w:rsid w:val="00D45307"/>
    <w:rsid w:val="00D454E4"/>
    <w:rsid w:val="00D52189"/>
    <w:rsid w:val="00D54B90"/>
    <w:rsid w:val="00D55039"/>
    <w:rsid w:val="00D607F6"/>
    <w:rsid w:val="00D60D56"/>
    <w:rsid w:val="00D63C9F"/>
    <w:rsid w:val="00D67312"/>
    <w:rsid w:val="00D67847"/>
    <w:rsid w:val="00D6793E"/>
    <w:rsid w:val="00D70B30"/>
    <w:rsid w:val="00D73BF2"/>
    <w:rsid w:val="00D749AE"/>
    <w:rsid w:val="00D75EEC"/>
    <w:rsid w:val="00D8085F"/>
    <w:rsid w:val="00D80F31"/>
    <w:rsid w:val="00D83771"/>
    <w:rsid w:val="00D84842"/>
    <w:rsid w:val="00D8520D"/>
    <w:rsid w:val="00D85FC7"/>
    <w:rsid w:val="00D87AFF"/>
    <w:rsid w:val="00D9110A"/>
    <w:rsid w:val="00D91433"/>
    <w:rsid w:val="00D93DFC"/>
    <w:rsid w:val="00D9574C"/>
    <w:rsid w:val="00D95B41"/>
    <w:rsid w:val="00DA0695"/>
    <w:rsid w:val="00DA12DD"/>
    <w:rsid w:val="00DA33D0"/>
    <w:rsid w:val="00DA3685"/>
    <w:rsid w:val="00DA3E8C"/>
    <w:rsid w:val="00DA46A6"/>
    <w:rsid w:val="00DA5B47"/>
    <w:rsid w:val="00DA6137"/>
    <w:rsid w:val="00DA70D8"/>
    <w:rsid w:val="00DA7ED4"/>
    <w:rsid w:val="00DB06ED"/>
    <w:rsid w:val="00DB11D2"/>
    <w:rsid w:val="00DB3C0A"/>
    <w:rsid w:val="00DB40F1"/>
    <w:rsid w:val="00DB42DD"/>
    <w:rsid w:val="00DB462B"/>
    <w:rsid w:val="00DB5313"/>
    <w:rsid w:val="00DB65A2"/>
    <w:rsid w:val="00DB6BF7"/>
    <w:rsid w:val="00DC17C7"/>
    <w:rsid w:val="00DC1AD2"/>
    <w:rsid w:val="00DC2B10"/>
    <w:rsid w:val="00DC3A5C"/>
    <w:rsid w:val="00DC3ED8"/>
    <w:rsid w:val="00DC43EF"/>
    <w:rsid w:val="00DC5595"/>
    <w:rsid w:val="00DC6722"/>
    <w:rsid w:val="00DD170D"/>
    <w:rsid w:val="00DD30C7"/>
    <w:rsid w:val="00DD3938"/>
    <w:rsid w:val="00DD5DCB"/>
    <w:rsid w:val="00DD7FE0"/>
    <w:rsid w:val="00DE1AC4"/>
    <w:rsid w:val="00DE37DD"/>
    <w:rsid w:val="00DE4707"/>
    <w:rsid w:val="00DF1468"/>
    <w:rsid w:val="00DF235C"/>
    <w:rsid w:val="00DF32B4"/>
    <w:rsid w:val="00DF55F5"/>
    <w:rsid w:val="00DF61D9"/>
    <w:rsid w:val="00DF6418"/>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5D9E"/>
    <w:rsid w:val="00E368DD"/>
    <w:rsid w:val="00E36CD1"/>
    <w:rsid w:val="00E41027"/>
    <w:rsid w:val="00E441C9"/>
    <w:rsid w:val="00E44553"/>
    <w:rsid w:val="00E45437"/>
    <w:rsid w:val="00E46A80"/>
    <w:rsid w:val="00E52023"/>
    <w:rsid w:val="00E5221C"/>
    <w:rsid w:val="00E52418"/>
    <w:rsid w:val="00E53327"/>
    <w:rsid w:val="00E54AE3"/>
    <w:rsid w:val="00E556AC"/>
    <w:rsid w:val="00E5638C"/>
    <w:rsid w:val="00E6116B"/>
    <w:rsid w:val="00E6230D"/>
    <w:rsid w:val="00E62B07"/>
    <w:rsid w:val="00E653CC"/>
    <w:rsid w:val="00E65EDB"/>
    <w:rsid w:val="00E66DC3"/>
    <w:rsid w:val="00E66F58"/>
    <w:rsid w:val="00E704FC"/>
    <w:rsid w:val="00E75305"/>
    <w:rsid w:val="00E77EFC"/>
    <w:rsid w:val="00E80BC9"/>
    <w:rsid w:val="00E83240"/>
    <w:rsid w:val="00E834A6"/>
    <w:rsid w:val="00E84841"/>
    <w:rsid w:val="00E86147"/>
    <w:rsid w:val="00E90263"/>
    <w:rsid w:val="00E90CEE"/>
    <w:rsid w:val="00E91E4E"/>
    <w:rsid w:val="00E93654"/>
    <w:rsid w:val="00E9370E"/>
    <w:rsid w:val="00EA00B5"/>
    <w:rsid w:val="00EA0540"/>
    <w:rsid w:val="00EA0F18"/>
    <w:rsid w:val="00EA1206"/>
    <w:rsid w:val="00EB3290"/>
    <w:rsid w:val="00EB337A"/>
    <w:rsid w:val="00EB3C93"/>
    <w:rsid w:val="00EB5340"/>
    <w:rsid w:val="00EB6843"/>
    <w:rsid w:val="00EC5AD3"/>
    <w:rsid w:val="00EC6EC1"/>
    <w:rsid w:val="00ED0B99"/>
    <w:rsid w:val="00ED13B6"/>
    <w:rsid w:val="00ED273B"/>
    <w:rsid w:val="00ED3072"/>
    <w:rsid w:val="00ED55FA"/>
    <w:rsid w:val="00ED6324"/>
    <w:rsid w:val="00EE0260"/>
    <w:rsid w:val="00EE1838"/>
    <w:rsid w:val="00EE31B1"/>
    <w:rsid w:val="00EE3350"/>
    <w:rsid w:val="00EF1C6D"/>
    <w:rsid w:val="00EF3606"/>
    <w:rsid w:val="00EF4D75"/>
    <w:rsid w:val="00EF7D52"/>
    <w:rsid w:val="00F008E7"/>
    <w:rsid w:val="00F01EB2"/>
    <w:rsid w:val="00F024AD"/>
    <w:rsid w:val="00F024B2"/>
    <w:rsid w:val="00F0404C"/>
    <w:rsid w:val="00F05517"/>
    <w:rsid w:val="00F0587E"/>
    <w:rsid w:val="00F10F44"/>
    <w:rsid w:val="00F11200"/>
    <w:rsid w:val="00F11AD6"/>
    <w:rsid w:val="00F1411D"/>
    <w:rsid w:val="00F14A70"/>
    <w:rsid w:val="00F14D9D"/>
    <w:rsid w:val="00F16032"/>
    <w:rsid w:val="00F1795A"/>
    <w:rsid w:val="00F2024F"/>
    <w:rsid w:val="00F20F50"/>
    <w:rsid w:val="00F22150"/>
    <w:rsid w:val="00F23C33"/>
    <w:rsid w:val="00F26D9F"/>
    <w:rsid w:val="00F270C4"/>
    <w:rsid w:val="00F34780"/>
    <w:rsid w:val="00F35CFC"/>
    <w:rsid w:val="00F36581"/>
    <w:rsid w:val="00F36606"/>
    <w:rsid w:val="00F37604"/>
    <w:rsid w:val="00F37682"/>
    <w:rsid w:val="00F40797"/>
    <w:rsid w:val="00F47D11"/>
    <w:rsid w:val="00F47D1B"/>
    <w:rsid w:val="00F509A5"/>
    <w:rsid w:val="00F53379"/>
    <w:rsid w:val="00F54195"/>
    <w:rsid w:val="00F549B2"/>
    <w:rsid w:val="00F54AE0"/>
    <w:rsid w:val="00F5669C"/>
    <w:rsid w:val="00F60667"/>
    <w:rsid w:val="00F6078F"/>
    <w:rsid w:val="00F61FE0"/>
    <w:rsid w:val="00F63649"/>
    <w:rsid w:val="00F643CA"/>
    <w:rsid w:val="00F653F4"/>
    <w:rsid w:val="00F66508"/>
    <w:rsid w:val="00F7136C"/>
    <w:rsid w:val="00F716DA"/>
    <w:rsid w:val="00F71A5A"/>
    <w:rsid w:val="00F7301C"/>
    <w:rsid w:val="00F738F8"/>
    <w:rsid w:val="00F7421F"/>
    <w:rsid w:val="00F75456"/>
    <w:rsid w:val="00F80ED5"/>
    <w:rsid w:val="00F815B4"/>
    <w:rsid w:val="00F834D4"/>
    <w:rsid w:val="00F87C69"/>
    <w:rsid w:val="00F90251"/>
    <w:rsid w:val="00F91A59"/>
    <w:rsid w:val="00F93509"/>
    <w:rsid w:val="00F951C6"/>
    <w:rsid w:val="00F9559F"/>
    <w:rsid w:val="00F957F4"/>
    <w:rsid w:val="00F95A57"/>
    <w:rsid w:val="00F97BAC"/>
    <w:rsid w:val="00FA0833"/>
    <w:rsid w:val="00FA41AF"/>
    <w:rsid w:val="00FB0210"/>
    <w:rsid w:val="00FB10B7"/>
    <w:rsid w:val="00FB1F5C"/>
    <w:rsid w:val="00FB6504"/>
    <w:rsid w:val="00FC2816"/>
    <w:rsid w:val="00FC3D39"/>
    <w:rsid w:val="00FC4FCE"/>
    <w:rsid w:val="00FC5C2F"/>
    <w:rsid w:val="00FD233F"/>
    <w:rsid w:val="00FD3415"/>
    <w:rsid w:val="00FD34A8"/>
    <w:rsid w:val="00FD693F"/>
    <w:rsid w:val="00FE0264"/>
    <w:rsid w:val="00FE08B9"/>
    <w:rsid w:val="00FE0C0F"/>
    <w:rsid w:val="00FE2291"/>
    <w:rsid w:val="00FE42BE"/>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6F2EA96E"/>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harry@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pa.com/profit-for-purpo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3A%2F%2Fwww.corrugated.live%2F&amp;data=05%7C02%7Caparsons%40adcomms.co.uk%7C7cd9a1f9c5fa4c57934808de9eb5e187%7C4ed3e69fbff14a35b4253801f8045f3f%7C0%7C0%7C639122701214944581%7CUnknown%7CTWFpbGZsb3d8eyJFbXB0eU1hcGkiOnRydWUsIlYiOiIwLjAuMDAwMCIsIlAiOiJXaW4zMiIsIkFOIjoiTWFpbCIsIldUIjoyfQ%3D%3D%7C0%7C%7C%7C&amp;sdata=nHCbTJZAJBKAGcoY1ES2oy1DEA1rjL17BZYo1HEW1qA%3D&amp;reserved=0" TargetMode="External"/><Relationship Id="rId5" Type="http://schemas.openxmlformats.org/officeDocument/2006/relationships/styles" Target="styles.xml"/><Relationship Id="rId15" Type="http://schemas.openxmlformats.org/officeDocument/2006/relationships/hyperlink" Target="http://www.adcomms.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Bissell@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5c2eb49d-cbba-42c8-974a-f0b8fab471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4DCFE7C0E98A42B65DD8A99A130D13" ma:contentTypeVersion="10" ma:contentTypeDescription="Create a new document." ma:contentTypeScope="" ma:versionID="fb73e3f2e7935de9597be494620a1a73">
  <xsd:schema xmlns:xsd="http://www.w3.org/2001/XMLSchema" xmlns:xs="http://www.w3.org/2001/XMLSchema" xmlns:p="http://schemas.microsoft.com/office/2006/metadata/properties" xmlns:ns2="5c2eb49d-cbba-42c8-974a-f0b8fab471ad" xmlns:ns3="ae1ebe46-e67d-4300-af47-0d672dda10b5" targetNamespace="http://schemas.microsoft.com/office/2006/metadata/properties" ma:root="true" ma:fieldsID="cf21c5779bcbec0bc273308621c55a4e" ns2:_="" ns3:_="">
    <xsd:import namespace="5c2eb49d-cbba-42c8-974a-f0b8fab471ad"/>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b49d-cbba-42c8-974a-f0b8fab471a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c9acf5-8c92-4bab-97cb-df4db1369e1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11495-1D48-43D4-B57F-767DB344A3BB}">
  <ds:schemaRefs>
    <ds:schemaRef ds:uri="http://schemas.microsoft.com/sharepoint/v3/contenttype/forms"/>
  </ds:schemaRefs>
</ds:datastoreItem>
</file>

<file path=customXml/itemProps2.xml><?xml version="1.0" encoding="utf-8"?>
<ds:datastoreItem xmlns:ds="http://schemas.openxmlformats.org/officeDocument/2006/customXml" ds:itemID="{18A3C55A-6A67-412A-9B94-A807D0688C80}">
  <ds:schemaRefs>
    <ds:schemaRef ds:uri="http://schemas.microsoft.com/office/2006/metadata/properties"/>
    <ds:schemaRef ds:uri="http://schemas.microsoft.com/office/infopath/2007/PartnerControls"/>
    <ds:schemaRef ds:uri="ae1ebe46-e67d-4300-af47-0d672dda10b5"/>
    <ds:schemaRef ds:uri="5c2eb49d-cbba-42c8-974a-f0b8fab471ad"/>
  </ds:schemaRefs>
</ds:datastoreItem>
</file>

<file path=customXml/itemProps3.xml><?xml version="1.0" encoding="utf-8"?>
<ds:datastoreItem xmlns:ds="http://schemas.openxmlformats.org/officeDocument/2006/customXml" ds:itemID="{814D300D-B938-4536-8E1E-1D6809571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eb49d-cbba-42c8-974a-f0b8fab471ad"/>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2026-04-17T12:57:00Z</dcterms:created>
  <dcterms:modified xsi:type="dcterms:W3CDTF">2026-04-22T08:26:00Z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0x010100E34DCFE7C0E98A42B65DD8A99A130D13</vt:lpwstr>
  </property>
  <property fmtid="{D5CDD505-2E9C-101B-9397-08002B2CF9AE}" pid="3" name="MediaServiceImageTags">
    <vt:lpwstr/>
  </property>
</Properties>
</file>