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3B878" w14:textId="77777777" w:rsidR="000A252A" w:rsidRPr="000A252A" w:rsidRDefault="000A252A" w:rsidP="000A252A">
      <w:pPr>
        <w:spacing w:line="360" w:lineRule="auto"/>
        <w:rPr>
          <w:rFonts w:ascii="Arial" w:eastAsia="Yu Mincho" w:hAnsi="Arial" w:cs="Arial"/>
          <w:b/>
          <w:bCs/>
          <w:kern w:val="0"/>
          <w:sz w:val="20"/>
          <w:szCs w:val="20"/>
          <w14:ligatures w14:val="none"/>
        </w:rPr>
      </w:pPr>
    </w:p>
    <w:p w14:paraId="2C9A5ECB" w14:textId="5D7FEABC" w:rsidR="000A252A" w:rsidRDefault="00086DF0" w:rsidP="000A252A">
      <w:pPr>
        <w:spacing w:line="360" w:lineRule="auto"/>
        <w:rPr>
          <w:rFonts w:ascii="Arial" w:eastAsia="Yu Mincho" w:hAnsi="Arial" w:cs="Arial"/>
          <w:b/>
          <w:bCs/>
          <w:kern w:val="0"/>
          <w:sz w:val="20"/>
          <w:szCs w:val="20"/>
          <w14:ligatures w14:val="none"/>
        </w:rPr>
      </w:pPr>
      <w:r>
        <w:rPr>
          <w:rFonts w:ascii="Arial" w:eastAsia="Yu Mincho" w:hAnsi="Arial" w:cs="Arial"/>
          <w:b/>
          <w:bCs/>
          <w:kern w:val="0"/>
          <w:sz w:val="20"/>
          <w:szCs w:val="20"/>
          <w14:ligatures w14:val="none"/>
        </w:rPr>
        <w:t>16</w:t>
      </w:r>
      <w:r w:rsidR="000A252A" w:rsidRPr="000A252A">
        <w:rPr>
          <w:rFonts w:ascii="Arial" w:eastAsia="Yu Mincho" w:hAnsi="Arial" w:cs="Arial"/>
          <w:b/>
          <w:bCs/>
          <w:kern w:val="0"/>
          <w:sz w:val="20"/>
          <w:szCs w:val="20"/>
          <w14:ligatures w14:val="none"/>
        </w:rPr>
        <w:t xml:space="preserve"> Abril de 2026</w:t>
      </w:r>
    </w:p>
    <w:p w14:paraId="35A4EB13" w14:textId="77777777" w:rsidR="000A252A" w:rsidRPr="000A252A" w:rsidRDefault="000A252A" w:rsidP="000A252A">
      <w:pPr>
        <w:spacing w:line="360" w:lineRule="auto"/>
        <w:rPr>
          <w:rFonts w:ascii="Arial" w:eastAsia="Yu Mincho" w:hAnsi="Arial" w:cs="Arial"/>
          <w:b/>
          <w:bCs/>
          <w:kern w:val="0"/>
          <w:sz w:val="20"/>
          <w:szCs w:val="20"/>
          <w14:ligatures w14:val="none"/>
        </w:rPr>
      </w:pPr>
      <w:r w:rsidRPr="000A252A">
        <w:rPr>
          <w:rFonts w:ascii="Arial" w:eastAsia="Yu Mincho" w:hAnsi="Arial" w:cs="Arial"/>
          <w:b/>
          <w:bCs/>
          <w:kern w:val="0"/>
          <w:sz w:val="20"/>
          <w:szCs w:val="20"/>
          <w14:ligatures w14:val="none"/>
        </w:rPr>
        <w:t xml:space="preserve">El Grupo Entwistle invierte en la Revoria Press PC1120 de Fujifilm para potenciar su capacidad de impresión digital de alto valor </w:t>
      </w:r>
    </w:p>
    <w:p w14:paraId="02E781EE" w14:textId="77777777" w:rsidR="000A252A" w:rsidRPr="000A252A" w:rsidRDefault="000A252A" w:rsidP="000A252A">
      <w:pPr>
        <w:spacing w:line="360" w:lineRule="auto"/>
        <w:jc w:val="both"/>
        <w:rPr>
          <w:rFonts w:ascii="Arial" w:eastAsia="Yu Mincho" w:hAnsi="Arial" w:cs="Arial"/>
          <w:i/>
          <w:iCs/>
          <w:kern w:val="0"/>
          <w:sz w:val="20"/>
          <w:szCs w:val="20"/>
          <w14:ligatures w14:val="none"/>
        </w:rPr>
      </w:pPr>
      <w:r w:rsidRPr="000A252A">
        <w:rPr>
          <w:rFonts w:ascii="Arial" w:eastAsia="Yu Mincho" w:hAnsi="Arial" w:cs="Arial"/>
          <w:i/>
          <w:iCs/>
          <w:kern w:val="0"/>
          <w:sz w:val="20"/>
          <w:szCs w:val="20"/>
          <w14:ligatures w14:val="none"/>
        </w:rPr>
        <w:t>La inversión, asegurada a través de uno de los mayores socios de ventas europeos de Fujifilm, Jet Tech, también incluyó una encuadernadora en línea de Plockmatic, lo que convierte al Grupo Entwistle en uno de los primeros del Reino Unido en instalar este sistema de acabado.</w:t>
      </w:r>
    </w:p>
    <w:p w14:paraId="5E5F53DE" w14:textId="77777777" w:rsidR="000A252A" w:rsidRPr="000A252A" w:rsidRDefault="000A252A" w:rsidP="000A252A">
      <w:pPr>
        <w:spacing w:line="360" w:lineRule="auto"/>
        <w:jc w:val="both"/>
        <w:rPr>
          <w:rFonts w:ascii="Arial" w:eastAsia="Yu Mincho" w:hAnsi="Arial" w:cs="Arial"/>
          <w:kern w:val="0"/>
          <w:sz w:val="20"/>
          <w:szCs w:val="20"/>
          <w14:ligatures w14:val="none"/>
        </w:rPr>
      </w:pPr>
      <w:r w:rsidRPr="000A252A">
        <w:rPr>
          <w:rFonts w:ascii="Arial" w:eastAsia="Yu Mincho" w:hAnsi="Arial" w:cs="Arial"/>
          <w:kern w:val="0"/>
          <w:sz w:val="20"/>
          <w:szCs w:val="20"/>
          <w14:ligatures w14:val="none"/>
        </w:rPr>
        <w:t>El Grupo Entwistle, con sede en Manchester, es un negocio familiar de impresión de tercera generación, fundado en 1899. La empresa cuenta con 54 empleados y opera en cuatro sedes: en Manchester, Bradford, Preston y Warrington. La prensa Revoria PC1120 y la solución de acabado se instalaron en diciembre de 2025.</w:t>
      </w:r>
    </w:p>
    <w:p w14:paraId="0A21517B" w14:textId="77777777" w:rsidR="000A252A" w:rsidRPr="000A252A" w:rsidRDefault="000A252A" w:rsidP="000A252A">
      <w:pPr>
        <w:spacing w:line="360" w:lineRule="auto"/>
        <w:jc w:val="both"/>
        <w:rPr>
          <w:rFonts w:ascii="Arial" w:eastAsia="Yu Mincho" w:hAnsi="Arial" w:cs="Arial"/>
          <w:kern w:val="0"/>
          <w:sz w:val="20"/>
          <w:szCs w:val="20"/>
          <w14:ligatures w14:val="none"/>
        </w:rPr>
      </w:pPr>
      <w:r w:rsidRPr="000A252A">
        <w:rPr>
          <w:rFonts w:ascii="Arial" w:eastAsia="Yu Mincho" w:hAnsi="Arial" w:cs="Arial"/>
          <w:kern w:val="0"/>
          <w:sz w:val="20"/>
          <w:szCs w:val="20"/>
          <w14:ligatures w14:val="none"/>
        </w:rPr>
        <w:t xml:space="preserve">Jason Richards, Director General del Grupo Entwistle, vio por primera vez la prensa Revoria PC1120 en acción en The Print Show 2025 en Birmingham. </w:t>
      </w:r>
    </w:p>
    <w:p w14:paraId="3B3F8964" w14:textId="77777777" w:rsidR="000A252A" w:rsidRPr="000A252A" w:rsidRDefault="000A252A" w:rsidP="000A252A">
      <w:pPr>
        <w:spacing w:line="360" w:lineRule="auto"/>
        <w:jc w:val="both"/>
        <w:rPr>
          <w:rFonts w:ascii="Arial" w:eastAsia="Yu Mincho" w:hAnsi="Arial" w:cs="Arial"/>
          <w:kern w:val="0"/>
          <w:sz w:val="20"/>
          <w:szCs w:val="20"/>
          <w14:ligatures w14:val="none"/>
        </w:rPr>
      </w:pPr>
      <w:r w:rsidRPr="000A252A">
        <w:rPr>
          <w:rFonts w:ascii="Arial" w:eastAsia="Yu Mincho" w:hAnsi="Arial" w:cs="Arial"/>
          <w:kern w:val="0"/>
          <w:sz w:val="20"/>
          <w:szCs w:val="20"/>
          <w14:ligatures w14:val="none"/>
        </w:rPr>
        <w:t>Él comenta: “Fui a la feria sin una intención real de hacer compras de hardware, pero mientras paseábamos, vimos a Fujifilm imprimiendo muestras en la Revoria PC1120 utilizando sus colores especiales.”</w:t>
      </w:r>
    </w:p>
    <w:p w14:paraId="0F869387" w14:textId="77777777" w:rsidR="000A252A" w:rsidRPr="000A252A" w:rsidRDefault="000A252A" w:rsidP="000A252A">
      <w:pPr>
        <w:spacing w:line="360" w:lineRule="auto"/>
        <w:jc w:val="both"/>
        <w:rPr>
          <w:rFonts w:ascii="Arial" w:eastAsia="Yu Mincho" w:hAnsi="Arial" w:cs="Arial"/>
          <w:kern w:val="0"/>
          <w:sz w:val="20"/>
          <w:szCs w:val="20"/>
          <w14:ligatures w14:val="none"/>
        </w:rPr>
      </w:pPr>
      <w:r w:rsidRPr="000A252A">
        <w:rPr>
          <w:rFonts w:ascii="Arial" w:eastAsia="Yu Mincho" w:hAnsi="Arial" w:cs="Arial"/>
          <w:kern w:val="0"/>
          <w:sz w:val="20"/>
          <w:szCs w:val="20"/>
          <w14:ligatures w14:val="none"/>
        </w:rPr>
        <w:t>El Grupo Entwistle ya estaba utilizando colores especiales con una prensa existente, pero el aumento de los costes operativos había llevado a una evaluación más cercana de cuál era la máquina adecuada para ellos, y esto significó que la Revoria PC1120 llamó su atención. Tras The Print Show, una visita al centro de innovación para clientes de Fujifilm en Luton, facilitada por Jet Tech, proporcionó al Grupo Entwistle la oportunidad de probar sus propios archivos e inspeccionar muestras. Rápidamente quedó claro que el Revoria PC1120 era una alternativa superior a la prensa que estaban utilizando en ese momento.</w:t>
      </w:r>
    </w:p>
    <w:p w14:paraId="38D65F7C" w14:textId="77777777" w:rsidR="000A252A" w:rsidRPr="000A252A" w:rsidRDefault="000A252A" w:rsidP="000A252A">
      <w:pPr>
        <w:spacing w:line="360" w:lineRule="auto"/>
        <w:jc w:val="both"/>
        <w:rPr>
          <w:rFonts w:ascii="Arial" w:eastAsia="Yu Mincho" w:hAnsi="Arial" w:cs="Arial"/>
          <w:kern w:val="0"/>
          <w:sz w:val="20"/>
          <w:szCs w:val="20"/>
          <w14:ligatures w14:val="none"/>
        </w:rPr>
      </w:pPr>
      <w:r w:rsidRPr="000A252A">
        <w:rPr>
          <w:rFonts w:ascii="Arial" w:eastAsia="Yu Mincho" w:hAnsi="Arial" w:cs="Arial"/>
          <w:kern w:val="0"/>
          <w:sz w:val="20"/>
          <w:szCs w:val="20"/>
          <w14:ligatures w14:val="none"/>
        </w:rPr>
        <w:t>“Cuando hice los números, era un escenario sin coste para nosotros; casi era una decisión obvia. Podíamos conseguir el último equipo, sin aumentar nuestros costes, sin comprometer la calidad,” explica Richards.</w:t>
      </w:r>
    </w:p>
    <w:p w14:paraId="1319EFCA" w14:textId="77777777" w:rsidR="000A252A" w:rsidRPr="000A252A" w:rsidRDefault="000A252A" w:rsidP="000A252A">
      <w:pPr>
        <w:spacing w:line="360" w:lineRule="auto"/>
        <w:jc w:val="both"/>
        <w:rPr>
          <w:rFonts w:ascii="Arial" w:eastAsia="Yu Mincho" w:hAnsi="Arial" w:cs="Arial"/>
          <w:kern w:val="0"/>
          <w:sz w:val="20"/>
          <w:szCs w:val="20"/>
          <w14:ligatures w14:val="none"/>
        </w:rPr>
      </w:pPr>
      <w:r w:rsidRPr="000A252A">
        <w:rPr>
          <w:rFonts w:ascii="Arial" w:eastAsia="Yu Mincho" w:hAnsi="Arial" w:cs="Arial"/>
          <w:kern w:val="0"/>
          <w:sz w:val="20"/>
          <w:szCs w:val="20"/>
          <w14:ligatures w14:val="none"/>
        </w:rPr>
        <w:t>Dentro de cuatro semanas tras su visita, el Grupo Entwistle había realizado su pedido. “Lo compramos con seis colores porque supimos de inmediato que teníamos que tener el rosa y el blanco. Pero en dos semanas, ganamos un nuevo negocio que nos obligó a actuar y nos convenció de que también teníamos que tener el plateado.”</w:t>
      </w:r>
    </w:p>
    <w:p w14:paraId="6510E6C2" w14:textId="77777777" w:rsidR="000A252A" w:rsidRPr="000A252A" w:rsidRDefault="000A252A" w:rsidP="000A252A">
      <w:pPr>
        <w:spacing w:line="360" w:lineRule="auto"/>
        <w:jc w:val="both"/>
        <w:rPr>
          <w:rFonts w:ascii="Arial" w:eastAsia="Yu Mincho" w:hAnsi="Arial" w:cs="Arial"/>
          <w:kern w:val="0"/>
          <w:sz w:val="20"/>
          <w:szCs w:val="20"/>
          <w14:ligatures w14:val="none"/>
        </w:rPr>
      </w:pPr>
      <w:r w:rsidRPr="000A252A">
        <w:rPr>
          <w:rFonts w:ascii="Arial" w:eastAsia="Yu Mincho" w:hAnsi="Arial" w:cs="Arial"/>
          <w:kern w:val="0"/>
          <w:sz w:val="20"/>
          <w:szCs w:val="20"/>
          <w14:ligatures w14:val="none"/>
        </w:rPr>
        <w:t xml:space="preserve">La capacidad de hojas largas y la facilidad de integrar soluciones de acabado también fueron factores decisivos en el proceso de toma de decisiones, y esto </w:t>
      </w:r>
      <w:r w:rsidRPr="000A252A">
        <w:rPr>
          <w:rFonts w:ascii="Arial" w:eastAsia="Yu Mincho" w:hAnsi="Arial" w:cs="Arial"/>
          <w:kern w:val="0"/>
          <w:sz w:val="20"/>
          <w:szCs w:val="20"/>
          <w14:ligatures w14:val="none"/>
        </w:rPr>
        <w:lastRenderedPageBreak/>
        <w:t>incluyó la instalación de un fabricante de libros en línea Plockmatic, también suministrado e integrado por Jet Tech.</w:t>
      </w:r>
    </w:p>
    <w:p w14:paraId="54717A2A" w14:textId="77777777" w:rsidR="000A252A" w:rsidRPr="000A252A" w:rsidRDefault="000A252A" w:rsidP="000A252A">
      <w:pPr>
        <w:spacing w:line="360" w:lineRule="auto"/>
        <w:jc w:val="both"/>
        <w:rPr>
          <w:rFonts w:ascii="Arial" w:eastAsia="Yu Mincho" w:hAnsi="Arial" w:cs="Arial"/>
          <w:kern w:val="0"/>
          <w:sz w:val="20"/>
          <w:szCs w:val="20"/>
          <w14:ligatures w14:val="none"/>
        </w:rPr>
      </w:pPr>
      <w:r w:rsidRPr="000A252A">
        <w:rPr>
          <w:rFonts w:ascii="Arial" w:eastAsia="Yu Mincho" w:hAnsi="Arial" w:cs="Arial"/>
          <w:kern w:val="0"/>
          <w:sz w:val="20"/>
          <w:szCs w:val="20"/>
          <w14:ligatures w14:val="none"/>
        </w:rPr>
        <w:t>“Lo que realmente me hizo firmar fue el hecho de que podíamos hacer una hoja larga A4.” Richards explica. “Podíamos hacer un folleto de 305 mm2 producido a través del sistema, terminado de una vez, y simplemente funcionaba. Anteriormente, ese era un trabajo que habríamos tenido que subcontratar, pero ahora se produce internamente, dándonos un control total de la producción.</w:t>
      </w:r>
    </w:p>
    <w:p w14:paraId="2068875C" w14:textId="77777777" w:rsidR="000A252A" w:rsidRPr="000A252A" w:rsidRDefault="000A252A" w:rsidP="000A252A">
      <w:pPr>
        <w:spacing w:line="360" w:lineRule="auto"/>
        <w:jc w:val="both"/>
        <w:rPr>
          <w:rFonts w:ascii="Arial" w:eastAsia="Yu Mincho" w:hAnsi="Arial" w:cs="Arial"/>
          <w:kern w:val="0"/>
          <w:sz w:val="20"/>
          <w:szCs w:val="20"/>
          <w14:ligatures w14:val="none"/>
        </w:rPr>
      </w:pPr>
      <w:r w:rsidRPr="000A252A">
        <w:rPr>
          <w:rFonts w:ascii="Arial" w:eastAsia="Yu Mincho" w:hAnsi="Arial" w:cs="Arial"/>
          <w:kern w:val="0"/>
          <w:sz w:val="20"/>
          <w:szCs w:val="20"/>
          <w14:ligatures w14:val="none"/>
        </w:rPr>
        <w:t>“Tan pronto como se instaló la prensa y el equipo de acabado, comenzamos a ejecutar aplicaciones. La función de corte del fabricante de libros ha sido extremadamente útil para nosotros, ya que recorta automáticamente, hace lomos cuadrados y engrampa de una vez a medida que pasa. Estamos obteniendo folletos de aspecto hermoso sin problemas,” dice Richards.</w:t>
      </w:r>
    </w:p>
    <w:p w14:paraId="651D8FB0" w14:textId="77777777" w:rsidR="000A252A" w:rsidRPr="000A252A" w:rsidRDefault="000A252A" w:rsidP="000A252A">
      <w:pPr>
        <w:spacing w:line="360" w:lineRule="auto"/>
        <w:jc w:val="both"/>
        <w:rPr>
          <w:rFonts w:ascii="Arial" w:eastAsia="Yu Mincho" w:hAnsi="Arial" w:cs="Arial"/>
          <w:kern w:val="0"/>
          <w:sz w:val="20"/>
          <w:szCs w:val="20"/>
          <w14:ligatures w14:val="none"/>
        </w:rPr>
      </w:pPr>
      <w:r w:rsidRPr="000A252A">
        <w:rPr>
          <w:rFonts w:ascii="Arial" w:eastAsia="Yu Mincho" w:hAnsi="Arial" w:cs="Arial"/>
          <w:kern w:val="0"/>
          <w:sz w:val="20"/>
          <w:szCs w:val="20"/>
          <w14:ligatures w14:val="none"/>
        </w:rPr>
        <w:t>Jet Tech, uno de los mayores socios europeos de Fujifilm, desempeñó un papel central durante las etapas de evaluación, instalación y producción inicial, trabajando estrechamente con Fujifilm para asegurar que el Grupo Entwistle pudiera darse cuenta rápidamente del valor de su inversión. Como proveedor de soluciones de impresión de extremo a extremo, Jet Tech apoya a los clientes no solo con hardware de prensa, sino también con flujo de trabajo, acabado y desarrollo empresarial.</w:t>
      </w:r>
    </w:p>
    <w:p w14:paraId="3A1E46C7" w14:textId="77777777" w:rsidR="000A252A" w:rsidRPr="000A252A" w:rsidRDefault="000A252A" w:rsidP="000A252A">
      <w:pPr>
        <w:spacing w:line="360" w:lineRule="auto"/>
        <w:jc w:val="both"/>
        <w:rPr>
          <w:rFonts w:ascii="Arial" w:eastAsia="Yu Mincho" w:hAnsi="Arial" w:cs="Arial"/>
          <w:kern w:val="0"/>
          <w:sz w:val="20"/>
          <w:szCs w:val="20"/>
          <w14:ligatures w14:val="none"/>
        </w:rPr>
      </w:pPr>
      <w:r w:rsidRPr="000A252A">
        <w:rPr>
          <w:rFonts w:ascii="Arial" w:eastAsia="Yu Mincho" w:hAnsi="Arial" w:cs="Arial"/>
          <w:kern w:val="0"/>
          <w:sz w:val="20"/>
          <w:szCs w:val="20"/>
          <w14:ligatures w14:val="none"/>
        </w:rPr>
        <w:t xml:space="preserve">Andrew Crane, Director de Jet Tech, comenta: “Vendemos soluciones de extremo a extremo, predominantemente a impresores comerciales, desde dispositivos de nivel de entrada hasta producción de alta gama, así como soluciones de flujo de trabajo y acabado y un paquete de servicio y soporte para ayudar a los clientes a añadir valor y producir aplicaciones de mayor margen.” </w:t>
      </w:r>
    </w:p>
    <w:p w14:paraId="368E1317" w14:textId="77777777" w:rsidR="000A252A" w:rsidRPr="000A252A" w:rsidRDefault="000A252A" w:rsidP="000A252A">
      <w:pPr>
        <w:spacing w:line="360" w:lineRule="auto"/>
        <w:jc w:val="both"/>
        <w:rPr>
          <w:rFonts w:ascii="Arial" w:eastAsia="Yu Mincho" w:hAnsi="Arial" w:cs="Arial"/>
          <w:kern w:val="0"/>
          <w:sz w:val="20"/>
          <w:szCs w:val="20"/>
          <w14:ligatures w14:val="none"/>
        </w:rPr>
      </w:pPr>
      <w:r w:rsidRPr="000A252A">
        <w:rPr>
          <w:rFonts w:ascii="Arial" w:eastAsia="Yu Mincho" w:hAnsi="Arial" w:cs="Arial"/>
          <w:kern w:val="0"/>
          <w:sz w:val="20"/>
          <w:szCs w:val="20"/>
          <w14:ligatures w14:val="none"/>
        </w:rPr>
        <w:t>Tras la instalación, el Grupo Entwistle también se beneficia de un servicio continuo y apoyo comercial de ambas empresas. “Uno de los otros grandes beneficios es el respaldo, el servicio y el soporte que los clientes están recibiendo, así como el apoyo al desarrollo empresarial tanto de Jet Tech como de Fujifilm. Fujifilm tiene un programa llamado Aspire, que acaba de ser lanzado para ayudar a los clientes a producir aplicaciones de mayor valor utilizando colores especiales. Ese programa, cuando se combina con nuestra experiencia, ofrece a los clientes la oportunidad de crecer en nuevos mercados y aumentar los márgenes de beneficio,” añade Crane.</w:t>
      </w:r>
    </w:p>
    <w:p w14:paraId="62283653" w14:textId="037F282F" w:rsidR="000A252A" w:rsidRDefault="000A252A" w:rsidP="000A252A">
      <w:pPr>
        <w:spacing w:line="360" w:lineRule="auto"/>
        <w:jc w:val="both"/>
        <w:rPr>
          <w:rFonts w:ascii="Arial" w:eastAsia="Yu Mincho" w:hAnsi="Arial" w:cs="Arial"/>
          <w:kern w:val="0"/>
          <w:sz w:val="20"/>
          <w:szCs w:val="20"/>
          <w14:ligatures w14:val="none"/>
        </w:rPr>
      </w:pPr>
      <w:r w:rsidRPr="000A252A">
        <w:rPr>
          <w:rFonts w:ascii="Arial" w:eastAsia="Yu Mincho" w:hAnsi="Arial" w:cs="Arial"/>
          <w:kern w:val="0"/>
          <w:sz w:val="20"/>
          <w:szCs w:val="20"/>
          <w14:ligatures w14:val="none"/>
        </w:rPr>
        <w:t xml:space="preserve">Spencer Green, Jefe de Print-on-Demand en Fujifilm UK concluye: “Con la Revoria Press PC1120 ahora completamente integrada en la producción, el Grupo Entwistle ha fortalecido su capacidad para ofrecer aplicaciones personalizadas de alta gama y tiradas cortas, mientras reduce costos y mejora el flujo de trabajo. La Revoria Press PC1120 ofrece un rendimiento y versatilidad excepcionales a través de su capacidad de seis colores y trabajar junto a socios como Jet Tech asegura que nuestros clientes reciban la experiencia y orientación necesarias para maximizar su potencial y desbloquear nuevas oportunidades en el mercado.” </w:t>
      </w:r>
    </w:p>
    <w:p w14:paraId="4EE0562D" w14:textId="4570C652" w:rsidR="000A252A" w:rsidRPr="000A252A" w:rsidRDefault="000A252A" w:rsidP="000A252A">
      <w:pPr>
        <w:spacing w:line="360" w:lineRule="auto"/>
        <w:jc w:val="both"/>
        <w:rPr>
          <w:rFonts w:ascii="Arial" w:eastAsia="Yu Mincho" w:hAnsi="Arial" w:cs="Arial"/>
          <w:kern w:val="0"/>
          <w:sz w:val="20"/>
          <w:szCs w:val="20"/>
          <w14:ligatures w14:val="none"/>
        </w:rPr>
      </w:pPr>
      <w:r w:rsidRPr="000A252A">
        <w:rPr>
          <w:rFonts w:ascii="Arial" w:eastAsia="Yu Mincho" w:hAnsi="Arial" w:cs="Arial"/>
          <w:kern w:val="0"/>
          <w:sz w:val="20"/>
          <w:szCs w:val="20"/>
          <w14:ligatures w14:val="none"/>
        </w:rPr>
        <w:t>Conozca más sobre las soluciones de impresión comercial de Fujifilm:</w:t>
      </w:r>
      <w:r>
        <w:rPr>
          <w:rFonts w:ascii="Arial" w:eastAsia="Yu Mincho" w:hAnsi="Arial" w:cs="Arial"/>
          <w:kern w:val="0"/>
          <w:sz w:val="20"/>
          <w:szCs w:val="20"/>
          <w14:ligatures w14:val="none"/>
        </w:rPr>
        <w:t xml:space="preserve"> </w:t>
      </w:r>
      <w:hyperlink r:id="rId9" w:history="1">
        <w:r>
          <w:rPr>
            <w:rStyle w:val="Hyperlink"/>
            <w:rFonts w:ascii="Arial" w:eastAsia="Yu Mincho" w:hAnsi="Arial" w:cs="Arial"/>
            <w:kern w:val="0"/>
            <w:sz w:val="20"/>
            <w:szCs w:val="20"/>
            <w14:ligatures w14:val="none"/>
          </w:rPr>
          <w:t>https://fujifilmprint.eu/es/commercial-sector/</w:t>
        </w:r>
      </w:hyperlink>
      <w:r>
        <w:rPr>
          <w:rFonts w:ascii="Arial" w:eastAsia="Yu Mincho" w:hAnsi="Arial" w:cs="Arial"/>
          <w:kern w:val="0"/>
          <w:sz w:val="20"/>
          <w:szCs w:val="20"/>
          <w14:ligatures w14:val="none"/>
        </w:rPr>
        <w:t xml:space="preserve"> </w:t>
      </w:r>
    </w:p>
    <w:p w14:paraId="575EDB34" w14:textId="77777777" w:rsidR="000A252A" w:rsidRPr="000A252A" w:rsidRDefault="000A252A" w:rsidP="000A252A">
      <w:pPr>
        <w:spacing w:line="360" w:lineRule="auto"/>
        <w:jc w:val="both"/>
        <w:rPr>
          <w:rFonts w:ascii="Arial" w:eastAsia="Yu Mincho" w:hAnsi="Arial" w:cs="Arial"/>
          <w:kern w:val="0"/>
          <w:sz w:val="20"/>
          <w:szCs w:val="20"/>
          <w14:ligatures w14:val="none"/>
        </w:rPr>
      </w:pPr>
    </w:p>
    <w:p w14:paraId="3BB8F421" w14:textId="77777777" w:rsidR="000A252A" w:rsidRPr="000A252A" w:rsidRDefault="000A252A" w:rsidP="000A252A">
      <w:pPr>
        <w:spacing w:line="360" w:lineRule="auto"/>
        <w:jc w:val="center"/>
        <w:rPr>
          <w:rFonts w:ascii="Arial" w:eastAsia="Arial" w:hAnsi="Arial" w:cs="Arial"/>
          <w:color w:val="000000"/>
          <w:kern w:val="0"/>
          <w:lang w:val="es-ES"/>
          <w14:ligatures w14:val="none"/>
        </w:rPr>
      </w:pPr>
      <w:r w:rsidRPr="000A252A">
        <w:rPr>
          <w:rFonts w:ascii="Arial" w:eastAsia="Arial" w:hAnsi="Arial" w:cs="Arial"/>
          <w:b/>
          <w:bCs/>
          <w:color w:val="000000"/>
          <w:kern w:val="0"/>
          <w:lang w:val="es-ES"/>
          <w14:ligatures w14:val="none"/>
        </w:rPr>
        <w:t>FIN</w:t>
      </w:r>
    </w:p>
    <w:p w14:paraId="417A77FF" w14:textId="77777777" w:rsidR="000A252A" w:rsidRPr="000A252A" w:rsidRDefault="000A252A" w:rsidP="000A252A">
      <w:pPr>
        <w:spacing w:after="0" w:line="240" w:lineRule="auto"/>
        <w:jc w:val="both"/>
        <w:rPr>
          <w:rFonts w:ascii="Arial" w:eastAsia="Arial" w:hAnsi="Arial" w:cs="Arial"/>
          <w:color w:val="000000"/>
          <w:kern w:val="0"/>
          <w:sz w:val="20"/>
          <w:szCs w:val="20"/>
          <w:lang w:val="es-ES"/>
          <w14:ligatures w14:val="none"/>
        </w:rPr>
      </w:pPr>
      <w:r w:rsidRPr="000A252A">
        <w:rPr>
          <w:rFonts w:ascii="Arial" w:eastAsia="Arial" w:hAnsi="Arial" w:cs="Arial"/>
          <w:color w:val="000000"/>
          <w:kern w:val="0"/>
          <w:sz w:val="20"/>
          <w:szCs w:val="20"/>
          <w:lang w:val="es-ES"/>
          <w14:ligatures w14:val="none"/>
        </w:rPr>
        <w:t> </w:t>
      </w:r>
    </w:p>
    <w:p w14:paraId="125A3B98" w14:textId="77777777" w:rsidR="000A252A" w:rsidRPr="000A252A" w:rsidRDefault="000A252A" w:rsidP="000A252A">
      <w:pPr>
        <w:spacing w:after="0" w:line="240" w:lineRule="auto"/>
        <w:jc w:val="both"/>
        <w:rPr>
          <w:rFonts w:ascii="Segoe UI" w:eastAsia="Segoe UI" w:hAnsi="Segoe UI" w:cs="Segoe UI"/>
          <w:color w:val="000000"/>
          <w:kern w:val="0"/>
          <w:sz w:val="18"/>
          <w:szCs w:val="18"/>
          <w:lang w:val="es-ES"/>
          <w14:ligatures w14:val="none"/>
        </w:rPr>
      </w:pPr>
    </w:p>
    <w:p w14:paraId="2AACF469" w14:textId="77777777" w:rsidR="000A252A" w:rsidRPr="000A252A" w:rsidRDefault="000A252A" w:rsidP="000A252A">
      <w:pPr>
        <w:spacing w:after="0" w:line="240" w:lineRule="auto"/>
        <w:jc w:val="both"/>
        <w:rPr>
          <w:rFonts w:ascii="Arial" w:eastAsia="Arial" w:hAnsi="Arial" w:cs="Arial"/>
          <w:color w:val="000000"/>
          <w:kern w:val="0"/>
          <w:sz w:val="20"/>
          <w:szCs w:val="20"/>
          <w:lang w:val="es-ES"/>
          <w14:ligatures w14:val="none"/>
        </w:rPr>
      </w:pPr>
      <w:r w:rsidRPr="000A252A">
        <w:rPr>
          <w:rFonts w:ascii="Arial" w:eastAsia="Arial" w:hAnsi="Arial" w:cs="Arial"/>
          <w:color w:val="000000"/>
          <w:kern w:val="0"/>
          <w:sz w:val="20"/>
          <w:szCs w:val="20"/>
          <w:lang w:val="es-ES"/>
          <w14:ligatures w14:val="none"/>
        </w:rPr>
        <w:t> </w:t>
      </w:r>
    </w:p>
    <w:p w14:paraId="482930D8" w14:textId="77777777" w:rsidR="000A252A" w:rsidRPr="000A252A" w:rsidRDefault="000A252A" w:rsidP="000A252A">
      <w:pPr>
        <w:spacing w:after="0" w:line="240" w:lineRule="auto"/>
        <w:jc w:val="both"/>
        <w:rPr>
          <w:rFonts w:ascii="Arial" w:eastAsia="Arial" w:hAnsi="Arial" w:cs="Arial"/>
          <w:color w:val="000000"/>
          <w:kern w:val="0"/>
          <w:sz w:val="20"/>
          <w:szCs w:val="20"/>
          <w:lang w:val="es-ES"/>
          <w14:ligatures w14:val="none"/>
        </w:rPr>
      </w:pPr>
      <w:r w:rsidRPr="000A252A">
        <w:rPr>
          <w:rFonts w:ascii="Arial" w:eastAsia="Arial" w:hAnsi="Arial" w:cs="Arial"/>
          <w:b/>
          <w:bCs/>
          <w:color w:val="000000"/>
          <w:kern w:val="0"/>
          <w:sz w:val="20"/>
          <w:szCs w:val="20"/>
          <w:lang w:val="es-ES"/>
          <w14:ligatures w14:val="none"/>
        </w:rPr>
        <w:t>Acerca de FUJIFILM Corporation</w:t>
      </w:r>
      <w:r w:rsidRPr="000A252A">
        <w:rPr>
          <w:rFonts w:ascii="Arial" w:eastAsia="Arial" w:hAnsi="Arial" w:cs="Arial"/>
          <w:color w:val="000000"/>
          <w:kern w:val="0"/>
          <w:sz w:val="20"/>
          <w:szCs w:val="20"/>
          <w:lang w:val="es-ES"/>
          <w14:ligatures w14:val="none"/>
        </w:rPr>
        <w:t>           </w:t>
      </w:r>
    </w:p>
    <w:p w14:paraId="6F4399FE" w14:textId="77777777" w:rsidR="000A252A" w:rsidRPr="000A252A" w:rsidRDefault="000A252A" w:rsidP="000A252A">
      <w:pPr>
        <w:spacing w:after="0" w:line="240" w:lineRule="auto"/>
        <w:jc w:val="both"/>
        <w:rPr>
          <w:rFonts w:ascii="Arial" w:eastAsia="Arial" w:hAnsi="Arial" w:cs="Arial"/>
          <w:color w:val="000000"/>
          <w:kern w:val="0"/>
          <w:sz w:val="20"/>
          <w:szCs w:val="20"/>
          <w:lang w:val="es-ES"/>
          <w14:ligatures w14:val="none"/>
        </w:rPr>
      </w:pPr>
      <w:r w:rsidRPr="000A252A">
        <w:rPr>
          <w:rFonts w:ascii="Arial" w:eastAsia="Arial" w:hAnsi="Arial" w:cs="Arial"/>
          <w:color w:val="000000"/>
          <w:kern w:val="0"/>
          <w:sz w:val="20"/>
          <w:szCs w:val="20"/>
          <w:lang w:val="es-ES"/>
          <w14:ligatures w14:val="none"/>
        </w:rPr>
        <w:t>Fujifilm</w:t>
      </w:r>
      <w:r w:rsidRPr="000A252A">
        <w:rPr>
          <w:rFonts w:ascii="Arial" w:eastAsia="Arial" w:hAnsi="Arial" w:cs="Arial"/>
          <w:caps/>
          <w:color w:val="000000"/>
          <w:kern w:val="0"/>
          <w:sz w:val="20"/>
          <w:szCs w:val="20"/>
          <w:lang w:val="es-ES"/>
          <w14:ligatures w14:val="none"/>
        </w:rPr>
        <w:t xml:space="preserve"> </w:t>
      </w:r>
      <w:r w:rsidRPr="000A252A">
        <w:rPr>
          <w:rFonts w:ascii="Arial" w:eastAsia="Arial" w:hAnsi="Arial" w:cs="Arial"/>
          <w:color w:val="000000"/>
          <w:kern w:val="0"/>
          <w:sz w:val="20"/>
          <w:szCs w:val="20"/>
          <w:lang w:val="es-ES"/>
          <w14:ligatures w14:val="none"/>
        </w:rPr>
        <w:t>Corporation es una de las principales compañías que forman el holding Fujifilm. Desde su fundación en 1934, la empresa ha fabricado continuamente innovadores productos de última generación para el mercado de filmación y en línea con este esfuerzo se ha convertido en una empresa comprometida con la salud. Fujifilm aplica ahora estas tecnologías a la prevención, diagnóstico y tratamiento de enfermedades en el sector médico y sanitario. Fujifilm está también aumentando su participación en la búsqueda de materiales de gran funcionalidad, como por ejemplo materiales para paneles y expositores, así como distintos dispositivos ópticos para sistemas gráficos.           </w:t>
      </w:r>
    </w:p>
    <w:p w14:paraId="0F77A913" w14:textId="77777777" w:rsidR="000A252A" w:rsidRPr="000A252A" w:rsidRDefault="000A252A" w:rsidP="000A252A">
      <w:pPr>
        <w:spacing w:after="0" w:line="240" w:lineRule="auto"/>
        <w:jc w:val="both"/>
        <w:rPr>
          <w:rFonts w:ascii="Arial" w:eastAsia="Arial" w:hAnsi="Arial" w:cs="Arial"/>
          <w:color w:val="000000"/>
          <w:kern w:val="0"/>
          <w:sz w:val="20"/>
          <w:szCs w:val="20"/>
          <w:lang w:val="es-ES"/>
          <w14:ligatures w14:val="none"/>
        </w:rPr>
      </w:pPr>
      <w:r w:rsidRPr="000A252A">
        <w:rPr>
          <w:rFonts w:ascii="Arial" w:eastAsia="Arial" w:hAnsi="Arial" w:cs="Arial"/>
          <w:color w:val="000000"/>
          <w:kern w:val="0"/>
          <w:sz w:val="20"/>
          <w:szCs w:val="20"/>
          <w:lang w:val="es-ES"/>
          <w14:ligatures w14:val="none"/>
        </w:rPr>
        <w:t> </w:t>
      </w:r>
      <w:r w:rsidRPr="000A252A">
        <w:rPr>
          <w:rFonts w:ascii="Arial" w:eastAsia="Arial" w:hAnsi="Arial" w:cs="Arial"/>
          <w:color w:val="000000"/>
          <w:kern w:val="0"/>
          <w:sz w:val="20"/>
          <w:szCs w:val="20"/>
          <w:lang w:val="fr-FR"/>
          <w14:ligatures w14:val="none"/>
        </w:rPr>
        <w:t>  </w:t>
      </w:r>
      <w:r w:rsidRPr="000A252A">
        <w:rPr>
          <w:rFonts w:ascii="Arial" w:eastAsia="Arial" w:hAnsi="Arial" w:cs="Arial"/>
          <w:color w:val="000000"/>
          <w:kern w:val="0"/>
          <w:sz w:val="20"/>
          <w:szCs w:val="20"/>
          <w:lang w:val="es-ES"/>
          <w14:ligatures w14:val="none"/>
        </w:rPr>
        <w:t> </w:t>
      </w:r>
      <w:r w:rsidRPr="000A252A">
        <w:rPr>
          <w:rFonts w:ascii="Arial" w:eastAsia="Arial" w:hAnsi="Arial" w:cs="Arial"/>
          <w:color w:val="000000"/>
          <w:kern w:val="0"/>
          <w:sz w:val="20"/>
          <w:szCs w:val="20"/>
          <w:lang w:val="fr-FR"/>
          <w14:ligatures w14:val="none"/>
        </w:rPr>
        <w:t> </w:t>
      </w:r>
      <w:r w:rsidRPr="000A252A">
        <w:rPr>
          <w:rFonts w:ascii="Arial" w:eastAsia="Arial" w:hAnsi="Arial" w:cs="Arial"/>
          <w:color w:val="000000"/>
          <w:kern w:val="0"/>
          <w:sz w:val="20"/>
          <w:szCs w:val="20"/>
          <w:lang w:val="es-ES"/>
          <w14:ligatures w14:val="none"/>
        </w:rPr>
        <w:t>       </w:t>
      </w:r>
    </w:p>
    <w:p w14:paraId="7C9E04DB" w14:textId="77777777" w:rsidR="000A252A" w:rsidRPr="000A252A" w:rsidRDefault="000A252A" w:rsidP="000A252A">
      <w:pPr>
        <w:spacing w:after="0" w:line="240" w:lineRule="auto"/>
        <w:jc w:val="both"/>
        <w:rPr>
          <w:rFonts w:ascii="Arial" w:eastAsia="Arial" w:hAnsi="Arial" w:cs="Arial"/>
          <w:color w:val="000000"/>
          <w:kern w:val="0"/>
          <w:sz w:val="20"/>
          <w:szCs w:val="20"/>
          <w:lang w:val="es-ES"/>
          <w14:ligatures w14:val="none"/>
        </w:rPr>
      </w:pPr>
      <w:r w:rsidRPr="000A252A">
        <w:rPr>
          <w:rFonts w:ascii="Arial" w:eastAsia="Arial" w:hAnsi="Arial" w:cs="Arial"/>
          <w:b/>
          <w:bCs/>
          <w:color w:val="000000"/>
          <w:kern w:val="0"/>
          <w:sz w:val="20"/>
          <w:szCs w:val="20"/>
          <w:lang w:val="es-ES"/>
          <w14:ligatures w14:val="none"/>
        </w:rPr>
        <w:t>Acerca de FUJIFILM Graphic Communications Division </w:t>
      </w:r>
      <w:r w:rsidRPr="000A252A">
        <w:rPr>
          <w:rFonts w:ascii="Arial" w:eastAsia="Arial" w:hAnsi="Arial" w:cs="Arial"/>
          <w:color w:val="000000"/>
          <w:kern w:val="0"/>
          <w:sz w:val="20"/>
          <w:szCs w:val="20"/>
          <w:lang w:val="fr-FR"/>
          <w14:ligatures w14:val="none"/>
        </w:rPr>
        <w:t>  </w:t>
      </w:r>
      <w:r w:rsidRPr="000A252A">
        <w:rPr>
          <w:rFonts w:ascii="Arial" w:eastAsia="Arial" w:hAnsi="Arial" w:cs="Arial"/>
          <w:color w:val="000000"/>
          <w:kern w:val="0"/>
          <w:sz w:val="20"/>
          <w:szCs w:val="20"/>
          <w:lang w:val="es-ES"/>
          <w14:ligatures w14:val="none"/>
        </w:rPr>
        <w:t> </w:t>
      </w:r>
      <w:r w:rsidRPr="000A252A">
        <w:rPr>
          <w:rFonts w:ascii="Arial" w:eastAsia="Arial" w:hAnsi="Arial" w:cs="Arial"/>
          <w:color w:val="000000"/>
          <w:kern w:val="0"/>
          <w:sz w:val="20"/>
          <w:szCs w:val="20"/>
          <w:lang w:val="fr-FR"/>
          <w14:ligatures w14:val="none"/>
        </w:rPr>
        <w:t> </w:t>
      </w:r>
      <w:r w:rsidRPr="000A252A">
        <w:rPr>
          <w:rFonts w:ascii="Arial" w:eastAsia="Arial" w:hAnsi="Arial" w:cs="Arial"/>
          <w:color w:val="000000"/>
          <w:kern w:val="0"/>
          <w:sz w:val="20"/>
          <w:szCs w:val="20"/>
          <w:lang w:val="es-ES"/>
          <w14:ligatures w14:val="none"/>
        </w:rPr>
        <w:t>       </w:t>
      </w:r>
    </w:p>
    <w:p w14:paraId="552D4649" w14:textId="77777777" w:rsidR="000A252A" w:rsidRPr="000A252A" w:rsidRDefault="000A252A" w:rsidP="000A252A">
      <w:pPr>
        <w:spacing w:after="0" w:line="240" w:lineRule="auto"/>
        <w:jc w:val="both"/>
        <w:rPr>
          <w:rFonts w:ascii="Arial" w:eastAsia="Arial" w:hAnsi="Arial" w:cs="Arial"/>
          <w:color w:val="000000"/>
          <w:kern w:val="0"/>
          <w:sz w:val="20"/>
          <w:szCs w:val="20"/>
          <w:lang w:val="es-ES"/>
          <w14:ligatures w14:val="none"/>
        </w:rPr>
      </w:pPr>
      <w:r w:rsidRPr="000A252A">
        <w:rPr>
          <w:rFonts w:ascii="Arial" w:eastAsia="Arial" w:hAnsi="Arial" w:cs="Arial"/>
          <w:color w:val="000000"/>
          <w:kern w:val="0"/>
          <w:sz w:val="20"/>
          <w:szCs w:val="20"/>
          <w:lang w:val="es-ES"/>
          <w14:ligatures w14:val="none"/>
        </w:rPr>
        <w:t>FUJIFILM Graphic Communications Division</w:t>
      </w:r>
      <w:r w:rsidRPr="000A252A">
        <w:rPr>
          <w:rFonts w:ascii="Arial" w:eastAsia="Arial" w:hAnsi="Arial" w:cs="Arial"/>
          <w:b/>
          <w:bCs/>
          <w:color w:val="000000"/>
          <w:kern w:val="0"/>
          <w:sz w:val="20"/>
          <w:szCs w:val="20"/>
          <w:lang w:val="es-ES"/>
          <w14:ligatures w14:val="none"/>
        </w:rPr>
        <w:t xml:space="preserve"> </w:t>
      </w:r>
      <w:r w:rsidRPr="000A252A">
        <w:rPr>
          <w:rFonts w:ascii="Arial" w:eastAsia="Arial" w:hAnsi="Arial" w:cs="Arial"/>
          <w:color w:val="000000"/>
          <w:kern w:val="0"/>
          <w:sz w:val="20"/>
          <w:szCs w:val="20"/>
          <w:lang w:val="es-ES"/>
          <w14:ligatures w14:val="none"/>
        </w:rPr>
        <w:t>es una consolidada división de Fujifilm, centrada en la consecución de soluciones de impresión de avanzada tecnología y alta calidad, que ayuda a las empresas de impresión a desarrollar ventajas competitivas y expandir su actividad. La estabilidad económica de la compañía, junto con una inversión sin precedentes en I+D, posibilitan el desarrollo de exclusivas tecnologías de impresión, de la mejor calidad, entre las que se incluyen soluciones de productos químicos para la impresión, soluciones para offset, gran formato e impresión digital, así como software y flujos de trabajo para la gestión de la producción de impresión. Fujifilm mantiene el compromiso de minimizar el impacto medioambiental de sus productos y operaciones, y trabaja activamente en la conservación del entorno, al tiempo que anima a las empresas de impresión a aunar esfuerzos en dichas prácticas medioambientales.            </w:t>
      </w:r>
    </w:p>
    <w:p w14:paraId="44EE3AC2" w14:textId="77777777" w:rsidR="000A252A" w:rsidRPr="000A252A" w:rsidRDefault="000A252A" w:rsidP="000A252A">
      <w:pPr>
        <w:spacing w:after="0" w:line="240" w:lineRule="auto"/>
        <w:jc w:val="both"/>
        <w:rPr>
          <w:rFonts w:ascii="Arial" w:eastAsia="Arial" w:hAnsi="Arial" w:cs="Arial"/>
          <w:color w:val="000000"/>
          <w:kern w:val="0"/>
          <w:sz w:val="20"/>
          <w:szCs w:val="20"/>
          <w:lang w:val="es-ES"/>
          <w14:ligatures w14:val="none"/>
        </w:rPr>
      </w:pPr>
      <w:r w:rsidRPr="000A252A">
        <w:rPr>
          <w:rFonts w:ascii="Arial" w:eastAsia="Arial" w:hAnsi="Arial" w:cs="Arial"/>
          <w:color w:val="000000"/>
          <w:kern w:val="0"/>
          <w:sz w:val="20"/>
          <w:szCs w:val="20"/>
          <w:lang w:val="es-ES"/>
          <w14:ligatures w14:val="none"/>
        </w:rPr>
        <w:t xml:space="preserve">Para más información, visite </w:t>
      </w:r>
      <w:hyperlink r:id="rId10">
        <w:r w:rsidRPr="000A252A">
          <w:rPr>
            <w:rFonts w:ascii="Arial" w:eastAsia="Arial" w:hAnsi="Arial" w:cs="Arial"/>
            <w:color w:val="0000FF"/>
            <w:kern w:val="0"/>
            <w:sz w:val="20"/>
            <w:szCs w:val="20"/>
            <w:u w:val="single"/>
            <w:lang w:val="es-ES"/>
            <w14:ligatures w14:val="none"/>
          </w:rPr>
          <w:t>fujifilmprint.eu</w:t>
        </w:r>
      </w:hyperlink>
      <w:r w:rsidRPr="000A252A">
        <w:rPr>
          <w:rFonts w:ascii="Arial" w:eastAsia="Arial" w:hAnsi="Arial" w:cs="Arial"/>
          <w:color w:val="000000"/>
          <w:kern w:val="0"/>
          <w:sz w:val="20"/>
          <w:szCs w:val="20"/>
          <w:lang w:val="es-ES"/>
          <w14:ligatures w14:val="none"/>
        </w:rPr>
        <w:t xml:space="preserve"> o </w:t>
      </w:r>
      <w:hyperlink r:id="rId11">
        <w:r w:rsidRPr="000A252A">
          <w:rPr>
            <w:rFonts w:ascii="Arial" w:eastAsia="Arial" w:hAnsi="Arial" w:cs="Arial"/>
            <w:color w:val="0563C1"/>
            <w:kern w:val="0"/>
            <w:sz w:val="20"/>
            <w:szCs w:val="20"/>
            <w:u w:val="single"/>
            <w:lang w:val="es-ES"/>
            <w14:ligatures w14:val="none"/>
          </w:rPr>
          <w:t>youtube.com/FujifilmGSEurope</w:t>
        </w:r>
      </w:hyperlink>
      <w:r w:rsidRPr="000A252A">
        <w:rPr>
          <w:rFonts w:ascii="Arial" w:eastAsia="Arial" w:hAnsi="Arial" w:cs="Arial"/>
          <w:color w:val="000000"/>
          <w:kern w:val="0"/>
          <w:sz w:val="20"/>
          <w:szCs w:val="20"/>
          <w:lang w:val="es-ES"/>
          <w14:ligatures w14:val="none"/>
        </w:rPr>
        <w:t xml:space="preserve"> o síganos en @FujifilmPrint           </w:t>
      </w:r>
    </w:p>
    <w:p w14:paraId="0250EEF6" w14:textId="77777777" w:rsidR="000A252A" w:rsidRPr="000A252A" w:rsidRDefault="000A252A" w:rsidP="000A252A">
      <w:pPr>
        <w:spacing w:after="0" w:line="240" w:lineRule="auto"/>
        <w:jc w:val="both"/>
        <w:rPr>
          <w:rFonts w:ascii="Arial" w:eastAsia="Arial" w:hAnsi="Arial" w:cs="Arial"/>
          <w:color w:val="000000"/>
          <w:kern w:val="0"/>
          <w:sz w:val="20"/>
          <w:szCs w:val="20"/>
          <w:lang w:val="es-ES"/>
          <w14:ligatures w14:val="none"/>
        </w:rPr>
      </w:pPr>
      <w:r w:rsidRPr="000A252A">
        <w:rPr>
          <w:rFonts w:ascii="Arial" w:eastAsia="Arial" w:hAnsi="Arial" w:cs="Arial"/>
          <w:color w:val="000000"/>
          <w:kern w:val="0"/>
          <w:sz w:val="20"/>
          <w:szCs w:val="20"/>
          <w:lang w:val="es-ES"/>
          <w14:ligatures w14:val="none"/>
        </w:rPr>
        <w:t>            </w:t>
      </w:r>
    </w:p>
    <w:p w14:paraId="75EBF59B" w14:textId="77777777" w:rsidR="000A252A" w:rsidRPr="000A252A" w:rsidRDefault="000A252A" w:rsidP="000A252A">
      <w:pPr>
        <w:spacing w:after="0" w:line="240" w:lineRule="auto"/>
        <w:rPr>
          <w:rFonts w:ascii="Arial" w:eastAsia="Arial" w:hAnsi="Arial" w:cs="Arial"/>
          <w:color w:val="000000"/>
          <w:kern w:val="0"/>
          <w:sz w:val="20"/>
          <w:szCs w:val="20"/>
          <w:lang w:val="es-ES"/>
          <w14:ligatures w14:val="none"/>
        </w:rPr>
      </w:pPr>
      <w:r w:rsidRPr="000A252A">
        <w:rPr>
          <w:rFonts w:ascii="Arial" w:eastAsia="Arial" w:hAnsi="Arial" w:cs="Arial"/>
          <w:b/>
          <w:bCs/>
          <w:color w:val="000000"/>
          <w:kern w:val="0"/>
          <w:sz w:val="20"/>
          <w:szCs w:val="20"/>
          <w:lang w:val="es-ES"/>
          <w14:ligatures w14:val="none"/>
        </w:rPr>
        <w:t>Si desea más información, póngase en contacto con:</w:t>
      </w:r>
      <w:r w:rsidRPr="000A252A">
        <w:rPr>
          <w:rFonts w:ascii="Arial" w:eastAsia="Arial" w:hAnsi="Arial" w:cs="Arial"/>
          <w:color w:val="000000"/>
          <w:kern w:val="0"/>
          <w:sz w:val="20"/>
          <w:szCs w:val="20"/>
          <w:lang w:val="es-ES"/>
          <w14:ligatures w14:val="none"/>
        </w:rPr>
        <w:t>           </w:t>
      </w:r>
    </w:p>
    <w:p w14:paraId="783A3BE3" w14:textId="77777777" w:rsidR="000A252A" w:rsidRPr="000A252A" w:rsidRDefault="000A252A" w:rsidP="000A252A">
      <w:pPr>
        <w:spacing w:after="0" w:line="240" w:lineRule="auto"/>
        <w:jc w:val="both"/>
        <w:rPr>
          <w:rFonts w:ascii="Arial" w:eastAsia="Arial" w:hAnsi="Arial" w:cs="Arial"/>
          <w:color w:val="000000"/>
          <w:kern w:val="0"/>
          <w:sz w:val="20"/>
          <w:szCs w:val="20"/>
          <w14:ligatures w14:val="none"/>
        </w:rPr>
      </w:pPr>
      <w:r w:rsidRPr="000A252A">
        <w:rPr>
          <w:rFonts w:ascii="Arial" w:eastAsia="Arial" w:hAnsi="Arial" w:cs="Arial"/>
          <w:color w:val="000000"/>
          <w:kern w:val="0"/>
          <w:sz w:val="20"/>
          <w:szCs w:val="20"/>
          <w14:ligatures w14:val="none"/>
        </w:rPr>
        <w:t>Amanda Galvez</w:t>
      </w:r>
    </w:p>
    <w:p w14:paraId="6D1858B1" w14:textId="77777777" w:rsidR="000A252A" w:rsidRPr="000A252A" w:rsidRDefault="000A252A" w:rsidP="000A252A">
      <w:pPr>
        <w:spacing w:after="0" w:line="240" w:lineRule="auto"/>
        <w:jc w:val="both"/>
        <w:rPr>
          <w:rFonts w:ascii="Arial" w:eastAsia="Arial" w:hAnsi="Arial" w:cs="Arial"/>
          <w:color w:val="000000"/>
          <w:kern w:val="0"/>
          <w:sz w:val="20"/>
          <w:szCs w:val="20"/>
          <w14:ligatures w14:val="none"/>
        </w:rPr>
      </w:pPr>
      <w:r w:rsidRPr="000A252A">
        <w:rPr>
          <w:rFonts w:ascii="Arial" w:eastAsia="Arial" w:hAnsi="Arial" w:cs="Arial"/>
          <w:color w:val="000000"/>
          <w:kern w:val="0"/>
          <w:sz w:val="20"/>
          <w:szCs w:val="20"/>
          <w14:ligatures w14:val="none"/>
        </w:rPr>
        <w:t>AD Communications</w:t>
      </w:r>
      <w:r w:rsidRPr="000A252A">
        <w:rPr>
          <w:rFonts w:ascii="Arial" w:eastAsia="Arial" w:hAnsi="Arial" w:cs="Arial"/>
          <w:color w:val="000000"/>
          <w:kern w:val="0"/>
          <w:sz w:val="20"/>
          <w:szCs w:val="20"/>
          <w14:ligatures w14:val="none"/>
        </w:rPr>
        <w:tab/>
        <w:t> </w:t>
      </w:r>
    </w:p>
    <w:p w14:paraId="5A0F676D" w14:textId="77777777" w:rsidR="000A252A" w:rsidRPr="000A252A" w:rsidRDefault="000A252A" w:rsidP="000A252A">
      <w:pPr>
        <w:spacing w:after="0" w:line="240" w:lineRule="auto"/>
        <w:jc w:val="both"/>
        <w:rPr>
          <w:rFonts w:ascii="Arial" w:eastAsia="Arial" w:hAnsi="Arial" w:cs="Arial"/>
          <w:color w:val="000000"/>
          <w:kern w:val="0"/>
          <w:sz w:val="20"/>
          <w:szCs w:val="20"/>
          <w:lang w:val="pt-BR"/>
          <w14:ligatures w14:val="none"/>
        </w:rPr>
      </w:pPr>
      <w:r w:rsidRPr="000A252A">
        <w:rPr>
          <w:rFonts w:ascii="Arial" w:eastAsia="Arial" w:hAnsi="Arial" w:cs="Arial"/>
          <w:color w:val="000000"/>
          <w:kern w:val="0"/>
          <w:sz w:val="20"/>
          <w:szCs w:val="20"/>
          <w:lang w:val="pt-BR"/>
          <w14:ligatures w14:val="none"/>
        </w:rPr>
        <w:t xml:space="preserve">E: </w:t>
      </w:r>
      <w:hyperlink r:id="rId12" w:history="1">
        <w:r w:rsidRPr="000A252A">
          <w:rPr>
            <w:rFonts w:ascii="Arial" w:eastAsia="Arial" w:hAnsi="Arial" w:cs="Arial"/>
            <w:color w:val="0563C1"/>
            <w:kern w:val="0"/>
            <w:sz w:val="20"/>
            <w:szCs w:val="20"/>
            <w:u w:val="single"/>
            <w:lang w:val="pt-BR"/>
            <w14:ligatures w14:val="none"/>
          </w:rPr>
          <w:t>agalvez@adcomms.co.uk</w:t>
        </w:r>
      </w:hyperlink>
    </w:p>
    <w:p w14:paraId="1BFF9472" w14:textId="77777777" w:rsidR="000A252A" w:rsidRPr="000A252A" w:rsidRDefault="000A252A" w:rsidP="000A252A">
      <w:pPr>
        <w:spacing w:after="0" w:line="240" w:lineRule="auto"/>
        <w:jc w:val="both"/>
        <w:rPr>
          <w:rFonts w:ascii="Arial" w:eastAsia="Arial" w:hAnsi="Arial" w:cs="Arial"/>
          <w:color w:val="000000"/>
          <w:kern w:val="0"/>
          <w:sz w:val="20"/>
          <w:szCs w:val="20"/>
          <w:lang w:val="pt-BR"/>
          <w14:ligatures w14:val="none"/>
        </w:rPr>
      </w:pPr>
      <w:r w:rsidRPr="000A252A">
        <w:rPr>
          <w:rFonts w:ascii="Arial" w:eastAsia="Arial" w:hAnsi="Arial" w:cs="Arial"/>
          <w:color w:val="000000"/>
          <w:kern w:val="0"/>
          <w:sz w:val="20"/>
          <w:szCs w:val="20"/>
          <w:lang w:val="pt-BR"/>
          <w14:ligatures w14:val="none"/>
        </w:rPr>
        <w:t>Tel: +44 (0)1372 464470 </w:t>
      </w:r>
    </w:p>
    <w:p w14:paraId="36EE96B5" w14:textId="77777777" w:rsidR="000A252A" w:rsidRPr="000A252A" w:rsidRDefault="000A252A" w:rsidP="000A252A">
      <w:pPr>
        <w:spacing w:after="0" w:line="240" w:lineRule="auto"/>
        <w:jc w:val="both"/>
        <w:rPr>
          <w:rFonts w:ascii="Arial" w:eastAsia="Arial" w:hAnsi="Arial" w:cs="Arial"/>
          <w:color w:val="000000"/>
          <w:kern w:val="0"/>
          <w:sz w:val="20"/>
          <w:szCs w:val="20"/>
          <w:lang w:val="es-ES"/>
          <w14:ligatures w14:val="none"/>
        </w:rPr>
      </w:pPr>
      <w:r w:rsidRPr="000A252A">
        <w:rPr>
          <w:rFonts w:ascii="Arial" w:eastAsia="Arial" w:hAnsi="Arial" w:cs="Arial"/>
          <w:color w:val="000000"/>
          <w:kern w:val="0"/>
          <w:sz w:val="20"/>
          <w:szCs w:val="20"/>
          <w:lang w:val="es-ES"/>
          <w14:ligatures w14:val="none"/>
        </w:rPr>
        <w:t> </w:t>
      </w:r>
    </w:p>
    <w:p w14:paraId="7A18678E" w14:textId="77777777" w:rsidR="000A252A" w:rsidRPr="000A252A" w:rsidRDefault="000A252A" w:rsidP="000A252A">
      <w:pPr>
        <w:spacing w:after="0" w:line="360" w:lineRule="auto"/>
        <w:jc w:val="both"/>
        <w:rPr>
          <w:rFonts w:ascii="Arial" w:eastAsia="Times New Roman" w:hAnsi="Arial" w:cs="Arial"/>
          <w:color w:val="000000"/>
          <w:kern w:val="0"/>
          <w:sz w:val="20"/>
          <w:szCs w:val="20"/>
          <w:lang w:val="es-ES"/>
          <w14:ligatures w14:val="none"/>
        </w:rPr>
      </w:pPr>
    </w:p>
    <w:p w14:paraId="1549AF92" w14:textId="77777777" w:rsidR="000A252A" w:rsidRPr="000A252A" w:rsidRDefault="000A252A" w:rsidP="000A252A">
      <w:pPr>
        <w:spacing w:after="0" w:line="360" w:lineRule="auto"/>
        <w:textAlignment w:val="baseline"/>
        <w:rPr>
          <w:rFonts w:ascii="Arial" w:eastAsia="Times New Roman" w:hAnsi="Arial" w:cs="Arial"/>
          <w:kern w:val="0"/>
          <w:sz w:val="20"/>
          <w:szCs w:val="20"/>
          <w:lang w:val="es-ES" w:eastAsia="en-GB"/>
          <w14:ligatures w14:val="none"/>
        </w:rPr>
      </w:pPr>
    </w:p>
    <w:p w14:paraId="39904693" w14:textId="77777777" w:rsidR="003836D1" w:rsidRDefault="003836D1"/>
    <w:sectPr w:rsidR="003836D1" w:rsidSect="000A252A">
      <w:headerReference w:type="default" r:id="rId13"/>
      <w:pgSz w:w="11906" w:h="16838"/>
      <w:pgMar w:top="1440" w:right="314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B8FFE" w14:textId="77777777" w:rsidR="006305C0" w:rsidRDefault="006305C0">
      <w:pPr>
        <w:spacing w:after="0" w:line="240" w:lineRule="auto"/>
      </w:pPr>
      <w:r>
        <w:separator/>
      </w:r>
    </w:p>
  </w:endnote>
  <w:endnote w:type="continuationSeparator" w:id="0">
    <w:p w14:paraId="2A1CD8E7" w14:textId="77777777" w:rsidR="006305C0" w:rsidRDefault="00630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13C39" w14:textId="77777777" w:rsidR="006305C0" w:rsidRDefault="006305C0">
      <w:pPr>
        <w:spacing w:after="0" w:line="240" w:lineRule="auto"/>
      </w:pPr>
      <w:r>
        <w:separator/>
      </w:r>
    </w:p>
  </w:footnote>
  <w:footnote w:type="continuationSeparator" w:id="0">
    <w:p w14:paraId="64A06710" w14:textId="77777777" w:rsidR="006305C0" w:rsidRDefault="006305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1269E" w14:textId="77777777" w:rsidR="000A252A" w:rsidRDefault="000A252A" w:rsidP="00A46B91">
    <w:pPr>
      <w:pStyle w:val="Header"/>
    </w:pPr>
    <w:r>
      <w:rPr>
        <w:b/>
        <w:noProof/>
        <w:lang w:bidi="es-ES"/>
      </w:rPr>
      <w:drawing>
        <wp:anchor distT="0" distB="0" distL="114300" distR="114300" simplePos="0" relativeHeight="251659264" behindDoc="1" locked="0" layoutInCell="1" allowOverlap="1" wp14:anchorId="39AA5EBF" wp14:editId="58019509">
          <wp:simplePos x="0" y="0"/>
          <wp:positionH relativeFrom="margin">
            <wp:align>left</wp:align>
          </wp:positionH>
          <wp:positionV relativeFrom="margin">
            <wp:posOffset>-627234</wp:posOffset>
          </wp:positionV>
          <wp:extent cx="2117090" cy="353060"/>
          <wp:effectExtent l="0" t="0" r="0" b="8890"/>
          <wp:wrapNone/>
          <wp:docPr id="1" name="Picture 5"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es-ES"/>
      </w:rPr>
      <mc:AlternateContent>
        <mc:Choice Requires="wps">
          <w:drawing>
            <wp:anchor distT="0" distB="0" distL="114300" distR="114300" simplePos="0" relativeHeight="251660288" behindDoc="0" locked="0" layoutInCell="1" allowOverlap="1" wp14:anchorId="4FBF5754" wp14:editId="7A862248">
              <wp:simplePos x="0" y="0"/>
              <wp:positionH relativeFrom="page">
                <wp:align>left</wp:align>
              </wp:positionH>
              <wp:positionV relativeFrom="paragraph">
                <wp:posOffset>372159</wp:posOffset>
              </wp:positionV>
              <wp:extent cx="7658100" cy="90170"/>
              <wp:effectExtent l="0" t="0" r="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C56252" id="Rectangle 2" o:spid="_x0000_s1026" style="position:absolute;margin-left:0;margin-top:29.3pt;width:603pt;height:7.1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" fillcolor="#209772" stroked="f">
              <w10:wrap anchorx="page"/>
            </v:rect>
          </w:pict>
        </mc:Fallback>
      </mc:AlternateContent>
    </w:r>
  </w:p>
  <w:p w14:paraId="4693462D" w14:textId="77777777" w:rsidR="000A252A" w:rsidRDefault="000A25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52A"/>
    <w:rsid w:val="00086DF0"/>
    <w:rsid w:val="000A252A"/>
    <w:rsid w:val="001C34F6"/>
    <w:rsid w:val="003836D1"/>
    <w:rsid w:val="006305C0"/>
    <w:rsid w:val="00974578"/>
    <w:rsid w:val="00C75422"/>
    <w:rsid w:val="00EB63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48A6E"/>
  <w15:chartTrackingRefBased/>
  <w15:docId w15:val="{E43E5ADE-9DA6-4ADF-BD16-85C320865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25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25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25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25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25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25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25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25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25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25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25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25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25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25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25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25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25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252A"/>
    <w:rPr>
      <w:rFonts w:eastAsiaTheme="majorEastAsia" w:cstheme="majorBidi"/>
      <w:color w:val="272727" w:themeColor="text1" w:themeTint="D8"/>
    </w:rPr>
  </w:style>
  <w:style w:type="paragraph" w:styleId="Title">
    <w:name w:val="Title"/>
    <w:basedOn w:val="Normal"/>
    <w:next w:val="Normal"/>
    <w:link w:val="TitleChar"/>
    <w:uiPriority w:val="10"/>
    <w:qFormat/>
    <w:rsid w:val="000A25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25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25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25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252A"/>
    <w:pPr>
      <w:spacing w:before="160"/>
      <w:jc w:val="center"/>
    </w:pPr>
    <w:rPr>
      <w:i/>
      <w:iCs/>
      <w:color w:val="404040" w:themeColor="text1" w:themeTint="BF"/>
    </w:rPr>
  </w:style>
  <w:style w:type="character" w:customStyle="1" w:styleId="QuoteChar">
    <w:name w:val="Quote Char"/>
    <w:basedOn w:val="DefaultParagraphFont"/>
    <w:link w:val="Quote"/>
    <w:uiPriority w:val="29"/>
    <w:rsid w:val="000A252A"/>
    <w:rPr>
      <w:i/>
      <w:iCs/>
      <w:color w:val="404040" w:themeColor="text1" w:themeTint="BF"/>
    </w:rPr>
  </w:style>
  <w:style w:type="paragraph" w:styleId="ListParagraph">
    <w:name w:val="List Paragraph"/>
    <w:basedOn w:val="Normal"/>
    <w:uiPriority w:val="34"/>
    <w:qFormat/>
    <w:rsid w:val="000A252A"/>
    <w:pPr>
      <w:ind w:left="720"/>
      <w:contextualSpacing/>
    </w:pPr>
  </w:style>
  <w:style w:type="character" w:styleId="IntenseEmphasis">
    <w:name w:val="Intense Emphasis"/>
    <w:basedOn w:val="DefaultParagraphFont"/>
    <w:uiPriority w:val="21"/>
    <w:qFormat/>
    <w:rsid w:val="000A252A"/>
    <w:rPr>
      <w:i/>
      <w:iCs/>
      <w:color w:val="0F4761" w:themeColor="accent1" w:themeShade="BF"/>
    </w:rPr>
  </w:style>
  <w:style w:type="paragraph" w:styleId="IntenseQuote">
    <w:name w:val="Intense Quote"/>
    <w:basedOn w:val="Normal"/>
    <w:next w:val="Normal"/>
    <w:link w:val="IntenseQuoteChar"/>
    <w:uiPriority w:val="30"/>
    <w:qFormat/>
    <w:rsid w:val="000A25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252A"/>
    <w:rPr>
      <w:i/>
      <w:iCs/>
      <w:color w:val="0F4761" w:themeColor="accent1" w:themeShade="BF"/>
    </w:rPr>
  </w:style>
  <w:style w:type="character" w:styleId="IntenseReference">
    <w:name w:val="Intense Reference"/>
    <w:basedOn w:val="DefaultParagraphFont"/>
    <w:uiPriority w:val="32"/>
    <w:qFormat/>
    <w:rsid w:val="000A252A"/>
    <w:rPr>
      <w:b/>
      <w:bCs/>
      <w:smallCaps/>
      <w:color w:val="0F4761" w:themeColor="accent1" w:themeShade="BF"/>
      <w:spacing w:val="5"/>
    </w:rPr>
  </w:style>
  <w:style w:type="paragraph" w:styleId="Header">
    <w:name w:val="header"/>
    <w:basedOn w:val="Normal"/>
    <w:link w:val="HeaderChar"/>
    <w:uiPriority w:val="99"/>
    <w:unhideWhenUsed/>
    <w:rsid w:val="000A252A"/>
    <w:pPr>
      <w:tabs>
        <w:tab w:val="center" w:pos="4513"/>
        <w:tab w:val="right" w:pos="9026"/>
      </w:tabs>
      <w:spacing w:after="0" w:line="240" w:lineRule="auto"/>
    </w:pPr>
    <w:rPr>
      <w:rFonts w:eastAsia="Yu Mincho"/>
      <w:kern w:val="0"/>
      <w:lang w:val="es-ES"/>
      <w14:ligatures w14:val="none"/>
    </w:rPr>
  </w:style>
  <w:style w:type="character" w:customStyle="1" w:styleId="HeaderChar">
    <w:name w:val="Header Char"/>
    <w:basedOn w:val="DefaultParagraphFont"/>
    <w:link w:val="Header"/>
    <w:uiPriority w:val="99"/>
    <w:rsid w:val="000A252A"/>
    <w:rPr>
      <w:rFonts w:eastAsia="Yu Mincho"/>
      <w:kern w:val="0"/>
      <w:lang w:val="es-ES"/>
      <w14:ligatures w14:val="none"/>
    </w:rPr>
  </w:style>
  <w:style w:type="table" w:styleId="TableGrid">
    <w:name w:val="Table Grid"/>
    <w:basedOn w:val="TableNormal"/>
    <w:uiPriority w:val="39"/>
    <w:rsid w:val="000A2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A252A"/>
    <w:rPr>
      <w:rFonts w:ascii="Times New Roman" w:hAnsi="Times New Roman" w:cs="Times New Roman"/>
      <w:sz w:val="24"/>
      <w:szCs w:val="24"/>
    </w:rPr>
  </w:style>
  <w:style w:type="character" w:styleId="Hyperlink">
    <w:name w:val="Hyperlink"/>
    <w:basedOn w:val="DefaultParagraphFont"/>
    <w:uiPriority w:val="99"/>
    <w:unhideWhenUsed/>
    <w:rsid w:val="000A252A"/>
    <w:rPr>
      <w:color w:val="467886" w:themeColor="hyperlink"/>
      <w:u w:val="single"/>
    </w:rPr>
  </w:style>
  <w:style w:type="character" w:styleId="UnresolvedMention">
    <w:name w:val="Unresolved Mention"/>
    <w:basedOn w:val="DefaultParagraphFont"/>
    <w:uiPriority w:val="99"/>
    <w:semiHidden/>
    <w:unhideWhenUsed/>
    <w:rsid w:val="000A25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agalvez@adcomm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outube.com/FujifilmGSEurop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fujifilmprint.eu/es/" TargetMode="External"/><Relationship Id="rId4" Type="http://schemas.openxmlformats.org/officeDocument/2006/relationships/styles" Target="styles.xml"/><Relationship Id="rId9" Type="http://schemas.openxmlformats.org/officeDocument/2006/relationships/hyperlink" Target="https://fujifilmprint.eu/es/commercial-sector/?utm_source=referral&amp;utm_medium=pr&amp;utm_campaign=RevoriaPC112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002472-082e-4f7c-852a-ba5060275ab4">
      <Terms xmlns="http://schemas.microsoft.com/office/infopath/2007/PartnerControls"/>
    </lcf76f155ced4ddcb4097134ff3c332f>
    <TaxCatchAll xmlns="a9d656df-bdb6-49eb-b737-341170c2f5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D3991C5BDE3047904E609F73C1087C" ma:contentTypeVersion="12" ma:contentTypeDescription="Create a new document." ma:contentTypeScope="" ma:versionID="5512f7d6d76546d3a8e3410b67a2cb04">
  <xsd:schema xmlns:xsd="http://www.w3.org/2001/XMLSchema" xmlns:xs="http://www.w3.org/2001/XMLSchema" xmlns:p="http://schemas.microsoft.com/office/2006/metadata/properties" xmlns:ns2="99002472-082e-4f7c-852a-ba5060275ab4" xmlns:ns3="a9d656df-bdb6-49eb-b737-341170c2f580" targetNamespace="http://schemas.microsoft.com/office/2006/metadata/properties" ma:root="true" ma:fieldsID="8a241ccea3825c976b543203c0d5f3a0" ns2:_="" ns3:_="">
    <xsd:import namespace="99002472-082e-4f7c-852a-ba5060275ab4"/>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2472-082e-4f7c-852a-ba5060275ab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a81341-f27c-459f-93cc-a1937ba78462}"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7E7747-9DEA-49C0-9369-6E0650211CBF}">
  <ds:schemaRefs>
    <ds:schemaRef ds:uri="http://schemas.microsoft.com/office/2006/metadata/properties"/>
    <ds:schemaRef ds:uri="http://schemas.microsoft.com/office/infopath/2007/PartnerControls"/>
    <ds:schemaRef ds:uri="99002472-082e-4f7c-852a-ba5060275ab4"/>
    <ds:schemaRef ds:uri="a9d656df-bdb6-49eb-b737-341170c2f580"/>
  </ds:schemaRefs>
</ds:datastoreItem>
</file>

<file path=customXml/itemProps2.xml><?xml version="1.0" encoding="utf-8"?>
<ds:datastoreItem xmlns:ds="http://schemas.openxmlformats.org/officeDocument/2006/customXml" ds:itemID="{D51505A5-8EB7-4558-BDD3-FC85DD0387DB}">
  <ds:schemaRefs>
    <ds:schemaRef ds:uri="http://schemas.microsoft.com/sharepoint/v3/contenttype/forms"/>
  </ds:schemaRefs>
</ds:datastoreItem>
</file>

<file path=customXml/itemProps3.xml><?xml version="1.0" encoding="utf-8"?>
<ds:datastoreItem xmlns:ds="http://schemas.openxmlformats.org/officeDocument/2006/customXml" ds:itemID="{8C27BAB6-BBBD-407A-B01E-DE3290F97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02472-082e-4f7c-852a-ba5060275ab4"/>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1164</Words>
  <Characters>6641</Characters>
  <Application>Microsoft Office Word</Application>
  <DocSecurity>0</DocSecurity>
  <Lines>55</Lines>
  <Paragraphs>15</Paragraphs>
  <ScaleCrop>false</ScaleCrop>
  <Company/>
  <LinksUpToDate>false</LinksUpToDate>
  <CharactersWithSpaces>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Rayyan Rabbani</cp:lastModifiedBy>
  <cp:revision>2</cp:revision>
  <dcterms:created xsi:type="dcterms:W3CDTF">2026-04-13T14:00:00Z</dcterms:created>
  <dcterms:modified xsi:type="dcterms:W3CDTF">2026-04-15T09:06:00Z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a50388ee-c663-43df-be96-f2fe68259f4a</vt:lpwstr>
  </property>
  <property fmtid="{D5CDD505-2E9C-101B-9397-08002B2CF9AE}" pid="3" name="ContentTypeId">
    <vt:lpwstr>0x01010045D3991C5BDE3047904E609F73C1087C</vt:lpwstr>
  </property>
</Properties>
</file>