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141B52" w:rsidRDefault="00141B52" w:rsidP="00141B52">
      <w:pPr>
        <w:spacing w:line="360" w:lineRule="auto"/>
        <w:rPr>
          <w:rFonts w:ascii="Arial" w:eastAsia="Yu Mincho" w:hAnsi="Arial" w:cs="Arial"/>
          <w:kern w:val="0"/>
          <w:sz w:val="20"/>
          <w:szCs w:val="20"/>
          <w:lang w:val="en-US"/>
          <w14:ligatures w14:val="none"/>
        </w:rPr>
      </w:pPr>
    </w:p>
    <w:p w14:paraId="499E87C4" w14:textId="40263794" w:rsidR="00141B52" w:rsidRPr="00141B52" w:rsidRDefault="00AB676A" w:rsidP="00141B52">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9</w:t>
      </w:r>
      <w:r w:rsidR="00141B52" w:rsidRPr="00141B52">
        <w:rPr>
          <w:rFonts w:ascii="Arial" w:eastAsia="Yu Mincho" w:hAnsi="Arial" w:cs="Arial"/>
          <w:b/>
          <w:bCs/>
          <w:kern w:val="0"/>
          <w:sz w:val="20"/>
          <w:szCs w:val="20"/>
          <w14:ligatures w14:val="none"/>
        </w:rPr>
        <w:t xml:space="preserve"> </w:t>
      </w:r>
      <w:r w:rsidR="000F1A8B">
        <w:rPr>
          <w:rFonts w:ascii="Arial" w:eastAsia="Yu Mincho" w:hAnsi="Arial" w:cs="Arial"/>
          <w:b/>
          <w:bCs/>
          <w:kern w:val="0"/>
          <w:sz w:val="20"/>
          <w:szCs w:val="20"/>
          <w14:ligatures w14:val="none"/>
        </w:rPr>
        <w:t>April</w:t>
      </w:r>
      <w:r w:rsidR="00141B52" w:rsidRPr="00141B52">
        <w:rPr>
          <w:rFonts w:ascii="Arial" w:eastAsia="Yu Mincho" w:hAnsi="Arial" w:cs="Arial"/>
          <w:b/>
          <w:bCs/>
          <w:kern w:val="0"/>
          <w:sz w:val="20"/>
          <w:szCs w:val="20"/>
          <w14:ligatures w14:val="none"/>
        </w:rPr>
        <w:t xml:space="preserve"> 202</w:t>
      </w:r>
      <w:r w:rsidR="00E2018D">
        <w:rPr>
          <w:rFonts w:ascii="Arial" w:eastAsia="Yu Mincho" w:hAnsi="Arial" w:cs="Arial"/>
          <w:b/>
          <w:bCs/>
          <w:kern w:val="0"/>
          <w:sz w:val="20"/>
          <w:szCs w:val="20"/>
          <w14:ligatures w14:val="none"/>
        </w:rPr>
        <w:t>6</w:t>
      </w:r>
    </w:p>
    <w:p w14:paraId="0546A46D" w14:textId="3121E89B" w:rsidR="00141B52" w:rsidRPr="00141B52" w:rsidRDefault="00141B52" w:rsidP="00141B52">
      <w:pPr>
        <w:spacing w:line="360" w:lineRule="auto"/>
        <w:jc w:val="both"/>
        <w:rPr>
          <w:rFonts w:ascii="Arial" w:eastAsia="Yu Mincho" w:hAnsi="Arial" w:cs="Arial"/>
          <w:b/>
          <w:bCs/>
          <w:kern w:val="0"/>
          <w14:ligatures w14:val="none"/>
        </w:rPr>
      </w:pPr>
      <w:r w:rsidRPr="00141B52">
        <w:rPr>
          <w:rFonts w:ascii="Arial" w:eastAsia="Yu Mincho" w:hAnsi="Arial" w:cs="Arial"/>
          <w:b/>
          <w:bCs/>
          <w:kern w:val="0"/>
          <w14:ligatures w14:val="none"/>
        </w:rPr>
        <w:t xml:space="preserve">Fujifilm </w:t>
      </w:r>
      <w:r w:rsidR="002E1185">
        <w:rPr>
          <w:rFonts w:ascii="Arial" w:eastAsia="Yu Mincho" w:hAnsi="Arial" w:cs="Arial"/>
          <w:b/>
          <w:bCs/>
          <w:kern w:val="0"/>
          <w14:ligatures w14:val="none"/>
        </w:rPr>
        <w:t xml:space="preserve">to showcase </w:t>
      </w:r>
      <w:r w:rsidR="00B67AB3">
        <w:rPr>
          <w:rFonts w:ascii="Arial" w:eastAsia="Yu Mincho" w:hAnsi="Arial" w:cs="Arial"/>
          <w:b/>
          <w:bCs/>
          <w:kern w:val="0"/>
          <w14:ligatures w14:val="none"/>
        </w:rPr>
        <w:t xml:space="preserve">a </w:t>
      </w:r>
      <w:r w:rsidR="002E1185">
        <w:rPr>
          <w:rFonts w:ascii="Arial" w:eastAsia="Yu Mincho" w:hAnsi="Arial" w:cs="Arial"/>
          <w:b/>
          <w:bCs/>
          <w:kern w:val="0"/>
          <w14:ligatures w14:val="none"/>
        </w:rPr>
        <w:t xml:space="preserve">raft of new features </w:t>
      </w:r>
      <w:r w:rsidR="00AC69CE">
        <w:rPr>
          <w:rFonts w:ascii="Arial" w:eastAsia="Yu Mincho" w:hAnsi="Arial" w:cs="Arial"/>
          <w:b/>
          <w:bCs/>
          <w:kern w:val="0"/>
          <w14:ligatures w14:val="none"/>
        </w:rPr>
        <w:t>on</w:t>
      </w:r>
      <w:r w:rsidR="002E1185">
        <w:rPr>
          <w:rFonts w:ascii="Arial" w:eastAsia="Yu Mincho" w:hAnsi="Arial" w:cs="Arial"/>
          <w:b/>
          <w:bCs/>
          <w:kern w:val="0"/>
          <w14:ligatures w14:val="none"/>
        </w:rPr>
        <w:t xml:space="preserve"> its flagship digital flexible packaging press, the Jet Press FP790</w:t>
      </w:r>
      <w:r w:rsidR="00475B7D">
        <w:rPr>
          <w:rFonts w:ascii="Arial" w:eastAsia="Yu Mincho" w:hAnsi="Arial" w:cs="Arial"/>
          <w:b/>
          <w:bCs/>
          <w:kern w:val="0"/>
          <w14:ligatures w14:val="none"/>
        </w:rPr>
        <w:t>,</w:t>
      </w:r>
      <w:r w:rsidR="002E1185">
        <w:rPr>
          <w:rFonts w:ascii="Arial" w:eastAsia="Yu Mincho" w:hAnsi="Arial" w:cs="Arial"/>
          <w:b/>
          <w:bCs/>
          <w:kern w:val="0"/>
          <w14:ligatures w14:val="none"/>
        </w:rPr>
        <w:t xml:space="preserve"> at </w:t>
      </w:r>
      <w:proofErr w:type="spellStart"/>
      <w:r w:rsidR="0042766D">
        <w:rPr>
          <w:rFonts w:ascii="Arial" w:eastAsia="Yu Mincho" w:hAnsi="Arial" w:cs="Arial"/>
          <w:b/>
          <w:bCs/>
          <w:kern w:val="0"/>
          <w14:ligatures w14:val="none"/>
        </w:rPr>
        <w:t>i</w:t>
      </w:r>
      <w:r w:rsidR="002E1185">
        <w:rPr>
          <w:rFonts w:ascii="Arial" w:eastAsia="Yu Mincho" w:hAnsi="Arial" w:cs="Arial"/>
          <w:b/>
          <w:bCs/>
          <w:kern w:val="0"/>
          <w14:ligatures w14:val="none"/>
        </w:rPr>
        <w:t>nterpack</w:t>
      </w:r>
      <w:proofErr w:type="spellEnd"/>
      <w:r w:rsidR="002E1185">
        <w:rPr>
          <w:rFonts w:ascii="Arial" w:eastAsia="Yu Mincho" w:hAnsi="Arial" w:cs="Arial"/>
          <w:b/>
          <w:bCs/>
          <w:kern w:val="0"/>
          <w14:ligatures w14:val="none"/>
        </w:rPr>
        <w:t xml:space="preserve"> 2026</w:t>
      </w:r>
    </w:p>
    <w:p w14:paraId="0ADC1F37" w14:textId="04F33C28" w:rsidR="005B72EB" w:rsidRDefault="004241BE" w:rsidP="004241BE">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Fujifilm today announces that it will use </w:t>
      </w:r>
      <w:proofErr w:type="spellStart"/>
      <w:r w:rsidR="0042766D">
        <w:rPr>
          <w:rFonts w:ascii="Arial" w:eastAsia="Yu Mincho" w:hAnsi="Arial" w:cs="Arial"/>
          <w:kern w:val="0"/>
          <w:sz w:val="20"/>
          <w:szCs w:val="20"/>
          <w14:ligatures w14:val="none"/>
        </w:rPr>
        <w:t>i</w:t>
      </w:r>
      <w:r w:rsidR="00366A7A">
        <w:rPr>
          <w:rFonts w:ascii="Arial" w:eastAsia="Yu Mincho" w:hAnsi="Arial" w:cs="Arial"/>
          <w:kern w:val="0"/>
          <w:sz w:val="20"/>
          <w:szCs w:val="20"/>
          <w14:ligatures w14:val="none"/>
        </w:rPr>
        <w:t>nterpack</w:t>
      </w:r>
      <w:proofErr w:type="spellEnd"/>
      <w:r w:rsidR="00366A7A">
        <w:rPr>
          <w:rFonts w:ascii="Arial" w:eastAsia="Yu Mincho" w:hAnsi="Arial" w:cs="Arial"/>
          <w:kern w:val="0"/>
          <w:sz w:val="20"/>
          <w:szCs w:val="20"/>
          <w14:ligatures w14:val="none"/>
        </w:rPr>
        <w:t xml:space="preserve"> 2026 to highlight a range of </w:t>
      </w:r>
      <w:r w:rsidR="00CC4ED3">
        <w:rPr>
          <w:rFonts w:ascii="Arial" w:eastAsia="Yu Mincho" w:hAnsi="Arial" w:cs="Arial"/>
          <w:kern w:val="0"/>
          <w:sz w:val="20"/>
          <w:szCs w:val="20"/>
          <w14:ligatures w14:val="none"/>
        </w:rPr>
        <w:t xml:space="preserve">new developments to its </w:t>
      </w:r>
      <w:r w:rsidR="00FE2DAC">
        <w:rPr>
          <w:rFonts w:ascii="Arial" w:eastAsia="Yu Mincho" w:hAnsi="Arial" w:cs="Arial"/>
          <w:kern w:val="0"/>
          <w:sz w:val="20"/>
          <w:szCs w:val="20"/>
          <w14:ligatures w14:val="none"/>
        </w:rPr>
        <w:t xml:space="preserve">Jet Press </w:t>
      </w:r>
      <w:r w:rsidR="00952333">
        <w:rPr>
          <w:rFonts w:ascii="Arial" w:eastAsia="Yu Mincho" w:hAnsi="Arial" w:cs="Arial"/>
          <w:kern w:val="0"/>
          <w:sz w:val="20"/>
          <w:szCs w:val="20"/>
          <w14:ligatures w14:val="none"/>
        </w:rPr>
        <w:t>FP790</w:t>
      </w:r>
      <w:r w:rsidR="00CC4ED3">
        <w:rPr>
          <w:rFonts w:ascii="Arial" w:eastAsia="Yu Mincho" w:hAnsi="Arial" w:cs="Arial"/>
          <w:kern w:val="0"/>
          <w:sz w:val="20"/>
          <w:szCs w:val="20"/>
          <w14:ligatures w14:val="none"/>
        </w:rPr>
        <w:t xml:space="preserve"> press, underlining its credentials as much more than a </w:t>
      </w:r>
      <w:r w:rsidR="009A614A">
        <w:rPr>
          <w:rFonts w:ascii="Arial" w:eastAsia="Yu Mincho" w:hAnsi="Arial" w:cs="Arial"/>
          <w:kern w:val="0"/>
          <w:sz w:val="20"/>
          <w:szCs w:val="20"/>
          <w14:ligatures w14:val="none"/>
        </w:rPr>
        <w:t xml:space="preserve">digital ‘add-on’ but as a mainstream solution </w:t>
      </w:r>
      <w:r w:rsidR="001C3D6F">
        <w:rPr>
          <w:rFonts w:ascii="Arial" w:eastAsia="Yu Mincho" w:hAnsi="Arial" w:cs="Arial"/>
          <w:kern w:val="0"/>
          <w:sz w:val="20"/>
          <w:szCs w:val="20"/>
          <w14:ligatures w14:val="none"/>
        </w:rPr>
        <w:t xml:space="preserve">suitable for taking on </w:t>
      </w:r>
      <w:proofErr w:type="spellStart"/>
      <w:r w:rsidR="001C3D6F">
        <w:rPr>
          <w:rFonts w:ascii="Arial" w:eastAsia="Yu Mincho" w:hAnsi="Arial" w:cs="Arial"/>
          <w:kern w:val="0"/>
          <w:sz w:val="20"/>
          <w:szCs w:val="20"/>
          <w14:ligatures w14:val="none"/>
        </w:rPr>
        <w:t>flexo</w:t>
      </w:r>
      <w:proofErr w:type="spellEnd"/>
      <w:r w:rsidR="001C3D6F">
        <w:rPr>
          <w:rFonts w:ascii="Arial" w:eastAsia="Yu Mincho" w:hAnsi="Arial" w:cs="Arial"/>
          <w:kern w:val="0"/>
          <w:sz w:val="20"/>
          <w:szCs w:val="20"/>
          <w14:ligatures w14:val="none"/>
        </w:rPr>
        <w:t xml:space="preserve"> and gravure jobs </w:t>
      </w:r>
      <w:r w:rsidR="002803F3">
        <w:rPr>
          <w:rFonts w:ascii="Arial" w:eastAsia="Yu Mincho" w:hAnsi="Arial" w:cs="Arial"/>
          <w:kern w:val="0"/>
          <w:sz w:val="20"/>
          <w:szCs w:val="20"/>
          <w14:ligatures w14:val="none"/>
        </w:rPr>
        <w:t>at</w:t>
      </w:r>
      <w:r w:rsidR="001C3D6F">
        <w:rPr>
          <w:rFonts w:ascii="Arial" w:eastAsia="Yu Mincho" w:hAnsi="Arial" w:cs="Arial"/>
          <w:kern w:val="0"/>
          <w:sz w:val="20"/>
          <w:szCs w:val="20"/>
          <w14:ligatures w14:val="none"/>
        </w:rPr>
        <w:t xml:space="preserve"> increasingly lon</w:t>
      </w:r>
      <w:r w:rsidR="00730235">
        <w:rPr>
          <w:rFonts w:ascii="Arial" w:eastAsia="Yu Mincho" w:hAnsi="Arial" w:cs="Arial"/>
          <w:kern w:val="0"/>
          <w:sz w:val="20"/>
          <w:szCs w:val="20"/>
          <w14:ligatures w14:val="none"/>
        </w:rPr>
        <w:t>g run lengths</w:t>
      </w:r>
      <w:r w:rsidR="00572ACD">
        <w:rPr>
          <w:rFonts w:ascii="Arial" w:eastAsia="Yu Mincho" w:hAnsi="Arial" w:cs="Arial"/>
          <w:kern w:val="0"/>
          <w:sz w:val="20"/>
          <w:szCs w:val="20"/>
          <w14:ligatures w14:val="none"/>
        </w:rPr>
        <w:t>.</w:t>
      </w:r>
    </w:p>
    <w:p w14:paraId="2AC7D094" w14:textId="3B2164DE" w:rsidR="00554A29" w:rsidRDefault="00572ACD" w:rsidP="009F464D">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With </w:t>
      </w:r>
      <w:r w:rsidR="0034571C">
        <w:rPr>
          <w:rFonts w:ascii="Arial" w:eastAsia="Yu Mincho" w:hAnsi="Arial" w:cs="Arial"/>
          <w:kern w:val="0"/>
          <w:sz w:val="20"/>
          <w:szCs w:val="20"/>
          <w14:ligatures w14:val="none"/>
        </w:rPr>
        <w:t xml:space="preserve">four </w:t>
      </w:r>
      <w:r w:rsidR="003911E6">
        <w:rPr>
          <w:rFonts w:ascii="Arial" w:eastAsia="Yu Mincho" w:hAnsi="Arial" w:cs="Arial"/>
          <w:kern w:val="0"/>
          <w:sz w:val="20"/>
          <w:szCs w:val="20"/>
          <w14:ligatures w14:val="none"/>
        </w:rPr>
        <w:t>units now</w:t>
      </w:r>
      <w:r w:rsidR="0034571C">
        <w:rPr>
          <w:rFonts w:ascii="Arial" w:eastAsia="Yu Mincho" w:hAnsi="Arial" w:cs="Arial"/>
          <w:kern w:val="0"/>
          <w:sz w:val="20"/>
          <w:szCs w:val="20"/>
          <w14:ligatures w14:val="none"/>
        </w:rPr>
        <w:t xml:space="preserve"> operational in </w:t>
      </w:r>
      <w:r w:rsidR="003911E6">
        <w:rPr>
          <w:rFonts w:ascii="Arial" w:eastAsia="Yu Mincho" w:hAnsi="Arial" w:cs="Arial"/>
          <w:kern w:val="0"/>
          <w:sz w:val="20"/>
          <w:szCs w:val="20"/>
          <w14:ligatures w14:val="none"/>
        </w:rPr>
        <w:t xml:space="preserve">three </w:t>
      </w:r>
      <w:r w:rsidR="0034571C">
        <w:rPr>
          <w:rFonts w:ascii="Arial" w:eastAsia="Yu Mincho" w:hAnsi="Arial" w:cs="Arial"/>
          <w:kern w:val="0"/>
          <w:sz w:val="20"/>
          <w:szCs w:val="20"/>
          <w14:ligatures w14:val="none"/>
        </w:rPr>
        <w:t>Europe</w:t>
      </w:r>
      <w:r w:rsidR="003911E6">
        <w:rPr>
          <w:rFonts w:ascii="Arial" w:eastAsia="Yu Mincho" w:hAnsi="Arial" w:cs="Arial"/>
          <w:kern w:val="0"/>
          <w:sz w:val="20"/>
          <w:szCs w:val="20"/>
          <w14:ligatures w14:val="none"/>
        </w:rPr>
        <w:t>an countries</w:t>
      </w:r>
      <w:r w:rsidR="0034571C">
        <w:rPr>
          <w:rFonts w:ascii="Arial" w:eastAsia="Yu Mincho" w:hAnsi="Arial" w:cs="Arial"/>
          <w:kern w:val="0"/>
          <w:sz w:val="20"/>
          <w:szCs w:val="20"/>
          <w14:ligatures w14:val="none"/>
        </w:rPr>
        <w:t xml:space="preserve"> and a further five on order</w:t>
      </w:r>
      <w:r w:rsidR="00E9369C">
        <w:rPr>
          <w:rFonts w:ascii="Arial" w:eastAsia="Yu Mincho" w:hAnsi="Arial" w:cs="Arial"/>
          <w:kern w:val="0"/>
          <w:sz w:val="20"/>
          <w:szCs w:val="20"/>
          <w14:ligatures w14:val="none"/>
        </w:rPr>
        <w:t xml:space="preserve">, </w:t>
      </w:r>
      <w:r w:rsidR="004814C3">
        <w:rPr>
          <w:rFonts w:ascii="Arial" w:eastAsia="Yu Mincho" w:hAnsi="Arial" w:cs="Arial"/>
          <w:kern w:val="0"/>
          <w:sz w:val="20"/>
          <w:szCs w:val="20"/>
          <w14:ligatures w14:val="none"/>
        </w:rPr>
        <w:t>the press’s</w:t>
      </w:r>
      <w:r w:rsidR="00E9369C">
        <w:rPr>
          <w:rFonts w:ascii="Arial" w:eastAsia="Yu Mincho" w:hAnsi="Arial" w:cs="Arial"/>
          <w:kern w:val="0"/>
          <w:sz w:val="20"/>
          <w:szCs w:val="20"/>
          <w14:ligatures w14:val="none"/>
        </w:rPr>
        <w:t xml:space="preserve"> credentials as a mainstream </w:t>
      </w:r>
      <w:r w:rsidR="00554A29">
        <w:rPr>
          <w:rFonts w:ascii="Arial" w:eastAsia="Yu Mincho" w:hAnsi="Arial" w:cs="Arial"/>
          <w:kern w:val="0"/>
          <w:sz w:val="20"/>
          <w:szCs w:val="20"/>
          <w14:ligatures w14:val="none"/>
        </w:rPr>
        <w:t xml:space="preserve">flexible packaging solution </w:t>
      </w:r>
      <w:r w:rsidR="00AC75A2">
        <w:rPr>
          <w:rFonts w:ascii="Arial" w:eastAsia="Yu Mincho" w:hAnsi="Arial" w:cs="Arial"/>
          <w:kern w:val="0"/>
          <w:sz w:val="20"/>
          <w:szCs w:val="20"/>
          <w14:ligatures w14:val="none"/>
        </w:rPr>
        <w:t xml:space="preserve">are </w:t>
      </w:r>
      <w:r w:rsidR="00C04533">
        <w:rPr>
          <w:rFonts w:ascii="Arial" w:eastAsia="Yu Mincho" w:hAnsi="Arial" w:cs="Arial"/>
          <w:kern w:val="0"/>
          <w:sz w:val="20"/>
          <w:szCs w:val="20"/>
          <w14:ligatures w14:val="none"/>
        </w:rPr>
        <w:t>already</w:t>
      </w:r>
      <w:r w:rsidR="00554A29">
        <w:rPr>
          <w:rFonts w:ascii="Arial" w:eastAsia="Yu Mincho" w:hAnsi="Arial" w:cs="Arial"/>
          <w:kern w:val="0"/>
          <w:sz w:val="20"/>
          <w:szCs w:val="20"/>
          <w14:ligatures w14:val="none"/>
        </w:rPr>
        <w:t xml:space="preserve"> secure.</w:t>
      </w:r>
      <w:r w:rsidR="00C04533">
        <w:rPr>
          <w:rFonts w:ascii="Arial" w:eastAsia="Yu Mincho" w:hAnsi="Arial" w:cs="Arial"/>
          <w:kern w:val="0"/>
          <w:sz w:val="20"/>
          <w:szCs w:val="20"/>
          <w14:ligatures w14:val="none"/>
        </w:rPr>
        <w:t xml:space="preserve"> Now</w:t>
      </w:r>
      <w:r w:rsidR="00BE2936">
        <w:rPr>
          <w:rFonts w:ascii="Arial" w:eastAsia="Yu Mincho" w:hAnsi="Arial" w:cs="Arial"/>
          <w:kern w:val="0"/>
          <w:sz w:val="20"/>
          <w:szCs w:val="20"/>
          <w14:ligatures w14:val="none"/>
        </w:rPr>
        <w:t>,</w:t>
      </w:r>
      <w:r w:rsidR="00C04533">
        <w:rPr>
          <w:rFonts w:ascii="Arial" w:eastAsia="Yu Mincho" w:hAnsi="Arial" w:cs="Arial"/>
          <w:kern w:val="0"/>
          <w:sz w:val="20"/>
          <w:szCs w:val="20"/>
          <w14:ligatures w14:val="none"/>
        </w:rPr>
        <w:t xml:space="preserve"> a </w:t>
      </w:r>
      <w:r w:rsidR="00152C7A">
        <w:rPr>
          <w:rFonts w:ascii="Arial" w:eastAsia="Yu Mincho" w:hAnsi="Arial" w:cs="Arial"/>
          <w:kern w:val="0"/>
          <w:sz w:val="20"/>
          <w:szCs w:val="20"/>
          <w14:ligatures w14:val="none"/>
        </w:rPr>
        <w:t xml:space="preserve">range of significant new </w:t>
      </w:r>
      <w:r w:rsidR="00BE2936">
        <w:rPr>
          <w:rFonts w:ascii="Arial" w:eastAsia="Yu Mincho" w:hAnsi="Arial" w:cs="Arial"/>
          <w:kern w:val="0"/>
          <w:sz w:val="20"/>
          <w:szCs w:val="20"/>
          <w14:ligatures w14:val="none"/>
        </w:rPr>
        <w:t>upgrades</w:t>
      </w:r>
      <w:r w:rsidR="00AC75A2">
        <w:rPr>
          <w:rFonts w:ascii="Arial" w:eastAsia="Yu Mincho" w:hAnsi="Arial" w:cs="Arial"/>
          <w:kern w:val="0"/>
          <w:sz w:val="20"/>
          <w:szCs w:val="20"/>
          <w14:ligatures w14:val="none"/>
        </w:rPr>
        <w:t xml:space="preserve"> </w:t>
      </w:r>
      <w:r w:rsidR="00A876ED">
        <w:rPr>
          <w:rFonts w:ascii="Arial" w:eastAsia="Yu Mincho" w:hAnsi="Arial" w:cs="Arial"/>
          <w:kern w:val="0"/>
          <w:sz w:val="20"/>
          <w:szCs w:val="20"/>
          <w14:ligatures w14:val="none"/>
        </w:rPr>
        <w:t>make the case stronger still.</w:t>
      </w:r>
    </w:p>
    <w:p w14:paraId="16F94A97" w14:textId="5B774F51" w:rsidR="00A876ED" w:rsidRPr="005F4EFF" w:rsidRDefault="00E012EA" w:rsidP="009F464D">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Productivity</w:t>
      </w:r>
    </w:p>
    <w:p w14:paraId="3AF57278" w14:textId="51CE0816" w:rsidR="00A876ED" w:rsidRDefault="00602F8D" w:rsidP="009F464D">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The Jet Press FP790 </w:t>
      </w:r>
      <w:r w:rsidR="00E94C3D">
        <w:rPr>
          <w:rFonts w:ascii="Arial" w:eastAsia="Yu Mincho" w:hAnsi="Arial" w:cs="Arial"/>
          <w:kern w:val="0"/>
          <w:sz w:val="20"/>
          <w:szCs w:val="20"/>
          <w14:ligatures w14:val="none"/>
        </w:rPr>
        <w:t>continues to showcase its</w:t>
      </w:r>
      <w:r w:rsidR="00537368">
        <w:rPr>
          <w:rFonts w:ascii="Arial" w:eastAsia="Yu Mincho" w:hAnsi="Arial" w:cs="Arial"/>
          <w:kern w:val="0"/>
          <w:sz w:val="20"/>
          <w:szCs w:val="20"/>
          <w14:ligatures w14:val="none"/>
        </w:rPr>
        <w:t xml:space="preserve"> strong productivity</w:t>
      </w:r>
      <w:r w:rsidR="00E415DC">
        <w:rPr>
          <w:rFonts w:ascii="Arial" w:eastAsia="Yu Mincho" w:hAnsi="Arial" w:cs="Arial"/>
          <w:kern w:val="0"/>
          <w:sz w:val="20"/>
          <w:szCs w:val="20"/>
          <w14:ligatures w14:val="none"/>
        </w:rPr>
        <w:t xml:space="preserve">, </w:t>
      </w:r>
      <w:r w:rsidR="005156E4">
        <w:rPr>
          <w:rFonts w:ascii="Arial" w:eastAsia="Yu Mincho" w:hAnsi="Arial" w:cs="Arial"/>
          <w:kern w:val="0"/>
          <w:sz w:val="20"/>
          <w:szCs w:val="20"/>
          <w14:ligatures w14:val="none"/>
        </w:rPr>
        <w:t>emphasis</w:t>
      </w:r>
      <w:r w:rsidR="00E415DC">
        <w:rPr>
          <w:rFonts w:ascii="Arial" w:eastAsia="Yu Mincho" w:hAnsi="Arial" w:cs="Arial"/>
          <w:kern w:val="0"/>
          <w:sz w:val="20"/>
          <w:szCs w:val="20"/>
          <w14:ligatures w14:val="none"/>
        </w:rPr>
        <w:t>ing</w:t>
      </w:r>
      <w:r w:rsidR="005156E4">
        <w:rPr>
          <w:rFonts w:ascii="Arial" w:eastAsia="Yu Mincho" w:hAnsi="Arial" w:cs="Arial"/>
          <w:kern w:val="0"/>
          <w:sz w:val="20"/>
          <w:szCs w:val="20"/>
          <w14:ligatures w14:val="none"/>
        </w:rPr>
        <w:t xml:space="preserve"> </w:t>
      </w:r>
      <w:r w:rsidR="003A237B">
        <w:rPr>
          <w:rFonts w:ascii="Arial" w:eastAsia="Yu Mincho" w:hAnsi="Arial" w:cs="Arial"/>
          <w:kern w:val="0"/>
          <w:sz w:val="20"/>
          <w:szCs w:val="20"/>
          <w14:ligatures w14:val="none"/>
        </w:rPr>
        <w:t xml:space="preserve">its </w:t>
      </w:r>
      <w:r w:rsidR="005156E4">
        <w:rPr>
          <w:rFonts w:ascii="Arial" w:eastAsia="Yu Mincho" w:hAnsi="Arial" w:cs="Arial"/>
          <w:kern w:val="0"/>
          <w:sz w:val="20"/>
          <w:szCs w:val="20"/>
          <w14:ligatures w14:val="none"/>
        </w:rPr>
        <w:t xml:space="preserve">value as a mainstream </w:t>
      </w:r>
      <w:proofErr w:type="spellStart"/>
      <w:r w:rsidR="005156E4">
        <w:rPr>
          <w:rFonts w:ascii="Arial" w:eastAsia="Yu Mincho" w:hAnsi="Arial" w:cs="Arial"/>
          <w:kern w:val="0"/>
          <w:sz w:val="20"/>
          <w:szCs w:val="20"/>
          <w14:ligatures w14:val="none"/>
        </w:rPr>
        <w:t>flexo</w:t>
      </w:r>
      <w:proofErr w:type="spellEnd"/>
      <w:r w:rsidR="005156E4">
        <w:rPr>
          <w:rFonts w:ascii="Arial" w:eastAsia="Yu Mincho" w:hAnsi="Arial" w:cs="Arial"/>
          <w:kern w:val="0"/>
          <w:sz w:val="20"/>
          <w:szCs w:val="20"/>
          <w14:ligatures w14:val="none"/>
        </w:rPr>
        <w:t xml:space="preserve"> and gravure alternative. </w:t>
      </w:r>
      <w:r w:rsidR="00CB37C5">
        <w:rPr>
          <w:rFonts w:ascii="Arial" w:eastAsia="Yu Mincho" w:hAnsi="Arial" w:cs="Arial"/>
          <w:kern w:val="0"/>
          <w:sz w:val="20"/>
          <w:szCs w:val="20"/>
          <w14:ligatures w14:val="none"/>
        </w:rPr>
        <w:t xml:space="preserve">Jet Press FP790 customers </w:t>
      </w:r>
      <w:r w:rsidR="009B5659">
        <w:rPr>
          <w:rFonts w:ascii="Arial" w:eastAsia="Yu Mincho" w:hAnsi="Arial" w:cs="Arial"/>
          <w:kern w:val="0"/>
          <w:sz w:val="20"/>
          <w:szCs w:val="20"/>
          <w14:ligatures w14:val="none"/>
        </w:rPr>
        <w:t xml:space="preserve">are </w:t>
      </w:r>
      <w:r w:rsidR="00B12D31">
        <w:rPr>
          <w:rFonts w:ascii="Arial" w:eastAsia="Yu Mincho" w:hAnsi="Arial" w:cs="Arial"/>
          <w:kern w:val="0"/>
          <w:sz w:val="20"/>
          <w:szCs w:val="20"/>
          <w14:ligatures w14:val="none"/>
        </w:rPr>
        <w:t xml:space="preserve">now </w:t>
      </w:r>
      <w:r w:rsidR="009B5659">
        <w:rPr>
          <w:rFonts w:ascii="Arial" w:eastAsia="Yu Mincho" w:hAnsi="Arial" w:cs="Arial"/>
          <w:kern w:val="0"/>
          <w:sz w:val="20"/>
          <w:szCs w:val="20"/>
          <w14:ligatures w14:val="none"/>
        </w:rPr>
        <w:t xml:space="preserve">moving </w:t>
      </w:r>
      <w:proofErr w:type="spellStart"/>
      <w:r w:rsidR="008D5507">
        <w:rPr>
          <w:rFonts w:ascii="Arial" w:eastAsia="Yu Mincho" w:hAnsi="Arial" w:cs="Arial"/>
          <w:kern w:val="0"/>
          <w:sz w:val="20"/>
          <w:szCs w:val="20"/>
          <w14:ligatures w14:val="none"/>
        </w:rPr>
        <w:t>flexo</w:t>
      </w:r>
      <w:proofErr w:type="spellEnd"/>
      <w:r w:rsidR="008D5507">
        <w:rPr>
          <w:rFonts w:ascii="Arial" w:eastAsia="Yu Mincho" w:hAnsi="Arial" w:cs="Arial"/>
          <w:kern w:val="0"/>
          <w:sz w:val="20"/>
          <w:szCs w:val="20"/>
          <w14:ligatures w14:val="none"/>
        </w:rPr>
        <w:t xml:space="preserve"> jobs under 9,000m to the Jet Press FP790, and in the case of gravure jobs – where </w:t>
      </w:r>
      <w:r w:rsidR="00862A90">
        <w:rPr>
          <w:rFonts w:ascii="Arial" w:eastAsia="Yu Mincho" w:hAnsi="Arial" w:cs="Arial"/>
          <w:kern w:val="0"/>
          <w:sz w:val="20"/>
          <w:szCs w:val="20"/>
          <w14:ligatures w14:val="none"/>
        </w:rPr>
        <w:t xml:space="preserve">set up time and costs are higher – </w:t>
      </w:r>
      <w:r w:rsidR="00BF6329">
        <w:rPr>
          <w:rFonts w:ascii="Arial" w:eastAsia="Yu Mincho" w:hAnsi="Arial" w:cs="Arial"/>
          <w:kern w:val="0"/>
          <w:sz w:val="20"/>
          <w:szCs w:val="20"/>
          <w14:ligatures w14:val="none"/>
        </w:rPr>
        <w:t xml:space="preserve">customers have found that </w:t>
      </w:r>
      <w:r w:rsidR="00862A90">
        <w:rPr>
          <w:rFonts w:ascii="Arial" w:eastAsia="Yu Mincho" w:hAnsi="Arial" w:cs="Arial"/>
          <w:kern w:val="0"/>
          <w:sz w:val="20"/>
          <w:szCs w:val="20"/>
          <w14:ligatures w14:val="none"/>
        </w:rPr>
        <w:t xml:space="preserve">jobs of up to 22,000m are </w:t>
      </w:r>
      <w:r w:rsidR="00BF6329">
        <w:rPr>
          <w:rFonts w:ascii="Arial" w:eastAsia="Yu Mincho" w:hAnsi="Arial" w:cs="Arial"/>
          <w:kern w:val="0"/>
          <w:sz w:val="20"/>
          <w:szCs w:val="20"/>
          <w14:ligatures w14:val="none"/>
        </w:rPr>
        <w:t xml:space="preserve">more suited to the Jet Press </w:t>
      </w:r>
      <w:r w:rsidR="00E012EA">
        <w:rPr>
          <w:rFonts w:ascii="Arial" w:eastAsia="Yu Mincho" w:hAnsi="Arial" w:cs="Arial"/>
          <w:kern w:val="0"/>
          <w:sz w:val="20"/>
          <w:szCs w:val="20"/>
          <w14:ligatures w14:val="none"/>
        </w:rPr>
        <w:t>FP790.</w:t>
      </w:r>
      <w:r w:rsidR="003A237B">
        <w:rPr>
          <w:rFonts w:ascii="Arial" w:eastAsia="Yu Mincho" w:hAnsi="Arial" w:cs="Arial"/>
          <w:kern w:val="0"/>
          <w:sz w:val="20"/>
          <w:szCs w:val="20"/>
          <w14:ligatures w14:val="none"/>
        </w:rPr>
        <w:t xml:space="preserve"> With developments to improve speed and performance still further now entering the beta testing </w:t>
      </w:r>
      <w:proofErr w:type="gramStart"/>
      <w:r w:rsidR="003A237B">
        <w:rPr>
          <w:rFonts w:ascii="Arial" w:eastAsia="Yu Mincho" w:hAnsi="Arial" w:cs="Arial"/>
          <w:kern w:val="0"/>
          <w:sz w:val="20"/>
          <w:szCs w:val="20"/>
          <w14:ligatures w14:val="none"/>
        </w:rPr>
        <w:t>phase,  the</w:t>
      </w:r>
      <w:proofErr w:type="gramEnd"/>
      <w:r w:rsidR="003A237B">
        <w:rPr>
          <w:rFonts w:ascii="Arial" w:eastAsia="Yu Mincho" w:hAnsi="Arial" w:cs="Arial"/>
          <w:kern w:val="0"/>
          <w:sz w:val="20"/>
          <w:szCs w:val="20"/>
          <w14:ligatures w14:val="none"/>
        </w:rPr>
        <w:t xml:space="preserve"> mainstream credentials of the press are set to grow even stronger. </w:t>
      </w:r>
    </w:p>
    <w:p w14:paraId="6AC4D8F0" w14:textId="12C8F93D" w:rsidR="00E012EA" w:rsidRPr="00536975" w:rsidRDefault="00536975" w:rsidP="009F464D">
      <w:pPr>
        <w:spacing w:line="360" w:lineRule="auto"/>
        <w:jc w:val="both"/>
        <w:rPr>
          <w:rFonts w:ascii="Arial" w:eastAsia="Yu Mincho" w:hAnsi="Arial" w:cs="Arial"/>
          <w:b/>
          <w:bCs/>
          <w:kern w:val="0"/>
          <w:sz w:val="20"/>
          <w:szCs w:val="20"/>
          <w14:ligatures w14:val="none"/>
        </w:rPr>
      </w:pPr>
      <w:r w:rsidRPr="00536975">
        <w:rPr>
          <w:rFonts w:ascii="Arial" w:eastAsia="Yu Mincho" w:hAnsi="Arial" w:cs="Arial"/>
          <w:b/>
          <w:bCs/>
          <w:kern w:val="0"/>
          <w:sz w:val="20"/>
          <w:szCs w:val="20"/>
          <w14:ligatures w14:val="none"/>
        </w:rPr>
        <w:t>Versatility</w:t>
      </w:r>
    </w:p>
    <w:p w14:paraId="7B3F7A9C" w14:textId="31386978" w:rsidR="00E012EA" w:rsidRDefault="00791AB5" w:rsidP="009F464D">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In addition to </w:t>
      </w:r>
      <w:r w:rsidR="00E96F8B">
        <w:rPr>
          <w:rFonts w:ascii="Arial" w:eastAsia="Yu Mincho" w:hAnsi="Arial" w:cs="Arial"/>
          <w:kern w:val="0"/>
          <w:sz w:val="20"/>
          <w:szCs w:val="20"/>
          <w14:ligatures w14:val="none"/>
        </w:rPr>
        <w:t xml:space="preserve">PET and BOPP, the Jet Press FP790 can now handle a range of new </w:t>
      </w:r>
      <w:r w:rsidR="008C5F53">
        <w:rPr>
          <w:rFonts w:ascii="Arial" w:eastAsia="Yu Mincho" w:hAnsi="Arial" w:cs="Arial"/>
          <w:kern w:val="0"/>
          <w:sz w:val="20"/>
          <w:szCs w:val="20"/>
          <w14:ligatures w14:val="none"/>
        </w:rPr>
        <w:t xml:space="preserve">substrates. These include: </w:t>
      </w:r>
      <w:r w:rsidR="008C5F53" w:rsidRPr="008C5F53">
        <w:rPr>
          <w:rFonts w:ascii="Arial" w:eastAsia="Yu Mincho" w:hAnsi="Arial" w:cs="Arial"/>
          <w:kern w:val="0"/>
          <w:sz w:val="20"/>
          <w:szCs w:val="20"/>
          <w14:ligatures w14:val="none"/>
        </w:rPr>
        <w:t>MDOPE</w:t>
      </w:r>
      <w:r w:rsidR="000169B6">
        <w:rPr>
          <w:rFonts w:ascii="Arial" w:eastAsia="Yu Mincho" w:hAnsi="Arial" w:cs="Arial"/>
          <w:kern w:val="0"/>
          <w:sz w:val="20"/>
          <w:szCs w:val="20"/>
          <w14:ligatures w14:val="none"/>
        </w:rPr>
        <w:t xml:space="preserve"> </w:t>
      </w:r>
      <w:r w:rsidR="00A85083">
        <w:rPr>
          <w:rFonts w:ascii="Arial" w:eastAsia="Yu Mincho" w:hAnsi="Arial" w:cs="Arial"/>
          <w:kern w:val="0"/>
          <w:sz w:val="20"/>
          <w:szCs w:val="20"/>
          <w14:ligatures w14:val="none"/>
        </w:rPr>
        <w:t xml:space="preserve">and </w:t>
      </w:r>
      <w:r w:rsidR="00A85083" w:rsidRPr="008C5F53">
        <w:rPr>
          <w:rFonts w:ascii="Arial" w:eastAsia="Yu Mincho" w:hAnsi="Arial" w:cs="Arial"/>
          <w:kern w:val="0"/>
          <w:sz w:val="20"/>
          <w:szCs w:val="20"/>
          <w14:ligatures w14:val="none"/>
        </w:rPr>
        <w:t>BOPE</w:t>
      </w:r>
      <w:r w:rsidR="00A85083">
        <w:rPr>
          <w:rFonts w:ascii="Arial" w:eastAsia="Yu Mincho" w:hAnsi="Arial" w:cs="Arial"/>
          <w:kern w:val="0"/>
          <w:sz w:val="20"/>
          <w:szCs w:val="20"/>
          <w14:ligatures w14:val="none"/>
        </w:rPr>
        <w:t xml:space="preserve"> </w:t>
      </w:r>
      <w:r w:rsidR="000169B6">
        <w:rPr>
          <w:rFonts w:ascii="Arial" w:eastAsia="Yu Mincho" w:hAnsi="Arial" w:cs="Arial"/>
          <w:kern w:val="0"/>
          <w:sz w:val="20"/>
          <w:szCs w:val="20"/>
          <w14:ligatures w14:val="none"/>
        </w:rPr>
        <w:t>(from 20</w:t>
      </w:r>
      <w:r w:rsidR="002F283C" w:rsidRPr="002F283C">
        <w:rPr>
          <w:rFonts w:ascii="Arial" w:eastAsia="Yu Mincho" w:hAnsi="Arial" w:cs="Arial"/>
          <w:kern w:val="0"/>
          <w:sz w:val="20"/>
          <w:szCs w:val="20"/>
          <w14:ligatures w14:val="none"/>
        </w:rPr>
        <w:t>µm</w:t>
      </w:r>
      <w:r w:rsidR="00A85083">
        <w:rPr>
          <w:rFonts w:ascii="Arial" w:eastAsia="Yu Mincho" w:hAnsi="Arial" w:cs="Arial"/>
          <w:kern w:val="0"/>
          <w:sz w:val="20"/>
          <w:szCs w:val="20"/>
          <w14:ligatures w14:val="none"/>
        </w:rPr>
        <w:t>)</w:t>
      </w:r>
      <w:r w:rsidR="008C5F53" w:rsidRPr="008C5F53">
        <w:rPr>
          <w:rFonts w:ascii="Arial" w:eastAsia="Yu Mincho" w:hAnsi="Arial" w:cs="Arial"/>
          <w:kern w:val="0"/>
          <w:sz w:val="20"/>
          <w:szCs w:val="20"/>
          <w14:ligatures w14:val="none"/>
        </w:rPr>
        <w:t>, Paper</w:t>
      </w:r>
      <w:r w:rsidR="007862B4">
        <w:rPr>
          <w:rFonts w:ascii="Arial" w:eastAsia="Yu Mincho" w:hAnsi="Arial" w:cs="Arial"/>
          <w:kern w:val="0"/>
          <w:sz w:val="20"/>
          <w:szCs w:val="20"/>
          <w14:ligatures w14:val="none"/>
        </w:rPr>
        <w:t xml:space="preserve"> (up to 100gsm)</w:t>
      </w:r>
      <w:r w:rsidR="008C5F53" w:rsidRPr="008C5F53">
        <w:rPr>
          <w:rFonts w:ascii="Arial" w:eastAsia="Yu Mincho" w:hAnsi="Arial" w:cs="Arial"/>
          <w:kern w:val="0"/>
          <w:sz w:val="20"/>
          <w:szCs w:val="20"/>
          <w14:ligatures w14:val="none"/>
        </w:rPr>
        <w:t>,</w:t>
      </w:r>
      <w:r w:rsidR="007862B4">
        <w:rPr>
          <w:rFonts w:ascii="Arial" w:eastAsia="Yu Mincho" w:hAnsi="Arial" w:cs="Arial"/>
          <w:kern w:val="0"/>
          <w:sz w:val="20"/>
          <w:szCs w:val="20"/>
          <w14:ligatures w14:val="none"/>
        </w:rPr>
        <w:t xml:space="preserve"> and l</w:t>
      </w:r>
      <w:r w:rsidR="008C5F53" w:rsidRPr="008C5F53">
        <w:rPr>
          <w:rFonts w:ascii="Arial" w:eastAsia="Yu Mincho" w:hAnsi="Arial" w:cs="Arial"/>
          <w:kern w:val="0"/>
          <w:sz w:val="20"/>
          <w:szCs w:val="20"/>
          <w14:ligatures w14:val="none"/>
        </w:rPr>
        <w:t xml:space="preserve">abel </w:t>
      </w:r>
      <w:r w:rsidR="00C506FB">
        <w:rPr>
          <w:rFonts w:ascii="Arial" w:eastAsia="Yu Mincho" w:hAnsi="Arial" w:cs="Arial"/>
          <w:kern w:val="0"/>
          <w:sz w:val="20"/>
          <w:szCs w:val="20"/>
          <w14:ligatures w14:val="none"/>
        </w:rPr>
        <w:t>s</w:t>
      </w:r>
      <w:r w:rsidR="008C5F53" w:rsidRPr="008C5F53">
        <w:rPr>
          <w:rFonts w:ascii="Arial" w:eastAsia="Yu Mincho" w:hAnsi="Arial" w:cs="Arial"/>
          <w:kern w:val="0"/>
          <w:sz w:val="20"/>
          <w:szCs w:val="20"/>
          <w14:ligatures w14:val="none"/>
        </w:rPr>
        <w:t>t</w:t>
      </w:r>
      <w:r w:rsidR="00EB014E">
        <w:rPr>
          <w:rFonts w:ascii="Arial" w:eastAsia="Yu Mincho" w:hAnsi="Arial" w:cs="Arial"/>
          <w:kern w:val="0"/>
          <w:sz w:val="20"/>
          <w:szCs w:val="20"/>
          <w14:ligatures w14:val="none"/>
        </w:rPr>
        <w:t>ock</w:t>
      </w:r>
      <w:r w:rsidR="007862B4">
        <w:rPr>
          <w:rFonts w:ascii="Arial" w:eastAsia="Yu Mincho" w:hAnsi="Arial" w:cs="Arial"/>
          <w:kern w:val="0"/>
          <w:sz w:val="20"/>
          <w:szCs w:val="20"/>
          <w14:ligatures w14:val="none"/>
        </w:rPr>
        <w:t>.</w:t>
      </w:r>
      <w:r w:rsidR="00EB014E">
        <w:rPr>
          <w:rFonts w:ascii="Arial" w:eastAsia="Yu Mincho" w:hAnsi="Arial" w:cs="Arial"/>
          <w:kern w:val="0"/>
          <w:sz w:val="20"/>
          <w:szCs w:val="20"/>
          <w14:ligatures w14:val="none"/>
        </w:rPr>
        <w:t xml:space="preserve"> The maximum substrate thickness that can be accommodated has also been increased</w:t>
      </w:r>
      <w:r w:rsidR="00354264">
        <w:rPr>
          <w:rFonts w:ascii="Arial" w:eastAsia="Yu Mincho" w:hAnsi="Arial" w:cs="Arial"/>
          <w:kern w:val="0"/>
          <w:sz w:val="20"/>
          <w:szCs w:val="20"/>
          <w14:ligatures w14:val="none"/>
        </w:rPr>
        <w:t>, up to 130</w:t>
      </w:r>
      <w:r w:rsidR="00354264" w:rsidRPr="002F283C">
        <w:rPr>
          <w:rFonts w:ascii="Arial" w:eastAsia="Yu Mincho" w:hAnsi="Arial" w:cs="Arial"/>
          <w:kern w:val="0"/>
          <w:sz w:val="20"/>
          <w:szCs w:val="20"/>
          <w14:ligatures w14:val="none"/>
        </w:rPr>
        <w:t>µm</w:t>
      </w:r>
      <w:r w:rsidR="00354264">
        <w:rPr>
          <w:rFonts w:ascii="Arial" w:eastAsia="Yu Mincho" w:hAnsi="Arial" w:cs="Arial"/>
          <w:kern w:val="0"/>
          <w:sz w:val="20"/>
          <w:szCs w:val="20"/>
          <w14:ligatures w14:val="none"/>
        </w:rPr>
        <w:t xml:space="preserve"> (40</w:t>
      </w:r>
      <w:r w:rsidR="00354264" w:rsidRPr="002F283C">
        <w:rPr>
          <w:rFonts w:ascii="Arial" w:eastAsia="Yu Mincho" w:hAnsi="Arial" w:cs="Arial"/>
          <w:kern w:val="0"/>
          <w:sz w:val="20"/>
          <w:szCs w:val="20"/>
          <w14:ligatures w14:val="none"/>
        </w:rPr>
        <w:t>µm</w:t>
      </w:r>
      <w:r w:rsidR="00354264">
        <w:rPr>
          <w:rFonts w:ascii="Arial" w:eastAsia="Yu Mincho" w:hAnsi="Arial" w:cs="Arial"/>
          <w:kern w:val="0"/>
          <w:sz w:val="20"/>
          <w:szCs w:val="20"/>
          <w14:ligatures w14:val="none"/>
        </w:rPr>
        <w:t xml:space="preserve"> in the case of films).</w:t>
      </w:r>
    </w:p>
    <w:p w14:paraId="7F8026E4" w14:textId="14493EB7" w:rsidR="00554A29" w:rsidRDefault="005658DF" w:rsidP="009F464D">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In addition to</w:t>
      </w:r>
      <w:r w:rsidR="00354264">
        <w:rPr>
          <w:rFonts w:ascii="Arial" w:eastAsia="Yu Mincho" w:hAnsi="Arial" w:cs="Arial"/>
          <w:kern w:val="0"/>
          <w:sz w:val="20"/>
          <w:szCs w:val="20"/>
          <w14:ligatures w14:val="none"/>
        </w:rPr>
        <w:t xml:space="preserve"> add</w:t>
      </w:r>
      <w:r w:rsidR="00D20464">
        <w:rPr>
          <w:rFonts w:ascii="Arial" w:eastAsia="Yu Mincho" w:hAnsi="Arial" w:cs="Arial"/>
          <w:kern w:val="0"/>
          <w:sz w:val="20"/>
          <w:szCs w:val="20"/>
          <w14:ligatures w14:val="none"/>
        </w:rPr>
        <w:t>ed</w:t>
      </w:r>
      <w:r w:rsidR="00354264">
        <w:rPr>
          <w:rFonts w:ascii="Arial" w:eastAsia="Yu Mincho" w:hAnsi="Arial" w:cs="Arial"/>
          <w:kern w:val="0"/>
          <w:sz w:val="20"/>
          <w:szCs w:val="20"/>
          <w14:ligatures w14:val="none"/>
        </w:rPr>
        <w:t xml:space="preserve"> substrate flexibility, the press </w:t>
      </w:r>
      <w:r w:rsidR="003A317A">
        <w:rPr>
          <w:rFonts w:ascii="Arial" w:eastAsia="Yu Mincho" w:hAnsi="Arial" w:cs="Arial"/>
          <w:kern w:val="0"/>
          <w:sz w:val="20"/>
          <w:szCs w:val="20"/>
          <w14:ligatures w14:val="none"/>
        </w:rPr>
        <w:t xml:space="preserve">also </w:t>
      </w:r>
      <w:r w:rsidR="00D20464">
        <w:rPr>
          <w:rFonts w:ascii="Arial" w:eastAsia="Yu Mincho" w:hAnsi="Arial" w:cs="Arial"/>
          <w:kern w:val="0"/>
          <w:sz w:val="20"/>
          <w:szCs w:val="20"/>
          <w14:ligatures w14:val="none"/>
        </w:rPr>
        <w:t xml:space="preserve">remains </w:t>
      </w:r>
      <w:r w:rsidR="003A317A">
        <w:rPr>
          <w:rFonts w:ascii="Arial" w:eastAsia="Yu Mincho" w:hAnsi="Arial" w:cs="Arial"/>
          <w:kern w:val="0"/>
          <w:sz w:val="20"/>
          <w:szCs w:val="20"/>
          <w14:ligatures w14:val="none"/>
        </w:rPr>
        <w:t>highly vers</w:t>
      </w:r>
      <w:r w:rsidR="002A47CC">
        <w:rPr>
          <w:rFonts w:ascii="Arial" w:eastAsia="Yu Mincho" w:hAnsi="Arial" w:cs="Arial"/>
          <w:kern w:val="0"/>
          <w:sz w:val="20"/>
          <w:szCs w:val="20"/>
          <w14:ligatures w14:val="none"/>
        </w:rPr>
        <w:t xml:space="preserve">atile when it comes to </w:t>
      </w:r>
      <w:proofErr w:type="gramStart"/>
      <w:r w:rsidR="002A47CC">
        <w:rPr>
          <w:rFonts w:ascii="Arial" w:eastAsia="Yu Mincho" w:hAnsi="Arial" w:cs="Arial"/>
          <w:kern w:val="0"/>
          <w:sz w:val="20"/>
          <w:szCs w:val="20"/>
          <w14:ligatures w14:val="none"/>
        </w:rPr>
        <w:t>post pro</w:t>
      </w:r>
      <w:r w:rsidR="00CF2A45">
        <w:rPr>
          <w:rFonts w:ascii="Arial" w:eastAsia="Yu Mincho" w:hAnsi="Arial" w:cs="Arial"/>
          <w:kern w:val="0"/>
          <w:sz w:val="20"/>
          <w:szCs w:val="20"/>
          <w14:ligatures w14:val="none"/>
        </w:rPr>
        <w:t>duction</w:t>
      </w:r>
      <w:proofErr w:type="gramEnd"/>
      <w:r w:rsidR="00CF2A45">
        <w:rPr>
          <w:rFonts w:ascii="Arial" w:eastAsia="Yu Mincho" w:hAnsi="Arial" w:cs="Arial"/>
          <w:kern w:val="0"/>
          <w:sz w:val="20"/>
          <w:szCs w:val="20"/>
          <w14:ligatures w14:val="none"/>
        </w:rPr>
        <w:t xml:space="preserve"> processing, able to slot straight into standard </w:t>
      </w:r>
      <w:r w:rsidR="00D20464">
        <w:rPr>
          <w:rFonts w:ascii="Arial" w:eastAsia="Yu Mincho" w:hAnsi="Arial" w:cs="Arial"/>
          <w:kern w:val="0"/>
          <w:sz w:val="20"/>
          <w:szCs w:val="20"/>
          <w14:ligatures w14:val="none"/>
        </w:rPr>
        <w:t>finishing processes wit</w:t>
      </w:r>
      <w:r w:rsidR="002B2253">
        <w:rPr>
          <w:rFonts w:ascii="Arial" w:eastAsia="Yu Mincho" w:hAnsi="Arial" w:cs="Arial"/>
          <w:kern w:val="0"/>
          <w:sz w:val="20"/>
          <w:szCs w:val="20"/>
          <w14:ligatures w14:val="none"/>
        </w:rPr>
        <w:t>h no specialist finishing treatments required.</w:t>
      </w:r>
    </w:p>
    <w:p w14:paraId="1D87BA1D" w14:textId="3987CE5A" w:rsidR="008462A4" w:rsidRDefault="00B302FE" w:rsidP="009F464D">
      <w:pPr>
        <w:spacing w:line="360" w:lineRule="auto"/>
        <w:jc w:val="both"/>
        <w:rPr>
          <w:rFonts w:ascii="Arial" w:eastAsia="Yu Mincho" w:hAnsi="Arial" w:cs="Arial"/>
          <w:kern w:val="0"/>
          <w:sz w:val="20"/>
          <w:szCs w:val="20"/>
          <w14:ligatures w14:val="none"/>
        </w:rPr>
      </w:pPr>
      <w:r w:rsidRPr="00B302FE">
        <w:rPr>
          <w:rFonts w:ascii="Arial" w:eastAsia="Yu Mincho" w:hAnsi="Arial" w:cs="Arial"/>
          <w:kern w:val="0"/>
          <w:sz w:val="20"/>
          <w:szCs w:val="20"/>
          <w14:ligatures w14:val="none"/>
        </w:rPr>
        <w:t>Tommy Segelberg, Segment Manager, Fujifilm Digital Packaging &amp; Inkjet EMEA</w:t>
      </w:r>
      <w:r>
        <w:rPr>
          <w:rFonts w:ascii="Arial" w:eastAsia="Yu Mincho" w:hAnsi="Arial" w:cs="Arial"/>
          <w:kern w:val="0"/>
          <w:sz w:val="20"/>
          <w:szCs w:val="20"/>
          <w14:ligatures w14:val="none"/>
        </w:rPr>
        <w:t xml:space="preserve">, </w:t>
      </w:r>
      <w:r w:rsidR="005C0FB2">
        <w:rPr>
          <w:rFonts w:ascii="Arial" w:eastAsia="Yu Mincho" w:hAnsi="Arial" w:cs="Arial"/>
          <w:kern w:val="0"/>
          <w:sz w:val="20"/>
          <w:szCs w:val="20"/>
          <w14:ligatures w14:val="none"/>
        </w:rPr>
        <w:t>comments: “</w:t>
      </w:r>
      <w:r w:rsidR="003C2642">
        <w:rPr>
          <w:rFonts w:ascii="Arial" w:eastAsia="Yu Mincho" w:hAnsi="Arial" w:cs="Arial"/>
          <w:kern w:val="0"/>
          <w:sz w:val="20"/>
          <w:szCs w:val="20"/>
          <w14:ligatures w14:val="none"/>
        </w:rPr>
        <w:t xml:space="preserve">The Jet Press FP790 has been designed to help printers and converters adapt to the changing dynamics of the market. The machine combines consistency, productivity, quality and compliance </w:t>
      </w:r>
      <w:r w:rsidR="002E08C3">
        <w:rPr>
          <w:rFonts w:ascii="Arial" w:eastAsia="Yu Mincho" w:hAnsi="Arial" w:cs="Arial"/>
          <w:kern w:val="0"/>
          <w:sz w:val="20"/>
          <w:szCs w:val="20"/>
          <w14:ligatures w14:val="none"/>
        </w:rPr>
        <w:t xml:space="preserve">that </w:t>
      </w:r>
      <w:r w:rsidR="003C2642">
        <w:rPr>
          <w:rFonts w:ascii="Arial" w:eastAsia="Yu Mincho" w:hAnsi="Arial" w:cs="Arial"/>
          <w:kern w:val="0"/>
          <w:sz w:val="20"/>
          <w:szCs w:val="20"/>
          <w14:ligatures w14:val="none"/>
        </w:rPr>
        <w:t xml:space="preserve">packaging converters expect. The Jet Press FP790 helps them to efficiently expand their capabilities and maximise their potential.” </w:t>
      </w:r>
    </w:p>
    <w:p w14:paraId="1CA1DE77" w14:textId="59B1327E" w:rsidR="009F464D" w:rsidRDefault="00AC69CE" w:rsidP="009F464D">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lastRenderedPageBreak/>
        <w:t xml:space="preserve">Visit Fujifilm </w:t>
      </w:r>
      <w:r w:rsidR="0020084A">
        <w:rPr>
          <w:rFonts w:ascii="Arial" w:eastAsia="Yu Mincho" w:hAnsi="Arial" w:cs="Arial"/>
          <w:kern w:val="0"/>
          <w:sz w:val="20"/>
          <w:szCs w:val="20"/>
          <w14:ligatures w14:val="none"/>
        </w:rPr>
        <w:t xml:space="preserve">at </w:t>
      </w:r>
      <w:proofErr w:type="spellStart"/>
      <w:r w:rsidR="00475B7D">
        <w:rPr>
          <w:rFonts w:ascii="Arial" w:eastAsia="Yu Mincho" w:hAnsi="Arial" w:cs="Arial"/>
          <w:kern w:val="0"/>
          <w:sz w:val="20"/>
          <w:szCs w:val="20"/>
          <w14:ligatures w14:val="none"/>
        </w:rPr>
        <w:t>i</w:t>
      </w:r>
      <w:r w:rsidR="0020084A">
        <w:rPr>
          <w:rFonts w:ascii="Arial" w:eastAsia="Yu Mincho" w:hAnsi="Arial" w:cs="Arial"/>
          <w:kern w:val="0"/>
          <w:sz w:val="20"/>
          <w:szCs w:val="20"/>
          <w14:ligatures w14:val="none"/>
        </w:rPr>
        <w:t>nterpack</w:t>
      </w:r>
      <w:proofErr w:type="spellEnd"/>
      <w:r w:rsidR="0020084A">
        <w:rPr>
          <w:rFonts w:ascii="Arial" w:eastAsia="Yu Mincho" w:hAnsi="Arial" w:cs="Arial"/>
          <w:kern w:val="0"/>
          <w:sz w:val="20"/>
          <w:szCs w:val="20"/>
          <w14:ligatures w14:val="none"/>
        </w:rPr>
        <w:t xml:space="preserve"> 2026 in Hall 8a, </w:t>
      </w:r>
      <w:r w:rsidR="000E6929">
        <w:rPr>
          <w:rFonts w:ascii="Arial" w:eastAsia="Yu Mincho" w:hAnsi="Arial" w:cs="Arial"/>
          <w:kern w:val="0"/>
          <w:sz w:val="20"/>
          <w:szCs w:val="20"/>
          <w14:ligatures w14:val="none"/>
        </w:rPr>
        <w:t xml:space="preserve">stand B66. Click here to learn more: </w:t>
      </w:r>
      <w:hyperlink r:id="rId9" w:history="1">
        <w:r w:rsidR="00401806" w:rsidRPr="00332CF6">
          <w:rPr>
            <w:rStyle w:val="Hyperlink"/>
            <w:rFonts w:ascii="Arial" w:eastAsia="Yu Mincho" w:hAnsi="Arial" w:cs="Arial"/>
            <w:kern w:val="0"/>
            <w:sz w:val="20"/>
            <w:szCs w:val="20"/>
            <w14:ligatures w14:val="none"/>
          </w:rPr>
          <w:t>https://fujifilmprint.eu/lp/interpack2026/</w:t>
        </w:r>
      </w:hyperlink>
    </w:p>
    <w:p w14:paraId="1F63C350" w14:textId="77777777" w:rsidR="00141B52" w:rsidRPr="00141B52" w:rsidRDefault="00141B52" w:rsidP="00141B52">
      <w:pPr>
        <w:spacing w:after="0" w:line="360" w:lineRule="auto"/>
        <w:jc w:val="center"/>
        <w:textAlignment w:val="baseline"/>
        <w:rPr>
          <w:rFonts w:ascii="Arial" w:eastAsia="Yu Mincho" w:hAnsi="Arial" w:cs="Arial"/>
          <w:kern w:val="0"/>
          <w:sz w:val="20"/>
          <w:szCs w:val="20"/>
          <w:lang w:eastAsia="en-GB"/>
          <w14:ligatures w14:val="none"/>
        </w:rPr>
      </w:pPr>
      <w:r w:rsidRPr="00141B52">
        <w:rPr>
          <w:rFonts w:ascii="Arial" w:eastAsia="Times New Roman" w:hAnsi="Arial" w:cs="Arial"/>
          <w:b/>
          <w:bCs/>
          <w:kern w:val="0"/>
          <w:sz w:val="20"/>
          <w:szCs w:val="20"/>
          <w:lang w:eastAsia="en-GB"/>
          <w14:ligatures w14:val="none"/>
        </w:rPr>
        <w:t>ENDS</w:t>
      </w:r>
    </w:p>
    <w:p w14:paraId="5148A3C9" w14:textId="77777777" w:rsidR="00141B52" w:rsidRPr="00141B52" w:rsidRDefault="00141B52" w:rsidP="00141B52">
      <w:pPr>
        <w:spacing w:after="0" w:line="360" w:lineRule="auto"/>
        <w:textAlignment w:val="baseline"/>
        <w:rPr>
          <w:rFonts w:ascii="Arial" w:eastAsia="Yu Mincho" w:hAnsi="Arial" w:cs="Arial"/>
          <w:kern w:val="0"/>
          <w:sz w:val="20"/>
          <w:szCs w:val="20"/>
          <w:lang w:eastAsia="en-GB"/>
          <w14:ligatures w14:val="none"/>
        </w:rPr>
      </w:pPr>
    </w:p>
    <w:p w14:paraId="6AC03A0C"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Yu Mincho" w:hAnsi="Arial" w:cs="Arial"/>
          <w:kern w:val="0"/>
          <w:sz w:val="20"/>
          <w:szCs w:val="20"/>
          <w:lang w:eastAsia="en-GB"/>
          <w14:ligatures w14:val="none"/>
        </w:rPr>
        <w:t> </w:t>
      </w:r>
    </w:p>
    <w:p w14:paraId="6B7FCB01"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Times New Roman" w:hAnsi="Arial" w:cs="Arial"/>
          <w:b/>
          <w:bCs/>
          <w:kern w:val="0"/>
          <w:sz w:val="20"/>
          <w:szCs w:val="20"/>
          <w:lang w:eastAsia="en-GB"/>
          <w14:ligatures w14:val="none"/>
        </w:rPr>
        <w:t>About FUJIFILM Corporation</w:t>
      </w:r>
      <w:r w:rsidRPr="00141B52">
        <w:rPr>
          <w:rFonts w:ascii="Arial" w:eastAsia="Times New Roman" w:hAnsi="Arial" w:cs="Arial"/>
          <w:kern w:val="0"/>
          <w:sz w:val="20"/>
          <w:szCs w:val="20"/>
          <w:lang w:eastAsia="en-GB"/>
          <w14:ligatures w14:val="none"/>
        </w:rPr>
        <w:tab/>
      </w:r>
      <w:r w:rsidRPr="00141B52">
        <w:rPr>
          <w:rFonts w:ascii="Arial" w:eastAsia="Yu Mincho" w:hAnsi="Arial" w:cs="Arial"/>
          <w:kern w:val="0"/>
          <w:sz w:val="20"/>
          <w:szCs w:val="20"/>
          <w:lang w:eastAsia="en-GB"/>
          <w14:ligatures w14:val="none"/>
        </w:rPr>
        <w:t> </w:t>
      </w:r>
    </w:p>
    <w:p w14:paraId="209BCDBE"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141B52">
        <w:rPr>
          <w:rFonts w:ascii="Arial" w:eastAsia="Yu Mincho" w:hAnsi="Arial" w:cs="Arial"/>
          <w:kern w:val="0"/>
          <w:sz w:val="20"/>
          <w:szCs w:val="20"/>
          <w:lang w:eastAsia="en-GB"/>
          <w14:ligatures w14:val="none"/>
        </w:rPr>
        <w:t> </w:t>
      </w:r>
    </w:p>
    <w:p w14:paraId="1430A68D" w14:textId="77777777" w:rsidR="00141B52" w:rsidRPr="00141B52" w:rsidRDefault="00141B52" w:rsidP="00141B52">
      <w:pPr>
        <w:spacing w:after="0" w:line="360" w:lineRule="auto"/>
        <w:textAlignment w:val="baseline"/>
        <w:rPr>
          <w:rFonts w:ascii="Arial" w:eastAsia="Times New Roman" w:hAnsi="Arial" w:cs="Arial"/>
          <w:kern w:val="0"/>
          <w:sz w:val="20"/>
          <w:szCs w:val="20"/>
          <w:lang w:eastAsia="en-GB"/>
          <w14:ligatures w14:val="none"/>
        </w:rPr>
      </w:pPr>
      <w:r w:rsidRPr="00141B52">
        <w:rPr>
          <w:rFonts w:ascii="Arial" w:eastAsia="Times New Roman" w:hAnsi="Arial" w:cs="Arial"/>
          <w:kern w:val="0"/>
          <w:sz w:val="20"/>
          <w:szCs w:val="20"/>
          <w:lang w:eastAsia="en-GB"/>
          <w14:ligatures w14:val="none"/>
        </w:rPr>
        <w:t xml:space="preserve"> </w:t>
      </w:r>
    </w:p>
    <w:p w14:paraId="29722F5D" w14:textId="77777777"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b/>
          <w:bCs/>
          <w:color w:val="000000"/>
          <w:kern w:val="0"/>
          <w:sz w:val="20"/>
          <w:szCs w:val="20"/>
          <w:lang w:eastAsia="en-GB"/>
          <w14:ligatures w14:val="none"/>
        </w:rPr>
        <w:t>About FUJIFILM Graphic Communications Division </w:t>
      </w:r>
      <w:r w:rsidRPr="00141B52">
        <w:rPr>
          <w:rFonts w:ascii="Arial" w:eastAsia="Times New Roman" w:hAnsi="Arial" w:cs="Arial"/>
          <w:color w:val="000000"/>
          <w:kern w:val="0"/>
          <w:sz w:val="20"/>
          <w:szCs w:val="20"/>
          <w:lang w:eastAsia="en-GB"/>
          <w14:ligatures w14:val="none"/>
        </w:rPr>
        <w:t>   </w:t>
      </w:r>
    </w:p>
    <w:p w14:paraId="1C8FC8D8" w14:textId="0FEB5ADD"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833C7F">
        <w:rPr>
          <w:rFonts w:ascii="Arial" w:eastAsia="Times New Roman" w:hAnsi="Arial" w:cs="Arial"/>
          <w:color w:val="000000"/>
          <w:kern w:val="0"/>
          <w:sz w:val="20"/>
          <w:szCs w:val="20"/>
          <w:lang w:eastAsia="en-GB"/>
          <w14:ligatures w14:val="none"/>
        </w:rPr>
        <w:t>focused</w:t>
      </w:r>
      <w:r w:rsidRPr="00141B52">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833C7F">
        <w:rPr>
          <w:rFonts w:ascii="Arial" w:eastAsia="Times New Roman" w:hAnsi="Arial" w:cs="Arial"/>
          <w:color w:val="000000"/>
          <w:kern w:val="0"/>
          <w:sz w:val="20"/>
          <w:szCs w:val="20"/>
          <w:lang w:eastAsia="en-GB"/>
          <w14:ligatures w14:val="none"/>
        </w:rPr>
        <w:t xml:space="preserve">a </w:t>
      </w:r>
      <w:r w:rsidRPr="00141B52">
        <w:rPr>
          <w:rFonts w:ascii="Arial" w:eastAsia="Times New Roman" w:hAnsi="Arial" w:cs="Arial"/>
          <w:color w:val="000000"/>
          <w:kern w:val="0"/>
          <w:sz w:val="20"/>
          <w:szCs w:val="20"/>
          <w:lang w:eastAsia="en-GB"/>
          <w14:ligatures w14:val="none"/>
        </w:rPr>
        <w:t xml:space="preserve">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w:t>
      </w:r>
      <w:r w:rsidR="00833C7F">
        <w:rPr>
          <w:rFonts w:ascii="Arial" w:eastAsia="Times New Roman" w:hAnsi="Arial" w:cs="Arial"/>
          <w:color w:val="000000"/>
          <w:kern w:val="0"/>
          <w:sz w:val="20"/>
          <w:szCs w:val="20"/>
          <w:lang w:eastAsia="en-GB"/>
          <w14:ligatures w14:val="none"/>
        </w:rPr>
        <w:t>practices</w:t>
      </w:r>
      <w:r w:rsidRPr="00141B52">
        <w:rPr>
          <w:rFonts w:ascii="Arial" w:eastAsia="Times New Roman" w:hAnsi="Arial" w:cs="Arial"/>
          <w:color w:val="000000"/>
          <w:kern w:val="0"/>
          <w:sz w:val="20"/>
          <w:szCs w:val="20"/>
          <w:lang w:eastAsia="en-GB"/>
          <w14:ligatures w14:val="none"/>
        </w:rPr>
        <w:t>. For more information</w:t>
      </w:r>
      <w:r w:rsidRPr="00141B52">
        <w:rPr>
          <w:rFonts w:ascii="Arial" w:eastAsia="Times New Roman" w:hAnsi="Arial" w:cs="Arial"/>
          <w:kern w:val="0"/>
          <w:sz w:val="20"/>
          <w:szCs w:val="20"/>
          <w:lang w:eastAsia="en-GB"/>
          <w14:ligatures w14:val="none"/>
        </w:rPr>
        <w:t xml:space="preserve">, visit </w:t>
      </w:r>
      <w:hyperlink r:id="rId10" w:tgtFrame="_blank" w:history="1">
        <w:r w:rsidRPr="00141B52">
          <w:rPr>
            <w:rFonts w:ascii="Arial" w:eastAsia="Times New Roman" w:hAnsi="Arial" w:cs="Arial"/>
            <w:color w:val="0000FF"/>
            <w:kern w:val="0"/>
            <w:sz w:val="20"/>
            <w:szCs w:val="20"/>
            <w:u w:val="single"/>
            <w:lang w:eastAsia="en-GB"/>
            <w14:ligatures w14:val="none"/>
          </w:rPr>
          <w:t>fujifilmprint.eu</w:t>
        </w:r>
      </w:hyperlink>
      <w:r w:rsidRPr="00141B52">
        <w:rPr>
          <w:rFonts w:ascii="Arial" w:eastAsia="Times New Roman" w:hAnsi="Arial" w:cs="Arial"/>
          <w:kern w:val="0"/>
          <w:sz w:val="20"/>
          <w:szCs w:val="20"/>
          <w:lang w:eastAsia="en-GB"/>
          <w14:ligatures w14:val="none"/>
        </w:rPr>
        <w:t xml:space="preserve">, or </w:t>
      </w:r>
      <w:hyperlink r:id="rId11" w:tgtFrame="_blank" w:history="1">
        <w:r w:rsidRPr="00141B52">
          <w:rPr>
            <w:rFonts w:ascii="Arial" w:eastAsia="Times New Roman" w:hAnsi="Arial" w:cs="Arial"/>
            <w:color w:val="0000FF"/>
            <w:kern w:val="0"/>
            <w:sz w:val="20"/>
            <w:szCs w:val="20"/>
            <w:u w:val="single"/>
            <w:lang w:eastAsia="en-GB"/>
            <w14:ligatures w14:val="none"/>
          </w:rPr>
          <w:t>youtube.com/</w:t>
        </w:r>
        <w:proofErr w:type="spellStart"/>
        <w:r w:rsidRPr="00141B52">
          <w:rPr>
            <w:rFonts w:ascii="Arial" w:eastAsia="Times New Roman" w:hAnsi="Arial" w:cs="Arial"/>
            <w:color w:val="0000FF"/>
            <w:kern w:val="0"/>
            <w:sz w:val="20"/>
            <w:szCs w:val="20"/>
            <w:u w:val="single"/>
            <w:lang w:eastAsia="en-GB"/>
            <w14:ligatures w14:val="none"/>
          </w:rPr>
          <w:t>FujifilmGSEurope</w:t>
        </w:r>
        <w:proofErr w:type="spellEnd"/>
      </w:hyperlink>
      <w:r w:rsidRPr="00141B52">
        <w:rPr>
          <w:rFonts w:ascii="Arial" w:eastAsia="Times New Roman" w:hAnsi="Arial" w:cs="Arial"/>
          <w:kern w:val="0"/>
          <w:sz w:val="20"/>
          <w:szCs w:val="20"/>
          <w:lang w:eastAsia="en-GB"/>
          <w14:ligatures w14:val="none"/>
        </w:rPr>
        <w:t xml:space="preserve"> or follow us on @FujifilmPrint.   </w:t>
      </w:r>
    </w:p>
    <w:p w14:paraId="5318D9F0" w14:textId="77777777"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b/>
          <w:bCs/>
          <w:color w:val="000000"/>
          <w:kern w:val="0"/>
          <w:sz w:val="20"/>
          <w:szCs w:val="20"/>
          <w:lang w:eastAsia="en-GB"/>
          <w14:ligatures w14:val="none"/>
        </w:rPr>
        <w:t> </w:t>
      </w:r>
      <w:r w:rsidRPr="00141B52">
        <w:rPr>
          <w:rFonts w:ascii="Arial" w:eastAsia="Times New Roman" w:hAnsi="Arial" w:cs="Arial"/>
          <w:color w:val="000000"/>
          <w:kern w:val="0"/>
          <w:sz w:val="20"/>
          <w:szCs w:val="20"/>
          <w:lang w:eastAsia="en-GB"/>
          <w14:ligatures w14:val="none"/>
        </w:rPr>
        <w:t>   </w:t>
      </w:r>
    </w:p>
    <w:p w14:paraId="7B6DB35C" w14:textId="2B7EEE45" w:rsidR="00141B52" w:rsidRPr="00141B52" w:rsidRDefault="00141B52" w:rsidP="00141B52">
      <w:pPr>
        <w:spacing w:after="0" w:line="360" w:lineRule="auto"/>
        <w:jc w:val="both"/>
        <w:textAlignment w:val="baseline"/>
        <w:rPr>
          <w:rFonts w:ascii="Segoe UI" w:eastAsia="Times New Roman" w:hAnsi="Segoe UI" w:cs="Segoe UI"/>
          <w:kern w:val="0"/>
          <w:sz w:val="18"/>
          <w:szCs w:val="18"/>
          <w:lang w:eastAsia="en-GB"/>
          <w14:ligatures w14:val="none"/>
        </w:rPr>
      </w:pPr>
      <w:r w:rsidRPr="00141B52">
        <w:rPr>
          <w:rFonts w:ascii="Arial" w:eastAsia="Times New Roman" w:hAnsi="Arial" w:cs="Arial"/>
          <w:b/>
          <w:bCs/>
          <w:color w:val="000000"/>
          <w:kern w:val="0"/>
          <w:sz w:val="20"/>
          <w:szCs w:val="20"/>
          <w:lang w:eastAsia="en-GB"/>
          <w14:ligatures w14:val="none"/>
        </w:rPr>
        <w:t>For further information</w:t>
      </w:r>
      <w:r w:rsidR="00A17256">
        <w:rPr>
          <w:rFonts w:ascii="Arial" w:eastAsia="Times New Roman" w:hAnsi="Arial" w:cs="Arial"/>
          <w:b/>
          <w:bCs/>
          <w:color w:val="000000"/>
          <w:kern w:val="0"/>
          <w:sz w:val="20"/>
          <w:szCs w:val="20"/>
          <w:lang w:eastAsia="en-GB"/>
          <w14:ligatures w14:val="none"/>
        </w:rPr>
        <w:t>,</w:t>
      </w:r>
      <w:r w:rsidRPr="00141B52">
        <w:rPr>
          <w:rFonts w:ascii="Arial" w:eastAsia="Times New Roman" w:hAnsi="Arial" w:cs="Arial"/>
          <w:b/>
          <w:bCs/>
          <w:color w:val="000000"/>
          <w:kern w:val="0"/>
          <w:sz w:val="20"/>
          <w:szCs w:val="20"/>
          <w:lang w:eastAsia="en-GB"/>
          <w14:ligatures w14:val="none"/>
        </w:rPr>
        <w:t xml:space="preserve"> contact:</w:t>
      </w:r>
      <w:r w:rsidRPr="00141B52">
        <w:rPr>
          <w:rFonts w:ascii="Arial" w:eastAsia="Times New Roman" w:hAnsi="Arial" w:cs="Arial"/>
          <w:color w:val="000000"/>
          <w:kern w:val="0"/>
          <w:sz w:val="20"/>
          <w:szCs w:val="20"/>
          <w:lang w:eastAsia="en-GB"/>
          <w14:ligatures w14:val="none"/>
        </w:rPr>
        <w:t>   </w:t>
      </w:r>
    </w:p>
    <w:p w14:paraId="3A86D532"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141B52">
        <w:rPr>
          <w:rFonts w:ascii="Arial" w:eastAsia="Arial" w:hAnsi="Arial" w:cs="Arial"/>
          <w:color w:val="000000"/>
          <w:kern w:val="0"/>
          <w:sz w:val="20"/>
          <w:szCs w:val="20"/>
          <w14:ligatures w14:val="none"/>
        </w:rPr>
        <w:t>Amanda Galvez</w:t>
      </w:r>
    </w:p>
    <w:p w14:paraId="61ADB3E8"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14:ligatures w14:val="none"/>
        </w:rPr>
      </w:pPr>
      <w:r w:rsidRPr="00141B52">
        <w:rPr>
          <w:rFonts w:ascii="Arial" w:eastAsia="Arial" w:hAnsi="Arial" w:cs="Arial"/>
          <w:color w:val="000000"/>
          <w:kern w:val="0"/>
          <w:sz w:val="20"/>
          <w:szCs w:val="20"/>
          <w14:ligatures w14:val="none"/>
        </w:rPr>
        <w:t>AD Communications</w:t>
      </w:r>
      <w:r w:rsidRPr="00141B52">
        <w:rPr>
          <w:rFonts w:ascii="Arial" w:eastAsia="Arial" w:hAnsi="Arial" w:cs="Arial"/>
          <w:color w:val="000000"/>
          <w:kern w:val="0"/>
          <w:sz w:val="20"/>
          <w:szCs w:val="20"/>
          <w14:ligatures w14:val="none"/>
        </w:rPr>
        <w:tab/>
        <w:t> </w:t>
      </w:r>
    </w:p>
    <w:p w14:paraId="5FDBB5D4"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141B52">
        <w:rPr>
          <w:rFonts w:ascii="Arial" w:eastAsia="Arial" w:hAnsi="Arial" w:cs="Arial"/>
          <w:color w:val="000000"/>
          <w:kern w:val="0"/>
          <w:sz w:val="20"/>
          <w:szCs w:val="20"/>
          <w:lang w:val="pt-BR"/>
          <w14:ligatures w14:val="none"/>
        </w:rPr>
        <w:t xml:space="preserve">E: </w:t>
      </w:r>
      <w:hyperlink r:id="rId12" w:history="1">
        <w:r w:rsidRPr="00141B52">
          <w:rPr>
            <w:rFonts w:ascii="Arial" w:eastAsia="Arial" w:hAnsi="Arial" w:cs="Arial"/>
            <w:color w:val="0563C1"/>
            <w:kern w:val="0"/>
            <w:sz w:val="20"/>
            <w:szCs w:val="20"/>
            <w:u w:val="single"/>
            <w:lang w:val="pt-BR"/>
            <w14:ligatures w14:val="none"/>
          </w:rPr>
          <w:t>agalvez@adcomms.co.uk</w:t>
        </w:r>
      </w:hyperlink>
    </w:p>
    <w:p w14:paraId="0ADB6B19"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lang w:val="pt-BR"/>
          <w14:ligatures w14:val="none"/>
        </w:rPr>
      </w:pPr>
      <w:r w:rsidRPr="00141B52">
        <w:rPr>
          <w:rFonts w:ascii="Arial" w:eastAsia="Arial" w:hAnsi="Arial" w:cs="Arial"/>
          <w:color w:val="000000"/>
          <w:kern w:val="0"/>
          <w:sz w:val="20"/>
          <w:szCs w:val="20"/>
          <w:lang w:val="pt-BR"/>
          <w14:ligatures w14:val="none"/>
        </w:rPr>
        <w:t>Tel: +44 (0)1372 464470 </w:t>
      </w:r>
    </w:p>
    <w:p w14:paraId="1EA852D5" w14:textId="77777777" w:rsidR="00141B52" w:rsidRPr="00141B52" w:rsidRDefault="00141B52" w:rsidP="00141B52">
      <w:pPr>
        <w:spacing w:after="0" w:line="240" w:lineRule="auto"/>
        <w:jc w:val="both"/>
        <w:textAlignment w:val="baseline"/>
        <w:rPr>
          <w:rFonts w:ascii="Arial" w:eastAsia="Arial" w:hAnsi="Arial" w:cs="Arial"/>
          <w:color w:val="000000"/>
          <w:kern w:val="0"/>
          <w:sz w:val="20"/>
          <w:szCs w:val="20"/>
          <w:lang w:val="en-US"/>
          <w14:ligatures w14:val="none"/>
        </w:rPr>
      </w:pPr>
      <w:r w:rsidRPr="00141B52">
        <w:rPr>
          <w:rFonts w:ascii="Calibri" w:eastAsia="Yu Mincho" w:hAnsi="Calibri" w:cs="Arial"/>
          <w:kern w:val="0"/>
          <w14:ligatures w14:val="none"/>
        </w:rPr>
        <w:tab/>
      </w:r>
      <w:r w:rsidRPr="00141B52">
        <w:rPr>
          <w:rFonts w:ascii="Arial" w:eastAsia="Arial" w:hAnsi="Arial" w:cs="Arial"/>
          <w:color w:val="000000"/>
          <w:kern w:val="0"/>
          <w:sz w:val="20"/>
          <w:szCs w:val="20"/>
          <w:lang w:val="cs-CZ"/>
          <w14:ligatures w14:val="none"/>
        </w:rPr>
        <w:t>          </w:t>
      </w:r>
    </w:p>
    <w:p w14:paraId="3A7E8A6C" w14:textId="77777777" w:rsidR="003836D1" w:rsidRDefault="003836D1"/>
    <w:sectPr w:rsidR="003836D1"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8BDF" w14:textId="77777777" w:rsidR="00B91E7A" w:rsidRDefault="00B91E7A">
      <w:pPr>
        <w:spacing w:after="0" w:line="240" w:lineRule="auto"/>
      </w:pPr>
      <w:r>
        <w:separator/>
      </w:r>
    </w:p>
  </w:endnote>
  <w:endnote w:type="continuationSeparator" w:id="0">
    <w:p w14:paraId="592D5C16" w14:textId="77777777" w:rsidR="00B91E7A" w:rsidRDefault="00B9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D070" w14:textId="77777777" w:rsidR="00B91E7A" w:rsidRDefault="00B91E7A">
      <w:pPr>
        <w:spacing w:after="0" w:line="240" w:lineRule="auto"/>
      </w:pPr>
      <w:r>
        <w:separator/>
      </w:r>
    </w:p>
  </w:footnote>
  <w:footnote w:type="continuationSeparator" w:id="0">
    <w:p w14:paraId="0CB5667B" w14:textId="77777777" w:rsidR="00B91E7A" w:rsidRDefault="00B9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eastAsia="en-GB"/>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77A1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69B6"/>
    <w:rsid w:val="000226CA"/>
    <w:rsid w:val="00026468"/>
    <w:rsid w:val="00061D02"/>
    <w:rsid w:val="0008290A"/>
    <w:rsid w:val="000D1C68"/>
    <w:rsid w:val="000E6929"/>
    <w:rsid w:val="000F1A8B"/>
    <w:rsid w:val="00107F39"/>
    <w:rsid w:val="0014070A"/>
    <w:rsid w:val="00141B52"/>
    <w:rsid w:val="00152C7A"/>
    <w:rsid w:val="00177245"/>
    <w:rsid w:val="001C34F6"/>
    <w:rsid w:val="001C3D6F"/>
    <w:rsid w:val="001C79F4"/>
    <w:rsid w:val="001D0D9C"/>
    <w:rsid w:val="0020084A"/>
    <w:rsid w:val="00270362"/>
    <w:rsid w:val="002803F3"/>
    <w:rsid w:val="002A47CC"/>
    <w:rsid w:val="002B2253"/>
    <w:rsid w:val="002E08C3"/>
    <w:rsid w:val="002E1185"/>
    <w:rsid w:val="002F283C"/>
    <w:rsid w:val="00327B23"/>
    <w:rsid w:val="003405AE"/>
    <w:rsid w:val="00341373"/>
    <w:rsid w:val="0034571C"/>
    <w:rsid w:val="00354264"/>
    <w:rsid w:val="00366A7A"/>
    <w:rsid w:val="00372BC9"/>
    <w:rsid w:val="003836D1"/>
    <w:rsid w:val="003911E6"/>
    <w:rsid w:val="003A237B"/>
    <w:rsid w:val="003A317A"/>
    <w:rsid w:val="003C2642"/>
    <w:rsid w:val="00401806"/>
    <w:rsid w:val="00422286"/>
    <w:rsid w:val="004241BE"/>
    <w:rsid w:val="0042766D"/>
    <w:rsid w:val="00475B7D"/>
    <w:rsid w:val="004814C3"/>
    <w:rsid w:val="00485FDB"/>
    <w:rsid w:val="005156E4"/>
    <w:rsid w:val="00536975"/>
    <w:rsid w:val="00537368"/>
    <w:rsid w:val="00540CA8"/>
    <w:rsid w:val="00554A29"/>
    <w:rsid w:val="005658DF"/>
    <w:rsid w:val="00572ACD"/>
    <w:rsid w:val="005B72EB"/>
    <w:rsid w:val="005C0FB2"/>
    <w:rsid w:val="005D3337"/>
    <w:rsid w:val="005F4EFF"/>
    <w:rsid w:val="00602F8D"/>
    <w:rsid w:val="006131B6"/>
    <w:rsid w:val="00647801"/>
    <w:rsid w:val="006650F5"/>
    <w:rsid w:val="00665C18"/>
    <w:rsid w:val="0069427B"/>
    <w:rsid w:val="007107A0"/>
    <w:rsid w:val="00730235"/>
    <w:rsid w:val="00740FEC"/>
    <w:rsid w:val="00746638"/>
    <w:rsid w:val="00782AD2"/>
    <w:rsid w:val="007862B4"/>
    <w:rsid w:val="00787DA9"/>
    <w:rsid w:val="00791AB5"/>
    <w:rsid w:val="007C0B45"/>
    <w:rsid w:val="008005F3"/>
    <w:rsid w:val="00803CE0"/>
    <w:rsid w:val="00805734"/>
    <w:rsid w:val="00833C7F"/>
    <w:rsid w:val="008462A4"/>
    <w:rsid w:val="00862A90"/>
    <w:rsid w:val="008756F4"/>
    <w:rsid w:val="008C5F53"/>
    <w:rsid w:val="008D5507"/>
    <w:rsid w:val="00916B97"/>
    <w:rsid w:val="00927DB5"/>
    <w:rsid w:val="009466EB"/>
    <w:rsid w:val="00952333"/>
    <w:rsid w:val="009641F8"/>
    <w:rsid w:val="009A614A"/>
    <w:rsid w:val="009B5659"/>
    <w:rsid w:val="009B59E2"/>
    <w:rsid w:val="009C180B"/>
    <w:rsid w:val="009F464D"/>
    <w:rsid w:val="00A17256"/>
    <w:rsid w:val="00A85083"/>
    <w:rsid w:val="00A876ED"/>
    <w:rsid w:val="00A927AE"/>
    <w:rsid w:val="00A95F97"/>
    <w:rsid w:val="00AB676A"/>
    <w:rsid w:val="00AC4C6F"/>
    <w:rsid w:val="00AC69CE"/>
    <w:rsid w:val="00AC75A2"/>
    <w:rsid w:val="00AD41F6"/>
    <w:rsid w:val="00AF2FD5"/>
    <w:rsid w:val="00AF5DE1"/>
    <w:rsid w:val="00B12D31"/>
    <w:rsid w:val="00B302FE"/>
    <w:rsid w:val="00B67AB3"/>
    <w:rsid w:val="00B91E7A"/>
    <w:rsid w:val="00BA293F"/>
    <w:rsid w:val="00BB4361"/>
    <w:rsid w:val="00BE1721"/>
    <w:rsid w:val="00BE2936"/>
    <w:rsid w:val="00BF6329"/>
    <w:rsid w:val="00C04533"/>
    <w:rsid w:val="00C340CF"/>
    <w:rsid w:val="00C4777A"/>
    <w:rsid w:val="00C506FB"/>
    <w:rsid w:val="00C53B31"/>
    <w:rsid w:val="00CA0DB1"/>
    <w:rsid w:val="00CB19AF"/>
    <w:rsid w:val="00CB34C5"/>
    <w:rsid w:val="00CB37C5"/>
    <w:rsid w:val="00CC4ED3"/>
    <w:rsid w:val="00CE0797"/>
    <w:rsid w:val="00CE6256"/>
    <w:rsid w:val="00CF2A45"/>
    <w:rsid w:val="00D20464"/>
    <w:rsid w:val="00DA15BF"/>
    <w:rsid w:val="00DF7777"/>
    <w:rsid w:val="00E01032"/>
    <w:rsid w:val="00E012EA"/>
    <w:rsid w:val="00E04648"/>
    <w:rsid w:val="00E14DFA"/>
    <w:rsid w:val="00E2018D"/>
    <w:rsid w:val="00E40541"/>
    <w:rsid w:val="00E415DC"/>
    <w:rsid w:val="00E41B28"/>
    <w:rsid w:val="00E67F91"/>
    <w:rsid w:val="00E75251"/>
    <w:rsid w:val="00E9369C"/>
    <w:rsid w:val="00E94C3D"/>
    <w:rsid w:val="00E96F8B"/>
    <w:rsid w:val="00EB014E"/>
    <w:rsid w:val="00EB5705"/>
    <w:rsid w:val="00EB638E"/>
    <w:rsid w:val="00ED2B03"/>
    <w:rsid w:val="00F265D8"/>
    <w:rsid w:val="00F3048E"/>
    <w:rsid w:val="00F822F8"/>
    <w:rsid w:val="00FB540A"/>
    <w:rsid w:val="00FB7CF2"/>
    <w:rsid w:val="00FD742C"/>
    <w:rsid w:val="00FE2DAC"/>
    <w:rsid w:val="00FF122F"/>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lp/interpack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E6A09-F489-472A-B7E6-80B889BCE9E4}">
  <ds:schemaRefs>
    <ds:schemaRef ds:uri="http://schemas.microsoft.com/sharepoint/v3/contenttype/forms"/>
  </ds:schemaRefs>
</ds:datastoreItem>
</file>

<file path=customXml/itemProps3.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624</Words>
  <Characters>3618</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2026-03-31T09:53:00Z</dcterms:created>
  <dcterms:modified xsi:type="dcterms:W3CDTF">2026-04-09T11:10:00Z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