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5FBF2" w14:textId="0B7EBAD3" w:rsidR="00B17D27" w:rsidRPr="00981475" w:rsidRDefault="00B17D27" w:rsidP="00B17D27">
      <w:pPr>
        <w:pStyle w:val="p1"/>
        <w:rPr>
          <w:b/>
          <w:sz w:val="20"/>
          <w:szCs w:val="20"/>
        </w:rPr>
      </w:pPr>
      <w:r>
        <w:rPr>
          <w:noProof/>
          <w:sz w:val="22"/>
        </w:rPr>
        <w:drawing>
          <wp:anchor distT="0" distB="0" distL="114300" distR="114300" simplePos="0" relativeHeight="251659264" behindDoc="0" locked="0" layoutInCell="1" allowOverlap="1" wp14:anchorId="717E5207" wp14:editId="0639F0EB">
            <wp:simplePos x="0" y="0"/>
            <wp:positionH relativeFrom="page">
              <wp:posOffset>5079713</wp:posOffset>
            </wp:positionH>
            <wp:positionV relativeFrom="paragraph">
              <wp:posOffset>-853068</wp:posOffset>
            </wp:positionV>
            <wp:extent cx="2432050" cy="894080"/>
            <wp:effectExtent l="0" t="0" r="6350" b="1270"/>
            <wp:wrapNone/>
            <wp:docPr id="98616306" name="Picture 1"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6306" name="Picture 1" descr="A black and orange logo&#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205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rPr>
        <w:t>Témoignage client</w:t>
      </w:r>
    </w:p>
    <w:p w14:paraId="64DF4D93" w14:textId="77777777" w:rsidR="00B17D27" w:rsidRPr="00BC0BBE" w:rsidRDefault="00B17D27" w:rsidP="00B17D27">
      <w:pPr>
        <w:pStyle w:val="p1"/>
        <w:rPr>
          <w:szCs w:val="20"/>
        </w:rPr>
      </w:pPr>
    </w:p>
    <w:p w14:paraId="65AFF85C" w14:textId="378C1F0C" w:rsidR="00B17D27" w:rsidRPr="00981475" w:rsidRDefault="00B17D27" w:rsidP="00B17D27">
      <w:pPr>
        <w:pStyle w:val="Standard"/>
        <w:rPr>
          <w:rFonts w:ascii="Arial" w:hAnsi="Arial" w:cs="Arial"/>
          <w:szCs w:val="20"/>
        </w:rPr>
      </w:pPr>
      <w:r>
        <w:rPr>
          <w:rFonts w:ascii="Arial" w:hAnsi="Arial"/>
        </w:rPr>
        <w:t>Contact presse :</w:t>
      </w:r>
    </w:p>
    <w:p w14:paraId="2AD7DA35" w14:textId="77777777" w:rsidR="00B17D27" w:rsidRDefault="00B17D27" w:rsidP="00B17D27">
      <w:pPr>
        <w:pStyle w:val="Standard"/>
        <w:rPr>
          <w:rFonts w:ascii="Arial" w:hAnsi="Arial"/>
          <w:color w:val="000000" w:themeColor="text1"/>
        </w:rPr>
      </w:pPr>
      <w:r>
        <w:rPr>
          <w:rFonts w:ascii="Arial" w:hAnsi="Arial"/>
          <w:color w:val="000000" w:themeColor="text1"/>
        </w:rPr>
        <w:t xml:space="preserve">Elni Van Rensburg – +1 830 317 0950 – </w:t>
      </w:r>
      <w:hyperlink r:id="rId12">
        <w:r>
          <w:rPr>
            <w:rStyle w:val="Hyperlink"/>
            <w:rFonts w:ascii="Arial" w:hAnsi="Arial"/>
          </w:rPr>
          <w:t>elni.vanrensburg@miraclon.com</w:t>
        </w:r>
      </w:hyperlink>
      <w:r>
        <w:rPr>
          <w:rFonts w:ascii="Arial" w:hAnsi="Arial"/>
          <w:color w:val="000000" w:themeColor="text1"/>
        </w:rPr>
        <w:t xml:space="preserve">  </w:t>
      </w:r>
    </w:p>
    <w:p w14:paraId="2A16F8BC" w14:textId="24B50629" w:rsidR="00BC0BBE" w:rsidRPr="00BC0BBE" w:rsidRDefault="00BC0BBE" w:rsidP="00B17D27">
      <w:pPr>
        <w:pStyle w:val="Standard"/>
        <w:rPr>
          <w:rFonts w:ascii="Arial" w:hAnsi="Arial" w:cs="Arial"/>
          <w:color w:val="000000" w:themeColor="text1"/>
          <w:szCs w:val="20"/>
        </w:rPr>
      </w:pPr>
      <w:r w:rsidRPr="009C34F1">
        <w:rPr>
          <w:rFonts w:ascii="Arial" w:hAnsi="Arial" w:cs="Arial"/>
          <w:color w:val="000000" w:themeColor="text1"/>
          <w:szCs w:val="20"/>
        </w:rPr>
        <w:t xml:space="preserve">Aimee Parsons - +44 (0)1372 464470 – </w:t>
      </w:r>
      <w:hyperlink r:id="rId13" w:tgtFrame="_blank" w:history="1">
        <w:r w:rsidRPr="009C34F1">
          <w:rPr>
            <w:rStyle w:val="Hyperlink"/>
            <w:rFonts w:ascii="Arial" w:hAnsi="Arial" w:cs="Arial"/>
          </w:rPr>
          <w:t>miraclonpr@adcomms.co.uk</w:t>
        </w:r>
      </w:hyperlink>
      <w:r w:rsidRPr="009C34F1">
        <w:rPr>
          <w:rFonts w:ascii="Arial" w:hAnsi="Arial" w:cs="Arial"/>
          <w:color w:val="000000" w:themeColor="text1"/>
          <w:szCs w:val="20"/>
        </w:rPr>
        <w:t>     </w:t>
      </w:r>
    </w:p>
    <w:p w14:paraId="2C0CE053" w14:textId="77777777" w:rsidR="00B17D27" w:rsidRPr="00BC0BBE" w:rsidRDefault="00B17D27" w:rsidP="00B17D27">
      <w:pPr>
        <w:pStyle w:val="Standard"/>
        <w:rPr>
          <w:rFonts w:ascii="Arial" w:hAnsi="Arial" w:cs="Arial"/>
          <w:color w:val="000000"/>
          <w:szCs w:val="20"/>
        </w:rPr>
      </w:pPr>
    </w:p>
    <w:p w14:paraId="2970E3A2" w14:textId="19D65128" w:rsidR="00DA3274" w:rsidRPr="008160A4" w:rsidRDefault="00D83861" w:rsidP="00F30B25">
      <w:pPr>
        <w:pStyle w:val="Standard"/>
        <w:spacing w:line="259" w:lineRule="auto"/>
        <w:rPr>
          <w:rFonts w:ascii="Arial" w:hAnsi="Arial" w:cs="Arial"/>
          <w:color w:val="000000" w:themeColor="text1"/>
        </w:rPr>
      </w:pPr>
      <w:r>
        <w:rPr>
          <w:rFonts w:ascii="Arial" w:hAnsi="Arial"/>
          <w:color w:val="000000" w:themeColor="text1"/>
        </w:rPr>
        <w:t>2</w:t>
      </w:r>
      <w:r w:rsidR="00BC0BBE">
        <w:rPr>
          <w:rFonts w:ascii="Arial" w:hAnsi="Arial"/>
          <w:color w:val="000000" w:themeColor="text1"/>
        </w:rPr>
        <w:t>3</w:t>
      </w:r>
      <w:r>
        <w:rPr>
          <w:rFonts w:ascii="Arial" w:hAnsi="Arial"/>
          <w:color w:val="000000" w:themeColor="text1"/>
        </w:rPr>
        <w:t> avril 2026</w:t>
      </w:r>
    </w:p>
    <w:p w14:paraId="624B202F" w14:textId="77777777" w:rsidR="00F30B25" w:rsidRPr="008160A4" w:rsidRDefault="00F30B25" w:rsidP="00F30B25">
      <w:pPr>
        <w:pStyle w:val="Standard"/>
        <w:spacing w:line="259" w:lineRule="auto"/>
        <w:rPr>
          <w:rFonts w:ascii="Arial" w:hAnsi="Arial" w:cs="Arial"/>
          <w:color w:val="000000" w:themeColor="text1"/>
          <w:lang w:val="en-US"/>
        </w:rPr>
      </w:pPr>
    </w:p>
    <w:p w14:paraId="20508D9E" w14:textId="67BDBAE4" w:rsidR="00D20BC0" w:rsidRPr="008160A4" w:rsidRDefault="00D20BC0" w:rsidP="00701214">
      <w:pPr>
        <w:spacing w:line="360" w:lineRule="auto"/>
        <w:rPr>
          <w:rFonts w:ascii="Arial" w:hAnsi="Arial" w:cs="Arial"/>
          <w:sz w:val="22"/>
          <w:szCs w:val="22"/>
          <w:lang w:val="en-US"/>
        </w:rPr>
      </w:pPr>
    </w:p>
    <w:p w14:paraId="08C9DF4C" w14:textId="77777777" w:rsidR="00B5474B" w:rsidRDefault="00B5474B" w:rsidP="00F34DE4">
      <w:pPr>
        <w:spacing w:line="360" w:lineRule="auto"/>
        <w:jc w:val="center"/>
        <w:rPr>
          <w:rFonts w:ascii="Arial" w:hAnsi="Arial" w:cs="Arial"/>
          <w:b/>
          <w:bCs/>
          <w:i/>
          <w:iCs/>
          <w:sz w:val="26"/>
          <w:szCs w:val="26"/>
        </w:rPr>
      </w:pPr>
      <w:proofErr w:type="spellStart"/>
      <w:r>
        <w:rPr>
          <w:rFonts w:ascii="Arial" w:hAnsi="Arial"/>
          <w:b/>
          <w:sz w:val="26"/>
        </w:rPr>
        <w:t>Acme</w:t>
      </w:r>
      <w:proofErr w:type="spellEnd"/>
      <w:r>
        <w:rPr>
          <w:rFonts w:ascii="Arial" w:hAnsi="Arial"/>
          <w:b/>
          <w:sz w:val="26"/>
        </w:rPr>
        <w:t> Graphics relève les défis auxquels sont confrontés les imprimeurs en misant sur l’innovation et la technologie FLEXCEL NX</w:t>
      </w:r>
      <w:r>
        <w:rPr>
          <w:rFonts w:ascii="Arial" w:hAnsi="Arial"/>
          <w:b/>
          <w:i/>
          <w:sz w:val="26"/>
        </w:rPr>
        <w:t xml:space="preserve"> </w:t>
      </w:r>
    </w:p>
    <w:p w14:paraId="5857F3E6" w14:textId="0625ED69" w:rsidR="00FB01FA" w:rsidRPr="00B5474B" w:rsidRDefault="00B5474B" w:rsidP="00F34DE4">
      <w:pPr>
        <w:spacing w:line="360" w:lineRule="auto"/>
        <w:jc w:val="center"/>
        <w:rPr>
          <w:rStyle w:val="cf01"/>
          <w:rFonts w:ascii="Arial" w:hAnsi="Arial" w:cs="Arial"/>
          <w:b/>
          <w:bCs/>
          <w:i/>
          <w:iCs/>
          <w:sz w:val="22"/>
          <w:szCs w:val="22"/>
        </w:rPr>
      </w:pPr>
      <w:r>
        <w:rPr>
          <w:rFonts w:ascii="Arial" w:hAnsi="Arial"/>
          <w:b/>
          <w:i/>
          <w:sz w:val="22"/>
        </w:rPr>
        <w:t>Efficacité, régularité et optimisation des flux de production : des atouts qui se traduisent par des améliorations concrètes sur presse</w:t>
      </w:r>
      <w:r>
        <w:rPr>
          <w:rStyle w:val="cf01"/>
          <w:rFonts w:ascii="Arial" w:hAnsi="Arial"/>
          <w:b/>
          <w:i/>
          <w:sz w:val="22"/>
        </w:rPr>
        <w:t xml:space="preserve"> </w:t>
      </w:r>
    </w:p>
    <w:p w14:paraId="16ACF595" w14:textId="39A56D63" w:rsidR="00D83FC2" w:rsidRPr="00BC0BBE" w:rsidRDefault="00D83FC2" w:rsidP="00705F23">
      <w:pPr>
        <w:spacing w:line="360" w:lineRule="auto"/>
        <w:rPr>
          <w:rFonts w:ascii="Arial" w:hAnsi="Arial" w:cs="Arial"/>
          <w:sz w:val="22"/>
          <w:szCs w:val="22"/>
        </w:rPr>
      </w:pPr>
    </w:p>
    <w:p w14:paraId="6C744572" w14:textId="74ECB2DE" w:rsidR="00013FD6" w:rsidRPr="008160A4" w:rsidRDefault="00013FD6" w:rsidP="00B95170">
      <w:pPr>
        <w:spacing w:line="360" w:lineRule="auto"/>
        <w:rPr>
          <w:rFonts w:ascii="Arial" w:hAnsi="Arial" w:cs="Arial"/>
          <w:sz w:val="22"/>
          <w:szCs w:val="22"/>
        </w:rPr>
      </w:pPr>
      <w:r>
        <w:rPr>
          <w:rFonts w:ascii="Arial" w:hAnsi="Arial"/>
          <w:sz w:val="22"/>
        </w:rPr>
        <w:t>Hauke Liefferink, directeur général d’</w:t>
      </w:r>
      <w:proofErr w:type="spellStart"/>
      <w:r>
        <w:rPr>
          <w:rFonts w:ascii="Arial" w:hAnsi="Arial"/>
          <w:sz w:val="22"/>
        </w:rPr>
        <w:t>Acme</w:t>
      </w:r>
      <w:proofErr w:type="spellEnd"/>
      <w:r>
        <w:rPr>
          <w:rFonts w:ascii="Arial" w:hAnsi="Arial"/>
          <w:sz w:val="22"/>
        </w:rPr>
        <w:t xml:space="preserve"> Graphics, l’un des principaux fournisseurs sud-africains de services </w:t>
      </w:r>
      <w:proofErr w:type="spellStart"/>
      <w:r>
        <w:rPr>
          <w:rFonts w:ascii="Arial" w:hAnsi="Arial"/>
          <w:sz w:val="22"/>
        </w:rPr>
        <w:t>prémédia</w:t>
      </w:r>
      <w:proofErr w:type="spellEnd"/>
      <w:r>
        <w:rPr>
          <w:rFonts w:ascii="Arial" w:hAnsi="Arial"/>
          <w:sz w:val="22"/>
        </w:rPr>
        <w:t xml:space="preserve"> flexo, s’est donné une mission : changer la conception qu’ont les imprimeurs, les transformateurs et les propriétaires de marques de la consommation d’encre sur ce marché local très concurrentiel.</w:t>
      </w:r>
    </w:p>
    <w:p w14:paraId="62D90AD5" w14:textId="230DA036" w:rsidR="00013FD6" w:rsidRPr="00BC0BBE" w:rsidRDefault="00013FD6" w:rsidP="00B95170">
      <w:pPr>
        <w:spacing w:line="360" w:lineRule="auto"/>
        <w:rPr>
          <w:rFonts w:ascii="Arial" w:hAnsi="Arial" w:cs="Arial"/>
          <w:sz w:val="22"/>
          <w:szCs w:val="22"/>
        </w:rPr>
      </w:pPr>
    </w:p>
    <w:p w14:paraId="74FF68CE" w14:textId="26A3419F" w:rsidR="00F6218E" w:rsidRPr="008160A4" w:rsidRDefault="00013FD6" w:rsidP="00B95170">
      <w:pPr>
        <w:spacing w:line="360" w:lineRule="auto"/>
        <w:rPr>
          <w:rFonts w:ascii="Arial" w:hAnsi="Arial" w:cs="Arial"/>
          <w:sz w:val="22"/>
          <w:szCs w:val="22"/>
        </w:rPr>
      </w:pPr>
      <w:r>
        <w:rPr>
          <w:rFonts w:ascii="Arial" w:hAnsi="Arial"/>
          <w:sz w:val="22"/>
        </w:rPr>
        <w:t xml:space="preserve">Une démarche qui porte ses fruits, notamment grâce à un programme d’investissement continu dans la technologie FLEXCEL NX de </w:t>
      </w:r>
      <w:proofErr w:type="spellStart"/>
      <w:r>
        <w:rPr>
          <w:rFonts w:ascii="Arial" w:hAnsi="Arial"/>
          <w:sz w:val="22"/>
        </w:rPr>
        <w:t>Miraclon</w:t>
      </w:r>
      <w:proofErr w:type="spellEnd"/>
      <w:r>
        <w:rPr>
          <w:rFonts w:ascii="Arial" w:hAnsi="Arial"/>
          <w:sz w:val="22"/>
        </w:rPr>
        <w:t xml:space="preserve">, lancé en 2020 et récemment renforcé par l’ajout de l’impression </w:t>
      </w:r>
      <w:proofErr w:type="spellStart"/>
      <w:r>
        <w:rPr>
          <w:rFonts w:ascii="Arial" w:hAnsi="Arial"/>
          <w:sz w:val="22"/>
        </w:rPr>
        <w:t>PureFlexo</w:t>
      </w:r>
      <w:proofErr w:type="spellEnd"/>
      <w:r>
        <w:rPr>
          <w:rFonts w:ascii="Arial" w:hAnsi="Arial"/>
          <w:sz w:val="22"/>
        </w:rPr>
        <w:t xml:space="preserve">™, une technique de texturisation de surfaces à triple forme disponible via la solution FLEXCEL NX Print Suite de </w:t>
      </w:r>
      <w:proofErr w:type="spellStart"/>
      <w:r>
        <w:rPr>
          <w:rFonts w:ascii="Arial" w:hAnsi="Arial"/>
          <w:sz w:val="22"/>
        </w:rPr>
        <w:t>Miraclon</w:t>
      </w:r>
      <w:proofErr w:type="spellEnd"/>
      <w:r>
        <w:rPr>
          <w:rFonts w:ascii="Arial" w:hAnsi="Arial"/>
          <w:sz w:val="22"/>
        </w:rPr>
        <w:t xml:space="preserve"> pour emballages souples. Comme l’explique Hauke Liefferink, « le rendement GSM est l’indicateur classique permettant d’évaluer les performances de l’encre, des cylindres </w:t>
      </w:r>
      <w:proofErr w:type="spellStart"/>
      <w:r>
        <w:rPr>
          <w:rFonts w:ascii="Arial" w:hAnsi="Arial"/>
          <w:sz w:val="22"/>
        </w:rPr>
        <w:t>anilox</w:t>
      </w:r>
      <w:proofErr w:type="spellEnd"/>
      <w:r>
        <w:rPr>
          <w:rFonts w:ascii="Arial" w:hAnsi="Arial"/>
          <w:sz w:val="22"/>
        </w:rPr>
        <w:t xml:space="preserve"> et des plaques, mais la solution </w:t>
      </w:r>
      <w:proofErr w:type="spellStart"/>
      <w:r>
        <w:rPr>
          <w:rFonts w:ascii="Arial" w:hAnsi="Arial"/>
          <w:sz w:val="22"/>
        </w:rPr>
        <w:t>PureFlexo</w:t>
      </w:r>
      <w:proofErr w:type="spellEnd"/>
      <w:r>
        <w:rPr>
          <w:rFonts w:ascii="Arial" w:hAnsi="Arial"/>
          <w:sz w:val="22"/>
        </w:rPr>
        <w:t xml:space="preserve"> Printing change la donne. Nous pouvons ainsi montrer à nos clients qu’en choisissant le bon motif de texturisation et la bonne plaque FLEXCEL NX, il est possible d’obtenir le même rendu chromatique et atteindre la même opacité d’encre avec des cylindres </w:t>
      </w:r>
      <w:proofErr w:type="spellStart"/>
      <w:r>
        <w:rPr>
          <w:rFonts w:ascii="Arial" w:hAnsi="Arial"/>
          <w:sz w:val="22"/>
        </w:rPr>
        <w:t>anilox</w:t>
      </w:r>
      <w:proofErr w:type="spellEnd"/>
      <w:r>
        <w:rPr>
          <w:rFonts w:ascii="Arial" w:hAnsi="Arial"/>
          <w:sz w:val="22"/>
        </w:rPr>
        <w:t xml:space="preserve"> plus petits et un film d’encre plus fin. »</w:t>
      </w:r>
    </w:p>
    <w:p w14:paraId="7EA8BC23" w14:textId="77777777" w:rsidR="00F6218E" w:rsidRPr="00BC0BBE" w:rsidRDefault="00F6218E" w:rsidP="00B95170">
      <w:pPr>
        <w:spacing w:line="360" w:lineRule="auto"/>
        <w:rPr>
          <w:rFonts w:ascii="Arial" w:hAnsi="Arial" w:cs="Arial"/>
          <w:sz w:val="22"/>
          <w:szCs w:val="22"/>
        </w:rPr>
      </w:pPr>
    </w:p>
    <w:p w14:paraId="51F62C9F" w14:textId="2875DDC4" w:rsidR="00F85DE8" w:rsidRPr="008160A4" w:rsidRDefault="00F85DE8" w:rsidP="00B95170">
      <w:pPr>
        <w:spacing w:line="360" w:lineRule="auto"/>
        <w:rPr>
          <w:rFonts w:ascii="Arial" w:hAnsi="Arial" w:cs="Arial"/>
          <w:b/>
          <w:bCs/>
          <w:sz w:val="22"/>
          <w:szCs w:val="22"/>
        </w:rPr>
      </w:pPr>
      <w:r>
        <w:rPr>
          <w:rFonts w:ascii="Arial" w:hAnsi="Arial"/>
          <w:b/>
          <w:sz w:val="22"/>
        </w:rPr>
        <w:t>49 % d’économies sur les coûts liés à l’encre</w:t>
      </w:r>
    </w:p>
    <w:p w14:paraId="40A2D1EE" w14:textId="09156FBE" w:rsidR="00F85DE8" w:rsidRPr="008160A4" w:rsidRDefault="00F6218E" w:rsidP="00F85DE8">
      <w:pPr>
        <w:spacing w:line="360" w:lineRule="auto"/>
        <w:rPr>
          <w:rFonts w:ascii="Arial" w:hAnsi="Arial" w:cs="Arial"/>
          <w:sz w:val="22"/>
          <w:szCs w:val="22"/>
        </w:rPr>
      </w:pPr>
      <w:r>
        <w:rPr>
          <w:rFonts w:ascii="Arial" w:hAnsi="Arial"/>
          <w:sz w:val="22"/>
        </w:rPr>
        <w:t xml:space="preserve">Pour illustrer son propos, il cite un travail récent portant sur l’impression de sacs de riz, pour lequel l’imprimeur a pu réduire sa consommation d’encre (en g/m²) de 22 % après s’être équipé de plaques FLEXCEL NX et de </w:t>
      </w:r>
      <w:proofErr w:type="spellStart"/>
      <w:r>
        <w:rPr>
          <w:rFonts w:ascii="Arial" w:hAnsi="Arial"/>
          <w:sz w:val="22"/>
        </w:rPr>
        <w:t>PureFlexo</w:t>
      </w:r>
      <w:proofErr w:type="spellEnd"/>
      <w:r>
        <w:rPr>
          <w:rFonts w:ascii="Arial" w:hAnsi="Arial"/>
          <w:sz w:val="22"/>
        </w:rPr>
        <w:t xml:space="preserve"> Printing. « En intégrant par la suite l’impression EGC (gamme chromatique étendue), les économies réalisées ont atteint les 36 %. Lors d’un autre projet (un travail d’impression sur polyéthylène à faible densité), nous avons réussi à réduire les coûts d’encre de 49 % en combinant notre système de gestion des couleurs </w:t>
      </w:r>
      <w:proofErr w:type="spellStart"/>
      <w:r>
        <w:rPr>
          <w:rFonts w:ascii="Arial" w:hAnsi="Arial"/>
          <w:sz w:val="22"/>
        </w:rPr>
        <w:t>MultiGamut</w:t>
      </w:r>
      <w:proofErr w:type="spellEnd"/>
      <w:r>
        <w:rPr>
          <w:rFonts w:ascii="Arial" w:hAnsi="Arial"/>
          <w:sz w:val="22"/>
        </w:rPr>
        <w:t xml:space="preserve"> avec la solution </w:t>
      </w:r>
      <w:proofErr w:type="spellStart"/>
      <w:r>
        <w:rPr>
          <w:rFonts w:ascii="Arial" w:hAnsi="Arial"/>
          <w:sz w:val="22"/>
        </w:rPr>
        <w:t>PureFlexo</w:t>
      </w:r>
      <w:proofErr w:type="spellEnd"/>
      <w:r>
        <w:rPr>
          <w:rFonts w:ascii="Arial" w:hAnsi="Arial"/>
          <w:sz w:val="22"/>
        </w:rPr>
        <w:t> Printing et l’ECG. »</w:t>
      </w:r>
    </w:p>
    <w:p w14:paraId="1265094B" w14:textId="77777777" w:rsidR="00F85DE8" w:rsidRPr="00BC0BBE" w:rsidRDefault="00F85DE8" w:rsidP="00F85DE8">
      <w:pPr>
        <w:spacing w:line="360" w:lineRule="auto"/>
        <w:rPr>
          <w:rFonts w:ascii="Arial" w:hAnsi="Arial" w:cs="Arial"/>
          <w:sz w:val="22"/>
          <w:szCs w:val="22"/>
        </w:rPr>
      </w:pPr>
    </w:p>
    <w:p w14:paraId="7CE4EA56" w14:textId="5097300A" w:rsidR="00F85DE8" w:rsidRPr="008160A4" w:rsidRDefault="003E5A7C" w:rsidP="00F85DE8">
      <w:pPr>
        <w:spacing w:line="360" w:lineRule="auto"/>
        <w:rPr>
          <w:rFonts w:ascii="Arial" w:hAnsi="Arial" w:cs="Arial"/>
          <w:sz w:val="22"/>
          <w:szCs w:val="22"/>
        </w:rPr>
      </w:pPr>
      <w:r>
        <w:rPr>
          <w:rFonts w:ascii="Arial" w:hAnsi="Arial"/>
          <w:sz w:val="22"/>
        </w:rPr>
        <w:lastRenderedPageBreak/>
        <w:t xml:space="preserve">« Ces chiffres sont impressionnants, car la consommation d’encre représente un véritable problème pour les imprimeurs et les transformateurs, et constitue un facteur de coût majeur qui pèse également sur les propriétaires de marques », poursuit Hauke Liefferink. « Parmi les autres défis majeurs auxquels sont confrontés les imprimeurs, on peut citer l’accélération de la mise en couleur, l’augmentation de la vitesse des presses et la réduction des arrêts de presses dus au nettoyage. La technologie FLEXCEL NX et la solution </w:t>
      </w:r>
      <w:proofErr w:type="spellStart"/>
      <w:r>
        <w:rPr>
          <w:rFonts w:ascii="Arial" w:hAnsi="Arial"/>
          <w:sz w:val="22"/>
        </w:rPr>
        <w:t>PureFlexo</w:t>
      </w:r>
      <w:proofErr w:type="spellEnd"/>
      <w:r>
        <w:rPr>
          <w:rFonts w:ascii="Arial" w:hAnsi="Arial"/>
          <w:sz w:val="22"/>
        </w:rPr>
        <w:t> Printing simplifient considérablement les choses : l’un de nos clients a ainsi imprimé un peu plus de cinq tonnes d’emballages souples en 12 heures et n’a interrompu la production qu’une seule fois (pour nettoyer le blanc), contre sept interruptions auparavant pour le même travail. »</w:t>
      </w:r>
    </w:p>
    <w:p w14:paraId="7FA3D274" w14:textId="77777777" w:rsidR="00A563A6" w:rsidRPr="00BC0BBE" w:rsidRDefault="00A563A6" w:rsidP="00F85DE8">
      <w:pPr>
        <w:spacing w:line="360" w:lineRule="auto"/>
        <w:rPr>
          <w:rFonts w:ascii="Arial" w:hAnsi="Arial" w:cs="Arial"/>
          <w:sz w:val="22"/>
          <w:szCs w:val="22"/>
        </w:rPr>
      </w:pPr>
    </w:p>
    <w:p w14:paraId="1056FF83" w14:textId="16C2B0C7" w:rsidR="00FF09BB" w:rsidRPr="00FF09BB" w:rsidRDefault="00D150D0" w:rsidP="00FF09BB">
      <w:pPr>
        <w:spacing w:line="360" w:lineRule="auto"/>
        <w:rPr>
          <w:rFonts w:ascii="Arial" w:hAnsi="Arial" w:cs="Arial"/>
          <w:b/>
          <w:bCs/>
          <w:sz w:val="22"/>
          <w:szCs w:val="22"/>
        </w:rPr>
      </w:pPr>
      <w:r>
        <w:rPr>
          <w:rFonts w:ascii="Arial" w:hAnsi="Arial"/>
          <w:b/>
          <w:sz w:val="22"/>
        </w:rPr>
        <w:t>Repousser les limites de l’impression flexo</w:t>
      </w:r>
    </w:p>
    <w:p w14:paraId="4229236B" w14:textId="6FEF2051" w:rsidR="000A4DD9" w:rsidRDefault="000A4DD9" w:rsidP="000A4DD9">
      <w:pPr>
        <w:spacing w:line="360" w:lineRule="auto"/>
        <w:rPr>
          <w:rFonts w:ascii="Arial" w:hAnsi="Arial" w:cs="Arial"/>
          <w:sz w:val="22"/>
          <w:szCs w:val="22"/>
        </w:rPr>
      </w:pPr>
      <w:proofErr w:type="spellStart"/>
      <w:r>
        <w:rPr>
          <w:rFonts w:ascii="Arial" w:hAnsi="Arial"/>
          <w:sz w:val="22"/>
        </w:rPr>
        <w:t>Acme</w:t>
      </w:r>
      <w:proofErr w:type="spellEnd"/>
      <w:r>
        <w:rPr>
          <w:rFonts w:ascii="Arial" w:hAnsi="Arial"/>
          <w:sz w:val="22"/>
        </w:rPr>
        <w:t> Graphics aide également ses clients à relever les nouveaux défis liés à l’efficacité de l’encre, aux performances de séchage et à la productivité des presses. Cela s’avère d’autant plus pertinent compte tenu du succès grandissant des systèmes d’encre à base d’eau destinés aux applications d’emballages souples. Il ajoute : « </w:t>
      </w:r>
      <w:proofErr w:type="spellStart"/>
      <w:r>
        <w:rPr>
          <w:rFonts w:ascii="Arial" w:hAnsi="Arial"/>
          <w:sz w:val="22"/>
        </w:rPr>
        <w:t>Miraclon</w:t>
      </w:r>
      <w:proofErr w:type="spellEnd"/>
      <w:r>
        <w:rPr>
          <w:rFonts w:ascii="Arial" w:hAnsi="Arial"/>
          <w:sz w:val="22"/>
        </w:rPr>
        <w:t xml:space="preserve"> est un partenaire précieux et son système FLEXCEL NX nous permet de répondre aux besoins spécifiques de nos clients. Récemment, l’un de nos clients a par exemple réalisé sans difficulté un tirage de plus de 6 millions de mètres à l’aide d’un seul jeu de plaques FLEXCEL NX ! » </w:t>
      </w:r>
    </w:p>
    <w:p w14:paraId="631C26E3" w14:textId="77777777" w:rsidR="000A4DD9" w:rsidRPr="00BC0BBE" w:rsidRDefault="000A4DD9" w:rsidP="000A4DD9">
      <w:pPr>
        <w:spacing w:line="360" w:lineRule="auto"/>
        <w:rPr>
          <w:rFonts w:ascii="Arial" w:hAnsi="Arial" w:cs="Arial"/>
          <w:sz w:val="22"/>
          <w:szCs w:val="22"/>
        </w:rPr>
      </w:pPr>
    </w:p>
    <w:p w14:paraId="11DAF767" w14:textId="7351E56C" w:rsidR="00FF09BB" w:rsidRPr="008160A4" w:rsidRDefault="0002189B" w:rsidP="00FF09BB">
      <w:pPr>
        <w:spacing w:line="360" w:lineRule="auto"/>
        <w:rPr>
          <w:rFonts w:ascii="Arial" w:hAnsi="Arial" w:cs="Arial"/>
          <w:sz w:val="22"/>
          <w:szCs w:val="22"/>
        </w:rPr>
      </w:pPr>
      <w:r>
        <w:rPr>
          <w:rFonts w:ascii="Arial" w:hAnsi="Arial"/>
          <w:sz w:val="22"/>
        </w:rPr>
        <w:t xml:space="preserve">L’entreprise aide également ses clients à découvrir de nouvelles méthodes de production, comme l’impression ECG (gamme chromatique étendue), et à se tourner vers des processus plus efficaces et plus durables. « L’impression ECG fait beaucoup parler d’elle en Afrique du Sud », explique Hauke Liefferink. « Grâce à notre système de gestion des couleurs </w:t>
      </w:r>
      <w:proofErr w:type="spellStart"/>
      <w:r>
        <w:rPr>
          <w:rFonts w:ascii="Arial" w:hAnsi="Arial"/>
          <w:sz w:val="22"/>
        </w:rPr>
        <w:t>MultiGamut</w:t>
      </w:r>
      <w:proofErr w:type="spellEnd"/>
      <w:r>
        <w:rPr>
          <w:rFonts w:ascii="Arial" w:hAnsi="Arial"/>
          <w:sz w:val="22"/>
        </w:rPr>
        <w:t>, nous avons mis en place une solution pratique qui permet aux imprimeurs d’utiliser des processus traditionnels et de passer progressivement à l’impression ECG, voire à l’impression numérique, le tout au sein d’un cadre unique de gestion des couleurs. »</w:t>
      </w:r>
    </w:p>
    <w:p w14:paraId="6D820CF1" w14:textId="77777777" w:rsidR="00D150D0" w:rsidRPr="00BC0BBE" w:rsidRDefault="00D150D0" w:rsidP="00B95170">
      <w:pPr>
        <w:spacing w:line="360" w:lineRule="auto"/>
        <w:rPr>
          <w:rFonts w:ascii="Arial" w:hAnsi="Arial" w:cs="Arial"/>
          <w:sz w:val="22"/>
          <w:szCs w:val="22"/>
        </w:rPr>
      </w:pPr>
    </w:p>
    <w:p w14:paraId="7B94828C" w14:textId="77777777" w:rsidR="00B5474B" w:rsidRPr="00A07C0E" w:rsidRDefault="00B5474B" w:rsidP="00B5474B">
      <w:pPr>
        <w:spacing w:line="360" w:lineRule="auto"/>
        <w:rPr>
          <w:rFonts w:ascii="Arial" w:hAnsi="Arial" w:cs="Arial"/>
          <w:b/>
          <w:bCs/>
          <w:sz w:val="22"/>
          <w:szCs w:val="22"/>
        </w:rPr>
      </w:pPr>
      <w:r>
        <w:rPr>
          <w:rFonts w:ascii="Arial" w:hAnsi="Arial"/>
          <w:b/>
          <w:sz w:val="22"/>
        </w:rPr>
        <w:t>Quand des bases solides ouvrent de nouvelles perspectives</w:t>
      </w:r>
    </w:p>
    <w:p w14:paraId="0B612B79" w14:textId="77777777" w:rsidR="00B5474B" w:rsidRPr="008160A4" w:rsidRDefault="00B5474B" w:rsidP="00B5474B">
      <w:pPr>
        <w:spacing w:line="360" w:lineRule="auto"/>
        <w:rPr>
          <w:rFonts w:ascii="Arial" w:hAnsi="Arial" w:cs="Arial"/>
          <w:sz w:val="22"/>
          <w:szCs w:val="22"/>
        </w:rPr>
      </w:pPr>
      <w:r>
        <w:rPr>
          <w:rFonts w:ascii="Arial" w:hAnsi="Arial"/>
          <w:sz w:val="22"/>
        </w:rPr>
        <w:t>Ces résultats sont le fruit de l’engagement constant d’</w:t>
      </w:r>
      <w:proofErr w:type="spellStart"/>
      <w:r>
        <w:rPr>
          <w:rFonts w:ascii="Arial" w:hAnsi="Arial"/>
          <w:sz w:val="22"/>
        </w:rPr>
        <w:t>Acme</w:t>
      </w:r>
      <w:proofErr w:type="spellEnd"/>
      <w:r>
        <w:rPr>
          <w:rFonts w:ascii="Arial" w:hAnsi="Arial"/>
          <w:sz w:val="22"/>
        </w:rPr>
        <w:t xml:space="preserve"> Graphics à améliorer les performances de ses encres grâce à des technologies de plaques de pointe. « La création de motifs joue un rôle essentiel dans notre travail », explique Hauke Liefferink. « Elle nous permet de maîtriser plus précisément le transfert d’encre, et l’impression </w:t>
      </w:r>
      <w:proofErr w:type="spellStart"/>
      <w:r>
        <w:rPr>
          <w:rFonts w:ascii="Arial" w:hAnsi="Arial"/>
          <w:sz w:val="22"/>
        </w:rPr>
        <w:t>PureFlexo</w:t>
      </w:r>
      <w:proofErr w:type="spellEnd"/>
      <w:r>
        <w:rPr>
          <w:rFonts w:ascii="Arial" w:hAnsi="Arial"/>
          <w:sz w:val="22"/>
        </w:rPr>
        <w:t xml:space="preserve"> s’appuie sur ce principe pour garantir un meilleur niveau de régularité et d’efficacité sur presse. »</w:t>
      </w:r>
    </w:p>
    <w:p w14:paraId="29CD891D" w14:textId="77777777" w:rsidR="00B5474B" w:rsidRPr="00BC0BBE" w:rsidRDefault="00B5474B" w:rsidP="00B5474B">
      <w:pPr>
        <w:spacing w:line="360" w:lineRule="auto"/>
        <w:rPr>
          <w:rFonts w:ascii="Arial" w:hAnsi="Arial" w:cs="Arial"/>
          <w:sz w:val="22"/>
          <w:szCs w:val="22"/>
        </w:rPr>
      </w:pPr>
    </w:p>
    <w:p w14:paraId="4D11F44D" w14:textId="77777777" w:rsidR="00B5474B" w:rsidRPr="00A07C0E" w:rsidRDefault="00B5474B" w:rsidP="00B5474B">
      <w:pPr>
        <w:spacing w:line="360" w:lineRule="auto"/>
        <w:rPr>
          <w:rFonts w:ascii="Arial" w:hAnsi="Arial" w:cs="Arial"/>
          <w:sz w:val="22"/>
          <w:szCs w:val="22"/>
        </w:rPr>
      </w:pPr>
      <w:proofErr w:type="spellStart"/>
      <w:r>
        <w:rPr>
          <w:rFonts w:ascii="Arial" w:hAnsi="Arial"/>
          <w:sz w:val="22"/>
        </w:rPr>
        <w:t>Acme</w:t>
      </w:r>
      <w:proofErr w:type="spellEnd"/>
      <w:r>
        <w:rPr>
          <w:rFonts w:ascii="Arial" w:hAnsi="Arial"/>
          <w:sz w:val="22"/>
        </w:rPr>
        <w:t xml:space="preserve"> est le seul imprimeur </w:t>
      </w:r>
      <w:proofErr w:type="spellStart"/>
      <w:r>
        <w:rPr>
          <w:rFonts w:ascii="Arial" w:hAnsi="Arial"/>
          <w:sz w:val="22"/>
        </w:rPr>
        <w:t>prémédia</w:t>
      </w:r>
      <w:proofErr w:type="spellEnd"/>
      <w:r>
        <w:rPr>
          <w:rFonts w:ascii="Arial" w:hAnsi="Arial"/>
          <w:sz w:val="22"/>
        </w:rPr>
        <w:t xml:space="preserve"> flexo d’Afrique du Sud à disposer de la technologie FLEXCEL NX, avec un FLEXCEL NX </w:t>
      </w:r>
      <w:proofErr w:type="spellStart"/>
      <w:r>
        <w:rPr>
          <w:rFonts w:ascii="Arial" w:hAnsi="Arial"/>
          <w:sz w:val="22"/>
        </w:rPr>
        <w:t>Mid</w:t>
      </w:r>
      <w:proofErr w:type="spellEnd"/>
      <w:r>
        <w:rPr>
          <w:rFonts w:ascii="Arial" w:hAnsi="Arial"/>
          <w:sz w:val="22"/>
        </w:rPr>
        <w:t xml:space="preserve"> System dans son usine de Durban et un système </w:t>
      </w:r>
      <w:r>
        <w:rPr>
          <w:rFonts w:ascii="Arial" w:hAnsi="Arial"/>
          <w:sz w:val="22"/>
        </w:rPr>
        <w:lastRenderedPageBreak/>
        <w:t>FLEXCEL NX grand format au Cap, ce qui lui permet de tirer clairement son épingle du jeu sur le marché. « Cela nous donne un sujet de discussion qui sort vraiment de l’ordinaire », ajoute-t-il. « Nous pouvons ainsi nouer des liens avec les clients et leur montrer les avantages tangibles de nos produits en termes de performances, de manière très concrète. »</w:t>
      </w:r>
    </w:p>
    <w:p w14:paraId="4FCC060A" w14:textId="77777777" w:rsidR="001D3F16" w:rsidRPr="00BC0BBE" w:rsidRDefault="001D3F16" w:rsidP="00B95170">
      <w:pPr>
        <w:spacing w:line="360" w:lineRule="auto"/>
        <w:rPr>
          <w:rFonts w:ascii="Arial" w:hAnsi="Arial" w:cs="Arial"/>
          <w:sz w:val="22"/>
          <w:szCs w:val="22"/>
        </w:rPr>
      </w:pPr>
    </w:p>
    <w:p w14:paraId="79D1E2D7" w14:textId="77777777" w:rsidR="00A07C0E" w:rsidRPr="00A07C0E" w:rsidRDefault="00A07C0E" w:rsidP="00A07C0E">
      <w:pPr>
        <w:spacing w:line="360" w:lineRule="auto"/>
        <w:rPr>
          <w:rFonts w:ascii="Arial" w:hAnsi="Arial" w:cs="Arial"/>
          <w:b/>
          <w:bCs/>
          <w:sz w:val="22"/>
          <w:szCs w:val="22"/>
        </w:rPr>
      </w:pPr>
      <w:r>
        <w:rPr>
          <w:rFonts w:ascii="Arial" w:hAnsi="Arial"/>
          <w:b/>
          <w:sz w:val="22"/>
        </w:rPr>
        <w:t>Vers une industrie 4.0 « intelligente »</w:t>
      </w:r>
    </w:p>
    <w:p w14:paraId="03F840A1" w14:textId="74EFD83A" w:rsidR="00A07C0E" w:rsidRPr="008160A4" w:rsidRDefault="00A07C0E" w:rsidP="00A07C0E">
      <w:pPr>
        <w:spacing w:line="360" w:lineRule="auto"/>
        <w:rPr>
          <w:rFonts w:ascii="Arial" w:hAnsi="Arial" w:cs="Arial"/>
          <w:sz w:val="22"/>
          <w:szCs w:val="22"/>
        </w:rPr>
      </w:pPr>
      <w:r>
        <w:rPr>
          <w:rFonts w:ascii="Arial" w:hAnsi="Arial"/>
          <w:sz w:val="22"/>
        </w:rPr>
        <w:t xml:space="preserve">Fondé en 1997, </w:t>
      </w:r>
      <w:r>
        <w:rPr>
          <w:rFonts w:ascii="Arial" w:hAnsi="Arial"/>
          <w:color w:val="000000" w:themeColor="text1"/>
          <w:sz w:val="22"/>
        </w:rPr>
        <w:t xml:space="preserve">le groupe </w:t>
      </w:r>
      <w:proofErr w:type="spellStart"/>
      <w:r>
        <w:rPr>
          <w:rFonts w:ascii="Arial" w:hAnsi="Arial"/>
          <w:color w:val="000000" w:themeColor="text1"/>
          <w:sz w:val="22"/>
        </w:rPr>
        <w:t>Acme</w:t>
      </w:r>
      <w:proofErr w:type="spellEnd"/>
      <w:r>
        <w:rPr>
          <w:rFonts w:ascii="Arial" w:hAnsi="Arial"/>
          <w:color w:val="000000" w:themeColor="text1"/>
          <w:sz w:val="22"/>
        </w:rPr>
        <w:t> Graphics</w:t>
      </w:r>
      <w:r>
        <w:rPr>
          <w:rFonts w:ascii="Arial" w:hAnsi="Arial"/>
          <w:sz w:val="22"/>
        </w:rPr>
        <w:t xml:space="preserve"> compte plus de 80 collaborateurs répartis sur quatre </w:t>
      </w:r>
      <w:r>
        <w:rPr>
          <w:rFonts w:ascii="Arial" w:hAnsi="Arial"/>
          <w:color w:val="000000" w:themeColor="text1"/>
          <w:sz w:val="22"/>
        </w:rPr>
        <w:t xml:space="preserve">sites de production à Durban, au Cap, à Johannesburg et à Springs. Ce dernier, connu sous le nom de </w:t>
      </w:r>
      <w:proofErr w:type="spellStart"/>
      <w:r>
        <w:rPr>
          <w:rFonts w:ascii="Arial" w:hAnsi="Arial"/>
          <w:color w:val="000000" w:themeColor="text1"/>
          <w:sz w:val="22"/>
        </w:rPr>
        <w:t>Mpact</w:t>
      </w:r>
      <w:proofErr w:type="spellEnd"/>
      <w:r>
        <w:rPr>
          <w:rFonts w:ascii="Arial" w:hAnsi="Arial"/>
          <w:color w:val="000000" w:themeColor="text1"/>
          <w:sz w:val="22"/>
        </w:rPr>
        <w:t xml:space="preserve"> Flexo Graphics, est spécialisé dans les emballages en carton ondulé. Au cours des quatre dernières années, l’entreprise a renforcé sa présence </w:t>
      </w:r>
      <w:r>
        <w:rPr>
          <w:rFonts w:ascii="Arial" w:hAnsi="Arial"/>
          <w:sz w:val="22"/>
        </w:rPr>
        <w:t>à l’échelle nationale, augmenté ses capacités d’imagerie et élargi ses compétences afin de répondre à des applications d’emballage toujours plus variées.</w:t>
      </w:r>
    </w:p>
    <w:p w14:paraId="0AB4FC2B" w14:textId="77777777" w:rsidR="00E719B6" w:rsidRPr="00BC0BBE" w:rsidRDefault="00E719B6" w:rsidP="00A07C0E">
      <w:pPr>
        <w:spacing w:line="360" w:lineRule="auto"/>
        <w:rPr>
          <w:rFonts w:ascii="Arial" w:hAnsi="Arial" w:cs="Arial"/>
          <w:sz w:val="22"/>
          <w:szCs w:val="22"/>
        </w:rPr>
      </w:pPr>
    </w:p>
    <w:p w14:paraId="139BC194" w14:textId="350B8043" w:rsidR="00A07C0E" w:rsidRPr="008160A4" w:rsidRDefault="00A07C0E" w:rsidP="00A07C0E">
      <w:pPr>
        <w:spacing w:line="360" w:lineRule="auto"/>
        <w:rPr>
          <w:rFonts w:ascii="Arial" w:hAnsi="Arial" w:cs="Arial"/>
          <w:sz w:val="22"/>
          <w:szCs w:val="22"/>
        </w:rPr>
      </w:pPr>
      <w:r>
        <w:rPr>
          <w:rFonts w:ascii="Arial" w:hAnsi="Arial"/>
          <w:sz w:val="22"/>
        </w:rPr>
        <w:t xml:space="preserve">Dans le même temps, </w:t>
      </w:r>
      <w:proofErr w:type="spellStart"/>
      <w:r>
        <w:rPr>
          <w:rFonts w:ascii="Arial" w:hAnsi="Arial"/>
          <w:sz w:val="22"/>
        </w:rPr>
        <w:t>Acme</w:t>
      </w:r>
      <w:proofErr w:type="spellEnd"/>
      <w:r>
        <w:rPr>
          <w:rFonts w:ascii="Arial" w:hAnsi="Arial"/>
          <w:sz w:val="22"/>
        </w:rPr>
        <w:t xml:space="preserve"> a dépassé le cadre du </w:t>
      </w:r>
      <w:proofErr w:type="spellStart"/>
      <w:r>
        <w:rPr>
          <w:rFonts w:ascii="Arial" w:hAnsi="Arial"/>
          <w:sz w:val="22"/>
        </w:rPr>
        <w:t>prémédia</w:t>
      </w:r>
      <w:proofErr w:type="spellEnd"/>
      <w:r>
        <w:rPr>
          <w:rFonts w:ascii="Arial" w:hAnsi="Arial"/>
          <w:sz w:val="22"/>
        </w:rPr>
        <w:t xml:space="preserve"> traditionnel pour devenir un développeur de solutions numériques intégrées. « Notre activité a beaucoup évolué ces dernières années », explique Hauke Liefferink. « Nous ne nous contentons plus de fournir des plaques : nous développons désormais des logiciels qui s’intègrent à nos produits afin de les améliorer et de les compléter. »</w:t>
      </w:r>
    </w:p>
    <w:p w14:paraId="3399275F" w14:textId="77777777" w:rsidR="00E719B6" w:rsidRPr="00BC0BBE" w:rsidRDefault="00E719B6" w:rsidP="00A07C0E">
      <w:pPr>
        <w:spacing w:line="360" w:lineRule="auto"/>
        <w:rPr>
          <w:rFonts w:ascii="Arial" w:hAnsi="Arial" w:cs="Arial"/>
          <w:sz w:val="22"/>
          <w:szCs w:val="22"/>
        </w:rPr>
      </w:pPr>
    </w:p>
    <w:p w14:paraId="595E092E" w14:textId="77777777" w:rsidR="00A07C0E" w:rsidRPr="008160A4" w:rsidRDefault="00A07C0E" w:rsidP="00A07C0E">
      <w:pPr>
        <w:spacing w:line="360" w:lineRule="auto"/>
        <w:rPr>
          <w:rFonts w:ascii="Arial" w:hAnsi="Arial" w:cs="Arial"/>
          <w:sz w:val="22"/>
          <w:szCs w:val="22"/>
        </w:rPr>
      </w:pPr>
      <w:r>
        <w:rPr>
          <w:rFonts w:ascii="Arial" w:hAnsi="Arial"/>
          <w:sz w:val="22"/>
        </w:rPr>
        <w:t xml:space="preserve">Cela comprend </w:t>
      </w:r>
      <w:proofErr w:type="spellStart"/>
      <w:r>
        <w:rPr>
          <w:rFonts w:ascii="Arial" w:hAnsi="Arial"/>
          <w:sz w:val="22"/>
        </w:rPr>
        <w:t>AcmeRobot</w:t>
      </w:r>
      <w:proofErr w:type="spellEnd"/>
      <w:r>
        <w:rPr>
          <w:rFonts w:ascii="Arial" w:hAnsi="Arial"/>
          <w:sz w:val="22"/>
        </w:rPr>
        <w:t xml:space="preserve">, une plateforme cloud permettant d’automatiser les flux de production, d’intégrer des systèmes MIS, de générer des rapports et de gérer les couleurs sur l’ensemble des systèmes d’épreuvage et des presses ; </w:t>
      </w:r>
      <w:proofErr w:type="spellStart"/>
      <w:r>
        <w:rPr>
          <w:rFonts w:ascii="Arial" w:hAnsi="Arial"/>
          <w:sz w:val="22"/>
        </w:rPr>
        <w:t>Proofify</w:t>
      </w:r>
      <w:proofErr w:type="spellEnd"/>
      <w:r>
        <w:rPr>
          <w:rFonts w:ascii="Arial" w:hAnsi="Arial"/>
          <w:sz w:val="22"/>
        </w:rPr>
        <w:t xml:space="preserve">, un système cloud de validation des maquettes ; et </w:t>
      </w:r>
      <w:proofErr w:type="spellStart"/>
      <w:r>
        <w:rPr>
          <w:rFonts w:ascii="Arial" w:hAnsi="Arial"/>
          <w:sz w:val="22"/>
        </w:rPr>
        <w:t>MultiGamut</w:t>
      </w:r>
      <w:proofErr w:type="spellEnd"/>
      <w:r>
        <w:rPr>
          <w:rFonts w:ascii="Arial" w:hAnsi="Arial"/>
          <w:sz w:val="22"/>
        </w:rPr>
        <w:t>, la solution exclusive d’</w:t>
      </w:r>
      <w:proofErr w:type="spellStart"/>
      <w:r>
        <w:rPr>
          <w:rFonts w:ascii="Arial" w:hAnsi="Arial"/>
          <w:sz w:val="22"/>
        </w:rPr>
        <w:t>Acme</w:t>
      </w:r>
      <w:proofErr w:type="spellEnd"/>
      <w:r>
        <w:rPr>
          <w:rFonts w:ascii="Arial" w:hAnsi="Arial"/>
          <w:sz w:val="22"/>
        </w:rPr>
        <w:t xml:space="preserve"> pour l’impression à gamme de couleurs étendue (ECG) sur les processus flexo, litho, numérique et d’héliogravure.</w:t>
      </w:r>
    </w:p>
    <w:p w14:paraId="65DF4192" w14:textId="77777777" w:rsidR="00E719B6" w:rsidRPr="00BC0BBE" w:rsidRDefault="00E719B6" w:rsidP="00A07C0E">
      <w:pPr>
        <w:spacing w:line="360" w:lineRule="auto"/>
        <w:rPr>
          <w:rFonts w:ascii="Arial" w:hAnsi="Arial" w:cs="Arial"/>
          <w:sz w:val="22"/>
          <w:szCs w:val="22"/>
        </w:rPr>
      </w:pPr>
    </w:p>
    <w:p w14:paraId="2FBF5597" w14:textId="13CC1937" w:rsidR="00A07C0E" w:rsidRPr="00A07C0E" w:rsidRDefault="00A07C0E" w:rsidP="00A07C0E">
      <w:pPr>
        <w:spacing w:line="360" w:lineRule="auto"/>
        <w:rPr>
          <w:rFonts w:ascii="Arial" w:hAnsi="Arial" w:cs="Arial"/>
          <w:sz w:val="22"/>
          <w:szCs w:val="22"/>
        </w:rPr>
      </w:pPr>
      <w:r>
        <w:rPr>
          <w:rFonts w:ascii="Arial" w:hAnsi="Arial"/>
          <w:sz w:val="22"/>
        </w:rPr>
        <w:t>« Notre objectif est de créer des passerelles entre produits physiques et systèmes numériques », conclut-il. « Nos clients peuvent ainsi se passer des processus manuels, ce qui limite les erreurs et permet de créer un environnement de production plus intelligent, guidé par les données. De plus en plus utilisés par les clients, ces systèmes assurent un flux de données fluide, de l’estimation des travaux à la création des graphismes et la production des plaques, sans avoir à ressaisir les informations. »</w:t>
      </w:r>
    </w:p>
    <w:p w14:paraId="55839857" w14:textId="77777777" w:rsidR="00EC4BB7" w:rsidRPr="00BC0BBE" w:rsidRDefault="00EC4BB7" w:rsidP="00701214">
      <w:pPr>
        <w:spacing w:line="360" w:lineRule="auto"/>
        <w:rPr>
          <w:rFonts w:ascii="Arial" w:hAnsi="Arial" w:cs="Arial"/>
          <w:sz w:val="22"/>
          <w:szCs w:val="22"/>
        </w:rPr>
      </w:pPr>
    </w:p>
    <w:p w14:paraId="09CF7ACA" w14:textId="50EC107A" w:rsidR="00205D6E" w:rsidRPr="008160A4" w:rsidRDefault="00317CCD" w:rsidP="00317CCD">
      <w:pPr>
        <w:spacing w:line="360" w:lineRule="auto"/>
        <w:jc w:val="center"/>
        <w:rPr>
          <w:rFonts w:ascii="Arial" w:hAnsi="Arial" w:cs="Arial"/>
          <w:b/>
          <w:bCs/>
          <w:sz w:val="22"/>
          <w:szCs w:val="22"/>
        </w:rPr>
      </w:pPr>
      <w:r>
        <w:rPr>
          <w:rFonts w:ascii="Arial" w:hAnsi="Arial"/>
          <w:b/>
          <w:sz w:val="22"/>
        </w:rPr>
        <w:t>FIN</w:t>
      </w:r>
    </w:p>
    <w:p w14:paraId="110DD067" w14:textId="77777777" w:rsidR="00DA3274" w:rsidRPr="00BC0BBE" w:rsidRDefault="00DA3274" w:rsidP="00DA3274">
      <w:pPr>
        <w:jc w:val="center"/>
        <w:rPr>
          <w:rFonts w:ascii="Arial" w:hAnsi="Arial" w:cs="Arial"/>
          <w:b/>
          <w:bCs/>
          <w:sz w:val="22"/>
          <w:szCs w:val="22"/>
        </w:rPr>
      </w:pPr>
    </w:p>
    <w:p w14:paraId="34C49798" w14:textId="77777777" w:rsidR="005A4B72" w:rsidRPr="002019E9" w:rsidRDefault="005A4B72" w:rsidP="005A4B72">
      <w:pPr>
        <w:rPr>
          <w:rFonts w:ascii="Arial" w:hAnsi="Arial" w:cs="Arial"/>
          <w:b/>
        </w:rPr>
      </w:pPr>
      <w:r>
        <w:rPr>
          <w:rFonts w:ascii="Arial" w:hAnsi="Arial"/>
          <w:b/>
        </w:rPr>
        <w:t xml:space="preserve">À propos de </w:t>
      </w:r>
      <w:proofErr w:type="spellStart"/>
      <w:r>
        <w:rPr>
          <w:rFonts w:ascii="Arial" w:hAnsi="Arial"/>
          <w:b/>
        </w:rPr>
        <w:t>Miraclon</w:t>
      </w:r>
      <w:proofErr w:type="spellEnd"/>
    </w:p>
    <w:p w14:paraId="74F86CC5" w14:textId="77777777" w:rsidR="005A4B72" w:rsidRPr="002019E9" w:rsidRDefault="005A4B72" w:rsidP="005A4B72">
      <w:pPr>
        <w:rPr>
          <w:rFonts w:ascii="Arial" w:hAnsi="Arial" w:cs="Arial"/>
        </w:rPr>
      </w:pPr>
      <w:r>
        <w:rPr>
          <w:rFonts w:ascii="Arial" w:hAnsi="Arial"/>
        </w:rPr>
        <w:lastRenderedPageBreak/>
        <w:t xml:space="preserve">Chez </w:t>
      </w:r>
      <w:proofErr w:type="spellStart"/>
      <w:r>
        <w:rPr>
          <w:rFonts w:ascii="Arial" w:hAnsi="Arial"/>
        </w:rPr>
        <w:t>Miraclon</w:t>
      </w:r>
      <w:proofErr w:type="spellEnd"/>
      <w:r>
        <w:rPr>
          <w:rFonts w:ascii="Arial" w:hAnsi="Arial"/>
        </w:rPr>
        <w:t xml:space="preserve">, nous avons une mission claire : transformer l’impression </w:t>
      </w:r>
      <w:proofErr w:type="spellStart"/>
      <w:r>
        <w:rPr>
          <w:rFonts w:ascii="Arial" w:hAnsi="Arial"/>
        </w:rPr>
        <w:t>flexographique</w:t>
      </w:r>
      <w:proofErr w:type="spellEnd"/>
      <w:r>
        <w:rPr>
          <w:rFonts w:ascii="Arial" w:hAnsi="Arial"/>
        </w:rPr>
        <w:t xml:space="preserve"> en partenariat avec nos clients en leur fournissant une technologie et une expertise de pointe qui leur permettent d’atteindre leurs objectifs en matière d’efficacité, de durabilité et de qualité. Nos solutions uniques et entièrement intégrées de plaques FLEXCEL éliminent les variables de production et offrent la précision absolue requise pour un transfert d’encre optimisé : la base de l’impression </w:t>
      </w:r>
      <w:hyperlink r:id="rId14" w:history="1">
        <w:r>
          <w:rPr>
            <w:rStyle w:val="Hyperlink"/>
            <w:rFonts w:ascii="Arial" w:hAnsi="Arial"/>
          </w:rPr>
          <w:t>flexo moderne</w:t>
        </w:r>
      </w:hyperlink>
      <w:r>
        <w:rPr>
          <w:rFonts w:ascii="Arial" w:hAnsi="Arial"/>
        </w:rPr>
        <w:t xml:space="preserve">. Notre équipe dévouée aide nos clients à atteindre le succès commercial en exploitant pleinement le potentiel de leur investissement dans la technologie </w:t>
      </w:r>
      <w:proofErr w:type="spellStart"/>
      <w:r>
        <w:rPr>
          <w:rFonts w:ascii="Arial" w:hAnsi="Arial"/>
        </w:rPr>
        <w:t>Miraclon</w:t>
      </w:r>
      <w:proofErr w:type="spellEnd"/>
      <w:r>
        <w:rPr>
          <w:rFonts w:ascii="Arial" w:hAnsi="Arial"/>
        </w:rPr>
        <w:t xml:space="preserve">. Découvrez plus d’informations sur </w:t>
      </w:r>
      <w:hyperlink r:id="rId15" w:history="1">
        <w:r>
          <w:rPr>
            <w:rStyle w:val="Hyperlink"/>
            <w:rFonts w:ascii="Arial" w:hAnsi="Arial"/>
          </w:rPr>
          <w:t>www.miraclon.com</w:t>
        </w:r>
      </w:hyperlink>
      <w:r>
        <w:rPr>
          <w:rFonts w:ascii="Arial" w:hAnsi="Arial"/>
        </w:rPr>
        <w:t xml:space="preserve">, et suivez-nous sur </w:t>
      </w:r>
      <w:hyperlink r:id="rId16" w:history="1">
        <w:r>
          <w:rPr>
            <w:rStyle w:val="Hyperlink"/>
            <w:rFonts w:ascii="Arial" w:hAnsi="Arial"/>
          </w:rPr>
          <w:t>LinkedIn</w:t>
        </w:r>
      </w:hyperlink>
      <w:r>
        <w:rPr>
          <w:rFonts w:ascii="Arial" w:hAnsi="Arial"/>
        </w:rPr>
        <w:t xml:space="preserve"> et </w:t>
      </w:r>
      <w:hyperlink r:id="rId17" w:history="1">
        <w:r>
          <w:rPr>
            <w:rStyle w:val="Hyperlink"/>
            <w:rFonts w:ascii="Arial" w:hAnsi="Arial"/>
          </w:rPr>
          <w:t>YouTube</w:t>
        </w:r>
      </w:hyperlink>
      <w:r>
        <w:rPr>
          <w:rFonts w:ascii="Arial" w:hAnsi="Arial"/>
        </w:rPr>
        <w:t xml:space="preserve">. </w:t>
      </w:r>
    </w:p>
    <w:p w14:paraId="7971B780" w14:textId="77777777" w:rsidR="005A4B72" w:rsidRPr="00BC0BBE" w:rsidRDefault="005A4B72" w:rsidP="005A4B72">
      <w:pPr>
        <w:jc w:val="center"/>
        <w:rPr>
          <w:rFonts w:ascii="Arial" w:hAnsi="Arial" w:cs="Arial"/>
          <w:szCs w:val="20"/>
          <w:highlight w:val="yellow"/>
        </w:rPr>
      </w:pPr>
    </w:p>
    <w:p w14:paraId="30C78358" w14:textId="6AD90EC8" w:rsidR="00B17D27" w:rsidRPr="00BC0BBE" w:rsidRDefault="00B17D27" w:rsidP="00A561FA">
      <w:pPr>
        <w:rPr>
          <w:rFonts w:ascii="Arial" w:hAnsi="Arial" w:cs="Arial"/>
          <w:szCs w:val="20"/>
        </w:rPr>
      </w:pPr>
    </w:p>
    <w:sectPr w:rsidR="00B17D27" w:rsidRPr="00BC0BBE" w:rsidSect="008A68AB">
      <w:footerReference w:type="default" r:id="rId1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7E6E6" w14:textId="77777777" w:rsidR="003301AC" w:rsidRDefault="003301AC" w:rsidP="00B17D27">
      <w:r>
        <w:separator/>
      </w:r>
    </w:p>
  </w:endnote>
  <w:endnote w:type="continuationSeparator" w:id="0">
    <w:p w14:paraId="3AD0E7BB" w14:textId="77777777" w:rsidR="003301AC" w:rsidRDefault="003301AC" w:rsidP="00B1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K Grotesk Light">
    <w:altName w:val="Calibri"/>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855C" w14:textId="73FFF11B" w:rsidR="00B17D27" w:rsidRDefault="00B17D27" w:rsidP="00B17D27">
    <w:pPr>
      <w:pStyle w:val="Footer"/>
      <w:tabs>
        <w:tab w:val="clear" w:pos="9360"/>
      </w:tabs>
    </w:pPr>
    <w:r>
      <w:rPr>
        <w:noProof/>
      </w:rPr>
      <w:drawing>
        <wp:anchor distT="0" distB="0" distL="114300" distR="114300" simplePos="0" relativeHeight="251661312" behindDoc="0" locked="0" layoutInCell="1" allowOverlap="1" wp14:anchorId="1E6A240B" wp14:editId="2CE01164">
          <wp:simplePos x="0" y="0"/>
          <wp:positionH relativeFrom="margin">
            <wp:align>right</wp:align>
          </wp:positionH>
          <wp:positionV relativeFrom="bottomMargin">
            <wp:posOffset>103517</wp:posOffset>
          </wp:positionV>
          <wp:extent cx="550800" cy="543600"/>
          <wp:effectExtent l="0" t="0" r="0" b="0"/>
          <wp:wrapNone/>
          <wp:docPr id="519801705" name="Picture 519801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50800" cy="54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96877" w14:textId="77777777" w:rsidR="003301AC" w:rsidRDefault="003301AC" w:rsidP="00B17D27">
      <w:r>
        <w:separator/>
      </w:r>
    </w:p>
  </w:footnote>
  <w:footnote w:type="continuationSeparator" w:id="0">
    <w:p w14:paraId="546510B0" w14:textId="77777777" w:rsidR="003301AC" w:rsidRDefault="003301AC" w:rsidP="00B17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3C78"/>
    <w:multiLevelType w:val="multilevel"/>
    <w:tmpl w:val="2B26A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D50C3"/>
    <w:multiLevelType w:val="hybridMultilevel"/>
    <w:tmpl w:val="0B2E3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E377CA"/>
    <w:multiLevelType w:val="hybridMultilevel"/>
    <w:tmpl w:val="B9126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8711430">
    <w:abstractNumId w:val="1"/>
  </w:num>
  <w:num w:numId="2" w16cid:durableId="504980545">
    <w:abstractNumId w:val="2"/>
  </w:num>
  <w:num w:numId="3" w16cid:durableId="1325358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F5"/>
    <w:rsid w:val="0000198C"/>
    <w:rsid w:val="00003216"/>
    <w:rsid w:val="0000684B"/>
    <w:rsid w:val="00013133"/>
    <w:rsid w:val="00013D7E"/>
    <w:rsid w:val="00013FD6"/>
    <w:rsid w:val="0002189B"/>
    <w:rsid w:val="00023323"/>
    <w:rsid w:val="00023DB0"/>
    <w:rsid w:val="00024CCA"/>
    <w:rsid w:val="000253C8"/>
    <w:rsid w:val="00025AD1"/>
    <w:rsid w:val="00026CB1"/>
    <w:rsid w:val="00037828"/>
    <w:rsid w:val="00040CA8"/>
    <w:rsid w:val="00043B90"/>
    <w:rsid w:val="00045CF9"/>
    <w:rsid w:val="00050D6C"/>
    <w:rsid w:val="00052943"/>
    <w:rsid w:val="000532CB"/>
    <w:rsid w:val="000567F1"/>
    <w:rsid w:val="000631D4"/>
    <w:rsid w:val="00063CBD"/>
    <w:rsid w:val="000712DE"/>
    <w:rsid w:val="0007611B"/>
    <w:rsid w:val="00076E9F"/>
    <w:rsid w:val="00077665"/>
    <w:rsid w:val="000838C4"/>
    <w:rsid w:val="00092463"/>
    <w:rsid w:val="00092A69"/>
    <w:rsid w:val="00093728"/>
    <w:rsid w:val="00093880"/>
    <w:rsid w:val="00096D42"/>
    <w:rsid w:val="000A25BE"/>
    <w:rsid w:val="000A4DD9"/>
    <w:rsid w:val="000B191F"/>
    <w:rsid w:val="000B2CF8"/>
    <w:rsid w:val="000B40A7"/>
    <w:rsid w:val="000B4DFE"/>
    <w:rsid w:val="000B54D8"/>
    <w:rsid w:val="000B7E88"/>
    <w:rsid w:val="000C1A1C"/>
    <w:rsid w:val="000C38BA"/>
    <w:rsid w:val="000C6913"/>
    <w:rsid w:val="000D2715"/>
    <w:rsid w:val="000D37AB"/>
    <w:rsid w:val="000D4D07"/>
    <w:rsid w:val="000E104A"/>
    <w:rsid w:val="000E1758"/>
    <w:rsid w:val="000E24CF"/>
    <w:rsid w:val="000E274F"/>
    <w:rsid w:val="000F1905"/>
    <w:rsid w:val="000F2690"/>
    <w:rsid w:val="000F38C8"/>
    <w:rsid w:val="000F542B"/>
    <w:rsid w:val="000F76B3"/>
    <w:rsid w:val="00106BC3"/>
    <w:rsid w:val="001074DB"/>
    <w:rsid w:val="00107C6B"/>
    <w:rsid w:val="001116B9"/>
    <w:rsid w:val="00115CE2"/>
    <w:rsid w:val="0011647B"/>
    <w:rsid w:val="00122567"/>
    <w:rsid w:val="001247E5"/>
    <w:rsid w:val="00131888"/>
    <w:rsid w:val="00132387"/>
    <w:rsid w:val="00134F87"/>
    <w:rsid w:val="001432B8"/>
    <w:rsid w:val="00146A6E"/>
    <w:rsid w:val="00150FF8"/>
    <w:rsid w:val="001529E1"/>
    <w:rsid w:val="00153C07"/>
    <w:rsid w:val="00156DBB"/>
    <w:rsid w:val="00160916"/>
    <w:rsid w:val="00162D68"/>
    <w:rsid w:val="00164863"/>
    <w:rsid w:val="0017167F"/>
    <w:rsid w:val="00175929"/>
    <w:rsid w:val="001818E0"/>
    <w:rsid w:val="00181EAF"/>
    <w:rsid w:val="00183830"/>
    <w:rsid w:val="0018583D"/>
    <w:rsid w:val="00185B02"/>
    <w:rsid w:val="00191879"/>
    <w:rsid w:val="001A0B94"/>
    <w:rsid w:val="001A7860"/>
    <w:rsid w:val="001A7F15"/>
    <w:rsid w:val="001B2377"/>
    <w:rsid w:val="001B59E0"/>
    <w:rsid w:val="001C5A00"/>
    <w:rsid w:val="001C79C5"/>
    <w:rsid w:val="001D3F16"/>
    <w:rsid w:val="001D675A"/>
    <w:rsid w:val="001E1FCA"/>
    <w:rsid w:val="001F0743"/>
    <w:rsid w:val="001F5989"/>
    <w:rsid w:val="0020346A"/>
    <w:rsid w:val="00205D6E"/>
    <w:rsid w:val="00207654"/>
    <w:rsid w:val="0021466C"/>
    <w:rsid w:val="0021493E"/>
    <w:rsid w:val="00215FAD"/>
    <w:rsid w:val="00230D1E"/>
    <w:rsid w:val="00234C85"/>
    <w:rsid w:val="00234D33"/>
    <w:rsid w:val="00243F85"/>
    <w:rsid w:val="00245217"/>
    <w:rsid w:val="0024559F"/>
    <w:rsid w:val="00246BFC"/>
    <w:rsid w:val="0025519E"/>
    <w:rsid w:val="00256C41"/>
    <w:rsid w:val="00256FA5"/>
    <w:rsid w:val="00260A4F"/>
    <w:rsid w:val="00260F3F"/>
    <w:rsid w:val="002679F9"/>
    <w:rsid w:val="00270BDD"/>
    <w:rsid w:val="00274DD8"/>
    <w:rsid w:val="002834F1"/>
    <w:rsid w:val="00284D3F"/>
    <w:rsid w:val="0028634C"/>
    <w:rsid w:val="002863D6"/>
    <w:rsid w:val="0029222C"/>
    <w:rsid w:val="00292B92"/>
    <w:rsid w:val="002A164E"/>
    <w:rsid w:val="002A6185"/>
    <w:rsid w:val="002B0FA6"/>
    <w:rsid w:val="002B338A"/>
    <w:rsid w:val="002B522D"/>
    <w:rsid w:val="002B7C6A"/>
    <w:rsid w:val="002C2DAE"/>
    <w:rsid w:val="002C3CBF"/>
    <w:rsid w:val="002C789B"/>
    <w:rsid w:val="002D6C7C"/>
    <w:rsid w:val="002E6859"/>
    <w:rsid w:val="002E6895"/>
    <w:rsid w:val="002E6CBF"/>
    <w:rsid w:val="002F1795"/>
    <w:rsid w:val="003016A6"/>
    <w:rsid w:val="00301AF4"/>
    <w:rsid w:val="003038CE"/>
    <w:rsid w:val="00312BCC"/>
    <w:rsid w:val="00312FB7"/>
    <w:rsid w:val="00317CCD"/>
    <w:rsid w:val="00323367"/>
    <w:rsid w:val="00323F35"/>
    <w:rsid w:val="00327DA6"/>
    <w:rsid w:val="003301AC"/>
    <w:rsid w:val="0033324B"/>
    <w:rsid w:val="00333985"/>
    <w:rsid w:val="00334F50"/>
    <w:rsid w:val="00340181"/>
    <w:rsid w:val="0034110E"/>
    <w:rsid w:val="00350067"/>
    <w:rsid w:val="00357C4A"/>
    <w:rsid w:val="00383C91"/>
    <w:rsid w:val="00384176"/>
    <w:rsid w:val="00392DEF"/>
    <w:rsid w:val="00397E79"/>
    <w:rsid w:val="003A09FE"/>
    <w:rsid w:val="003A4757"/>
    <w:rsid w:val="003A4B02"/>
    <w:rsid w:val="003A784B"/>
    <w:rsid w:val="003B1E16"/>
    <w:rsid w:val="003C0615"/>
    <w:rsid w:val="003C0E03"/>
    <w:rsid w:val="003C13FF"/>
    <w:rsid w:val="003C3C2A"/>
    <w:rsid w:val="003D2F2B"/>
    <w:rsid w:val="003D5A76"/>
    <w:rsid w:val="003E1860"/>
    <w:rsid w:val="003E586C"/>
    <w:rsid w:val="003E5A7C"/>
    <w:rsid w:val="003E5CE4"/>
    <w:rsid w:val="003E60D3"/>
    <w:rsid w:val="003F0FA6"/>
    <w:rsid w:val="003F1935"/>
    <w:rsid w:val="003F37D2"/>
    <w:rsid w:val="003F4928"/>
    <w:rsid w:val="003F6D96"/>
    <w:rsid w:val="00400CF5"/>
    <w:rsid w:val="0041594F"/>
    <w:rsid w:val="00422251"/>
    <w:rsid w:val="00422532"/>
    <w:rsid w:val="0043173C"/>
    <w:rsid w:val="004319C2"/>
    <w:rsid w:val="00431EDB"/>
    <w:rsid w:val="00437566"/>
    <w:rsid w:val="00447E17"/>
    <w:rsid w:val="004532C6"/>
    <w:rsid w:val="004573AB"/>
    <w:rsid w:val="00464407"/>
    <w:rsid w:val="00466CBF"/>
    <w:rsid w:val="00467A5B"/>
    <w:rsid w:val="004700E0"/>
    <w:rsid w:val="00470C2A"/>
    <w:rsid w:val="004727EA"/>
    <w:rsid w:val="0048189F"/>
    <w:rsid w:val="004863BD"/>
    <w:rsid w:val="004912D2"/>
    <w:rsid w:val="0049256D"/>
    <w:rsid w:val="004958A7"/>
    <w:rsid w:val="004969EC"/>
    <w:rsid w:val="00497C37"/>
    <w:rsid w:val="004A0A23"/>
    <w:rsid w:val="004A2F28"/>
    <w:rsid w:val="004A3DBF"/>
    <w:rsid w:val="004A3E4C"/>
    <w:rsid w:val="004B0125"/>
    <w:rsid w:val="004B355C"/>
    <w:rsid w:val="004B4026"/>
    <w:rsid w:val="004B5EEB"/>
    <w:rsid w:val="004C42CE"/>
    <w:rsid w:val="004C4B66"/>
    <w:rsid w:val="004D1252"/>
    <w:rsid w:val="004D6394"/>
    <w:rsid w:val="004D6BDC"/>
    <w:rsid w:val="004E3FAB"/>
    <w:rsid w:val="004E6F64"/>
    <w:rsid w:val="004F3875"/>
    <w:rsid w:val="004F3C4E"/>
    <w:rsid w:val="004F3FEB"/>
    <w:rsid w:val="004F5699"/>
    <w:rsid w:val="004F7017"/>
    <w:rsid w:val="004F78ED"/>
    <w:rsid w:val="005007EA"/>
    <w:rsid w:val="005048FC"/>
    <w:rsid w:val="00512198"/>
    <w:rsid w:val="0051467B"/>
    <w:rsid w:val="00515A4B"/>
    <w:rsid w:val="0052117D"/>
    <w:rsid w:val="00525B60"/>
    <w:rsid w:val="00530AF0"/>
    <w:rsid w:val="0053417C"/>
    <w:rsid w:val="00536FB4"/>
    <w:rsid w:val="00545645"/>
    <w:rsid w:val="00547463"/>
    <w:rsid w:val="005477B7"/>
    <w:rsid w:val="00547A18"/>
    <w:rsid w:val="005538DB"/>
    <w:rsid w:val="00555944"/>
    <w:rsid w:val="00576447"/>
    <w:rsid w:val="00584003"/>
    <w:rsid w:val="0059526B"/>
    <w:rsid w:val="005A2E3A"/>
    <w:rsid w:val="005A4B72"/>
    <w:rsid w:val="005A4DDF"/>
    <w:rsid w:val="005B2372"/>
    <w:rsid w:val="005B7073"/>
    <w:rsid w:val="005B7BB8"/>
    <w:rsid w:val="005C151F"/>
    <w:rsid w:val="005D1076"/>
    <w:rsid w:val="005E0C55"/>
    <w:rsid w:val="005E1FFE"/>
    <w:rsid w:val="005E218A"/>
    <w:rsid w:val="005F29EC"/>
    <w:rsid w:val="00603B72"/>
    <w:rsid w:val="0060575B"/>
    <w:rsid w:val="006063C3"/>
    <w:rsid w:val="00606FD6"/>
    <w:rsid w:val="00611070"/>
    <w:rsid w:val="0061479D"/>
    <w:rsid w:val="006150E7"/>
    <w:rsid w:val="00615150"/>
    <w:rsid w:val="0061732D"/>
    <w:rsid w:val="00624922"/>
    <w:rsid w:val="00626C2F"/>
    <w:rsid w:val="00634144"/>
    <w:rsid w:val="00637944"/>
    <w:rsid w:val="00637E23"/>
    <w:rsid w:val="00637FC4"/>
    <w:rsid w:val="00645CB7"/>
    <w:rsid w:val="006475C4"/>
    <w:rsid w:val="00650BEF"/>
    <w:rsid w:val="006540A4"/>
    <w:rsid w:val="00655A9B"/>
    <w:rsid w:val="006570F2"/>
    <w:rsid w:val="00657A4A"/>
    <w:rsid w:val="00667974"/>
    <w:rsid w:val="00670B43"/>
    <w:rsid w:val="00670F7A"/>
    <w:rsid w:val="006717F8"/>
    <w:rsid w:val="00671D1E"/>
    <w:rsid w:val="0067278C"/>
    <w:rsid w:val="00673413"/>
    <w:rsid w:val="00673F3A"/>
    <w:rsid w:val="00682DE1"/>
    <w:rsid w:val="00683599"/>
    <w:rsid w:val="006847E5"/>
    <w:rsid w:val="0068531B"/>
    <w:rsid w:val="006864E3"/>
    <w:rsid w:val="00693326"/>
    <w:rsid w:val="00693416"/>
    <w:rsid w:val="006A036A"/>
    <w:rsid w:val="006C5A4A"/>
    <w:rsid w:val="006D07B7"/>
    <w:rsid w:val="006D3F88"/>
    <w:rsid w:val="006D4CEA"/>
    <w:rsid w:val="006E2B58"/>
    <w:rsid w:val="006E37B7"/>
    <w:rsid w:val="006E59D5"/>
    <w:rsid w:val="006E65B1"/>
    <w:rsid w:val="006F1A64"/>
    <w:rsid w:val="006F24FF"/>
    <w:rsid w:val="006F4640"/>
    <w:rsid w:val="006F4E2A"/>
    <w:rsid w:val="006F7677"/>
    <w:rsid w:val="00701214"/>
    <w:rsid w:val="00705450"/>
    <w:rsid w:val="00705F23"/>
    <w:rsid w:val="00707FBC"/>
    <w:rsid w:val="00710F8F"/>
    <w:rsid w:val="0071336F"/>
    <w:rsid w:val="00713CDC"/>
    <w:rsid w:val="0071417F"/>
    <w:rsid w:val="00716746"/>
    <w:rsid w:val="00716919"/>
    <w:rsid w:val="00721FAA"/>
    <w:rsid w:val="0072607D"/>
    <w:rsid w:val="0073167A"/>
    <w:rsid w:val="0073238D"/>
    <w:rsid w:val="00740143"/>
    <w:rsid w:val="00740228"/>
    <w:rsid w:val="00740A7E"/>
    <w:rsid w:val="007527ED"/>
    <w:rsid w:val="00752B8A"/>
    <w:rsid w:val="00763D84"/>
    <w:rsid w:val="007652EC"/>
    <w:rsid w:val="00765D0E"/>
    <w:rsid w:val="00781687"/>
    <w:rsid w:val="00781BFF"/>
    <w:rsid w:val="00786B13"/>
    <w:rsid w:val="00786F6D"/>
    <w:rsid w:val="00791546"/>
    <w:rsid w:val="0079398F"/>
    <w:rsid w:val="007943F6"/>
    <w:rsid w:val="007979B2"/>
    <w:rsid w:val="007A4002"/>
    <w:rsid w:val="007A69D4"/>
    <w:rsid w:val="007A6A34"/>
    <w:rsid w:val="007B1940"/>
    <w:rsid w:val="007B1A0A"/>
    <w:rsid w:val="007B24C6"/>
    <w:rsid w:val="007B2B44"/>
    <w:rsid w:val="007C1CAD"/>
    <w:rsid w:val="007C2341"/>
    <w:rsid w:val="007E02EF"/>
    <w:rsid w:val="007E2B04"/>
    <w:rsid w:val="007E661E"/>
    <w:rsid w:val="007F19EE"/>
    <w:rsid w:val="00801A85"/>
    <w:rsid w:val="00801CBF"/>
    <w:rsid w:val="00803773"/>
    <w:rsid w:val="00810A71"/>
    <w:rsid w:val="008144CE"/>
    <w:rsid w:val="008160A4"/>
    <w:rsid w:val="0081616F"/>
    <w:rsid w:val="0081723F"/>
    <w:rsid w:val="008204F5"/>
    <w:rsid w:val="00823F2E"/>
    <w:rsid w:val="00825CAF"/>
    <w:rsid w:val="00827E2F"/>
    <w:rsid w:val="008346AA"/>
    <w:rsid w:val="0083504B"/>
    <w:rsid w:val="00835E30"/>
    <w:rsid w:val="00836AF8"/>
    <w:rsid w:val="00845C24"/>
    <w:rsid w:val="0084760E"/>
    <w:rsid w:val="008503D7"/>
    <w:rsid w:val="00852CA7"/>
    <w:rsid w:val="0085396A"/>
    <w:rsid w:val="00853970"/>
    <w:rsid w:val="0086241D"/>
    <w:rsid w:val="00862648"/>
    <w:rsid w:val="00865C23"/>
    <w:rsid w:val="0087000A"/>
    <w:rsid w:val="00873373"/>
    <w:rsid w:val="008737EC"/>
    <w:rsid w:val="0087445E"/>
    <w:rsid w:val="008802E5"/>
    <w:rsid w:val="008821A0"/>
    <w:rsid w:val="00886B70"/>
    <w:rsid w:val="00887656"/>
    <w:rsid w:val="00887890"/>
    <w:rsid w:val="008942F8"/>
    <w:rsid w:val="00897590"/>
    <w:rsid w:val="008A037C"/>
    <w:rsid w:val="008A0AF9"/>
    <w:rsid w:val="008A1F89"/>
    <w:rsid w:val="008A20DF"/>
    <w:rsid w:val="008A4239"/>
    <w:rsid w:val="008A68AB"/>
    <w:rsid w:val="008A7186"/>
    <w:rsid w:val="008B07F7"/>
    <w:rsid w:val="008B0DF7"/>
    <w:rsid w:val="008B43C8"/>
    <w:rsid w:val="008B5744"/>
    <w:rsid w:val="008B5E64"/>
    <w:rsid w:val="008B73E2"/>
    <w:rsid w:val="008C0CBB"/>
    <w:rsid w:val="008C1755"/>
    <w:rsid w:val="008D1C58"/>
    <w:rsid w:val="008D1CF5"/>
    <w:rsid w:val="008D3BDF"/>
    <w:rsid w:val="008E107C"/>
    <w:rsid w:val="008E4540"/>
    <w:rsid w:val="008E62E3"/>
    <w:rsid w:val="008E75D9"/>
    <w:rsid w:val="008F3547"/>
    <w:rsid w:val="008F624A"/>
    <w:rsid w:val="0090326E"/>
    <w:rsid w:val="009043E6"/>
    <w:rsid w:val="00905DD1"/>
    <w:rsid w:val="00910CE9"/>
    <w:rsid w:val="00914B8F"/>
    <w:rsid w:val="00915B43"/>
    <w:rsid w:val="00915F72"/>
    <w:rsid w:val="00922313"/>
    <w:rsid w:val="009238AF"/>
    <w:rsid w:val="00925350"/>
    <w:rsid w:val="0092652D"/>
    <w:rsid w:val="00933512"/>
    <w:rsid w:val="00933F46"/>
    <w:rsid w:val="0093546A"/>
    <w:rsid w:val="00946A63"/>
    <w:rsid w:val="009509FB"/>
    <w:rsid w:val="009524D7"/>
    <w:rsid w:val="009538C3"/>
    <w:rsid w:val="00953A4F"/>
    <w:rsid w:val="00960CC6"/>
    <w:rsid w:val="00971CEE"/>
    <w:rsid w:val="00981475"/>
    <w:rsid w:val="00994F2E"/>
    <w:rsid w:val="00997535"/>
    <w:rsid w:val="009976A0"/>
    <w:rsid w:val="009A1100"/>
    <w:rsid w:val="009A4523"/>
    <w:rsid w:val="009B281F"/>
    <w:rsid w:val="009B4198"/>
    <w:rsid w:val="009C31DF"/>
    <w:rsid w:val="009C6295"/>
    <w:rsid w:val="009D4596"/>
    <w:rsid w:val="009D70FF"/>
    <w:rsid w:val="009E29A4"/>
    <w:rsid w:val="009F05CA"/>
    <w:rsid w:val="009F2B95"/>
    <w:rsid w:val="009F4AD9"/>
    <w:rsid w:val="00A013E3"/>
    <w:rsid w:val="00A07C0E"/>
    <w:rsid w:val="00A11712"/>
    <w:rsid w:val="00A1185F"/>
    <w:rsid w:val="00A16458"/>
    <w:rsid w:val="00A17674"/>
    <w:rsid w:val="00A22C13"/>
    <w:rsid w:val="00A2482B"/>
    <w:rsid w:val="00A26C8D"/>
    <w:rsid w:val="00A2743F"/>
    <w:rsid w:val="00A34B90"/>
    <w:rsid w:val="00A358E8"/>
    <w:rsid w:val="00A366F3"/>
    <w:rsid w:val="00A36C06"/>
    <w:rsid w:val="00A37136"/>
    <w:rsid w:val="00A37789"/>
    <w:rsid w:val="00A41D2C"/>
    <w:rsid w:val="00A43156"/>
    <w:rsid w:val="00A459B7"/>
    <w:rsid w:val="00A529EC"/>
    <w:rsid w:val="00A561FA"/>
    <w:rsid w:val="00A563A6"/>
    <w:rsid w:val="00A56F97"/>
    <w:rsid w:val="00A607AD"/>
    <w:rsid w:val="00A75CF4"/>
    <w:rsid w:val="00A77840"/>
    <w:rsid w:val="00A8070D"/>
    <w:rsid w:val="00A81D3E"/>
    <w:rsid w:val="00A82DAF"/>
    <w:rsid w:val="00A873BE"/>
    <w:rsid w:val="00A87D51"/>
    <w:rsid w:val="00A9084C"/>
    <w:rsid w:val="00A911F0"/>
    <w:rsid w:val="00A9158E"/>
    <w:rsid w:val="00A95931"/>
    <w:rsid w:val="00A95C7A"/>
    <w:rsid w:val="00AA0CAC"/>
    <w:rsid w:val="00AA66E9"/>
    <w:rsid w:val="00AB18BD"/>
    <w:rsid w:val="00AB52F8"/>
    <w:rsid w:val="00AB53E9"/>
    <w:rsid w:val="00AB66E5"/>
    <w:rsid w:val="00AC0A93"/>
    <w:rsid w:val="00AC54AE"/>
    <w:rsid w:val="00AC7B68"/>
    <w:rsid w:val="00AD1F1F"/>
    <w:rsid w:val="00AD627D"/>
    <w:rsid w:val="00AD666C"/>
    <w:rsid w:val="00AE1642"/>
    <w:rsid w:val="00AE5C45"/>
    <w:rsid w:val="00AE7024"/>
    <w:rsid w:val="00AF212C"/>
    <w:rsid w:val="00B020D7"/>
    <w:rsid w:val="00B02FEA"/>
    <w:rsid w:val="00B05A45"/>
    <w:rsid w:val="00B1712A"/>
    <w:rsid w:val="00B17D27"/>
    <w:rsid w:val="00B24EEC"/>
    <w:rsid w:val="00B300B9"/>
    <w:rsid w:val="00B34754"/>
    <w:rsid w:val="00B34C6F"/>
    <w:rsid w:val="00B36AE1"/>
    <w:rsid w:val="00B45E33"/>
    <w:rsid w:val="00B46FC1"/>
    <w:rsid w:val="00B50CEB"/>
    <w:rsid w:val="00B528C7"/>
    <w:rsid w:val="00B5474B"/>
    <w:rsid w:val="00B5503E"/>
    <w:rsid w:val="00B56AF1"/>
    <w:rsid w:val="00B6120E"/>
    <w:rsid w:val="00B61C1D"/>
    <w:rsid w:val="00B62FE3"/>
    <w:rsid w:val="00B64D26"/>
    <w:rsid w:val="00B64F9A"/>
    <w:rsid w:val="00B67015"/>
    <w:rsid w:val="00B67FAC"/>
    <w:rsid w:val="00B713F4"/>
    <w:rsid w:val="00B73C51"/>
    <w:rsid w:val="00B803EE"/>
    <w:rsid w:val="00B80B4F"/>
    <w:rsid w:val="00B81E06"/>
    <w:rsid w:val="00B82063"/>
    <w:rsid w:val="00B82C04"/>
    <w:rsid w:val="00B83E51"/>
    <w:rsid w:val="00B85504"/>
    <w:rsid w:val="00B85625"/>
    <w:rsid w:val="00B90A9C"/>
    <w:rsid w:val="00B95170"/>
    <w:rsid w:val="00B9547A"/>
    <w:rsid w:val="00B96C01"/>
    <w:rsid w:val="00B979E9"/>
    <w:rsid w:val="00BA01EA"/>
    <w:rsid w:val="00BA0F69"/>
    <w:rsid w:val="00BA1DE6"/>
    <w:rsid w:val="00BA414A"/>
    <w:rsid w:val="00BA7946"/>
    <w:rsid w:val="00BB06BD"/>
    <w:rsid w:val="00BB0C14"/>
    <w:rsid w:val="00BB0E95"/>
    <w:rsid w:val="00BB1329"/>
    <w:rsid w:val="00BB1439"/>
    <w:rsid w:val="00BC0BBE"/>
    <w:rsid w:val="00BC49EC"/>
    <w:rsid w:val="00BD0E11"/>
    <w:rsid w:val="00BD309A"/>
    <w:rsid w:val="00BD7567"/>
    <w:rsid w:val="00BE1057"/>
    <w:rsid w:val="00BE2A4D"/>
    <w:rsid w:val="00BE571B"/>
    <w:rsid w:val="00BF1BAC"/>
    <w:rsid w:val="00BF1C56"/>
    <w:rsid w:val="00BF1FC4"/>
    <w:rsid w:val="00BF543E"/>
    <w:rsid w:val="00BF7E88"/>
    <w:rsid w:val="00C02499"/>
    <w:rsid w:val="00C0532F"/>
    <w:rsid w:val="00C06C36"/>
    <w:rsid w:val="00C13CFF"/>
    <w:rsid w:val="00C21CD7"/>
    <w:rsid w:val="00C22190"/>
    <w:rsid w:val="00C2279C"/>
    <w:rsid w:val="00C26D2D"/>
    <w:rsid w:val="00C373BB"/>
    <w:rsid w:val="00C45454"/>
    <w:rsid w:val="00C4626E"/>
    <w:rsid w:val="00C512FB"/>
    <w:rsid w:val="00C51E0D"/>
    <w:rsid w:val="00C52827"/>
    <w:rsid w:val="00C550DB"/>
    <w:rsid w:val="00C56BB3"/>
    <w:rsid w:val="00C60A8B"/>
    <w:rsid w:val="00C61E21"/>
    <w:rsid w:val="00C679A7"/>
    <w:rsid w:val="00C72AB8"/>
    <w:rsid w:val="00C73626"/>
    <w:rsid w:val="00C76370"/>
    <w:rsid w:val="00C855B1"/>
    <w:rsid w:val="00C85B9C"/>
    <w:rsid w:val="00C9028F"/>
    <w:rsid w:val="00C95729"/>
    <w:rsid w:val="00C97512"/>
    <w:rsid w:val="00CA2634"/>
    <w:rsid w:val="00CA3C3B"/>
    <w:rsid w:val="00CA705D"/>
    <w:rsid w:val="00CB370D"/>
    <w:rsid w:val="00CB4293"/>
    <w:rsid w:val="00CB57CC"/>
    <w:rsid w:val="00CC2224"/>
    <w:rsid w:val="00CC5AC6"/>
    <w:rsid w:val="00CC750F"/>
    <w:rsid w:val="00CD1622"/>
    <w:rsid w:val="00CD5102"/>
    <w:rsid w:val="00CD7B88"/>
    <w:rsid w:val="00CE1F89"/>
    <w:rsid w:val="00CE2280"/>
    <w:rsid w:val="00CE22E8"/>
    <w:rsid w:val="00CE5047"/>
    <w:rsid w:val="00CE6530"/>
    <w:rsid w:val="00CF0785"/>
    <w:rsid w:val="00CF629D"/>
    <w:rsid w:val="00CF7F97"/>
    <w:rsid w:val="00D13220"/>
    <w:rsid w:val="00D14C5B"/>
    <w:rsid w:val="00D150D0"/>
    <w:rsid w:val="00D1596E"/>
    <w:rsid w:val="00D166A8"/>
    <w:rsid w:val="00D204F1"/>
    <w:rsid w:val="00D20BC0"/>
    <w:rsid w:val="00D30854"/>
    <w:rsid w:val="00D30D2F"/>
    <w:rsid w:val="00D30F51"/>
    <w:rsid w:val="00D311C4"/>
    <w:rsid w:val="00D31D97"/>
    <w:rsid w:val="00D40419"/>
    <w:rsid w:val="00D51968"/>
    <w:rsid w:val="00D607A1"/>
    <w:rsid w:val="00D6082C"/>
    <w:rsid w:val="00D60AE8"/>
    <w:rsid w:val="00D625F0"/>
    <w:rsid w:val="00D631E6"/>
    <w:rsid w:val="00D632B9"/>
    <w:rsid w:val="00D728D8"/>
    <w:rsid w:val="00D74062"/>
    <w:rsid w:val="00D74B56"/>
    <w:rsid w:val="00D75AEE"/>
    <w:rsid w:val="00D76A76"/>
    <w:rsid w:val="00D80230"/>
    <w:rsid w:val="00D811CA"/>
    <w:rsid w:val="00D8341C"/>
    <w:rsid w:val="00D83861"/>
    <w:rsid w:val="00D83FC2"/>
    <w:rsid w:val="00D878CB"/>
    <w:rsid w:val="00D935FF"/>
    <w:rsid w:val="00D93960"/>
    <w:rsid w:val="00DA3274"/>
    <w:rsid w:val="00DA4C57"/>
    <w:rsid w:val="00DA6DE5"/>
    <w:rsid w:val="00DB23E9"/>
    <w:rsid w:val="00DB6C87"/>
    <w:rsid w:val="00DC0ABA"/>
    <w:rsid w:val="00DC162F"/>
    <w:rsid w:val="00DD1FF6"/>
    <w:rsid w:val="00DD39A5"/>
    <w:rsid w:val="00DE3D33"/>
    <w:rsid w:val="00DF2B5B"/>
    <w:rsid w:val="00E00852"/>
    <w:rsid w:val="00E07D82"/>
    <w:rsid w:val="00E10BDA"/>
    <w:rsid w:val="00E15BC5"/>
    <w:rsid w:val="00E1730E"/>
    <w:rsid w:val="00E20F15"/>
    <w:rsid w:val="00E2191F"/>
    <w:rsid w:val="00E32887"/>
    <w:rsid w:val="00E35A32"/>
    <w:rsid w:val="00E364FE"/>
    <w:rsid w:val="00E42991"/>
    <w:rsid w:val="00E45872"/>
    <w:rsid w:val="00E50CC8"/>
    <w:rsid w:val="00E534AE"/>
    <w:rsid w:val="00E5354C"/>
    <w:rsid w:val="00E57DC1"/>
    <w:rsid w:val="00E63490"/>
    <w:rsid w:val="00E63FA9"/>
    <w:rsid w:val="00E63FB0"/>
    <w:rsid w:val="00E65286"/>
    <w:rsid w:val="00E6590A"/>
    <w:rsid w:val="00E719B6"/>
    <w:rsid w:val="00E71CB5"/>
    <w:rsid w:val="00E76A6E"/>
    <w:rsid w:val="00E80EE6"/>
    <w:rsid w:val="00E812CB"/>
    <w:rsid w:val="00E815D3"/>
    <w:rsid w:val="00E82ABA"/>
    <w:rsid w:val="00E906A7"/>
    <w:rsid w:val="00E90859"/>
    <w:rsid w:val="00E91D59"/>
    <w:rsid w:val="00E93631"/>
    <w:rsid w:val="00EA0830"/>
    <w:rsid w:val="00EA44FE"/>
    <w:rsid w:val="00EA6D68"/>
    <w:rsid w:val="00EB37CF"/>
    <w:rsid w:val="00EC0D33"/>
    <w:rsid w:val="00EC1F1F"/>
    <w:rsid w:val="00EC4BB7"/>
    <w:rsid w:val="00ED08AF"/>
    <w:rsid w:val="00EE3E6F"/>
    <w:rsid w:val="00EE655C"/>
    <w:rsid w:val="00EF08D0"/>
    <w:rsid w:val="00EF2AAA"/>
    <w:rsid w:val="00EF3EFF"/>
    <w:rsid w:val="00EF527F"/>
    <w:rsid w:val="00F04681"/>
    <w:rsid w:val="00F0582B"/>
    <w:rsid w:val="00F06843"/>
    <w:rsid w:val="00F14DD3"/>
    <w:rsid w:val="00F166A4"/>
    <w:rsid w:val="00F204F2"/>
    <w:rsid w:val="00F2233A"/>
    <w:rsid w:val="00F251F4"/>
    <w:rsid w:val="00F30B25"/>
    <w:rsid w:val="00F344E9"/>
    <w:rsid w:val="00F34DE4"/>
    <w:rsid w:val="00F35E3B"/>
    <w:rsid w:val="00F36D7C"/>
    <w:rsid w:val="00F37E72"/>
    <w:rsid w:val="00F446D7"/>
    <w:rsid w:val="00F56F3B"/>
    <w:rsid w:val="00F6218E"/>
    <w:rsid w:val="00F62C2A"/>
    <w:rsid w:val="00F63C0C"/>
    <w:rsid w:val="00F72BC2"/>
    <w:rsid w:val="00F752C3"/>
    <w:rsid w:val="00F755F3"/>
    <w:rsid w:val="00F833B0"/>
    <w:rsid w:val="00F85DE8"/>
    <w:rsid w:val="00F9294E"/>
    <w:rsid w:val="00F94244"/>
    <w:rsid w:val="00F9509C"/>
    <w:rsid w:val="00F97ECE"/>
    <w:rsid w:val="00FA44B9"/>
    <w:rsid w:val="00FB01FA"/>
    <w:rsid w:val="00FB0D16"/>
    <w:rsid w:val="00FB6AE5"/>
    <w:rsid w:val="00FD4206"/>
    <w:rsid w:val="00FD5933"/>
    <w:rsid w:val="00FD7052"/>
    <w:rsid w:val="00FE0493"/>
    <w:rsid w:val="00FE0D54"/>
    <w:rsid w:val="00FE44ED"/>
    <w:rsid w:val="00FE73EF"/>
    <w:rsid w:val="00FF072D"/>
    <w:rsid w:val="00FF09BB"/>
    <w:rsid w:val="00FF5E8E"/>
    <w:rsid w:val="00FF7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7171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204F5"/>
    <w:rPr>
      <w:rFonts w:ascii="Verdana" w:eastAsia="Times New Roman" w:hAnsi="Verdana" w:cs="Times New Roman"/>
      <w:sz w:val="20"/>
    </w:rPr>
  </w:style>
  <w:style w:type="paragraph" w:styleId="Heading2">
    <w:name w:val="heading 2"/>
    <w:basedOn w:val="Normal"/>
    <w:next w:val="Normal"/>
    <w:link w:val="Heading2Char"/>
    <w:uiPriority w:val="9"/>
    <w:semiHidden/>
    <w:unhideWhenUsed/>
    <w:qFormat/>
    <w:rsid w:val="00A07C0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84D3F"/>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2634"/>
    <w:rPr>
      <w:sz w:val="16"/>
      <w:szCs w:val="16"/>
    </w:rPr>
  </w:style>
  <w:style w:type="paragraph" w:styleId="CommentText">
    <w:name w:val="annotation text"/>
    <w:basedOn w:val="Normal"/>
    <w:link w:val="CommentTextChar"/>
    <w:uiPriority w:val="99"/>
    <w:unhideWhenUsed/>
    <w:rsid w:val="00CA2634"/>
    <w:rPr>
      <w:szCs w:val="20"/>
    </w:rPr>
  </w:style>
  <w:style w:type="character" w:customStyle="1" w:styleId="CommentTextChar">
    <w:name w:val="Comment Text Char"/>
    <w:basedOn w:val="DefaultParagraphFont"/>
    <w:link w:val="CommentText"/>
    <w:uiPriority w:val="99"/>
    <w:rsid w:val="00CA2634"/>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CA2634"/>
    <w:rPr>
      <w:b/>
      <w:bCs/>
    </w:rPr>
  </w:style>
  <w:style w:type="character" w:customStyle="1" w:styleId="CommentSubjectChar">
    <w:name w:val="Comment Subject Char"/>
    <w:basedOn w:val="CommentTextChar"/>
    <w:link w:val="CommentSubject"/>
    <w:uiPriority w:val="99"/>
    <w:semiHidden/>
    <w:rsid w:val="00CA2634"/>
    <w:rPr>
      <w:rFonts w:ascii="Verdana" w:eastAsia="Times New Roman" w:hAnsi="Verdana" w:cs="Times New Roman"/>
      <w:b/>
      <w:bCs/>
      <w:sz w:val="20"/>
      <w:szCs w:val="20"/>
    </w:rPr>
  </w:style>
  <w:style w:type="paragraph" w:styleId="Revision">
    <w:name w:val="Revision"/>
    <w:hidden/>
    <w:uiPriority w:val="99"/>
    <w:semiHidden/>
    <w:rsid w:val="008B73E2"/>
    <w:rPr>
      <w:rFonts w:ascii="Verdana" w:eastAsia="Times New Roman" w:hAnsi="Verdana" w:cs="Times New Roman"/>
      <w:sz w:val="20"/>
    </w:rPr>
  </w:style>
  <w:style w:type="character" w:styleId="Hyperlink">
    <w:name w:val="Hyperlink"/>
    <w:basedOn w:val="DefaultParagraphFont"/>
    <w:uiPriority w:val="99"/>
    <w:rsid w:val="00B17D27"/>
    <w:rPr>
      <w:color w:val="0000FF"/>
      <w:u w:val="single"/>
    </w:rPr>
  </w:style>
  <w:style w:type="paragraph" w:customStyle="1" w:styleId="p1">
    <w:name w:val="p1"/>
    <w:basedOn w:val="Normal"/>
    <w:rsid w:val="00B17D27"/>
    <w:rPr>
      <w:rFonts w:ascii="Arial" w:hAnsi="Arial" w:cs="Arial"/>
      <w:sz w:val="17"/>
      <w:szCs w:val="17"/>
      <w:lang w:eastAsia="en-GB"/>
    </w:rPr>
  </w:style>
  <w:style w:type="paragraph" w:customStyle="1" w:styleId="Standard">
    <w:name w:val="Standard"/>
    <w:rsid w:val="00B17D27"/>
    <w:pPr>
      <w:suppressAutoHyphens/>
      <w:autoSpaceDN w:val="0"/>
      <w:textAlignment w:val="baseline"/>
    </w:pPr>
    <w:rPr>
      <w:rFonts w:ascii="Verdana" w:eastAsia="Times New Roman" w:hAnsi="Verdana" w:cs="Times New Roman"/>
      <w:kern w:val="3"/>
      <w:sz w:val="20"/>
    </w:rPr>
  </w:style>
  <w:style w:type="paragraph" w:styleId="Header">
    <w:name w:val="header"/>
    <w:basedOn w:val="Normal"/>
    <w:link w:val="HeaderChar"/>
    <w:uiPriority w:val="99"/>
    <w:unhideWhenUsed/>
    <w:rsid w:val="00B17D27"/>
    <w:pPr>
      <w:tabs>
        <w:tab w:val="center" w:pos="4680"/>
        <w:tab w:val="right" w:pos="9360"/>
      </w:tabs>
    </w:pPr>
  </w:style>
  <w:style w:type="character" w:customStyle="1" w:styleId="HeaderChar">
    <w:name w:val="Header Char"/>
    <w:basedOn w:val="DefaultParagraphFont"/>
    <w:link w:val="Header"/>
    <w:uiPriority w:val="99"/>
    <w:rsid w:val="00B17D27"/>
    <w:rPr>
      <w:rFonts w:ascii="Verdana" w:eastAsia="Times New Roman" w:hAnsi="Verdana" w:cs="Times New Roman"/>
      <w:sz w:val="20"/>
    </w:rPr>
  </w:style>
  <w:style w:type="paragraph" w:styleId="Footer">
    <w:name w:val="footer"/>
    <w:basedOn w:val="Normal"/>
    <w:link w:val="FooterChar"/>
    <w:uiPriority w:val="99"/>
    <w:unhideWhenUsed/>
    <w:rsid w:val="00B17D27"/>
    <w:pPr>
      <w:tabs>
        <w:tab w:val="center" w:pos="4680"/>
        <w:tab w:val="right" w:pos="9360"/>
      </w:tabs>
    </w:pPr>
  </w:style>
  <w:style w:type="character" w:customStyle="1" w:styleId="FooterChar">
    <w:name w:val="Footer Char"/>
    <w:basedOn w:val="DefaultParagraphFont"/>
    <w:link w:val="Footer"/>
    <w:uiPriority w:val="99"/>
    <w:rsid w:val="00B17D27"/>
    <w:rPr>
      <w:rFonts w:ascii="Verdana" w:eastAsia="Times New Roman" w:hAnsi="Verdana" w:cs="Times New Roman"/>
      <w:sz w:val="20"/>
    </w:rPr>
  </w:style>
  <w:style w:type="character" w:customStyle="1" w:styleId="cf01">
    <w:name w:val="cf01"/>
    <w:basedOn w:val="DefaultParagraphFont"/>
    <w:rsid w:val="005E1FFE"/>
    <w:rPr>
      <w:rFonts w:ascii="Segoe UI" w:hAnsi="Segoe UI" w:cs="Segoe UI" w:hint="default"/>
      <w:sz w:val="18"/>
      <w:szCs w:val="18"/>
    </w:rPr>
  </w:style>
  <w:style w:type="character" w:customStyle="1" w:styleId="Heading3Char">
    <w:name w:val="Heading 3 Char"/>
    <w:basedOn w:val="DefaultParagraphFont"/>
    <w:link w:val="Heading3"/>
    <w:uiPriority w:val="9"/>
    <w:rsid w:val="00284D3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3F6D96"/>
    <w:rPr>
      <w:color w:val="954F72" w:themeColor="followedHyperlink"/>
      <w:u w:val="single"/>
    </w:rPr>
  </w:style>
  <w:style w:type="paragraph" w:styleId="NormalWeb">
    <w:name w:val="Normal (Web)"/>
    <w:basedOn w:val="Normal"/>
    <w:uiPriority w:val="99"/>
    <w:semiHidden/>
    <w:unhideWhenUsed/>
    <w:rsid w:val="000B4DFE"/>
    <w:pPr>
      <w:spacing w:before="100" w:beforeAutospacing="1" w:after="100" w:afterAutospacing="1"/>
    </w:pPr>
    <w:rPr>
      <w:rFonts w:ascii="Times New Roman" w:hAnsi="Times New Roman"/>
      <w:sz w:val="24"/>
      <w:lang w:eastAsia="en-GB"/>
    </w:rPr>
  </w:style>
  <w:style w:type="paragraph" w:styleId="ListParagraph">
    <w:name w:val="List Paragraph"/>
    <w:basedOn w:val="Normal"/>
    <w:rsid w:val="00F06843"/>
    <w:pPr>
      <w:ind w:left="720"/>
      <w:contextualSpacing/>
    </w:pPr>
  </w:style>
  <w:style w:type="paragraph" w:customStyle="1" w:styleId="Default">
    <w:name w:val="Default"/>
    <w:rsid w:val="00670B43"/>
    <w:pPr>
      <w:autoSpaceDE w:val="0"/>
      <w:autoSpaceDN w:val="0"/>
      <w:adjustRightInd w:val="0"/>
    </w:pPr>
    <w:rPr>
      <w:rFonts w:ascii="HK Grotesk Light" w:hAnsi="HK Grotesk Light" w:cs="HK Grotesk Light"/>
      <w:color w:val="000000"/>
    </w:rPr>
  </w:style>
  <w:style w:type="character" w:customStyle="1" w:styleId="A4">
    <w:name w:val="A4"/>
    <w:uiPriority w:val="99"/>
    <w:rsid w:val="00670B43"/>
    <w:rPr>
      <w:rFonts w:cs="HK Grotesk Light"/>
      <w:color w:val="000000"/>
      <w:sz w:val="22"/>
      <w:szCs w:val="22"/>
    </w:rPr>
  </w:style>
  <w:style w:type="character" w:customStyle="1" w:styleId="Heading2Char">
    <w:name w:val="Heading 2 Char"/>
    <w:basedOn w:val="DefaultParagraphFont"/>
    <w:link w:val="Heading2"/>
    <w:uiPriority w:val="9"/>
    <w:semiHidden/>
    <w:rsid w:val="00A07C0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816183">
      <w:bodyDiv w:val="1"/>
      <w:marLeft w:val="0"/>
      <w:marRight w:val="0"/>
      <w:marTop w:val="0"/>
      <w:marBottom w:val="0"/>
      <w:divBdr>
        <w:top w:val="none" w:sz="0" w:space="0" w:color="auto"/>
        <w:left w:val="none" w:sz="0" w:space="0" w:color="auto"/>
        <w:bottom w:val="none" w:sz="0" w:space="0" w:color="auto"/>
        <w:right w:val="none" w:sz="0" w:space="0" w:color="auto"/>
      </w:divBdr>
    </w:div>
    <w:div w:id="1715234517">
      <w:bodyDiv w:val="1"/>
      <w:marLeft w:val="0"/>
      <w:marRight w:val="0"/>
      <w:marTop w:val="0"/>
      <w:marBottom w:val="0"/>
      <w:divBdr>
        <w:top w:val="none" w:sz="0" w:space="0" w:color="auto"/>
        <w:left w:val="none" w:sz="0" w:space="0" w:color="auto"/>
        <w:bottom w:val="none" w:sz="0" w:space="0" w:color="auto"/>
        <w:right w:val="none" w:sz="0" w:space="0" w:color="auto"/>
      </w:divBdr>
    </w:div>
    <w:div w:id="1962026748">
      <w:bodyDiv w:val="1"/>
      <w:marLeft w:val="0"/>
      <w:marRight w:val="0"/>
      <w:marTop w:val="0"/>
      <w:marBottom w:val="0"/>
      <w:divBdr>
        <w:top w:val="none" w:sz="0" w:space="0" w:color="auto"/>
        <w:left w:val="none" w:sz="0" w:space="0" w:color="auto"/>
        <w:bottom w:val="none" w:sz="0" w:space="0" w:color="auto"/>
        <w:right w:val="none" w:sz="0" w:space="0" w:color="auto"/>
      </w:divBdr>
      <w:divsChild>
        <w:div w:id="386879470">
          <w:marLeft w:val="0"/>
          <w:marRight w:val="0"/>
          <w:marTop w:val="0"/>
          <w:marBottom w:val="0"/>
          <w:divBdr>
            <w:top w:val="none" w:sz="0" w:space="0" w:color="auto"/>
            <w:left w:val="none" w:sz="0" w:space="0" w:color="auto"/>
            <w:bottom w:val="none" w:sz="0" w:space="0" w:color="auto"/>
            <w:right w:val="none" w:sz="0" w:space="0" w:color="auto"/>
          </w:divBdr>
          <w:divsChild>
            <w:div w:id="629475442">
              <w:marLeft w:val="0"/>
              <w:marRight w:val="0"/>
              <w:marTop w:val="0"/>
              <w:marBottom w:val="0"/>
              <w:divBdr>
                <w:top w:val="none" w:sz="0" w:space="0" w:color="auto"/>
                <w:left w:val="none" w:sz="0" w:space="0" w:color="auto"/>
                <w:bottom w:val="none" w:sz="0" w:space="0" w:color="auto"/>
                <w:right w:val="none" w:sz="0" w:space="0" w:color="auto"/>
              </w:divBdr>
              <w:divsChild>
                <w:div w:id="1541014452">
                  <w:marLeft w:val="0"/>
                  <w:marRight w:val="0"/>
                  <w:marTop w:val="0"/>
                  <w:marBottom w:val="0"/>
                  <w:divBdr>
                    <w:top w:val="none" w:sz="0" w:space="0" w:color="auto"/>
                    <w:left w:val="none" w:sz="0" w:space="0" w:color="auto"/>
                    <w:bottom w:val="none" w:sz="0" w:space="0" w:color="auto"/>
                    <w:right w:val="none" w:sz="0" w:space="0" w:color="auto"/>
                  </w:divBdr>
                  <w:divsChild>
                    <w:div w:id="87635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fellows@adcomms.co.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ni.vanrensburg@miraclon.com" TargetMode="External"/><Relationship Id="rId17" Type="http://schemas.openxmlformats.org/officeDocument/2006/relationships/hyperlink" Target="https://www.youtube.com/channel/UCAZGpziB6Lq_Kx8ROgoMdCA/featured" TargetMode="External"/><Relationship Id="rId2" Type="http://schemas.openxmlformats.org/officeDocument/2006/relationships/customXml" Target="../customXml/item2.xml"/><Relationship Id="rId16" Type="http://schemas.openxmlformats.org/officeDocument/2006/relationships/hyperlink" Target="https://www.linkedin.com/company/miraclon-corpor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miraclon.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raclon.com/about/modern-flex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1c4895dd-75b9-49fe-a23d-0c05acd0415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A75E46463B7A4E8C802E3C60781F8A" ma:contentTypeVersion="11" ma:contentTypeDescription="Create a new document." ma:contentTypeScope="" ma:versionID="3a48485db531339b75108c7582c8ba05">
  <xsd:schema xmlns:xsd="http://www.w3.org/2001/XMLSchema" xmlns:xs="http://www.w3.org/2001/XMLSchema" xmlns:p="http://schemas.microsoft.com/office/2006/metadata/properties" xmlns:ns2="1c4895dd-75b9-49fe-a23d-0c05acd04157" xmlns:ns3="a9d656df-bdb6-49eb-b737-341170c2f580" targetNamespace="http://schemas.microsoft.com/office/2006/metadata/properties" ma:root="true" ma:fieldsID="5337afca0d789ac334160c278008d2f6" ns2:_="" ns3:_="">
    <xsd:import namespace="1c4895dd-75b9-49fe-a23d-0c05acd04157"/>
    <xsd:import namespace="a9d656df-bdb6-49eb-b737-341170c2f5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895dd-75b9-49fe-a23d-0c05acd04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a63680-598f-4e3a-8780-27697fbdf7c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029BA-949A-4CA5-8092-E86E35222AA0}">
  <ds:schemaRefs>
    <ds:schemaRef ds:uri="http://schemas.microsoft.com/office/2006/metadata/properties"/>
    <ds:schemaRef ds:uri="http://schemas.microsoft.com/office/infopath/2007/PartnerControls"/>
    <ds:schemaRef ds:uri="a9d656df-bdb6-49eb-b737-341170c2f580"/>
    <ds:schemaRef ds:uri="1c4895dd-75b9-49fe-a23d-0c05acd04157"/>
  </ds:schemaRefs>
</ds:datastoreItem>
</file>

<file path=customXml/itemProps2.xml><?xml version="1.0" encoding="utf-8"?>
<ds:datastoreItem xmlns:ds="http://schemas.openxmlformats.org/officeDocument/2006/customXml" ds:itemID="{63AE3D58-0824-4189-AB12-D5849F410356}">
  <ds:schemaRefs>
    <ds:schemaRef ds:uri="http://schemas.microsoft.com/sharepoint/v3/contenttype/forms"/>
  </ds:schemaRefs>
</ds:datastoreItem>
</file>

<file path=customXml/itemProps3.xml><?xml version="1.0" encoding="utf-8"?>
<ds:datastoreItem xmlns:ds="http://schemas.openxmlformats.org/officeDocument/2006/customXml" ds:itemID="{D9AF4D66-29B6-4D9D-9B9B-81CE08F9B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895dd-75b9-49fe-a23d-0c05acd04157"/>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F1A16E-24FB-3E4D-831E-8D41652BC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1263</Words>
  <Characters>7203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2026-04-17T13:10:00Z</dcterms:created>
  <dcterms:modified xsi:type="dcterms:W3CDTF">2026-04-23T08:33:00Z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0x01010038A75E46463B7A4E8C802E3C60781F8A</vt:lpwstr>
  </property>
</Properties>
</file>