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8BE2F" w14:textId="54023DD4" w:rsidR="0018180C" w:rsidRPr="003932A6" w:rsidRDefault="0096261A" w:rsidP="0018180C">
      <w:pPr>
        <w:spacing w:line="240" w:lineRule="auto"/>
        <w:jc w:val="right"/>
        <w:rPr>
          <w:rFonts w:cstheme="minorHAnsi"/>
          <w:b/>
          <w:bCs/>
        </w:rPr>
      </w:pPr>
      <w:r w:rsidRPr="003932A6">
        <w:rPr>
          <w:noProof/>
        </w:rPr>
        <w:drawing>
          <wp:anchor distT="0" distB="0" distL="114300" distR="114300" simplePos="0" relativeHeight="251658240" behindDoc="1" locked="0" layoutInCell="1" allowOverlap="1" wp14:anchorId="5E223C39" wp14:editId="1CEE6D40">
            <wp:simplePos x="0" y="0"/>
            <wp:positionH relativeFrom="column">
              <wp:posOffset>5400675</wp:posOffset>
            </wp:positionH>
            <wp:positionV relativeFrom="page">
              <wp:posOffset>133350</wp:posOffset>
            </wp:positionV>
            <wp:extent cx="933450" cy="1145540"/>
            <wp:effectExtent l="0" t="0" r="0" b="0"/>
            <wp:wrapTight wrapText="bothSides">
              <wp:wrapPolygon edited="0">
                <wp:start x="1322" y="0"/>
                <wp:lineTo x="0" y="2514"/>
                <wp:lineTo x="0" y="3951"/>
                <wp:lineTo x="2645" y="5747"/>
                <wp:lineTo x="4408" y="11494"/>
                <wp:lineTo x="0" y="16882"/>
                <wp:lineTo x="0" y="18319"/>
                <wp:lineTo x="441" y="21193"/>
                <wp:lineTo x="21159" y="21193"/>
                <wp:lineTo x="21159" y="17960"/>
                <wp:lineTo x="18073" y="17242"/>
                <wp:lineTo x="20718" y="11494"/>
                <wp:lineTo x="21159" y="8980"/>
                <wp:lineTo x="21159" y="7902"/>
                <wp:lineTo x="10139" y="5747"/>
                <wp:lineTo x="15869" y="1078"/>
                <wp:lineTo x="15869" y="0"/>
                <wp:lineTo x="1322" y="0"/>
              </wp:wrapPolygon>
            </wp:wrapTight>
            <wp:docPr id="992193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193739" name="Picture 99219373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3450" cy="1145540"/>
                    </a:xfrm>
                    <a:prstGeom prst="rect">
                      <a:avLst/>
                    </a:prstGeom>
                  </pic:spPr>
                </pic:pic>
              </a:graphicData>
            </a:graphic>
            <wp14:sizeRelH relativeFrom="margin">
              <wp14:pctWidth>0</wp14:pctWidth>
            </wp14:sizeRelH>
            <wp14:sizeRelV relativeFrom="margin">
              <wp14:pctHeight>0</wp14:pctHeight>
            </wp14:sizeRelV>
          </wp:anchor>
        </w:drawing>
      </w:r>
    </w:p>
    <w:p w14:paraId="2CFCF640" w14:textId="77777777" w:rsidR="003136FE" w:rsidRPr="003932A6" w:rsidRDefault="003136FE" w:rsidP="0018180C">
      <w:pPr>
        <w:spacing w:line="240" w:lineRule="auto"/>
        <w:jc w:val="right"/>
        <w:rPr>
          <w:rFonts w:cstheme="minorHAnsi"/>
          <w:b/>
          <w:bCs/>
          <w:lang w:val="en-US"/>
        </w:rPr>
      </w:pPr>
    </w:p>
    <w:p w14:paraId="371EC150" w14:textId="5BC07E91" w:rsidR="00430940" w:rsidRPr="003932A6" w:rsidRDefault="00430940" w:rsidP="003136FE">
      <w:pPr>
        <w:spacing w:line="240" w:lineRule="auto"/>
        <w:rPr>
          <w:rFonts w:cstheme="minorHAnsi"/>
          <w:b/>
          <w:bCs/>
        </w:rPr>
      </w:pPr>
      <w:r w:rsidRPr="003932A6">
        <w:rPr>
          <w:b/>
        </w:rPr>
        <w:t>Comunicato stampa</w:t>
      </w:r>
    </w:p>
    <w:p w14:paraId="749A59AA" w14:textId="07721785" w:rsidR="00430940" w:rsidRPr="003932A6" w:rsidRDefault="00C93EF4" w:rsidP="612BD1F5">
      <w:pPr>
        <w:spacing w:line="240" w:lineRule="auto"/>
      </w:pPr>
      <w:r>
        <w:t>30</w:t>
      </w:r>
      <w:r w:rsidR="00867776" w:rsidRPr="003932A6">
        <w:t xml:space="preserve"> aprile 2026</w:t>
      </w:r>
    </w:p>
    <w:p w14:paraId="149C5569" w14:textId="77777777" w:rsidR="00430940" w:rsidRPr="003932A6" w:rsidRDefault="00430940" w:rsidP="0094383F">
      <w:pPr>
        <w:spacing w:line="240" w:lineRule="auto"/>
        <w:rPr>
          <w:rFonts w:cstheme="minorHAnsi"/>
          <w:b/>
          <w:bCs/>
        </w:rPr>
      </w:pPr>
    </w:p>
    <w:p w14:paraId="1F1AC706" w14:textId="2D5BD464" w:rsidR="00867776" w:rsidRPr="003932A6" w:rsidRDefault="00EB5340" w:rsidP="0030703D">
      <w:pPr>
        <w:spacing w:line="276" w:lineRule="auto"/>
        <w:jc w:val="center"/>
        <w:rPr>
          <w:b/>
        </w:rPr>
      </w:pPr>
      <w:r w:rsidRPr="003932A6">
        <w:rPr>
          <w:b/>
        </w:rPr>
        <w:t xml:space="preserve">IL NUOVO EVENTO </w:t>
      </w:r>
      <w:r w:rsidRPr="003932A6">
        <w:rPr>
          <w:b/>
          <w:i/>
        </w:rPr>
        <w:t xml:space="preserve">TEXTILE </w:t>
      </w:r>
      <w:r w:rsidRPr="003932A6">
        <w:rPr>
          <w:b/>
        </w:rPr>
        <w:t>DI FESPA DEBUTTERÀ A BARCELLONA NEL MESE DI MAGGIO</w:t>
      </w:r>
    </w:p>
    <w:p w14:paraId="1FB1FC34" w14:textId="77777777" w:rsidR="00867776" w:rsidRPr="003932A6" w:rsidRDefault="00867776" w:rsidP="00786349">
      <w:pPr>
        <w:spacing w:line="240" w:lineRule="auto"/>
        <w:rPr>
          <w:b/>
        </w:rPr>
      </w:pPr>
    </w:p>
    <w:p w14:paraId="131ADAB3" w14:textId="7A012397" w:rsidR="004E508E" w:rsidRPr="003932A6" w:rsidRDefault="00F60667" w:rsidP="00867776">
      <w:pPr>
        <w:spacing w:line="360" w:lineRule="auto"/>
        <w:rPr>
          <w:b/>
        </w:rPr>
      </w:pPr>
      <w:r w:rsidRPr="003932A6">
        <w:rPr>
          <w:rFonts w:ascii="Calibri" w:hAnsi="Calibri"/>
        </w:rPr>
        <w:t xml:space="preserve">Tra meno di un mese, dal 19 al 22 maggio 2026, si terrà la prima edizione del nuovo evento </w:t>
      </w:r>
      <w:r w:rsidRPr="003932A6">
        <w:rPr>
          <w:rFonts w:ascii="Calibri" w:hAnsi="Calibri"/>
          <w:b/>
          <w:i/>
        </w:rPr>
        <w:t>Textile</w:t>
      </w:r>
      <w:r w:rsidRPr="003932A6">
        <w:rPr>
          <w:rFonts w:ascii="Calibri" w:hAnsi="Calibri"/>
        </w:rPr>
        <w:t xml:space="preserve"> di FESPA presso il centro fieristico Gran Via, Fira de Barcelona. In concomitanza con </w:t>
      </w:r>
      <w:r w:rsidRPr="003932A6">
        <w:rPr>
          <w:rFonts w:ascii="Calibri" w:hAnsi="Calibri"/>
          <w:b/>
        </w:rPr>
        <w:t>FESPA Global Print Expo, European Sign Expo, Personalisation Experience, WrapFest</w:t>
      </w:r>
      <w:r w:rsidRPr="003932A6">
        <w:rPr>
          <w:rFonts w:ascii="Calibri" w:hAnsi="Calibri"/>
        </w:rPr>
        <w:t xml:space="preserve"> e il nuovissimo </w:t>
      </w:r>
      <w:r w:rsidRPr="003932A6">
        <w:rPr>
          <w:rFonts w:ascii="Calibri" w:hAnsi="Calibri"/>
          <w:b/>
          <w:i/>
        </w:rPr>
        <w:t>Corrugated</w:t>
      </w:r>
      <w:r w:rsidRPr="003932A6">
        <w:rPr>
          <w:rFonts w:ascii="Calibri" w:hAnsi="Calibri"/>
        </w:rPr>
        <w:t xml:space="preserve">, ciascuno di questi eventi costituirà un punto d'incontro ideale per gli esperti dei rispettivi settori, che potranno scoprire tecnologie e tendenze all'avanguardia ed esplorare opportunità intersettoriali per la crescita aziendale. </w:t>
      </w:r>
    </w:p>
    <w:p w14:paraId="69AD8656" w14:textId="013D16C8" w:rsidR="003A266E" w:rsidRPr="003932A6" w:rsidRDefault="003A266E" w:rsidP="003A266E">
      <w:pPr>
        <w:spacing w:line="360" w:lineRule="auto"/>
        <w:rPr>
          <w:rFonts w:ascii="Calibri" w:hAnsi="Calibri" w:cs="Calibri"/>
        </w:rPr>
      </w:pPr>
      <w:r w:rsidRPr="003932A6">
        <w:rPr>
          <w:rFonts w:ascii="Calibri" w:hAnsi="Calibri"/>
          <w:i/>
        </w:rPr>
        <w:t>Textile</w:t>
      </w:r>
      <w:r w:rsidRPr="003932A6">
        <w:rPr>
          <w:rFonts w:ascii="Calibri" w:hAnsi="Calibri"/>
        </w:rPr>
        <w:t xml:space="preserve"> riunirà professionisti dei settori della moda, dell'abbigliamento e dell'arredamento d'interni per approfondire le tendenze, le innovazioni e le opportunità più recenti nel campo dei tessuti stampati. I visitatori potranno scoprire un'ampia gamma di tecnologie tessili, dai macchinari roll-to-roll alle attrezzature per la stampa diretta su indumento (direct-to-garment, DTG) e su tessuto (direct-to-fabric, DTF).</w:t>
      </w:r>
    </w:p>
    <w:p w14:paraId="7D2DAC16" w14:textId="7932E16C" w:rsidR="00544F3C" w:rsidRPr="003932A6" w:rsidRDefault="00544F3C" w:rsidP="003A266E">
      <w:pPr>
        <w:spacing w:line="360" w:lineRule="auto"/>
        <w:rPr>
          <w:rFonts w:ascii="Calibri" w:hAnsi="Calibri" w:cs="Calibri"/>
        </w:rPr>
      </w:pPr>
      <w:r w:rsidRPr="003932A6">
        <w:rPr>
          <w:rFonts w:ascii="Calibri" w:hAnsi="Calibri"/>
        </w:rPr>
        <w:t>Lo spazio espositivo dedicato (nel Padiglione 3) fornirà a stampatori, produttori di abbigliamento, designer e marchi informazioni pratiche su come migliorare l'efficienza produttiva e gestire attività di stampa tessile in modo più sostenibile.</w:t>
      </w:r>
    </w:p>
    <w:p w14:paraId="3548580E" w14:textId="0FD1DAD9" w:rsidR="00187D15" w:rsidRPr="003932A6" w:rsidRDefault="00187D15" w:rsidP="0064545F">
      <w:pPr>
        <w:spacing w:line="360" w:lineRule="auto"/>
        <w:rPr>
          <w:rFonts w:ascii="Calibri" w:hAnsi="Calibri" w:cs="Calibri"/>
        </w:rPr>
      </w:pPr>
      <w:r w:rsidRPr="003932A6">
        <w:rPr>
          <w:rFonts w:ascii="Calibri" w:hAnsi="Calibri"/>
        </w:rPr>
        <w:t>Tra gli espositori confermati ci sono:</w:t>
      </w:r>
      <w:r w:rsidRPr="003932A6">
        <w:t xml:space="preserve"> </w:t>
      </w:r>
      <w:r w:rsidRPr="003932A6">
        <w:rPr>
          <w:rFonts w:ascii="Calibri" w:hAnsi="Calibri"/>
          <w:b/>
        </w:rPr>
        <w:t xml:space="preserve">Brother, Fabrixa, Kornit Digital, KYOCERA, M&amp;R, Polyprint, Roq, STAHLS </w:t>
      </w:r>
      <w:r w:rsidRPr="003932A6">
        <w:rPr>
          <w:rFonts w:ascii="Calibri" w:hAnsi="Calibri"/>
        </w:rPr>
        <w:t xml:space="preserve">e </w:t>
      </w:r>
      <w:r w:rsidRPr="003932A6">
        <w:rPr>
          <w:rFonts w:ascii="Calibri" w:hAnsi="Calibri"/>
          <w:b/>
        </w:rPr>
        <w:t>Tajima</w:t>
      </w:r>
      <w:r w:rsidRPr="003932A6">
        <w:rPr>
          <w:rFonts w:ascii="Calibri" w:hAnsi="Calibri"/>
        </w:rPr>
        <w:t>. Molti di questi marchi sono rinomati per le loro soluzioni di stampa tessile e di stampa diretta su indumento e su tessuto.</w:t>
      </w:r>
    </w:p>
    <w:p w14:paraId="71FDBF93" w14:textId="7CCA359D" w:rsidR="008C1E44" w:rsidRPr="003932A6" w:rsidRDefault="008C1E44" w:rsidP="008C1E44">
      <w:pPr>
        <w:spacing w:line="360" w:lineRule="auto"/>
        <w:rPr>
          <w:rFonts w:ascii="Calibri" w:hAnsi="Calibri" w:cs="Calibri"/>
        </w:rPr>
      </w:pPr>
      <w:r w:rsidRPr="003932A6">
        <w:rPr>
          <w:rFonts w:ascii="Calibri" w:hAnsi="Calibri"/>
        </w:rPr>
        <w:t>La conferenza FESPA si svolgerà durante i quattro giorni della fiera e gli incontri verteranno su tematiche quali il miglioramento della produttività e dell'efficienza, la riduzione degli scarti e dell'impatto ambientale, nonché un uso più efficace dei dati e dell'automazione dei flussi di lavoro lungo l'intera filiera produttiva tessile. Questi argomenti saranno trattati da fornitori di tecnologie tessili, stampatori, produttori, fornitori e marchi di abbigliamento, nonché stilisti.</w:t>
      </w:r>
    </w:p>
    <w:p w14:paraId="1F3004F7" w14:textId="12FB6852" w:rsidR="006A434B" w:rsidRPr="003932A6" w:rsidRDefault="008C1E44" w:rsidP="006A434B">
      <w:pPr>
        <w:spacing w:line="360" w:lineRule="auto"/>
        <w:rPr>
          <w:rFonts w:ascii="Calibri" w:hAnsi="Calibri" w:cs="Calibri"/>
        </w:rPr>
      </w:pPr>
      <w:r w:rsidRPr="003932A6">
        <w:rPr>
          <w:rFonts w:ascii="Calibri" w:hAnsi="Calibri"/>
        </w:rPr>
        <w:t xml:space="preserve">La conferenza comprenderà inoltre tavole rotonde e dimostrazioni su: flussi di lavoro digitali end-to-end, scelte responsabili dei materiali, modelli circolari per il settore tessile e la gestione della </w:t>
      </w:r>
      <w:r w:rsidRPr="003932A6">
        <w:rPr>
          <w:rFonts w:ascii="Calibri" w:hAnsi="Calibri"/>
        </w:rPr>
        <w:lastRenderedPageBreak/>
        <w:t>produzione tessile all'insegna della flessibilità e della rapidità. Tra gli incontri confermati, moderati dall'ambasciatrice FESPA per il settore tessile Debbie McKeegan, figurano:</w:t>
      </w:r>
    </w:p>
    <w:p w14:paraId="103B35ED" w14:textId="7477C95C" w:rsidR="006A434B" w:rsidRPr="003932A6" w:rsidRDefault="006A434B" w:rsidP="00B94881">
      <w:pPr>
        <w:pStyle w:val="ListParagraph"/>
        <w:numPr>
          <w:ilvl w:val="0"/>
          <w:numId w:val="14"/>
        </w:numPr>
        <w:spacing w:line="360" w:lineRule="auto"/>
        <w:rPr>
          <w:rFonts w:ascii="Calibri" w:hAnsi="Calibri" w:cs="Calibri"/>
        </w:rPr>
      </w:pPr>
      <w:r w:rsidRPr="003932A6">
        <w:rPr>
          <w:rFonts w:ascii="Calibri" w:hAnsi="Calibri"/>
        </w:rPr>
        <w:t>The Digital Switch: Textile Technologies and Key Market Insights (Transizione al digitale: tecnologie tessili e approfondimenti chiave sul mercato)</w:t>
      </w:r>
    </w:p>
    <w:p w14:paraId="4A906F6F" w14:textId="3274BC0B" w:rsidR="006A434B" w:rsidRPr="003932A6" w:rsidRDefault="006A434B" w:rsidP="00B94881">
      <w:pPr>
        <w:pStyle w:val="ListParagraph"/>
        <w:numPr>
          <w:ilvl w:val="0"/>
          <w:numId w:val="14"/>
        </w:numPr>
        <w:spacing w:line="360" w:lineRule="auto"/>
        <w:rPr>
          <w:rFonts w:ascii="Calibri" w:hAnsi="Calibri" w:cs="Calibri"/>
        </w:rPr>
      </w:pPr>
      <w:r w:rsidRPr="003932A6">
        <w:rPr>
          <w:rFonts w:ascii="Calibri" w:hAnsi="Calibri"/>
        </w:rPr>
        <w:t>Décor on Demand: Design to Dispatch and the Printed Interior (Decorazione su misura: dalla progettazione alla consegna e soluzioni stampate per la decorazione di interni)</w:t>
      </w:r>
    </w:p>
    <w:p w14:paraId="578E0A2C" w14:textId="435EC1F2" w:rsidR="008C1E44" w:rsidRPr="003932A6" w:rsidRDefault="006A434B" w:rsidP="00B94881">
      <w:pPr>
        <w:pStyle w:val="ListParagraph"/>
        <w:numPr>
          <w:ilvl w:val="0"/>
          <w:numId w:val="14"/>
        </w:numPr>
        <w:spacing w:line="360" w:lineRule="auto"/>
        <w:rPr>
          <w:rFonts w:ascii="Calibri" w:hAnsi="Calibri" w:cs="Calibri"/>
        </w:rPr>
      </w:pPr>
      <w:r w:rsidRPr="003932A6">
        <w:rPr>
          <w:rFonts w:ascii="Calibri" w:hAnsi="Calibri"/>
        </w:rPr>
        <w:t>Added Value Apparel: Surface Effects and Embellishment for Garment Decoration (Valore aggiunto dell'abbigliamento: effetti superficiali e tecniche decorative per gli indumenti)</w:t>
      </w:r>
    </w:p>
    <w:p w14:paraId="31254DFC" w14:textId="40BE173B" w:rsidR="00B568DF" w:rsidRPr="003932A6" w:rsidRDefault="003C28AC" w:rsidP="008C1E44">
      <w:pPr>
        <w:spacing w:line="360" w:lineRule="auto"/>
        <w:rPr>
          <w:rFonts w:ascii="Calibri" w:hAnsi="Calibri" w:cs="Calibri"/>
        </w:rPr>
      </w:pPr>
      <w:r w:rsidRPr="003932A6">
        <w:rPr>
          <w:rFonts w:ascii="Calibri" w:hAnsi="Calibri"/>
        </w:rPr>
        <w:t>L'evento rafforzerà la tradizione sessantennale di FESPA nel settore tessile, sostenendo la comunità dell'organizzazione composta da specialisti della stampa, della serigrafia e della stampa digitale, attivi nella produzione di tessuti per la moda, l'abbigliamento sportivo, la segnaletica su tessuto e l'arredamento d'interni. Negli ultimi anni, FESPA ha inoltre ampliato la propria offerta con contenuti incentrati su abbigliamento sportivo, decorazione e personalizzazione degli indumenti, a testimonianza della crescente importanza di queste applicazioni per la comunità FESPA.</w:t>
      </w:r>
    </w:p>
    <w:p w14:paraId="135AFBBC" w14:textId="0C4F0C05" w:rsidR="006B59F7" w:rsidRPr="003932A6" w:rsidRDefault="00C228D0" w:rsidP="00B13B59">
      <w:pPr>
        <w:spacing w:line="360" w:lineRule="auto"/>
        <w:rPr>
          <w:rFonts w:ascii="Calibri" w:hAnsi="Calibri" w:cs="Calibri"/>
        </w:rPr>
      </w:pPr>
      <w:r w:rsidRPr="003932A6">
        <w:rPr>
          <w:rFonts w:ascii="Calibri" w:hAnsi="Calibri"/>
          <w:b/>
          <w:bCs/>
        </w:rPr>
        <w:t>Duncan MacOwan, Direttore Marketing and Events di FESPA</w:t>
      </w:r>
      <w:r w:rsidRPr="003932A6">
        <w:rPr>
          <w:rFonts w:ascii="Calibri" w:hAnsi="Calibri"/>
        </w:rPr>
        <w:t xml:space="preserve">, ha commentato: "È sempre emozionante introdurre nuovi elementi nel programma degli eventi FESPA. </w:t>
      </w:r>
      <w:r w:rsidRPr="003932A6">
        <w:rPr>
          <w:rFonts w:ascii="Calibri" w:hAnsi="Calibri"/>
          <w:i/>
        </w:rPr>
        <w:t>Textile</w:t>
      </w:r>
      <w:r w:rsidRPr="003932A6">
        <w:rPr>
          <w:rFonts w:ascii="Calibri" w:hAnsi="Calibri"/>
        </w:rPr>
        <w:t xml:space="preserve"> offrirà agli esperti dei settori della moda, dell'abbigliamento, dell'abbigliamento sportivo, dell'arredamento d'interni e di molti altri ambiti una piattaforma per scoprire un'ampia gamma di prodotti e soluzioni. Al contempo, l'evento rafforza la tradizione di lunga data di FESPA nel settore della stampa tessile. Questo evento inaugurale promette di offrire interessanti opportunità non solo per il settore tessile, ma per l'intera rete FESPA. Io e il team di FESPA non vediamo l'ora di dare il benvenuto a tutti i visitatori in occasione della prima edizione di maggio".</w:t>
      </w:r>
    </w:p>
    <w:p w14:paraId="1AABA0F9" w14:textId="218BECDC" w:rsidR="009D1E1D" w:rsidRPr="003932A6" w:rsidRDefault="007A16B8" w:rsidP="006B59F7">
      <w:pPr>
        <w:spacing w:line="360" w:lineRule="auto"/>
        <w:rPr>
          <w:rFonts w:eastAsia="Times New Roman"/>
          <w:i/>
          <w:iCs/>
        </w:rPr>
      </w:pPr>
      <w:r w:rsidRPr="003932A6">
        <w:rPr>
          <w:i/>
        </w:rPr>
        <w:t xml:space="preserve">Per ulteriori informazioni su </w:t>
      </w:r>
      <w:r w:rsidRPr="003932A6">
        <w:rPr>
          <w:b/>
          <w:i/>
        </w:rPr>
        <w:t>Textile</w:t>
      </w:r>
      <w:r w:rsidRPr="003932A6">
        <w:rPr>
          <w:i/>
        </w:rPr>
        <w:t xml:space="preserve"> e sugli eventi correlati, visita: </w:t>
      </w:r>
      <w:hyperlink r:id="rId11" w:history="1">
        <w:r w:rsidRPr="003932A6">
          <w:rPr>
            <w:rStyle w:val="Hyperlink"/>
            <w:i/>
          </w:rPr>
          <w:t>https://europe.fespa.com/textile</w:t>
        </w:r>
      </w:hyperlink>
      <w:r w:rsidRPr="003932A6">
        <w:rPr>
          <w:i/>
        </w:rPr>
        <w:t xml:space="preserve"> . L'iscrizione all'evento consente di accedere a tutti e sei gli appuntamenti; registrati utilizzando il codice </w:t>
      </w:r>
      <w:r w:rsidRPr="003932A6">
        <w:rPr>
          <w:b/>
          <w:i/>
        </w:rPr>
        <w:t>TEXM622</w:t>
      </w:r>
      <w:r w:rsidRPr="003932A6">
        <w:rPr>
          <w:i/>
        </w:rPr>
        <w:t xml:space="preserve">. </w:t>
      </w:r>
    </w:p>
    <w:p w14:paraId="612CE116" w14:textId="096498F2" w:rsidR="005D34E4" w:rsidRPr="003932A6" w:rsidRDefault="00B474D7" w:rsidP="612BD1F5">
      <w:pPr>
        <w:spacing w:line="360" w:lineRule="auto"/>
        <w:rPr>
          <w:rFonts w:eastAsia="Times New Roman"/>
          <w:i/>
          <w:iCs/>
        </w:rPr>
      </w:pPr>
      <w:r w:rsidRPr="003932A6">
        <w:rPr>
          <w:i/>
        </w:rPr>
        <w:t>Tutti i membri di un'associazione nazionale FESPA o di FESPA Direct possono accedere gratuitamente a tutti e sei gli eventi che si svolgeranno presso la stessa sede. </w:t>
      </w:r>
    </w:p>
    <w:p w14:paraId="744F0179" w14:textId="47EC06D2" w:rsidR="005D34E4" w:rsidRPr="003932A6" w:rsidRDefault="00AA4815" w:rsidP="007046A9">
      <w:pPr>
        <w:spacing w:line="360" w:lineRule="auto"/>
        <w:jc w:val="center"/>
        <w:rPr>
          <w:b/>
          <w:bCs/>
          <w:lang w:val="en-US"/>
        </w:rPr>
      </w:pPr>
      <w:r w:rsidRPr="003932A6">
        <w:rPr>
          <w:b/>
          <w:lang w:val="en-US"/>
        </w:rPr>
        <w:t>FINE</w:t>
      </w:r>
    </w:p>
    <w:p w14:paraId="2F098C5D" w14:textId="77777777" w:rsidR="005D34E4" w:rsidRPr="003932A6" w:rsidRDefault="005D34E4" w:rsidP="003A67D9">
      <w:pPr>
        <w:spacing w:after="0" w:line="240" w:lineRule="auto"/>
        <w:textAlignment w:val="baseline"/>
        <w:rPr>
          <w:rStyle w:val="normaltextrun"/>
          <w:b/>
          <w:bCs/>
          <w:lang w:val="en-US"/>
        </w:rPr>
      </w:pPr>
    </w:p>
    <w:p w14:paraId="52E00CC7" w14:textId="77777777" w:rsidR="002E266D" w:rsidRPr="002D3FDE" w:rsidRDefault="002E266D" w:rsidP="002E266D">
      <w:pPr>
        <w:pStyle w:val="paragraph"/>
        <w:spacing w:before="0" w:beforeAutospacing="0" w:after="0" w:afterAutospacing="0"/>
        <w:jc w:val="both"/>
        <w:textAlignment w:val="baseline"/>
        <w:rPr>
          <w:rFonts w:ascii="Segoe UI" w:hAnsi="Segoe UI" w:cs="Segoe UI"/>
          <w:sz w:val="14"/>
          <w:szCs w:val="14"/>
        </w:rPr>
      </w:pPr>
      <w:r w:rsidRPr="002D3FDE">
        <w:rPr>
          <w:rStyle w:val="normaltextrun"/>
          <w:rFonts w:ascii="Calibri" w:hAnsi="Calibri" w:cs="Calibri"/>
          <w:b/>
          <w:bCs/>
          <w:sz w:val="20"/>
          <w:szCs w:val="20"/>
        </w:rPr>
        <w:t>Informazioni su FESPA:</w:t>
      </w:r>
      <w:r w:rsidRPr="002D3FDE">
        <w:rPr>
          <w:rStyle w:val="normaltextrun"/>
          <w:rFonts w:ascii="Calibri" w:hAnsi="Calibri" w:cs="Calibri"/>
          <w:sz w:val="20"/>
          <w:szCs w:val="20"/>
        </w:rPr>
        <w:t> </w:t>
      </w:r>
      <w:r w:rsidRPr="002D3FDE">
        <w:rPr>
          <w:rStyle w:val="eop"/>
          <w:rFonts w:ascii="Calibri" w:eastAsiaTheme="majorEastAsia" w:hAnsi="Calibri" w:cs="Calibri"/>
          <w:sz w:val="16"/>
          <w:szCs w:val="16"/>
        </w:rPr>
        <w:t> </w:t>
      </w:r>
    </w:p>
    <w:p w14:paraId="78570AFA" w14:textId="77777777" w:rsidR="002E266D" w:rsidRPr="002D3FDE" w:rsidRDefault="002E266D" w:rsidP="002E266D">
      <w:pPr>
        <w:pStyle w:val="paragraph"/>
        <w:spacing w:before="0" w:beforeAutospacing="0" w:after="0" w:afterAutospacing="0"/>
        <w:jc w:val="both"/>
        <w:textAlignment w:val="baseline"/>
        <w:rPr>
          <w:rFonts w:ascii="Segoe UI" w:hAnsi="Segoe UI" w:cs="Segoe UI"/>
          <w:sz w:val="14"/>
          <w:szCs w:val="14"/>
        </w:rPr>
      </w:pPr>
      <w:r w:rsidRPr="002D3FDE">
        <w:rPr>
          <w:rStyle w:val="normaltextrun"/>
          <w:rFonts w:ascii="Calibri" w:hAnsi="Calibri" w:cs="Calibri"/>
          <w:sz w:val="20"/>
          <w:szCs w:val="20"/>
        </w:rPr>
        <w:t xml:space="preserve">Fondata nel 1962, FESPA è una federazione di associazioni di categoria che si occupa anche dell’organizzazione di esposizioni e conferenze per i settori della stampa serigrafica e digitale. Il duplice scopo di FESPA è la </w:t>
      </w:r>
      <w:r w:rsidRPr="002D3FDE">
        <w:rPr>
          <w:rStyle w:val="normaltextrun"/>
          <w:rFonts w:ascii="Calibri" w:hAnsi="Calibri" w:cs="Calibri"/>
          <w:sz w:val="20"/>
          <w:szCs w:val="20"/>
        </w:rPr>
        <w:lastRenderedPageBreak/>
        <w:t>promozione della stampa serigrafica e digitale e la condivisione con i suoi membri in tutto il mondo delle conoscenze su queste due tecniche di stampa, per aiutarli a far crescere le proprie attività e a informarsi sugli ultimi sviluppi dei propri settori in rapida crescita. </w:t>
      </w:r>
      <w:r w:rsidRPr="002D3FDE">
        <w:rPr>
          <w:rStyle w:val="eop"/>
          <w:rFonts w:ascii="Calibri" w:eastAsiaTheme="majorEastAsia" w:hAnsi="Calibri" w:cs="Calibri"/>
          <w:sz w:val="16"/>
          <w:szCs w:val="16"/>
        </w:rPr>
        <w:t> </w:t>
      </w:r>
    </w:p>
    <w:p w14:paraId="3E4D0D1C" w14:textId="77777777" w:rsidR="002E266D" w:rsidRPr="002D3FDE" w:rsidRDefault="002E266D" w:rsidP="002E266D">
      <w:pPr>
        <w:pStyle w:val="paragraph"/>
        <w:spacing w:before="0" w:beforeAutospacing="0" w:after="0" w:afterAutospacing="0"/>
        <w:jc w:val="both"/>
        <w:textAlignment w:val="baseline"/>
        <w:rPr>
          <w:rFonts w:ascii="Segoe UI" w:hAnsi="Segoe UI" w:cs="Segoe UI"/>
          <w:sz w:val="14"/>
          <w:szCs w:val="14"/>
        </w:rPr>
      </w:pPr>
      <w:r w:rsidRPr="002D3FDE">
        <w:rPr>
          <w:rStyle w:val="normaltextrun"/>
          <w:rFonts w:ascii="Calibri" w:hAnsi="Calibri" w:cs="Calibri"/>
          <w:sz w:val="20"/>
          <w:szCs w:val="20"/>
        </w:rPr>
        <w:t> </w:t>
      </w:r>
      <w:r w:rsidRPr="002D3FDE">
        <w:rPr>
          <w:rStyle w:val="eop"/>
          <w:rFonts w:ascii="Calibri" w:eastAsiaTheme="majorEastAsia" w:hAnsi="Calibri" w:cs="Calibri"/>
          <w:sz w:val="16"/>
          <w:szCs w:val="16"/>
        </w:rPr>
        <w:t> </w:t>
      </w:r>
    </w:p>
    <w:p w14:paraId="2CFCC16A" w14:textId="77777777" w:rsidR="002E266D" w:rsidRPr="002D3FDE" w:rsidRDefault="002E266D" w:rsidP="002E266D">
      <w:pPr>
        <w:pStyle w:val="paragraph"/>
        <w:spacing w:before="0" w:beforeAutospacing="0" w:after="0" w:afterAutospacing="0"/>
        <w:textAlignment w:val="baseline"/>
        <w:rPr>
          <w:rFonts w:ascii="Segoe UI" w:hAnsi="Segoe UI" w:cs="Segoe UI"/>
          <w:sz w:val="14"/>
          <w:szCs w:val="14"/>
        </w:rPr>
      </w:pPr>
      <w:r w:rsidRPr="002D3FDE">
        <w:rPr>
          <w:rStyle w:val="normaltextrun"/>
          <w:rFonts w:ascii="Calibri" w:hAnsi="Calibri" w:cs="Calibri"/>
          <w:b/>
          <w:bCs/>
          <w:sz w:val="20"/>
          <w:szCs w:val="20"/>
        </w:rPr>
        <w:t xml:space="preserve">FESPA Profit for Purpose </w:t>
      </w:r>
      <w:r w:rsidRPr="002D3FDE">
        <w:rPr>
          <w:rStyle w:val="normaltextrun"/>
          <w:rFonts w:ascii="Calibri" w:hAnsi="Calibri" w:cs="Calibri"/>
          <w:sz w:val="20"/>
          <w:szCs w:val="20"/>
        </w:rPr>
        <w:t> </w:t>
      </w:r>
      <w:r w:rsidRPr="002D3FDE">
        <w:rPr>
          <w:rStyle w:val="scxw153070886"/>
          <w:rFonts w:ascii="Calibri" w:hAnsi="Calibri" w:cs="Calibri"/>
          <w:sz w:val="16"/>
          <w:szCs w:val="16"/>
        </w:rPr>
        <w:t> </w:t>
      </w:r>
      <w:r w:rsidRPr="002D3FDE">
        <w:rPr>
          <w:rFonts w:ascii="Calibri" w:hAnsi="Calibri" w:cs="Calibri"/>
          <w:sz w:val="16"/>
          <w:szCs w:val="16"/>
        </w:rPr>
        <w:br/>
      </w:r>
      <w:r w:rsidRPr="002D3FDE">
        <w:rPr>
          <w:rStyle w:val="normaltextrun"/>
          <w:rFonts w:ascii="Calibri" w:hAnsi="Calibri" w:cs="Calibri"/>
          <w:sz w:val="20"/>
          <w:szCs w:val="20"/>
        </w:rPr>
        <w:t xml:space="preserve">Profit for Purpose è il programma di reinvestimento di FESPA, che utilizza i profitti degli eventi FESPA per supportare la comunità di stampa specializzata internazionale al fine di ottenere una crescita sostenibile e redditizia, sulla base di quattro pilastri chiave: educazione, ispirazione, espansione e connessione. Il programma offre prodotti e servizi di alta qualità per i professionisti della stampa in tutto il mondo, tra cui ricerche di mercato, seminari, summit, congressi, guide formative ed eventi, oltre a supportare progetti locali nei mercati in via di sviluppo. Per ulteriori informazioni, visitare il sito </w:t>
      </w:r>
      <w:hyperlink r:id="rId12" w:tgtFrame="_blank" w:history="1">
        <w:r w:rsidRPr="002D3FDE">
          <w:rPr>
            <w:rStyle w:val="normaltextrun"/>
            <w:rFonts w:ascii="Calibri" w:hAnsi="Calibri" w:cs="Calibri"/>
            <w:color w:val="0000FF"/>
            <w:sz w:val="20"/>
            <w:szCs w:val="20"/>
            <w:u w:val="single"/>
          </w:rPr>
          <w:t>www.fespa.com/profit-for-purpose</w:t>
        </w:r>
      </w:hyperlink>
      <w:r w:rsidRPr="002D3FDE">
        <w:rPr>
          <w:rStyle w:val="normaltextrun"/>
          <w:rFonts w:ascii="Calibri" w:hAnsi="Calibri" w:cs="Calibri"/>
          <w:i/>
          <w:iCs/>
          <w:sz w:val="20"/>
          <w:szCs w:val="20"/>
        </w:rPr>
        <w:t>. </w:t>
      </w:r>
      <w:r w:rsidRPr="002D3FDE">
        <w:rPr>
          <w:rStyle w:val="normaltextrun"/>
          <w:rFonts w:ascii="Calibri" w:hAnsi="Calibri" w:cs="Calibri"/>
          <w:sz w:val="20"/>
          <w:szCs w:val="20"/>
        </w:rPr>
        <w:t> </w:t>
      </w:r>
      <w:r w:rsidRPr="002D3FDE">
        <w:rPr>
          <w:rStyle w:val="eop"/>
          <w:rFonts w:ascii="Calibri" w:eastAsiaTheme="majorEastAsia" w:hAnsi="Calibri" w:cs="Calibri"/>
          <w:sz w:val="16"/>
          <w:szCs w:val="16"/>
        </w:rPr>
        <w:t> </w:t>
      </w:r>
    </w:p>
    <w:p w14:paraId="7794DBF7" w14:textId="77777777" w:rsidR="002E266D" w:rsidRPr="00851694" w:rsidRDefault="002E266D" w:rsidP="002E266D">
      <w:pPr>
        <w:pStyle w:val="paragraph"/>
        <w:spacing w:before="0" w:beforeAutospacing="0" w:after="0" w:afterAutospacing="0"/>
        <w:textAlignment w:val="baseline"/>
        <w:rPr>
          <w:rFonts w:ascii="Segoe UI" w:hAnsi="Segoe UI" w:cs="Segoe UI"/>
          <w:sz w:val="18"/>
          <w:szCs w:val="18"/>
        </w:rPr>
      </w:pPr>
      <w:r w:rsidRPr="00851694">
        <w:rPr>
          <w:rStyle w:val="normaltextrun"/>
          <w:rFonts w:ascii="Calibri" w:hAnsi="Calibri"/>
          <w:sz w:val="20"/>
        </w:rPr>
        <w:t> </w:t>
      </w:r>
      <w:r w:rsidRPr="00851694">
        <w:rPr>
          <w:rStyle w:val="normaltextrun"/>
          <w:rFonts w:ascii="Calibri" w:hAnsi="Calibri"/>
        </w:rPr>
        <w:t> </w:t>
      </w:r>
      <w:r w:rsidRPr="00851694">
        <w:rPr>
          <w:rStyle w:val="eop"/>
          <w:rFonts w:ascii="Calibri" w:hAnsi="Calibri"/>
        </w:rPr>
        <w:t> </w:t>
      </w:r>
    </w:p>
    <w:p w14:paraId="24C7987B" w14:textId="77777777" w:rsidR="002E266D" w:rsidRPr="0043548B" w:rsidRDefault="002E266D" w:rsidP="002E266D">
      <w:pPr>
        <w:pStyle w:val="paragraph"/>
        <w:spacing w:before="0" w:beforeAutospacing="0" w:after="0" w:afterAutospacing="0"/>
        <w:jc w:val="both"/>
        <w:textAlignment w:val="baseline"/>
        <w:rPr>
          <w:rFonts w:ascii="Segoe UI" w:hAnsi="Segoe UI" w:cs="Segoe UI"/>
          <w:sz w:val="14"/>
          <w:szCs w:val="14"/>
        </w:rPr>
      </w:pPr>
      <w:r w:rsidRPr="002D3FDE">
        <w:rPr>
          <w:rStyle w:val="normaltextrun"/>
          <w:rFonts w:ascii="Calibri" w:hAnsi="Calibri"/>
          <w:b/>
          <w:sz w:val="20"/>
          <w:szCs w:val="20"/>
        </w:rPr>
        <w:t>I prossimi eventi FESPA comprendono:  </w:t>
      </w:r>
    </w:p>
    <w:p w14:paraId="18316301" w14:textId="77777777" w:rsidR="002E266D" w:rsidRPr="00DB1B54" w:rsidRDefault="002E266D" w:rsidP="002E266D">
      <w:pPr>
        <w:numPr>
          <w:ilvl w:val="0"/>
          <w:numId w:val="5"/>
        </w:numPr>
        <w:tabs>
          <w:tab w:val="num" w:pos="851"/>
        </w:tabs>
        <w:spacing w:after="0" w:line="240" w:lineRule="auto"/>
        <w:ind w:left="709" w:hanging="283"/>
        <w:jc w:val="both"/>
        <w:textAlignment w:val="baseline"/>
        <w:rPr>
          <w:rFonts w:ascii="Times New Roman" w:eastAsia="Times New Roman" w:hAnsi="Times New Roman" w:cs="Times New Roman"/>
          <w:sz w:val="24"/>
          <w:szCs w:val="24"/>
          <w:lang w:val="es-ES"/>
        </w:rPr>
      </w:pPr>
      <w:r w:rsidRPr="00DB1B54">
        <w:rPr>
          <w:rFonts w:ascii="Calibri" w:hAnsi="Calibri"/>
          <w:sz w:val="20"/>
          <w:lang w:val="es-ES" w:eastAsia="en-GB"/>
        </w:rPr>
        <w:t>FESPA Global Print Expo 2026, 19 – 22 May 2026, Fira de Barcelona, Spain</w:t>
      </w:r>
    </w:p>
    <w:p w14:paraId="39AFD94E" w14:textId="77777777" w:rsidR="002E266D" w:rsidRPr="00DB1B54" w:rsidRDefault="002E266D" w:rsidP="002E266D">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val="es-ES"/>
        </w:rPr>
      </w:pPr>
      <w:r w:rsidRPr="00DB1B54">
        <w:rPr>
          <w:rFonts w:ascii="Calibri" w:hAnsi="Calibri"/>
          <w:sz w:val="20"/>
          <w:lang w:val="es-ES" w:eastAsia="en-GB"/>
        </w:rPr>
        <w:t>European Sign Expo 2026, 19 – 22 May 2026, Fira de Barcelona, Spain</w:t>
      </w:r>
    </w:p>
    <w:p w14:paraId="2A306B2A" w14:textId="77777777" w:rsidR="002E266D" w:rsidRPr="00DB1B54" w:rsidRDefault="002E266D" w:rsidP="002E266D">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rPr>
      </w:pPr>
      <w:r w:rsidRPr="00DB1B54">
        <w:rPr>
          <w:rFonts w:ascii="Calibri" w:hAnsi="Calibri"/>
          <w:color w:val="000000" w:themeColor="text1"/>
          <w:sz w:val="20"/>
          <w:lang w:eastAsia="en-GB"/>
        </w:rPr>
        <w:t xml:space="preserve">Personalisation Experience 2026, </w:t>
      </w:r>
      <w:r w:rsidRPr="00DB1B54">
        <w:rPr>
          <w:rFonts w:ascii="Calibri" w:hAnsi="Calibri"/>
          <w:sz w:val="20"/>
          <w:lang w:eastAsia="en-GB"/>
        </w:rPr>
        <w:t>19 – 22 May 2026, Fira de Barcelona, Spain</w:t>
      </w:r>
    </w:p>
    <w:p w14:paraId="1E8BFE54" w14:textId="77777777" w:rsidR="002E266D" w:rsidRPr="00DB1B54" w:rsidRDefault="002E266D" w:rsidP="002E266D">
      <w:pPr>
        <w:numPr>
          <w:ilvl w:val="0"/>
          <w:numId w:val="6"/>
        </w:numPr>
        <w:tabs>
          <w:tab w:val="num" w:pos="851"/>
        </w:tabs>
        <w:spacing w:after="0" w:line="240" w:lineRule="auto"/>
        <w:ind w:left="709" w:hanging="283"/>
        <w:jc w:val="both"/>
        <w:rPr>
          <w:rFonts w:ascii="Calibri" w:eastAsia="Times New Roman" w:hAnsi="Calibri" w:cs="Calibri"/>
          <w:sz w:val="20"/>
          <w:szCs w:val="20"/>
          <w:lang w:val="es-ES"/>
        </w:rPr>
      </w:pPr>
      <w:r w:rsidRPr="00DB1B54">
        <w:rPr>
          <w:rFonts w:ascii="Calibri" w:hAnsi="Calibri"/>
          <w:sz w:val="20"/>
          <w:lang w:val="es-ES" w:eastAsia="en-GB"/>
        </w:rPr>
        <w:t>WrapFest 2026, 19-22 May 2026, Fira de Barcelona, Spain</w:t>
      </w:r>
    </w:p>
    <w:p w14:paraId="7BA8AEB5" w14:textId="77777777" w:rsidR="002E266D" w:rsidRPr="007738DF" w:rsidRDefault="002E266D" w:rsidP="002E266D">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val="en-GB"/>
        </w:rPr>
      </w:pPr>
      <w:r w:rsidRPr="007738DF">
        <w:rPr>
          <w:rFonts w:ascii="Calibri" w:hAnsi="Calibri"/>
          <w:sz w:val="20"/>
          <w:lang w:val="en-GB" w:eastAsia="en-GB"/>
        </w:rPr>
        <w:t>Corrugated 2026, 19 – 22 May 2026, Fira de Barcelona, Spain</w:t>
      </w:r>
    </w:p>
    <w:p w14:paraId="11435FED" w14:textId="77777777" w:rsidR="002E266D" w:rsidRPr="00DB1B54" w:rsidRDefault="002E266D" w:rsidP="002E266D">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val="es-ES"/>
        </w:rPr>
      </w:pPr>
      <w:r w:rsidRPr="00DB1B54">
        <w:rPr>
          <w:rFonts w:ascii="Calibri" w:hAnsi="Calibri"/>
          <w:sz w:val="20"/>
          <w:lang w:val="es-ES" w:eastAsia="en-GB"/>
        </w:rPr>
        <w:t>Textile 2026, 19 – 22 May 2026, Fira de Barcelona, Spain</w:t>
      </w:r>
    </w:p>
    <w:p w14:paraId="60C3B879" w14:textId="77777777" w:rsidR="002E266D" w:rsidRPr="00DB1B54" w:rsidRDefault="002E266D" w:rsidP="002E266D">
      <w:pPr>
        <w:spacing w:after="0" w:line="240" w:lineRule="auto"/>
        <w:jc w:val="both"/>
        <w:textAlignment w:val="baseline"/>
        <w:rPr>
          <w:rFonts w:ascii="Times New Roman" w:eastAsia="Times New Roman" w:hAnsi="Times New Roman" w:cs="Times New Roman"/>
          <w:sz w:val="24"/>
          <w:szCs w:val="24"/>
          <w:lang w:val="en-US"/>
        </w:rPr>
      </w:pPr>
      <w:r w:rsidRPr="00DB1B54">
        <w:rPr>
          <w:rFonts w:ascii="Calibri" w:hAnsi="Calibri"/>
          <w:sz w:val="20"/>
          <w:lang w:val="en-US" w:eastAsia="en-GB"/>
        </w:rPr>
        <w:t>   </w:t>
      </w:r>
    </w:p>
    <w:p w14:paraId="4F88EEB2" w14:textId="77777777" w:rsidR="002E266D" w:rsidRPr="002D3FDE" w:rsidRDefault="002E266D" w:rsidP="002E266D">
      <w:pPr>
        <w:pStyle w:val="paragraph"/>
        <w:spacing w:before="0" w:beforeAutospacing="0" w:after="0" w:afterAutospacing="0"/>
        <w:jc w:val="both"/>
        <w:textAlignment w:val="baseline"/>
        <w:rPr>
          <w:rFonts w:ascii="Segoe UI" w:hAnsi="Segoe UI" w:cs="Segoe UI"/>
          <w:sz w:val="14"/>
          <w:szCs w:val="14"/>
        </w:rPr>
      </w:pPr>
      <w:r w:rsidRPr="002D3FDE">
        <w:rPr>
          <w:rStyle w:val="normaltextrun"/>
          <w:rFonts w:ascii="Calibri" w:hAnsi="Calibri" w:cs="Calibri"/>
          <w:b/>
          <w:bCs/>
          <w:sz w:val="20"/>
          <w:szCs w:val="20"/>
        </w:rPr>
        <w:t>Pubblicato per conto di FESPA da AD Communications</w:t>
      </w:r>
      <w:r w:rsidRPr="002D3FDE">
        <w:rPr>
          <w:rStyle w:val="normaltextrun"/>
          <w:rFonts w:ascii="Calibri" w:hAnsi="Calibri" w:cs="Calibri"/>
          <w:sz w:val="20"/>
          <w:szCs w:val="20"/>
        </w:rPr>
        <w:t> </w:t>
      </w:r>
      <w:r w:rsidRPr="002D3FDE">
        <w:rPr>
          <w:rStyle w:val="eop"/>
          <w:rFonts w:ascii="Calibri" w:eastAsiaTheme="majorEastAsia" w:hAnsi="Calibri" w:cs="Calibri"/>
          <w:sz w:val="16"/>
          <w:szCs w:val="16"/>
        </w:rPr>
        <w:t> </w:t>
      </w:r>
    </w:p>
    <w:p w14:paraId="5339FC5A" w14:textId="77777777" w:rsidR="002E266D" w:rsidRPr="002D3FDE" w:rsidRDefault="002E266D" w:rsidP="002E266D">
      <w:pPr>
        <w:pStyle w:val="paragraph"/>
        <w:spacing w:before="0" w:beforeAutospacing="0" w:after="0" w:afterAutospacing="0"/>
        <w:jc w:val="both"/>
        <w:textAlignment w:val="baseline"/>
        <w:rPr>
          <w:rFonts w:ascii="Segoe UI" w:hAnsi="Segoe UI" w:cs="Segoe UI"/>
          <w:sz w:val="14"/>
          <w:szCs w:val="14"/>
        </w:rPr>
      </w:pPr>
      <w:r w:rsidRPr="002D3FDE">
        <w:rPr>
          <w:rStyle w:val="normaltextrun"/>
          <w:rFonts w:ascii="Calibri" w:hAnsi="Calibri" w:cs="Calibri"/>
          <w:sz w:val="20"/>
          <w:szCs w:val="20"/>
        </w:rPr>
        <w:t> </w:t>
      </w:r>
      <w:r w:rsidRPr="002D3FDE">
        <w:rPr>
          <w:rStyle w:val="eop"/>
          <w:rFonts w:ascii="Calibri" w:eastAsiaTheme="majorEastAsia" w:hAnsi="Calibri" w:cs="Calibri"/>
          <w:sz w:val="16"/>
          <w:szCs w:val="16"/>
        </w:rPr>
        <w:t> </w:t>
      </w:r>
    </w:p>
    <w:p w14:paraId="7292F2CA" w14:textId="77777777" w:rsidR="002E266D" w:rsidRPr="00703A7B" w:rsidRDefault="002E266D" w:rsidP="002E266D">
      <w:pPr>
        <w:pStyle w:val="paragraph"/>
        <w:spacing w:before="0" w:beforeAutospacing="0" w:after="0" w:afterAutospacing="0"/>
        <w:jc w:val="both"/>
        <w:textAlignment w:val="baseline"/>
        <w:rPr>
          <w:rFonts w:ascii="Segoe UI" w:hAnsi="Segoe UI" w:cs="Segoe UI"/>
          <w:sz w:val="14"/>
          <w:szCs w:val="14"/>
        </w:rPr>
      </w:pPr>
      <w:r w:rsidRPr="002D3FDE">
        <w:rPr>
          <w:rStyle w:val="normaltextrun"/>
          <w:rFonts w:ascii="Calibri" w:hAnsi="Calibri" w:cs="Calibri"/>
          <w:b/>
          <w:bCs/>
          <w:sz w:val="20"/>
          <w:szCs w:val="20"/>
        </w:rPr>
        <w:t>Per maggiori informazioni contattare:</w:t>
      </w:r>
      <w:r w:rsidRPr="002D3FDE">
        <w:rPr>
          <w:rStyle w:val="normaltextrun"/>
          <w:rFonts w:ascii="Calibri" w:hAnsi="Calibri" w:cs="Calibri"/>
          <w:sz w:val="20"/>
          <w:szCs w:val="20"/>
        </w:rPr>
        <w:t> </w:t>
      </w:r>
      <w:r w:rsidRPr="002D3FDE">
        <w:rPr>
          <w:rStyle w:val="eop"/>
          <w:rFonts w:ascii="Calibri" w:eastAsiaTheme="majorEastAsia" w:hAnsi="Calibri" w:cs="Calibri"/>
          <w:sz w:val="16"/>
          <w:szCs w:val="16"/>
        </w:rPr>
        <w:t> </w:t>
      </w:r>
      <w:r w:rsidRPr="00851694">
        <w:rPr>
          <w:rStyle w:val="normaltextrun"/>
          <w:rFonts w:ascii="Calibri" w:hAnsi="Calibri"/>
        </w:rPr>
        <w:t> </w:t>
      </w:r>
      <w:r w:rsidRPr="00851694">
        <w:rPr>
          <w:rStyle w:val="eop"/>
          <w:rFonts w:ascii="Calibri" w:hAnsi="Calibri"/>
        </w:rPr>
        <w:t> </w:t>
      </w:r>
    </w:p>
    <w:p w14:paraId="0A793762" w14:textId="77777777" w:rsidR="002E266D" w:rsidRPr="0010602B" w:rsidRDefault="002E266D" w:rsidP="002E266D">
      <w:pPr>
        <w:spacing w:after="0" w:line="240" w:lineRule="auto"/>
        <w:jc w:val="both"/>
        <w:textAlignment w:val="baseline"/>
        <w:rPr>
          <w:rFonts w:ascii="Segoe UI" w:eastAsia="Times New Roman" w:hAnsi="Segoe UI" w:cs="Segoe UI"/>
          <w:sz w:val="18"/>
          <w:szCs w:val="18"/>
        </w:rPr>
      </w:pPr>
      <w:r w:rsidRPr="0010602B">
        <w:rPr>
          <w:rFonts w:ascii="Calibri" w:hAnsi="Calibri"/>
          <w:sz w:val="20"/>
          <w:lang w:eastAsia="en-GB"/>
        </w:rPr>
        <w:t>Rachelle Harry</w:t>
      </w:r>
      <w:r w:rsidRPr="0010602B">
        <w:rPr>
          <w:rFonts w:ascii="Calibri" w:hAnsi="Calibri"/>
          <w:sz w:val="20"/>
          <w:lang w:eastAsia="en-GB"/>
        </w:rPr>
        <w:tab/>
      </w:r>
      <w:r w:rsidRPr="0010602B">
        <w:rPr>
          <w:rFonts w:ascii="Calibri" w:hAnsi="Calibri"/>
          <w:sz w:val="24"/>
          <w:lang w:eastAsia="en-GB"/>
        </w:rPr>
        <w:tab/>
      </w:r>
      <w:r w:rsidRPr="0010602B">
        <w:rPr>
          <w:rFonts w:ascii="Calibri" w:hAnsi="Calibri"/>
          <w:sz w:val="24"/>
          <w:lang w:eastAsia="en-GB"/>
        </w:rPr>
        <w:tab/>
      </w:r>
      <w:r w:rsidRPr="0010602B">
        <w:rPr>
          <w:rFonts w:ascii="Calibri" w:hAnsi="Calibri"/>
          <w:sz w:val="24"/>
          <w:lang w:eastAsia="en-GB"/>
        </w:rPr>
        <w:tab/>
      </w:r>
      <w:r w:rsidRPr="0010602B">
        <w:rPr>
          <w:rFonts w:ascii="Calibri" w:hAnsi="Calibri"/>
          <w:sz w:val="20"/>
          <w:lang w:eastAsia="en-GB"/>
        </w:rPr>
        <w:t>Caroline Bissell</w:t>
      </w:r>
      <w:r w:rsidRPr="0010602B">
        <w:rPr>
          <w:rFonts w:ascii="Calibri" w:hAnsi="Calibri"/>
          <w:sz w:val="24"/>
          <w:lang w:eastAsia="en-GB"/>
        </w:rPr>
        <w:t> </w:t>
      </w:r>
    </w:p>
    <w:p w14:paraId="674E51C9" w14:textId="77777777" w:rsidR="002E266D" w:rsidRPr="0010602B" w:rsidRDefault="002E266D" w:rsidP="002E266D">
      <w:pPr>
        <w:spacing w:after="0" w:line="240" w:lineRule="auto"/>
        <w:jc w:val="both"/>
        <w:textAlignment w:val="baseline"/>
        <w:rPr>
          <w:rFonts w:ascii="Calibri" w:eastAsia="Yu Gothic Light" w:hAnsi="Calibri" w:cs="Calibri"/>
          <w:sz w:val="20"/>
          <w:szCs w:val="20"/>
        </w:rPr>
      </w:pPr>
      <w:r w:rsidRPr="0010602B">
        <w:rPr>
          <w:rFonts w:ascii="Calibri" w:hAnsi="Calibri"/>
          <w:sz w:val="20"/>
          <w:lang w:eastAsia="en-GB"/>
        </w:rPr>
        <w:t>AD Communications</w:t>
      </w:r>
      <w:r w:rsidRPr="0010602B">
        <w:rPr>
          <w:rFonts w:ascii="Calibri" w:hAnsi="Calibri"/>
          <w:sz w:val="24"/>
          <w:lang w:eastAsia="en-GB"/>
        </w:rPr>
        <w:tab/>
      </w:r>
      <w:r w:rsidRPr="0010602B">
        <w:rPr>
          <w:rFonts w:ascii="Calibri" w:hAnsi="Calibri"/>
          <w:sz w:val="24"/>
          <w:lang w:eastAsia="en-GB"/>
        </w:rPr>
        <w:tab/>
      </w:r>
      <w:r w:rsidRPr="0010602B">
        <w:rPr>
          <w:rFonts w:ascii="Calibri" w:hAnsi="Calibri"/>
          <w:sz w:val="24"/>
          <w:lang w:eastAsia="en-GB"/>
        </w:rPr>
        <w:tab/>
      </w:r>
      <w:r w:rsidRPr="0010602B">
        <w:rPr>
          <w:rFonts w:ascii="Calibri" w:hAnsi="Calibri"/>
          <w:sz w:val="20"/>
          <w:lang w:eastAsia="en-GB"/>
        </w:rPr>
        <w:t>FESPA</w:t>
      </w:r>
      <w:r w:rsidRPr="0010602B">
        <w:rPr>
          <w:rFonts w:ascii="Calibri" w:hAnsi="Calibri"/>
          <w:sz w:val="24"/>
          <w:lang w:eastAsia="en-GB"/>
        </w:rPr>
        <w:t>  </w:t>
      </w:r>
    </w:p>
    <w:p w14:paraId="42A48C26" w14:textId="77777777" w:rsidR="002E266D" w:rsidRPr="0010602B" w:rsidRDefault="002E266D" w:rsidP="002E266D">
      <w:pPr>
        <w:spacing w:after="0" w:line="240" w:lineRule="auto"/>
        <w:jc w:val="both"/>
        <w:textAlignment w:val="baseline"/>
        <w:rPr>
          <w:rFonts w:ascii="Segoe UI" w:eastAsia="Times New Roman" w:hAnsi="Segoe UI" w:cs="Segoe UI"/>
          <w:sz w:val="18"/>
          <w:szCs w:val="18"/>
        </w:rPr>
      </w:pPr>
      <w:r w:rsidRPr="0010602B">
        <w:rPr>
          <w:rFonts w:ascii="Calibri" w:hAnsi="Calibri"/>
          <w:sz w:val="20"/>
          <w:lang w:eastAsia="en-GB"/>
        </w:rPr>
        <w:t xml:space="preserve">Tel: + 44 (0) 1372 464470        </w:t>
      </w:r>
      <w:r w:rsidRPr="0010602B">
        <w:rPr>
          <w:rFonts w:ascii="Calibri" w:hAnsi="Calibri"/>
          <w:sz w:val="20"/>
          <w:lang w:eastAsia="en-GB"/>
        </w:rPr>
        <w:tab/>
      </w:r>
      <w:r w:rsidRPr="0010602B">
        <w:rPr>
          <w:rFonts w:ascii="Calibri" w:hAnsi="Calibri"/>
          <w:sz w:val="24"/>
          <w:lang w:eastAsia="en-GB"/>
        </w:rPr>
        <w:tab/>
      </w:r>
      <w:r w:rsidRPr="0010602B">
        <w:rPr>
          <w:rFonts w:ascii="Calibri" w:hAnsi="Calibri"/>
          <w:sz w:val="20"/>
          <w:lang w:eastAsia="en-GB"/>
        </w:rPr>
        <w:t>Tel: +44 (0) 1737 228160</w:t>
      </w:r>
    </w:p>
    <w:p w14:paraId="3DA15882" w14:textId="77777777" w:rsidR="002E266D" w:rsidRPr="0010602B" w:rsidRDefault="002E266D" w:rsidP="002E266D">
      <w:pPr>
        <w:spacing w:after="0" w:line="240" w:lineRule="auto"/>
        <w:jc w:val="both"/>
        <w:textAlignment w:val="baseline"/>
        <w:rPr>
          <w:rFonts w:ascii="Segoe UI" w:eastAsia="Times New Roman" w:hAnsi="Segoe UI" w:cs="Segoe UI"/>
          <w:sz w:val="18"/>
          <w:szCs w:val="18"/>
        </w:rPr>
      </w:pPr>
      <w:r w:rsidRPr="0010602B">
        <w:rPr>
          <w:rFonts w:ascii="Calibri" w:hAnsi="Calibri"/>
          <w:sz w:val="20"/>
          <w:lang w:eastAsia="en-GB"/>
        </w:rPr>
        <w:t xml:space="preserve">Email: </w:t>
      </w:r>
      <w:hyperlink r:id="rId13" w:history="1">
        <w:r w:rsidRPr="0010602B">
          <w:rPr>
            <w:rFonts w:ascii="Calibri" w:hAnsi="Calibri"/>
            <w:color w:val="0070C0"/>
            <w:sz w:val="20"/>
            <w:u w:val="single"/>
            <w:lang w:eastAsia="en-GB"/>
          </w:rPr>
          <w:t>rharry@adcomms.co.uk</w:t>
        </w:r>
      </w:hyperlink>
      <w:r w:rsidRPr="0010602B">
        <w:rPr>
          <w:rFonts w:ascii="Calibri" w:hAnsi="Calibri"/>
          <w:color w:val="0563C1"/>
          <w:sz w:val="20"/>
          <w:lang w:eastAsia="en-GB"/>
        </w:rPr>
        <w:tab/>
      </w:r>
      <w:r w:rsidRPr="0010602B">
        <w:rPr>
          <w:rFonts w:ascii="Calibri" w:hAnsi="Calibri"/>
          <w:sz w:val="24"/>
          <w:lang w:eastAsia="en-GB"/>
        </w:rPr>
        <w:tab/>
      </w:r>
      <w:r w:rsidRPr="0010602B">
        <w:rPr>
          <w:rFonts w:ascii="Calibri" w:hAnsi="Calibri"/>
          <w:sz w:val="20"/>
          <w:lang w:eastAsia="en-GB"/>
        </w:rPr>
        <w:t xml:space="preserve">Email: </w:t>
      </w:r>
      <w:hyperlink r:id="rId14" w:history="1">
        <w:r w:rsidRPr="0010602B">
          <w:rPr>
            <w:rFonts w:ascii="Calibri" w:hAnsi="Calibri"/>
            <w:color w:val="0563C1" w:themeColor="hyperlink"/>
            <w:sz w:val="20"/>
            <w:u w:val="single"/>
            <w:lang w:eastAsia="en-GB"/>
          </w:rPr>
          <w:t>Caroline.Bissell@fespa.com</w:t>
        </w:r>
      </w:hyperlink>
      <w:r w:rsidRPr="0010602B">
        <w:rPr>
          <w:rFonts w:ascii="Calibri" w:hAnsi="Calibri"/>
          <w:sz w:val="20"/>
          <w:lang w:eastAsia="en-GB"/>
        </w:rPr>
        <w:t xml:space="preserve"> </w:t>
      </w:r>
      <w:r w:rsidRPr="0010602B">
        <w:rPr>
          <w:rFonts w:ascii="Times New Roman" w:hAnsi="Times New Roman"/>
          <w:color w:val="0070C0"/>
          <w:sz w:val="24"/>
          <w:lang w:eastAsia="en-GB"/>
        </w:rPr>
        <w:t xml:space="preserve"> </w:t>
      </w:r>
      <w:r w:rsidRPr="0010602B">
        <w:rPr>
          <w:rFonts w:ascii="Calibri" w:hAnsi="Calibri"/>
          <w:color w:val="0070C0"/>
          <w:sz w:val="20"/>
          <w:lang w:eastAsia="en-GB"/>
        </w:rPr>
        <w:t>  </w:t>
      </w:r>
      <w:r w:rsidRPr="0010602B">
        <w:rPr>
          <w:rFonts w:ascii="Calibri" w:hAnsi="Calibri"/>
          <w:color w:val="0070C0"/>
          <w:sz w:val="24"/>
          <w:lang w:eastAsia="en-GB"/>
        </w:rPr>
        <w:t>  </w:t>
      </w:r>
    </w:p>
    <w:p w14:paraId="09ADF3C5" w14:textId="71CD50BC" w:rsidR="003C2FD6" w:rsidRPr="003932A6" w:rsidRDefault="002E266D" w:rsidP="002E266D">
      <w:pPr>
        <w:spacing w:after="0" w:line="240" w:lineRule="auto"/>
        <w:textAlignment w:val="baseline"/>
        <w:rPr>
          <w:rFonts w:ascii="Segoe UI" w:eastAsia="Times New Roman" w:hAnsi="Segoe UI" w:cs="Segoe UI"/>
          <w:sz w:val="18"/>
          <w:szCs w:val="18"/>
          <w:lang w:val="en-US"/>
        </w:rPr>
      </w:pPr>
      <w:r w:rsidRPr="007738DF">
        <w:rPr>
          <w:rFonts w:ascii="Calibri" w:hAnsi="Calibri"/>
          <w:sz w:val="20"/>
          <w:lang w:val="nl-NL" w:eastAsia="en-GB"/>
        </w:rPr>
        <w:t xml:space="preserve">Website: </w:t>
      </w:r>
      <w:hyperlink r:id="rId15" w:tgtFrame="_blank" w:history="1">
        <w:r w:rsidRPr="007738DF">
          <w:rPr>
            <w:rFonts w:ascii="Calibri" w:hAnsi="Calibri"/>
            <w:color w:val="4472C4"/>
            <w:sz w:val="20"/>
            <w:u w:val="single"/>
            <w:lang w:val="nl-NL" w:eastAsia="en-GB"/>
          </w:rPr>
          <w:t>www.adcomms.co.uk</w:t>
        </w:r>
      </w:hyperlink>
      <w:r w:rsidRPr="007738DF">
        <w:rPr>
          <w:rFonts w:ascii="Calibri" w:hAnsi="Calibri"/>
          <w:color w:val="4472C4"/>
          <w:sz w:val="20"/>
          <w:lang w:val="nl-NL" w:eastAsia="en-GB"/>
        </w:rPr>
        <w:tab/>
      </w:r>
      <w:r w:rsidRPr="007738DF">
        <w:rPr>
          <w:rFonts w:ascii="Calibri" w:hAnsi="Calibri"/>
          <w:sz w:val="24"/>
          <w:lang w:val="nl-NL" w:eastAsia="en-GB"/>
        </w:rPr>
        <w:tab/>
      </w:r>
      <w:r w:rsidRPr="007738DF">
        <w:rPr>
          <w:rFonts w:ascii="Calibri" w:hAnsi="Calibri"/>
          <w:sz w:val="20"/>
          <w:lang w:val="nl-NL" w:eastAsia="en-GB"/>
        </w:rPr>
        <w:t xml:space="preserve">Website: </w:t>
      </w:r>
      <w:hyperlink r:id="rId16" w:tgtFrame="_blank" w:history="1">
        <w:r w:rsidRPr="007738DF">
          <w:rPr>
            <w:rFonts w:ascii="Calibri" w:hAnsi="Calibri"/>
            <w:color w:val="4472C4"/>
            <w:sz w:val="20"/>
            <w:u w:val="single"/>
            <w:lang w:val="nl-NL" w:eastAsia="en-GB"/>
          </w:rPr>
          <w:t>www.fespa.com</w:t>
        </w:r>
      </w:hyperlink>
      <w:r w:rsidRPr="007738DF">
        <w:rPr>
          <w:rFonts w:ascii="Calibri" w:hAnsi="Calibri"/>
          <w:color w:val="4472C4"/>
          <w:sz w:val="24"/>
          <w:lang w:val="nl-NL" w:eastAsia="en-GB"/>
        </w:rPr>
        <w:t>  </w:t>
      </w:r>
    </w:p>
    <w:sectPr w:rsidR="003C2FD6" w:rsidRPr="003932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01FD2" w14:textId="77777777" w:rsidR="005625B1" w:rsidRDefault="005625B1" w:rsidP="003136FE">
      <w:pPr>
        <w:spacing w:after="0" w:line="240" w:lineRule="auto"/>
      </w:pPr>
      <w:r>
        <w:separator/>
      </w:r>
    </w:p>
  </w:endnote>
  <w:endnote w:type="continuationSeparator" w:id="0">
    <w:p w14:paraId="0C12AA80" w14:textId="77777777" w:rsidR="005625B1" w:rsidRDefault="005625B1" w:rsidP="00313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EEAE6" w14:textId="77777777" w:rsidR="005625B1" w:rsidRDefault="005625B1" w:rsidP="003136FE">
      <w:pPr>
        <w:spacing w:after="0" w:line="240" w:lineRule="auto"/>
      </w:pPr>
      <w:r>
        <w:separator/>
      </w:r>
    </w:p>
  </w:footnote>
  <w:footnote w:type="continuationSeparator" w:id="0">
    <w:p w14:paraId="18F4B2A5" w14:textId="77777777" w:rsidR="005625B1" w:rsidRDefault="005625B1" w:rsidP="003136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1F21"/>
    <w:multiLevelType w:val="hybridMultilevel"/>
    <w:tmpl w:val="DC28A3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572729"/>
    <w:multiLevelType w:val="hybridMultilevel"/>
    <w:tmpl w:val="237A70DA"/>
    <w:lvl w:ilvl="0" w:tplc="D56C06C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605DD4"/>
    <w:multiLevelType w:val="hybridMultilevel"/>
    <w:tmpl w:val="D5ACD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C8052C"/>
    <w:multiLevelType w:val="hybridMultilevel"/>
    <w:tmpl w:val="6D861CAA"/>
    <w:lvl w:ilvl="0" w:tplc="D56C06C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8C38C8"/>
    <w:multiLevelType w:val="hybridMultilevel"/>
    <w:tmpl w:val="41CC8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356FE7"/>
    <w:multiLevelType w:val="hybridMultilevel"/>
    <w:tmpl w:val="3E689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F165DE"/>
    <w:multiLevelType w:val="hybridMultilevel"/>
    <w:tmpl w:val="A3163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752E29"/>
    <w:multiLevelType w:val="hybridMultilevel"/>
    <w:tmpl w:val="83028A6C"/>
    <w:lvl w:ilvl="0" w:tplc="94D88D7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F65815"/>
    <w:multiLevelType w:val="hybridMultilevel"/>
    <w:tmpl w:val="D980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353F84"/>
    <w:multiLevelType w:val="multilevel"/>
    <w:tmpl w:val="EA7C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3B0A51"/>
    <w:multiLevelType w:val="hybridMultilevel"/>
    <w:tmpl w:val="F202C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342E78"/>
    <w:multiLevelType w:val="multilevel"/>
    <w:tmpl w:val="B92A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6199201">
    <w:abstractNumId w:val="11"/>
  </w:num>
  <w:num w:numId="2" w16cid:durableId="1536893498">
    <w:abstractNumId w:val="13"/>
  </w:num>
  <w:num w:numId="3" w16cid:durableId="2003585708">
    <w:abstractNumId w:val="9"/>
  </w:num>
  <w:num w:numId="4" w16cid:durableId="748573787">
    <w:abstractNumId w:val="12"/>
  </w:num>
  <w:num w:numId="5" w16cid:durableId="1063065520">
    <w:abstractNumId w:val="10"/>
  </w:num>
  <w:num w:numId="6" w16cid:durableId="1886454119">
    <w:abstractNumId w:val="4"/>
  </w:num>
  <w:num w:numId="7" w16cid:durableId="1914776129">
    <w:abstractNumId w:val="8"/>
  </w:num>
  <w:num w:numId="8" w16cid:durableId="282418722">
    <w:abstractNumId w:val="0"/>
  </w:num>
  <w:num w:numId="9" w16cid:durableId="457340267">
    <w:abstractNumId w:val="5"/>
  </w:num>
  <w:num w:numId="10" w16cid:durableId="871454257">
    <w:abstractNumId w:val="6"/>
  </w:num>
  <w:num w:numId="11" w16cid:durableId="383529749">
    <w:abstractNumId w:val="7"/>
  </w:num>
  <w:num w:numId="12" w16cid:durableId="1933932577">
    <w:abstractNumId w:val="2"/>
  </w:num>
  <w:num w:numId="13" w16cid:durableId="81489986">
    <w:abstractNumId w:val="3"/>
  </w:num>
  <w:num w:numId="14" w16cid:durableId="101576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Q0NrA0MjKyNDYxtzBR0lEKTi0uzszPAykwqwUAnGoiHiwAAAA="/>
  </w:docVars>
  <w:rsids>
    <w:rsidRoot w:val="00A36C8A"/>
    <w:rsid w:val="000005D7"/>
    <w:rsid w:val="00000A83"/>
    <w:rsid w:val="00001845"/>
    <w:rsid w:val="00003054"/>
    <w:rsid w:val="0000400A"/>
    <w:rsid w:val="0000418B"/>
    <w:rsid w:val="000042E7"/>
    <w:rsid w:val="00007A9B"/>
    <w:rsid w:val="0001433C"/>
    <w:rsid w:val="000163F6"/>
    <w:rsid w:val="00020119"/>
    <w:rsid w:val="00022AE2"/>
    <w:rsid w:val="0003122E"/>
    <w:rsid w:val="000315EB"/>
    <w:rsid w:val="000318F9"/>
    <w:rsid w:val="0003234A"/>
    <w:rsid w:val="00032C8F"/>
    <w:rsid w:val="000332B4"/>
    <w:rsid w:val="00034479"/>
    <w:rsid w:val="000346B0"/>
    <w:rsid w:val="0003561D"/>
    <w:rsid w:val="0003627C"/>
    <w:rsid w:val="00041658"/>
    <w:rsid w:val="00041BA1"/>
    <w:rsid w:val="00042581"/>
    <w:rsid w:val="00045E7E"/>
    <w:rsid w:val="00046742"/>
    <w:rsid w:val="00051289"/>
    <w:rsid w:val="00051A6B"/>
    <w:rsid w:val="00053B7E"/>
    <w:rsid w:val="00055483"/>
    <w:rsid w:val="00056604"/>
    <w:rsid w:val="00061D4F"/>
    <w:rsid w:val="00061F2C"/>
    <w:rsid w:val="00062523"/>
    <w:rsid w:val="000629AF"/>
    <w:rsid w:val="000716CD"/>
    <w:rsid w:val="00072A2C"/>
    <w:rsid w:val="0007555C"/>
    <w:rsid w:val="000770C6"/>
    <w:rsid w:val="000777ED"/>
    <w:rsid w:val="00077E94"/>
    <w:rsid w:val="000805E9"/>
    <w:rsid w:val="00081973"/>
    <w:rsid w:val="00083CB4"/>
    <w:rsid w:val="00083E52"/>
    <w:rsid w:val="00087099"/>
    <w:rsid w:val="0009082F"/>
    <w:rsid w:val="00091447"/>
    <w:rsid w:val="00091495"/>
    <w:rsid w:val="000919D6"/>
    <w:rsid w:val="00092FCE"/>
    <w:rsid w:val="00094650"/>
    <w:rsid w:val="000959D4"/>
    <w:rsid w:val="00096CD0"/>
    <w:rsid w:val="000A2A70"/>
    <w:rsid w:val="000A39E5"/>
    <w:rsid w:val="000A4F92"/>
    <w:rsid w:val="000B0121"/>
    <w:rsid w:val="000B2A4A"/>
    <w:rsid w:val="000B4D9E"/>
    <w:rsid w:val="000B5F7B"/>
    <w:rsid w:val="000B73C5"/>
    <w:rsid w:val="000B780A"/>
    <w:rsid w:val="000C0647"/>
    <w:rsid w:val="000C44C2"/>
    <w:rsid w:val="000C7856"/>
    <w:rsid w:val="000D0659"/>
    <w:rsid w:val="000D16FD"/>
    <w:rsid w:val="000D50C0"/>
    <w:rsid w:val="000D52BA"/>
    <w:rsid w:val="000D6011"/>
    <w:rsid w:val="000E5FE4"/>
    <w:rsid w:val="000E727C"/>
    <w:rsid w:val="000E730D"/>
    <w:rsid w:val="000F059A"/>
    <w:rsid w:val="000F0ECC"/>
    <w:rsid w:val="000F2BED"/>
    <w:rsid w:val="000F3802"/>
    <w:rsid w:val="000F39A7"/>
    <w:rsid w:val="000F6996"/>
    <w:rsid w:val="000F6A32"/>
    <w:rsid w:val="000F7378"/>
    <w:rsid w:val="000F7D6F"/>
    <w:rsid w:val="00105277"/>
    <w:rsid w:val="00105542"/>
    <w:rsid w:val="001106E3"/>
    <w:rsid w:val="00112233"/>
    <w:rsid w:val="00115B66"/>
    <w:rsid w:val="0012026A"/>
    <w:rsid w:val="001219AF"/>
    <w:rsid w:val="0012442F"/>
    <w:rsid w:val="00124BED"/>
    <w:rsid w:val="00133038"/>
    <w:rsid w:val="00142011"/>
    <w:rsid w:val="00143DBE"/>
    <w:rsid w:val="0014449D"/>
    <w:rsid w:val="00145BE4"/>
    <w:rsid w:val="00146719"/>
    <w:rsid w:val="001502AC"/>
    <w:rsid w:val="0015093E"/>
    <w:rsid w:val="00151F34"/>
    <w:rsid w:val="00152815"/>
    <w:rsid w:val="00155DD4"/>
    <w:rsid w:val="00160EDE"/>
    <w:rsid w:val="00162A71"/>
    <w:rsid w:val="0016650B"/>
    <w:rsid w:val="00167F62"/>
    <w:rsid w:val="00171F4E"/>
    <w:rsid w:val="00173691"/>
    <w:rsid w:val="001769BE"/>
    <w:rsid w:val="00176B66"/>
    <w:rsid w:val="00177A7F"/>
    <w:rsid w:val="0018180C"/>
    <w:rsid w:val="00182A11"/>
    <w:rsid w:val="00183E2B"/>
    <w:rsid w:val="0018564F"/>
    <w:rsid w:val="00185B83"/>
    <w:rsid w:val="001877DB"/>
    <w:rsid w:val="00187D15"/>
    <w:rsid w:val="00191F6A"/>
    <w:rsid w:val="0019332C"/>
    <w:rsid w:val="001A0B18"/>
    <w:rsid w:val="001A0CA2"/>
    <w:rsid w:val="001A1E25"/>
    <w:rsid w:val="001A204B"/>
    <w:rsid w:val="001A30DE"/>
    <w:rsid w:val="001A3851"/>
    <w:rsid w:val="001A4933"/>
    <w:rsid w:val="001A53ED"/>
    <w:rsid w:val="001A57E8"/>
    <w:rsid w:val="001A5D30"/>
    <w:rsid w:val="001A6178"/>
    <w:rsid w:val="001A69EF"/>
    <w:rsid w:val="001A7BF9"/>
    <w:rsid w:val="001A7E52"/>
    <w:rsid w:val="001B0D20"/>
    <w:rsid w:val="001B0EA5"/>
    <w:rsid w:val="001B227B"/>
    <w:rsid w:val="001B6C2E"/>
    <w:rsid w:val="001C01DC"/>
    <w:rsid w:val="001C29A0"/>
    <w:rsid w:val="001C2DE2"/>
    <w:rsid w:val="001C3F17"/>
    <w:rsid w:val="001C4272"/>
    <w:rsid w:val="001C4ED7"/>
    <w:rsid w:val="001C73C8"/>
    <w:rsid w:val="001D100F"/>
    <w:rsid w:val="001D167C"/>
    <w:rsid w:val="001D178B"/>
    <w:rsid w:val="001D1A8E"/>
    <w:rsid w:val="001D2031"/>
    <w:rsid w:val="001D4D36"/>
    <w:rsid w:val="001D5911"/>
    <w:rsid w:val="001D5BCB"/>
    <w:rsid w:val="001E05D0"/>
    <w:rsid w:val="001F3493"/>
    <w:rsid w:val="00200A30"/>
    <w:rsid w:val="00201846"/>
    <w:rsid w:val="002029D3"/>
    <w:rsid w:val="002069AB"/>
    <w:rsid w:val="0020733E"/>
    <w:rsid w:val="0020754D"/>
    <w:rsid w:val="0021105C"/>
    <w:rsid w:val="002145BA"/>
    <w:rsid w:val="0022073A"/>
    <w:rsid w:val="00224515"/>
    <w:rsid w:val="002249BF"/>
    <w:rsid w:val="00231BE5"/>
    <w:rsid w:val="002320CE"/>
    <w:rsid w:val="00234089"/>
    <w:rsid w:val="00236D49"/>
    <w:rsid w:val="002430DE"/>
    <w:rsid w:val="00244EDB"/>
    <w:rsid w:val="002503D1"/>
    <w:rsid w:val="002516AB"/>
    <w:rsid w:val="00256416"/>
    <w:rsid w:val="00265B4A"/>
    <w:rsid w:val="0026633D"/>
    <w:rsid w:val="0026741E"/>
    <w:rsid w:val="0026747E"/>
    <w:rsid w:val="002717C4"/>
    <w:rsid w:val="00272D5C"/>
    <w:rsid w:val="002808C7"/>
    <w:rsid w:val="002833AB"/>
    <w:rsid w:val="00284A33"/>
    <w:rsid w:val="00284C85"/>
    <w:rsid w:val="002871BD"/>
    <w:rsid w:val="00287DE0"/>
    <w:rsid w:val="00291513"/>
    <w:rsid w:val="00291B8C"/>
    <w:rsid w:val="00292621"/>
    <w:rsid w:val="002932A5"/>
    <w:rsid w:val="00293896"/>
    <w:rsid w:val="002938E4"/>
    <w:rsid w:val="0029524C"/>
    <w:rsid w:val="00295526"/>
    <w:rsid w:val="002A2A1D"/>
    <w:rsid w:val="002A389A"/>
    <w:rsid w:val="002A3E47"/>
    <w:rsid w:val="002A4A41"/>
    <w:rsid w:val="002A53EF"/>
    <w:rsid w:val="002A767D"/>
    <w:rsid w:val="002B0608"/>
    <w:rsid w:val="002B0AF0"/>
    <w:rsid w:val="002B1DC9"/>
    <w:rsid w:val="002B1F55"/>
    <w:rsid w:val="002B4354"/>
    <w:rsid w:val="002B4702"/>
    <w:rsid w:val="002B51B1"/>
    <w:rsid w:val="002B7121"/>
    <w:rsid w:val="002C01A0"/>
    <w:rsid w:val="002C2CE9"/>
    <w:rsid w:val="002C5583"/>
    <w:rsid w:val="002C7A3B"/>
    <w:rsid w:val="002D07CE"/>
    <w:rsid w:val="002D171D"/>
    <w:rsid w:val="002D2409"/>
    <w:rsid w:val="002D3C70"/>
    <w:rsid w:val="002D5163"/>
    <w:rsid w:val="002D70C2"/>
    <w:rsid w:val="002E0957"/>
    <w:rsid w:val="002E266D"/>
    <w:rsid w:val="002E43DC"/>
    <w:rsid w:val="002E4BE7"/>
    <w:rsid w:val="002F0B66"/>
    <w:rsid w:val="002F6017"/>
    <w:rsid w:val="00301C65"/>
    <w:rsid w:val="0030388F"/>
    <w:rsid w:val="0030651E"/>
    <w:rsid w:val="0030703D"/>
    <w:rsid w:val="00310002"/>
    <w:rsid w:val="003101EE"/>
    <w:rsid w:val="00311BD5"/>
    <w:rsid w:val="003136FE"/>
    <w:rsid w:val="0032054B"/>
    <w:rsid w:val="00323278"/>
    <w:rsid w:val="00325341"/>
    <w:rsid w:val="0033467D"/>
    <w:rsid w:val="003361C6"/>
    <w:rsid w:val="00336E8D"/>
    <w:rsid w:val="003434A2"/>
    <w:rsid w:val="00345283"/>
    <w:rsid w:val="003457ED"/>
    <w:rsid w:val="00346ABE"/>
    <w:rsid w:val="003514D8"/>
    <w:rsid w:val="00353C3F"/>
    <w:rsid w:val="00357290"/>
    <w:rsid w:val="00357D25"/>
    <w:rsid w:val="00357EF1"/>
    <w:rsid w:val="00360D4E"/>
    <w:rsid w:val="00362B29"/>
    <w:rsid w:val="00363418"/>
    <w:rsid w:val="003645D9"/>
    <w:rsid w:val="003657C7"/>
    <w:rsid w:val="00365DE3"/>
    <w:rsid w:val="00370216"/>
    <w:rsid w:val="003719F9"/>
    <w:rsid w:val="00374144"/>
    <w:rsid w:val="003767E1"/>
    <w:rsid w:val="0037790C"/>
    <w:rsid w:val="00377C23"/>
    <w:rsid w:val="00382780"/>
    <w:rsid w:val="00385BCB"/>
    <w:rsid w:val="00386F12"/>
    <w:rsid w:val="00391082"/>
    <w:rsid w:val="00391EA8"/>
    <w:rsid w:val="003932A6"/>
    <w:rsid w:val="00397654"/>
    <w:rsid w:val="00397DF9"/>
    <w:rsid w:val="003A07B9"/>
    <w:rsid w:val="003A266E"/>
    <w:rsid w:val="003A26C2"/>
    <w:rsid w:val="003A2CB8"/>
    <w:rsid w:val="003A4165"/>
    <w:rsid w:val="003A5B7B"/>
    <w:rsid w:val="003A67D9"/>
    <w:rsid w:val="003A68EC"/>
    <w:rsid w:val="003A6BF8"/>
    <w:rsid w:val="003A7A4E"/>
    <w:rsid w:val="003B1720"/>
    <w:rsid w:val="003B1903"/>
    <w:rsid w:val="003B227C"/>
    <w:rsid w:val="003B3C35"/>
    <w:rsid w:val="003B40B3"/>
    <w:rsid w:val="003B4868"/>
    <w:rsid w:val="003B79F3"/>
    <w:rsid w:val="003C0620"/>
    <w:rsid w:val="003C0A22"/>
    <w:rsid w:val="003C1335"/>
    <w:rsid w:val="003C269C"/>
    <w:rsid w:val="003C28AC"/>
    <w:rsid w:val="003C2FD6"/>
    <w:rsid w:val="003C4A54"/>
    <w:rsid w:val="003C5BF1"/>
    <w:rsid w:val="003C61D3"/>
    <w:rsid w:val="003C7577"/>
    <w:rsid w:val="003D2810"/>
    <w:rsid w:val="003D3479"/>
    <w:rsid w:val="003D4026"/>
    <w:rsid w:val="003D5585"/>
    <w:rsid w:val="003D6FCD"/>
    <w:rsid w:val="003E215D"/>
    <w:rsid w:val="003E226E"/>
    <w:rsid w:val="003E3C34"/>
    <w:rsid w:val="003E4BB8"/>
    <w:rsid w:val="003E7C52"/>
    <w:rsid w:val="003F1B24"/>
    <w:rsid w:val="003F48F4"/>
    <w:rsid w:val="00400D61"/>
    <w:rsid w:val="00404AE4"/>
    <w:rsid w:val="00406A07"/>
    <w:rsid w:val="00411AA3"/>
    <w:rsid w:val="00412280"/>
    <w:rsid w:val="00420F63"/>
    <w:rsid w:val="00421BAB"/>
    <w:rsid w:val="004241FE"/>
    <w:rsid w:val="004249EB"/>
    <w:rsid w:val="0042606D"/>
    <w:rsid w:val="00426253"/>
    <w:rsid w:val="00427825"/>
    <w:rsid w:val="00430940"/>
    <w:rsid w:val="004320BC"/>
    <w:rsid w:val="00434D54"/>
    <w:rsid w:val="00436451"/>
    <w:rsid w:val="0043658F"/>
    <w:rsid w:val="00440FBC"/>
    <w:rsid w:val="004423BA"/>
    <w:rsid w:val="00444BCE"/>
    <w:rsid w:val="00445652"/>
    <w:rsid w:val="00446418"/>
    <w:rsid w:val="00447014"/>
    <w:rsid w:val="004505B0"/>
    <w:rsid w:val="00450DB1"/>
    <w:rsid w:val="004511C7"/>
    <w:rsid w:val="00451A8F"/>
    <w:rsid w:val="00453033"/>
    <w:rsid w:val="004544E8"/>
    <w:rsid w:val="00457637"/>
    <w:rsid w:val="00462B9B"/>
    <w:rsid w:val="00462CE3"/>
    <w:rsid w:val="004645D2"/>
    <w:rsid w:val="00464C43"/>
    <w:rsid w:val="00466FD9"/>
    <w:rsid w:val="00467958"/>
    <w:rsid w:val="004717BC"/>
    <w:rsid w:val="00474118"/>
    <w:rsid w:val="00480917"/>
    <w:rsid w:val="004820E5"/>
    <w:rsid w:val="00482B96"/>
    <w:rsid w:val="00484240"/>
    <w:rsid w:val="00484853"/>
    <w:rsid w:val="00486148"/>
    <w:rsid w:val="00490D41"/>
    <w:rsid w:val="0049111A"/>
    <w:rsid w:val="004913A3"/>
    <w:rsid w:val="004916BE"/>
    <w:rsid w:val="004916F0"/>
    <w:rsid w:val="00492F0B"/>
    <w:rsid w:val="004941B4"/>
    <w:rsid w:val="004966B0"/>
    <w:rsid w:val="00497A04"/>
    <w:rsid w:val="004A0149"/>
    <w:rsid w:val="004A1198"/>
    <w:rsid w:val="004A2225"/>
    <w:rsid w:val="004A4229"/>
    <w:rsid w:val="004A42E0"/>
    <w:rsid w:val="004A471B"/>
    <w:rsid w:val="004A6195"/>
    <w:rsid w:val="004A62C7"/>
    <w:rsid w:val="004A68D9"/>
    <w:rsid w:val="004A754E"/>
    <w:rsid w:val="004B1D35"/>
    <w:rsid w:val="004B295D"/>
    <w:rsid w:val="004B2E24"/>
    <w:rsid w:val="004B34EE"/>
    <w:rsid w:val="004B34FB"/>
    <w:rsid w:val="004B3EFD"/>
    <w:rsid w:val="004B4DB2"/>
    <w:rsid w:val="004B5234"/>
    <w:rsid w:val="004B6F63"/>
    <w:rsid w:val="004B729A"/>
    <w:rsid w:val="004B7FD8"/>
    <w:rsid w:val="004C5B03"/>
    <w:rsid w:val="004C5B0B"/>
    <w:rsid w:val="004C6267"/>
    <w:rsid w:val="004D0CA5"/>
    <w:rsid w:val="004D1F0E"/>
    <w:rsid w:val="004D225A"/>
    <w:rsid w:val="004D324C"/>
    <w:rsid w:val="004D335B"/>
    <w:rsid w:val="004D7335"/>
    <w:rsid w:val="004E1710"/>
    <w:rsid w:val="004E264F"/>
    <w:rsid w:val="004E327B"/>
    <w:rsid w:val="004E3D84"/>
    <w:rsid w:val="004E508E"/>
    <w:rsid w:val="004E609F"/>
    <w:rsid w:val="004E6D14"/>
    <w:rsid w:val="004F139E"/>
    <w:rsid w:val="004F2319"/>
    <w:rsid w:val="004F3FB3"/>
    <w:rsid w:val="004F4169"/>
    <w:rsid w:val="004F5DAD"/>
    <w:rsid w:val="005002E0"/>
    <w:rsid w:val="00501475"/>
    <w:rsid w:val="005017A7"/>
    <w:rsid w:val="00505BCE"/>
    <w:rsid w:val="005061AC"/>
    <w:rsid w:val="00510D37"/>
    <w:rsid w:val="00511D82"/>
    <w:rsid w:val="00512C38"/>
    <w:rsid w:val="00513B3A"/>
    <w:rsid w:val="00513CBA"/>
    <w:rsid w:val="005151A4"/>
    <w:rsid w:val="00517398"/>
    <w:rsid w:val="00523ABF"/>
    <w:rsid w:val="00523EEC"/>
    <w:rsid w:val="00524350"/>
    <w:rsid w:val="00525B93"/>
    <w:rsid w:val="005300D2"/>
    <w:rsid w:val="00532E02"/>
    <w:rsid w:val="005335A9"/>
    <w:rsid w:val="00533C3A"/>
    <w:rsid w:val="00541421"/>
    <w:rsid w:val="00542210"/>
    <w:rsid w:val="00542712"/>
    <w:rsid w:val="005439A2"/>
    <w:rsid w:val="00544142"/>
    <w:rsid w:val="00544988"/>
    <w:rsid w:val="00544F3C"/>
    <w:rsid w:val="00545CA9"/>
    <w:rsid w:val="00546A65"/>
    <w:rsid w:val="0054711F"/>
    <w:rsid w:val="00547573"/>
    <w:rsid w:val="00550DDB"/>
    <w:rsid w:val="005525C9"/>
    <w:rsid w:val="005547DF"/>
    <w:rsid w:val="00554A71"/>
    <w:rsid w:val="00554E15"/>
    <w:rsid w:val="00560E41"/>
    <w:rsid w:val="0056164C"/>
    <w:rsid w:val="005625B1"/>
    <w:rsid w:val="005628B5"/>
    <w:rsid w:val="005629D7"/>
    <w:rsid w:val="00562C1A"/>
    <w:rsid w:val="00567AF3"/>
    <w:rsid w:val="00567E27"/>
    <w:rsid w:val="00570580"/>
    <w:rsid w:val="00570EC8"/>
    <w:rsid w:val="00576878"/>
    <w:rsid w:val="005776AD"/>
    <w:rsid w:val="0058030C"/>
    <w:rsid w:val="00580E23"/>
    <w:rsid w:val="0058128F"/>
    <w:rsid w:val="0058137F"/>
    <w:rsid w:val="00582AE5"/>
    <w:rsid w:val="00590B1A"/>
    <w:rsid w:val="00594E85"/>
    <w:rsid w:val="0059563E"/>
    <w:rsid w:val="005957E3"/>
    <w:rsid w:val="0059694C"/>
    <w:rsid w:val="005A174B"/>
    <w:rsid w:val="005A2657"/>
    <w:rsid w:val="005A27BB"/>
    <w:rsid w:val="005A3544"/>
    <w:rsid w:val="005A3D90"/>
    <w:rsid w:val="005A616B"/>
    <w:rsid w:val="005B03C9"/>
    <w:rsid w:val="005B1C69"/>
    <w:rsid w:val="005B204A"/>
    <w:rsid w:val="005B2CA7"/>
    <w:rsid w:val="005B4679"/>
    <w:rsid w:val="005B4A11"/>
    <w:rsid w:val="005B56E4"/>
    <w:rsid w:val="005C141A"/>
    <w:rsid w:val="005C6A08"/>
    <w:rsid w:val="005D2C69"/>
    <w:rsid w:val="005D34E4"/>
    <w:rsid w:val="005D36D1"/>
    <w:rsid w:val="005D436C"/>
    <w:rsid w:val="005D4F5B"/>
    <w:rsid w:val="005D56E1"/>
    <w:rsid w:val="005D57AD"/>
    <w:rsid w:val="005E7C58"/>
    <w:rsid w:val="005F577D"/>
    <w:rsid w:val="00607253"/>
    <w:rsid w:val="00607A2D"/>
    <w:rsid w:val="00607B2B"/>
    <w:rsid w:val="006111F1"/>
    <w:rsid w:val="00615610"/>
    <w:rsid w:val="00615E72"/>
    <w:rsid w:val="006207DE"/>
    <w:rsid w:val="00622552"/>
    <w:rsid w:val="006234D1"/>
    <w:rsid w:val="006257DD"/>
    <w:rsid w:val="00625DE6"/>
    <w:rsid w:val="006317DC"/>
    <w:rsid w:val="00631C79"/>
    <w:rsid w:val="006348F0"/>
    <w:rsid w:val="0063562B"/>
    <w:rsid w:val="00637352"/>
    <w:rsid w:val="00637BC0"/>
    <w:rsid w:val="006403EE"/>
    <w:rsid w:val="006409FF"/>
    <w:rsid w:val="00641B8D"/>
    <w:rsid w:val="0064545F"/>
    <w:rsid w:val="00646727"/>
    <w:rsid w:val="00651313"/>
    <w:rsid w:val="0065252A"/>
    <w:rsid w:val="0065349C"/>
    <w:rsid w:val="00653C56"/>
    <w:rsid w:val="00654BDF"/>
    <w:rsid w:val="00655118"/>
    <w:rsid w:val="006647DD"/>
    <w:rsid w:val="00665AF8"/>
    <w:rsid w:val="00666303"/>
    <w:rsid w:val="00666BBA"/>
    <w:rsid w:val="00667EE3"/>
    <w:rsid w:val="006711F4"/>
    <w:rsid w:val="00673A1B"/>
    <w:rsid w:val="00674623"/>
    <w:rsid w:val="00676E57"/>
    <w:rsid w:val="006803C2"/>
    <w:rsid w:val="00682AD1"/>
    <w:rsid w:val="00683DF0"/>
    <w:rsid w:val="00685E15"/>
    <w:rsid w:val="00694B72"/>
    <w:rsid w:val="006A02DA"/>
    <w:rsid w:val="006A2F1E"/>
    <w:rsid w:val="006A3360"/>
    <w:rsid w:val="006A434B"/>
    <w:rsid w:val="006A5A73"/>
    <w:rsid w:val="006B2551"/>
    <w:rsid w:val="006B59F7"/>
    <w:rsid w:val="006B7421"/>
    <w:rsid w:val="006C22A5"/>
    <w:rsid w:val="006C2DF8"/>
    <w:rsid w:val="006C434A"/>
    <w:rsid w:val="006C62A6"/>
    <w:rsid w:val="006D025E"/>
    <w:rsid w:val="006D284C"/>
    <w:rsid w:val="006D5451"/>
    <w:rsid w:val="006D5A21"/>
    <w:rsid w:val="006D6242"/>
    <w:rsid w:val="006D67C1"/>
    <w:rsid w:val="006D71C6"/>
    <w:rsid w:val="006E003F"/>
    <w:rsid w:val="006E2521"/>
    <w:rsid w:val="006E372C"/>
    <w:rsid w:val="006E37CB"/>
    <w:rsid w:val="006E440E"/>
    <w:rsid w:val="006E45D2"/>
    <w:rsid w:val="006E4C1C"/>
    <w:rsid w:val="006E55C3"/>
    <w:rsid w:val="006E672D"/>
    <w:rsid w:val="006F15D5"/>
    <w:rsid w:val="006F1D4E"/>
    <w:rsid w:val="006F313A"/>
    <w:rsid w:val="006F355F"/>
    <w:rsid w:val="006F5A78"/>
    <w:rsid w:val="00700E3C"/>
    <w:rsid w:val="007046A9"/>
    <w:rsid w:val="00705BE4"/>
    <w:rsid w:val="00705E89"/>
    <w:rsid w:val="00706183"/>
    <w:rsid w:val="00707426"/>
    <w:rsid w:val="007075F3"/>
    <w:rsid w:val="0071160A"/>
    <w:rsid w:val="00711BE2"/>
    <w:rsid w:val="00712A87"/>
    <w:rsid w:val="007148A7"/>
    <w:rsid w:val="007168B2"/>
    <w:rsid w:val="00717CA8"/>
    <w:rsid w:val="0072056E"/>
    <w:rsid w:val="00721E29"/>
    <w:rsid w:val="00722EB1"/>
    <w:rsid w:val="0072638A"/>
    <w:rsid w:val="007273E6"/>
    <w:rsid w:val="00727610"/>
    <w:rsid w:val="00730BF6"/>
    <w:rsid w:val="00730FD0"/>
    <w:rsid w:val="00732BA3"/>
    <w:rsid w:val="0073490C"/>
    <w:rsid w:val="00735BD6"/>
    <w:rsid w:val="00740A9F"/>
    <w:rsid w:val="00740CF4"/>
    <w:rsid w:val="0074127A"/>
    <w:rsid w:val="00741600"/>
    <w:rsid w:val="00743221"/>
    <w:rsid w:val="00744368"/>
    <w:rsid w:val="00744454"/>
    <w:rsid w:val="00745F26"/>
    <w:rsid w:val="007464DB"/>
    <w:rsid w:val="00747FF6"/>
    <w:rsid w:val="00757632"/>
    <w:rsid w:val="00763E1F"/>
    <w:rsid w:val="00764399"/>
    <w:rsid w:val="0076454F"/>
    <w:rsid w:val="00765586"/>
    <w:rsid w:val="00770526"/>
    <w:rsid w:val="00773D88"/>
    <w:rsid w:val="0077417F"/>
    <w:rsid w:val="00774233"/>
    <w:rsid w:val="00775956"/>
    <w:rsid w:val="00775A5B"/>
    <w:rsid w:val="00775DD6"/>
    <w:rsid w:val="00776BE3"/>
    <w:rsid w:val="00776E3A"/>
    <w:rsid w:val="00777950"/>
    <w:rsid w:val="00777AAB"/>
    <w:rsid w:val="00782F11"/>
    <w:rsid w:val="0078533E"/>
    <w:rsid w:val="0078576E"/>
    <w:rsid w:val="00786349"/>
    <w:rsid w:val="0078775D"/>
    <w:rsid w:val="00790A67"/>
    <w:rsid w:val="007940EB"/>
    <w:rsid w:val="00794977"/>
    <w:rsid w:val="00795349"/>
    <w:rsid w:val="0079654E"/>
    <w:rsid w:val="00797A14"/>
    <w:rsid w:val="007A16B8"/>
    <w:rsid w:val="007A5404"/>
    <w:rsid w:val="007A6FBF"/>
    <w:rsid w:val="007A7657"/>
    <w:rsid w:val="007A7AE8"/>
    <w:rsid w:val="007B0B08"/>
    <w:rsid w:val="007B0DCB"/>
    <w:rsid w:val="007B1B94"/>
    <w:rsid w:val="007B2A2B"/>
    <w:rsid w:val="007B67A8"/>
    <w:rsid w:val="007B6D11"/>
    <w:rsid w:val="007B7011"/>
    <w:rsid w:val="007B75BD"/>
    <w:rsid w:val="007C3EF1"/>
    <w:rsid w:val="007C60A5"/>
    <w:rsid w:val="007C71C1"/>
    <w:rsid w:val="007D05C8"/>
    <w:rsid w:val="007D3FB1"/>
    <w:rsid w:val="007D4A94"/>
    <w:rsid w:val="007D774C"/>
    <w:rsid w:val="007E4E9A"/>
    <w:rsid w:val="007E5FF9"/>
    <w:rsid w:val="007E7C9B"/>
    <w:rsid w:val="007F0E73"/>
    <w:rsid w:val="007F3A51"/>
    <w:rsid w:val="007F77C2"/>
    <w:rsid w:val="008016EF"/>
    <w:rsid w:val="00803FAE"/>
    <w:rsid w:val="0080546D"/>
    <w:rsid w:val="00811F6F"/>
    <w:rsid w:val="0081294E"/>
    <w:rsid w:val="00812A7C"/>
    <w:rsid w:val="0082138C"/>
    <w:rsid w:val="0082139C"/>
    <w:rsid w:val="008220A5"/>
    <w:rsid w:val="00823FD3"/>
    <w:rsid w:val="008256A8"/>
    <w:rsid w:val="00825CC1"/>
    <w:rsid w:val="0083003D"/>
    <w:rsid w:val="00831B02"/>
    <w:rsid w:val="008334BE"/>
    <w:rsid w:val="00835368"/>
    <w:rsid w:val="00835B4D"/>
    <w:rsid w:val="00843A71"/>
    <w:rsid w:val="00843EB1"/>
    <w:rsid w:val="008449D6"/>
    <w:rsid w:val="00845A09"/>
    <w:rsid w:val="008464AE"/>
    <w:rsid w:val="008478A1"/>
    <w:rsid w:val="00854C92"/>
    <w:rsid w:val="00860031"/>
    <w:rsid w:val="008625DE"/>
    <w:rsid w:val="00862737"/>
    <w:rsid w:val="00862F59"/>
    <w:rsid w:val="00863508"/>
    <w:rsid w:val="00864907"/>
    <w:rsid w:val="00866167"/>
    <w:rsid w:val="00867776"/>
    <w:rsid w:val="00867D9D"/>
    <w:rsid w:val="008705DB"/>
    <w:rsid w:val="00872E92"/>
    <w:rsid w:val="00873DE0"/>
    <w:rsid w:val="008777F5"/>
    <w:rsid w:val="00881698"/>
    <w:rsid w:val="008820FC"/>
    <w:rsid w:val="008832A4"/>
    <w:rsid w:val="00883D7F"/>
    <w:rsid w:val="00884FAB"/>
    <w:rsid w:val="008850E3"/>
    <w:rsid w:val="008865DE"/>
    <w:rsid w:val="00886F78"/>
    <w:rsid w:val="00887F92"/>
    <w:rsid w:val="00891494"/>
    <w:rsid w:val="00891BAB"/>
    <w:rsid w:val="00893A42"/>
    <w:rsid w:val="008A442B"/>
    <w:rsid w:val="008A518F"/>
    <w:rsid w:val="008A6967"/>
    <w:rsid w:val="008A71BD"/>
    <w:rsid w:val="008A77D3"/>
    <w:rsid w:val="008A7BB0"/>
    <w:rsid w:val="008A7FEC"/>
    <w:rsid w:val="008B0727"/>
    <w:rsid w:val="008B0789"/>
    <w:rsid w:val="008B4A83"/>
    <w:rsid w:val="008C0B5C"/>
    <w:rsid w:val="008C194D"/>
    <w:rsid w:val="008C1E44"/>
    <w:rsid w:val="008C4892"/>
    <w:rsid w:val="008C53BF"/>
    <w:rsid w:val="008C5BA0"/>
    <w:rsid w:val="008C5E15"/>
    <w:rsid w:val="008D0F89"/>
    <w:rsid w:val="008D3683"/>
    <w:rsid w:val="008D6AE3"/>
    <w:rsid w:val="008D7F5E"/>
    <w:rsid w:val="008E03D1"/>
    <w:rsid w:val="008E0E75"/>
    <w:rsid w:val="008E1FA7"/>
    <w:rsid w:val="008E3729"/>
    <w:rsid w:val="008E5BB4"/>
    <w:rsid w:val="008E7AA5"/>
    <w:rsid w:val="008E7C6F"/>
    <w:rsid w:val="008F063A"/>
    <w:rsid w:val="008F0F38"/>
    <w:rsid w:val="008F364F"/>
    <w:rsid w:val="008F452C"/>
    <w:rsid w:val="008F596B"/>
    <w:rsid w:val="008F6507"/>
    <w:rsid w:val="008F70BB"/>
    <w:rsid w:val="009001AE"/>
    <w:rsid w:val="00903D2B"/>
    <w:rsid w:val="00904AC0"/>
    <w:rsid w:val="009056C6"/>
    <w:rsid w:val="00906205"/>
    <w:rsid w:val="0090678E"/>
    <w:rsid w:val="0090787E"/>
    <w:rsid w:val="00910456"/>
    <w:rsid w:val="00913026"/>
    <w:rsid w:val="00916EFC"/>
    <w:rsid w:val="009235CF"/>
    <w:rsid w:val="0092412D"/>
    <w:rsid w:val="0092423C"/>
    <w:rsid w:val="00930EE6"/>
    <w:rsid w:val="0093145E"/>
    <w:rsid w:val="009324F3"/>
    <w:rsid w:val="009327EA"/>
    <w:rsid w:val="009348E7"/>
    <w:rsid w:val="00935C1F"/>
    <w:rsid w:val="00942EBA"/>
    <w:rsid w:val="0094383F"/>
    <w:rsid w:val="009466BC"/>
    <w:rsid w:val="00947B56"/>
    <w:rsid w:val="00951FC8"/>
    <w:rsid w:val="009536D5"/>
    <w:rsid w:val="0095644C"/>
    <w:rsid w:val="009571B0"/>
    <w:rsid w:val="00957518"/>
    <w:rsid w:val="00960763"/>
    <w:rsid w:val="0096261A"/>
    <w:rsid w:val="00962A7E"/>
    <w:rsid w:val="009630C6"/>
    <w:rsid w:val="00963496"/>
    <w:rsid w:val="00963574"/>
    <w:rsid w:val="0096441B"/>
    <w:rsid w:val="009645FC"/>
    <w:rsid w:val="00964E92"/>
    <w:rsid w:val="00965BDE"/>
    <w:rsid w:val="0096738A"/>
    <w:rsid w:val="00970B43"/>
    <w:rsid w:val="00972046"/>
    <w:rsid w:val="00976D3F"/>
    <w:rsid w:val="00980BA6"/>
    <w:rsid w:val="00981D4E"/>
    <w:rsid w:val="009839AB"/>
    <w:rsid w:val="00984680"/>
    <w:rsid w:val="0098545E"/>
    <w:rsid w:val="0098628E"/>
    <w:rsid w:val="00987858"/>
    <w:rsid w:val="00991576"/>
    <w:rsid w:val="00991787"/>
    <w:rsid w:val="00992DBF"/>
    <w:rsid w:val="00993D51"/>
    <w:rsid w:val="00993D9D"/>
    <w:rsid w:val="009A371F"/>
    <w:rsid w:val="009A4FDF"/>
    <w:rsid w:val="009A502F"/>
    <w:rsid w:val="009A6166"/>
    <w:rsid w:val="009B3F07"/>
    <w:rsid w:val="009B40CC"/>
    <w:rsid w:val="009B5E85"/>
    <w:rsid w:val="009B7612"/>
    <w:rsid w:val="009C2090"/>
    <w:rsid w:val="009C4964"/>
    <w:rsid w:val="009C6917"/>
    <w:rsid w:val="009C7232"/>
    <w:rsid w:val="009D1135"/>
    <w:rsid w:val="009D1E1D"/>
    <w:rsid w:val="009D4C9A"/>
    <w:rsid w:val="009D4F1E"/>
    <w:rsid w:val="009D51D9"/>
    <w:rsid w:val="009D6318"/>
    <w:rsid w:val="009D6ECB"/>
    <w:rsid w:val="009D6EEB"/>
    <w:rsid w:val="009E1A21"/>
    <w:rsid w:val="009E387B"/>
    <w:rsid w:val="009E492E"/>
    <w:rsid w:val="009E49AC"/>
    <w:rsid w:val="009E5C9C"/>
    <w:rsid w:val="009F300B"/>
    <w:rsid w:val="009F4841"/>
    <w:rsid w:val="00A00B1D"/>
    <w:rsid w:val="00A04A59"/>
    <w:rsid w:val="00A10C22"/>
    <w:rsid w:val="00A1199D"/>
    <w:rsid w:val="00A12C65"/>
    <w:rsid w:val="00A14D50"/>
    <w:rsid w:val="00A23BA6"/>
    <w:rsid w:val="00A26AEB"/>
    <w:rsid w:val="00A3095A"/>
    <w:rsid w:val="00A33F25"/>
    <w:rsid w:val="00A3428C"/>
    <w:rsid w:val="00A36C8A"/>
    <w:rsid w:val="00A40921"/>
    <w:rsid w:val="00A42AFB"/>
    <w:rsid w:val="00A44383"/>
    <w:rsid w:val="00A44AAE"/>
    <w:rsid w:val="00A4791B"/>
    <w:rsid w:val="00A524A4"/>
    <w:rsid w:val="00A53C20"/>
    <w:rsid w:val="00A54FE8"/>
    <w:rsid w:val="00A551E9"/>
    <w:rsid w:val="00A60F1F"/>
    <w:rsid w:val="00A6222C"/>
    <w:rsid w:val="00A66797"/>
    <w:rsid w:val="00A66C4B"/>
    <w:rsid w:val="00A66CD0"/>
    <w:rsid w:val="00A70428"/>
    <w:rsid w:val="00A71982"/>
    <w:rsid w:val="00A71EDE"/>
    <w:rsid w:val="00A71FC5"/>
    <w:rsid w:val="00A729F9"/>
    <w:rsid w:val="00A742CD"/>
    <w:rsid w:val="00A742E8"/>
    <w:rsid w:val="00A76F88"/>
    <w:rsid w:val="00A772EE"/>
    <w:rsid w:val="00A77716"/>
    <w:rsid w:val="00A77787"/>
    <w:rsid w:val="00A77A82"/>
    <w:rsid w:val="00A82046"/>
    <w:rsid w:val="00A82AA8"/>
    <w:rsid w:val="00A900D1"/>
    <w:rsid w:val="00A909EC"/>
    <w:rsid w:val="00A9130F"/>
    <w:rsid w:val="00A92C11"/>
    <w:rsid w:val="00A93B70"/>
    <w:rsid w:val="00A94F74"/>
    <w:rsid w:val="00A96740"/>
    <w:rsid w:val="00AA151C"/>
    <w:rsid w:val="00AA30D4"/>
    <w:rsid w:val="00AA4815"/>
    <w:rsid w:val="00AA5B09"/>
    <w:rsid w:val="00AA70C3"/>
    <w:rsid w:val="00AB02ED"/>
    <w:rsid w:val="00AB2C30"/>
    <w:rsid w:val="00AB49F2"/>
    <w:rsid w:val="00AB4E5B"/>
    <w:rsid w:val="00AB650E"/>
    <w:rsid w:val="00AB71C4"/>
    <w:rsid w:val="00AC23AB"/>
    <w:rsid w:val="00AC26AE"/>
    <w:rsid w:val="00AC38FF"/>
    <w:rsid w:val="00AC509B"/>
    <w:rsid w:val="00AD1BB5"/>
    <w:rsid w:val="00AD2347"/>
    <w:rsid w:val="00AD28A6"/>
    <w:rsid w:val="00AD2E6D"/>
    <w:rsid w:val="00AD3ABB"/>
    <w:rsid w:val="00AD4164"/>
    <w:rsid w:val="00AD6730"/>
    <w:rsid w:val="00AD6DA9"/>
    <w:rsid w:val="00AE0177"/>
    <w:rsid w:val="00AE0766"/>
    <w:rsid w:val="00AE08B1"/>
    <w:rsid w:val="00AE193F"/>
    <w:rsid w:val="00AE1C16"/>
    <w:rsid w:val="00AE4366"/>
    <w:rsid w:val="00AE6985"/>
    <w:rsid w:val="00AE6C5C"/>
    <w:rsid w:val="00AF100C"/>
    <w:rsid w:val="00AF25D1"/>
    <w:rsid w:val="00AF554E"/>
    <w:rsid w:val="00AF556C"/>
    <w:rsid w:val="00AF6D4F"/>
    <w:rsid w:val="00B03BFC"/>
    <w:rsid w:val="00B049B4"/>
    <w:rsid w:val="00B05D1E"/>
    <w:rsid w:val="00B12002"/>
    <w:rsid w:val="00B13B59"/>
    <w:rsid w:val="00B1477F"/>
    <w:rsid w:val="00B15892"/>
    <w:rsid w:val="00B2168B"/>
    <w:rsid w:val="00B22778"/>
    <w:rsid w:val="00B23FA0"/>
    <w:rsid w:val="00B24FFD"/>
    <w:rsid w:val="00B25150"/>
    <w:rsid w:val="00B26918"/>
    <w:rsid w:val="00B26E77"/>
    <w:rsid w:val="00B32480"/>
    <w:rsid w:val="00B3254B"/>
    <w:rsid w:val="00B334C8"/>
    <w:rsid w:val="00B34376"/>
    <w:rsid w:val="00B34F0C"/>
    <w:rsid w:val="00B37AEE"/>
    <w:rsid w:val="00B410D6"/>
    <w:rsid w:val="00B438A8"/>
    <w:rsid w:val="00B45AE7"/>
    <w:rsid w:val="00B45F27"/>
    <w:rsid w:val="00B46212"/>
    <w:rsid w:val="00B46325"/>
    <w:rsid w:val="00B474D7"/>
    <w:rsid w:val="00B47FA7"/>
    <w:rsid w:val="00B5009D"/>
    <w:rsid w:val="00B50F7F"/>
    <w:rsid w:val="00B51A53"/>
    <w:rsid w:val="00B5333F"/>
    <w:rsid w:val="00B53483"/>
    <w:rsid w:val="00B538EA"/>
    <w:rsid w:val="00B565C3"/>
    <w:rsid w:val="00B568DF"/>
    <w:rsid w:val="00B606AA"/>
    <w:rsid w:val="00B644FF"/>
    <w:rsid w:val="00B64D7A"/>
    <w:rsid w:val="00B66944"/>
    <w:rsid w:val="00B67575"/>
    <w:rsid w:val="00B6759E"/>
    <w:rsid w:val="00B67AFD"/>
    <w:rsid w:val="00B67C10"/>
    <w:rsid w:val="00B721D9"/>
    <w:rsid w:val="00B74B03"/>
    <w:rsid w:val="00B75728"/>
    <w:rsid w:val="00B76840"/>
    <w:rsid w:val="00B7739D"/>
    <w:rsid w:val="00B80E5F"/>
    <w:rsid w:val="00B81FD7"/>
    <w:rsid w:val="00B914F5"/>
    <w:rsid w:val="00B927B3"/>
    <w:rsid w:val="00B94881"/>
    <w:rsid w:val="00B94B85"/>
    <w:rsid w:val="00BA00AF"/>
    <w:rsid w:val="00BA010C"/>
    <w:rsid w:val="00BA0711"/>
    <w:rsid w:val="00BA18FD"/>
    <w:rsid w:val="00BA3E28"/>
    <w:rsid w:val="00BA4A46"/>
    <w:rsid w:val="00BA6726"/>
    <w:rsid w:val="00BB1BFE"/>
    <w:rsid w:val="00BB3083"/>
    <w:rsid w:val="00BB64F7"/>
    <w:rsid w:val="00BB7F57"/>
    <w:rsid w:val="00BC425A"/>
    <w:rsid w:val="00BC55EE"/>
    <w:rsid w:val="00BD113D"/>
    <w:rsid w:val="00BD47FB"/>
    <w:rsid w:val="00BD786F"/>
    <w:rsid w:val="00BE2041"/>
    <w:rsid w:val="00BF0F95"/>
    <w:rsid w:val="00BF2C1A"/>
    <w:rsid w:val="00BF38BE"/>
    <w:rsid w:val="00BF4D8B"/>
    <w:rsid w:val="00BF5446"/>
    <w:rsid w:val="00C0038B"/>
    <w:rsid w:val="00C004C3"/>
    <w:rsid w:val="00C01400"/>
    <w:rsid w:val="00C12646"/>
    <w:rsid w:val="00C134EF"/>
    <w:rsid w:val="00C15830"/>
    <w:rsid w:val="00C15AB6"/>
    <w:rsid w:val="00C228D0"/>
    <w:rsid w:val="00C232F6"/>
    <w:rsid w:val="00C25340"/>
    <w:rsid w:val="00C25BC8"/>
    <w:rsid w:val="00C31B2C"/>
    <w:rsid w:val="00C337EF"/>
    <w:rsid w:val="00C401F1"/>
    <w:rsid w:val="00C42941"/>
    <w:rsid w:val="00C43D0C"/>
    <w:rsid w:val="00C45149"/>
    <w:rsid w:val="00C4524F"/>
    <w:rsid w:val="00C45F9F"/>
    <w:rsid w:val="00C47441"/>
    <w:rsid w:val="00C51614"/>
    <w:rsid w:val="00C52B15"/>
    <w:rsid w:val="00C52CA5"/>
    <w:rsid w:val="00C5713B"/>
    <w:rsid w:val="00C62381"/>
    <w:rsid w:val="00C633E4"/>
    <w:rsid w:val="00C653C2"/>
    <w:rsid w:val="00C66721"/>
    <w:rsid w:val="00C66C00"/>
    <w:rsid w:val="00C71305"/>
    <w:rsid w:val="00C76148"/>
    <w:rsid w:val="00C76418"/>
    <w:rsid w:val="00C76496"/>
    <w:rsid w:val="00C81522"/>
    <w:rsid w:val="00C81523"/>
    <w:rsid w:val="00C81A93"/>
    <w:rsid w:val="00C81EF1"/>
    <w:rsid w:val="00C834E1"/>
    <w:rsid w:val="00C859BD"/>
    <w:rsid w:val="00C9042B"/>
    <w:rsid w:val="00C93A19"/>
    <w:rsid w:val="00C93C3C"/>
    <w:rsid w:val="00C93EF4"/>
    <w:rsid w:val="00C943C9"/>
    <w:rsid w:val="00C9447F"/>
    <w:rsid w:val="00C96708"/>
    <w:rsid w:val="00C976A7"/>
    <w:rsid w:val="00CA06C5"/>
    <w:rsid w:val="00CA271C"/>
    <w:rsid w:val="00CA293C"/>
    <w:rsid w:val="00CA2FB1"/>
    <w:rsid w:val="00CB1F17"/>
    <w:rsid w:val="00CB23A3"/>
    <w:rsid w:val="00CB7017"/>
    <w:rsid w:val="00CC10CC"/>
    <w:rsid w:val="00CC446F"/>
    <w:rsid w:val="00CC5112"/>
    <w:rsid w:val="00CC7AF4"/>
    <w:rsid w:val="00CD0BC6"/>
    <w:rsid w:val="00CD2B65"/>
    <w:rsid w:val="00CD3981"/>
    <w:rsid w:val="00CD3FCE"/>
    <w:rsid w:val="00CD404B"/>
    <w:rsid w:val="00CD4225"/>
    <w:rsid w:val="00CD4D0C"/>
    <w:rsid w:val="00CD64C4"/>
    <w:rsid w:val="00CE3192"/>
    <w:rsid w:val="00CE6216"/>
    <w:rsid w:val="00CE730C"/>
    <w:rsid w:val="00CF1C05"/>
    <w:rsid w:val="00CF39DB"/>
    <w:rsid w:val="00CF3E47"/>
    <w:rsid w:val="00CF4089"/>
    <w:rsid w:val="00CF7C11"/>
    <w:rsid w:val="00D0004F"/>
    <w:rsid w:val="00D0118A"/>
    <w:rsid w:val="00D037EA"/>
    <w:rsid w:val="00D0380E"/>
    <w:rsid w:val="00D03E04"/>
    <w:rsid w:val="00D03F5C"/>
    <w:rsid w:val="00D05C8C"/>
    <w:rsid w:val="00D073EF"/>
    <w:rsid w:val="00D07492"/>
    <w:rsid w:val="00D077FE"/>
    <w:rsid w:val="00D079F0"/>
    <w:rsid w:val="00D12692"/>
    <w:rsid w:val="00D13A49"/>
    <w:rsid w:val="00D16E3A"/>
    <w:rsid w:val="00D273C1"/>
    <w:rsid w:val="00D276FB"/>
    <w:rsid w:val="00D35A80"/>
    <w:rsid w:val="00D372ED"/>
    <w:rsid w:val="00D41551"/>
    <w:rsid w:val="00D4156F"/>
    <w:rsid w:val="00D439F9"/>
    <w:rsid w:val="00D44394"/>
    <w:rsid w:val="00D45307"/>
    <w:rsid w:val="00D454E4"/>
    <w:rsid w:val="00D52189"/>
    <w:rsid w:val="00D54B90"/>
    <w:rsid w:val="00D55039"/>
    <w:rsid w:val="00D607F6"/>
    <w:rsid w:val="00D60D56"/>
    <w:rsid w:val="00D63C9F"/>
    <w:rsid w:val="00D67312"/>
    <w:rsid w:val="00D67847"/>
    <w:rsid w:val="00D6793E"/>
    <w:rsid w:val="00D70B30"/>
    <w:rsid w:val="00D73BF2"/>
    <w:rsid w:val="00D749AE"/>
    <w:rsid w:val="00D75EEC"/>
    <w:rsid w:val="00D8085F"/>
    <w:rsid w:val="00D80F31"/>
    <w:rsid w:val="00D83771"/>
    <w:rsid w:val="00D84842"/>
    <w:rsid w:val="00D8520D"/>
    <w:rsid w:val="00D85FC7"/>
    <w:rsid w:val="00D87AFF"/>
    <w:rsid w:val="00D9110A"/>
    <w:rsid w:val="00D91433"/>
    <w:rsid w:val="00D93DFC"/>
    <w:rsid w:val="00D9574C"/>
    <w:rsid w:val="00D95B41"/>
    <w:rsid w:val="00DA12DD"/>
    <w:rsid w:val="00DA12ED"/>
    <w:rsid w:val="00DA33D0"/>
    <w:rsid w:val="00DA3685"/>
    <w:rsid w:val="00DA3E8C"/>
    <w:rsid w:val="00DA46A6"/>
    <w:rsid w:val="00DA5B47"/>
    <w:rsid w:val="00DA6137"/>
    <w:rsid w:val="00DA70D8"/>
    <w:rsid w:val="00DA7ED4"/>
    <w:rsid w:val="00DB11D2"/>
    <w:rsid w:val="00DB3C0A"/>
    <w:rsid w:val="00DB40F1"/>
    <w:rsid w:val="00DB42DD"/>
    <w:rsid w:val="00DB462B"/>
    <w:rsid w:val="00DB5313"/>
    <w:rsid w:val="00DB65A2"/>
    <w:rsid w:val="00DB6BF7"/>
    <w:rsid w:val="00DC17C7"/>
    <w:rsid w:val="00DC1AD2"/>
    <w:rsid w:val="00DC2B10"/>
    <w:rsid w:val="00DC3A5C"/>
    <w:rsid w:val="00DC3ED8"/>
    <w:rsid w:val="00DC43EF"/>
    <w:rsid w:val="00DC5595"/>
    <w:rsid w:val="00DC6722"/>
    <w:rsid w:val="00DD170D"/>
    <w:rsid w:val="00DD3938"/>
    <w:rsid w:val="00DD5DCB"/>
    <w:rsid w:val="00DD7FE0"/>
    <w:rsid w:val="00DE1AC4"/>
    <w:rsid w:val="00DE37DD"/>
    <w:rsid w:val="00DE4707"/>
    <w:rsid w:val="00DF1468"/>
    <w:rsid w:val="00DF235C"/>
    <w:rsid w:val="00DF32B4"/>
    <w:rsid w:val="00DF55F5"/>
    <w:rsid w:val="00DF61D9"/>
    <w:rsid w:val="00DF6418"/>
    <w:rsid w:val="00DF74BF"/>
    <w:rsid w:val="00DF784E"/>
    <w:rsid w:val="00DF7EB1"/>
    <w:rsid w:val="00E00D71"/>
    <w:rsid w:val="00E0501C"/>
    <w:rsid w:val="00E07A08"/>
    <w:rsid w:val="00E07FE1"/>
    <w:rsid w:val="00E10195"/>
    <w:rsid w:val="00E11C0E"/>
    <w:rsid w:val="00E11E8E"/>
    <w:rsid w:val="00E13D79"/>
    <w:rsid w:val="00E14F55"/>
    <w:rsid w:val="00E151EC"/>
    <w:rsid w:val="00E15F5D"/>
    <w:rsid w:val="00E209C0"/>
    <w:rsid w:val="00E227B2"/>
    <w:rsid w:val="00E23AF6"/>
    <w:rsid w:val="00E25504"/>
    <w:rsid w:val="00E267AC"/>
    <w:rsid w:val="00E3066E"/>
    <w:rsid w:val="00E3131D"/>
    <w:rsid w:val="00E32A37"/>
    <w:rsid w:val="00E33433"/>
    <w:rsid w:val="00E35D9E"/>
    <w:rsid w:val="00E368DD"/>
    <w:rsid w:val="00E41027"/>
    <w:rsid w:val="00E441C9"/>
    <w:rsid w:val="00E44553"/>
    <w:rsid w:val="00E45437"/>
    <w:rsid w:val="00E46A80"/>
    <w:rsid w:val="00E52023"/>
    <w:rsid w:val="00E5221C"/>
    <w:rsid w:val="00E52418"/>
    <w:rsid w:val="00E53327"/>
    <w:rsid w:val="00E54AE3"/>
    <w:rsid w:val="00E556AC"/>
    <w:rsid w:val="00E5638C"/>
    <w:rsid w:val="00E6116B"/>
    <w:rsid w:val="00E6230D"/>
    <w:rsid w:val="00E62B07"/>
    <w:rsid w:val="00E653CC"/>
    <w:rsid w:val="00E65EDB"/>
    <w:rsid w:val="00E66DC3"/>
    <w:rsid w:val="00E66F58"/>
    <w:rsid w:val="00E704FC"/>
    <w:rsid w:val="00E75305"/>
    <w:rsid w:val="00E77EFC"/>
    <w:rsid w:val="00E80BC9"/>
    <w:rsid w:val="00E83240"/>
    <w:rsid w:val="00E834A6"/>
    <w:rsid w:val="00E86147"/>
    <w:rsid w:val="00E90263"/>
    <w:rsid w:val="00E90CEE"/>
    <w:rsid w:val="00E91E4E"/>
    <w:rsid w:val="00E93654"/>
    <w:rsid w:val="00E9370E"/>
    <w:rsid w:val="00EA00B5"/>
    <w:rsid w:val="00EA0540"/>
    <w:rsid w:val="00EA1206"/>
    <w:rsid w:val="00EB3290"/>
    <w:rsid w:val="00EB337A"/>
    <w:rsid w:val="00EB3C93"/>
    <w:rsid w:val="00EB5340"/>
    <w:rsid w:val="00EB6843"/>
    <w:rsid w:val="00EC5AD3"/>
    <w:rsid w:val="00EC6EC1"/>
    <w:rsid w:val="00ED13B6"/>
    <w:rsid w:val="00ED273B"/>
    <w:rsid w:val="00ED3072"/>
    <w:rsid w:val="00ED55FA"/>
    <w:rsid w:val="00ED6324"/>
    <w:rsid w:val="00EE0260"/>
    <w:rsid w:val="00EE1838"/>
    <w:rsid w:val="00EE31B1"/>
    <w:rsid w:val="00EE3350"/>
    <w:rsid w:val="00EF1C6D"/>
    <w:rsid w:val="00EF3606"/>
    <w:rsid w:val="00EF4D75"/>
    <w:rsid w:val="00EF7D52"/>
    <w:rsid w:val="00F008E7"/>
    <w:rsid w:val="00F01EB2"/>
    <w:rsid w:val="00F024AD"/>
    <w:rsid w:val="00F024B2"/>
    <w:rsid w:val="00F0404C"/>
    <w:rsid w:val="00F05152"/>
    <w:rsid w:val="00F05517"/>
    <w:rsid w:val="00F0587E"/>
    <w:rsid w:val="00F10F44"/>
    <w:rsid w:val="00F11200"/>
    <w:rsid w:val="00F11AD6"/>
    <w:rsid w:val="00F1411D"/>
    <w:rsid w:val="00F14A70"/>
    <w:rsid w:val="00F14D9D"/>
    <w:rsid w:val="00F16032"/>
    <w:rsid w:val="00F1795A"/>
    <w:rsid w:val="00F2024F"/>
    <w:rsid w:val="00F20F50"/>
    <w:rsid w:val="00F22150"/>
    <w:rsid w:val="00F23C33"/>
    <w:rsid w:val="00F24C75"/>
    <w:rsid w:val="00F26D9F"/>
    <w:rsid w:val="00F270C4"/>
    <w:rsid w:val="00F31F09"/>
    <w:rsid w:val="00F34780"/>
    <w:rsid w:val="00F36581"/>
    <w:rsid w:val="00F36606"/>
    <w:rsid w:val="00F37604"/>
    <w:rsid w:val="00F37682"/>
    <w:rsid w:val="00F40797"/>
    <w:rsid w:val="00F47D11"/>
    <w:rsid w:val="00F47D1B"/>
    <w:rsid w:val="00F509A5"/>
    <w:rsid w:val="00F53379"/>
    <w:rsid w:val="00F54195"/>
    <w:rsid w:val="00F549B2"/>
    <w:rsid w:val="00F54AE0"/>
    <w:rsid w:val="00F5669C"/>
    <w:rsid w:val="00F60667"/>
    <w:rsid w:val="00F61FE0"/>
    <w:rsid w:val="00F63649"/>
    <w:rsid w:val="00F643CA"/>
    <w:rsid w:val="00F66508"/>
    <w:rsid w:val="00F7136C"/>
    <w:rsid w:val="00F71A5A"/>
    <w:rsid w:val="00F7301C"/>
    <w:rsid w:val="00F738F8"/>
    <w:rsid w:val="00F7421F"/>
    <w:rsid w:val="00F75456"/>
    <w:rsid w:val="00F80ED5"/>
    <w:rsid w:val="00F815B4"/>
    <w:rsid w:val="00F834D4"/>
    <w:rsid w:val="00F87C69"/>
    <w:rsid w:val="00F90251"/>
    <w:rsid w:val="00F91A59"/>
    <w:rsid w:val="00F93509"/>
    <w:rsid w:val="00F9559F"/>
    <w:rsid w:val="00F957F4"/>
    <w:rsid w:val="00F95A57"/>
    <w:rsid w:val="00F97BAC"/>
    <w:rsid w:val="00FA0833"/>
    <w:rsid w:val="00FA41AF"/>
    <w:rsid w:val="00FB0210"/>
    <w:rsid w:val="00FB10B7"/>
    <w:rsid w:val="00FB15DC"/>
    <w:rsid w:val="00FB1F5C"/>
    <w:rsid w:val="00FB4E2C"/>
    <w:rsid w:val="00FB6504"/>
    <w:rsid w:val="00FB68BA"/>
    <w:rsid w:val="00FC2816"/>
    <w:rsid w:val="00FC3D39"/>
    <w:rsid w:val="00FC5C2F"/>
    <w:rsid w:val="00FD233F"/>
    <w:rsid w:val="00FD3415"/>
    <w:rsid w:val="00FD34A8"/>
    <w:rsid w:val="00FD693F"/>
    <w:rsid w:val="00FE0264"/>
    <w:rsid w:val="00FE0C0F"/>
    <w:rsid w:val="00FE2291"/>
    <w:rsid w:val="00FE511E"/>
    <w:rsid w:val="00FE5A98"/>
    <w:rsid w:val="00FE6E74"/>
    <w:rsid w:val="00FF6AA1"/>
    <w:rsid w:val="00FF70C3"/>
    <w:rsid w:val="0475B928"/>
    <w:rsid w:val="124B814D"/>
    <w:rsid w:val="24E0B198"/>
    <w:rsid w:val="2AE60741"/>
    <w:rsid w:val="2E8258C8"/>
    <w:rsid w:val="31202C3F"/>
    <w:rsid w:val="3277F895"/>
    <w:rsid w:val="388E844E"/>
    <w:rsid w:val="398AEDD6"/>
    <w:rsid w:val="3C5CAACC"/>
    <w:rsid w:val="40AA36C4"/>
    <w:rsid w:val="42460725"/>
    <w:rsid w:val="43238E78"/>
    <w:rsid w:val="46BDC68C"/>
    <w:rsid w:val="4C5009CF"/>
    <w:rsid w:val="5178E36A"/>
    <w:rsid w:val="590C9178"/>
    <w:rsid w:val="5F03F1C5"/>
    <w:rsid w:val="5F2746DE"/>
    <w:rsid w:val="5FA50C8E"/>
    <w:rsid w:val="60F21DE2"/>
    <w:rsid w:val="60FAF7D7"/>
    <w:rsid w:val="612BD1F5"/>
    <w:rsid w:val="62F9228E"/>
    <w:rsid w:val="636E65CA"/>
    <w:rsid w:val="63D90DC9"/>
    <w:rsid w:val="664D3DD0"/>
    <w:rsid w:val="686B228D"/>
    <w:rsid w:val="6BCF11CD"/>
    <w:rsid w:val="6E3A1222"/>
    <w:rsid w:val="6F16C74D"/>
    <w:rsid w:val="6F2EA96E"/>
    <w:rsid w:val="711347E5"/>
    <w:rsid w:val="73D857E1"/>
    <w:rsid w:val="7A264588"/>
    <w:rsid w:val="7D7DF27E"/>
    <w:rsid w:val="7DC7AD81"/>
    <w:rsid w:val="7F3256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004D4"/>
  <w15:chartTrackingRefBased/>
  <w15:docId w15:val="{24BB4AE9-C8BD-4AD6-875B-8DF85D87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54B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05C8"/>
    <w:rPr>
      <w:sz w:val="16"/>
      <w:szCs w:val="16"/>
    </w:rPr>
  </w:style>
  <w:style w:type="paragraph" w:styleId="CommentText">
    <w:name w:val="annotation text"/>
    <w:basedOn w:val="Normal"/>
    <w:link w:val="CommentTextChar"/>
    <w:uiPriority w:val="99"/>
    <w:unhideWhenUsed/>
    <w:rsid w:val="007D05C8"/>
    <w:pPr>
      <w:spacing w:line="240" w:lineRule="auto"/>
    </w:pPr>
    <w:rPr>
      <w:sz w:val="20"/>
      <w:szCs w:val="20"/>
    </w:rPr>
  </w:style>
  <w:style w:type="character" w:customStyle="1" w:styleId="CommentTextChar">
    <w:name w:val="Comment Text Char"/>
    <w:basedOn w:val="DefaultParagraphFont"/>
    <w:link w:val="CommentText"/>
    <w:uiPriority w:val="99"/>
    <w:rsid w:val="007D05C8"/>
    <w:rPr>
      <w:sz w:val="20"/>
      <w:szCs w:val="20"/>
    </w:rPr>
  </w:style>
  <w:style w:type="paragraph" w:styleId="CommentSubject">
    <w:name w:val="annotation subject"/>
    <w:basedOn w:val="CommentText"/>
    <w:next w:val="CommentText"/>
    <w:link w:val="CommentSubjectChar"/>
    <w:uiPriority w:val="99"/>
    <w:semiHidden/>
    <w:unhideWhenUsed/>
    <w:rsid w:val="007D05C8"/>
    <w:rPr>
      <w:b/>
      <w:bCs/>
    </w:rPr>
  </w:style>
  <w:style w:type="character" w:customStyle="1" w:styleId="CommentSubjectChar">
    <w:name w:val="Comment Subject Char"/>
    <w:basedOn w:val="CommentTextChar"/>
    <w:link w:val="CommentSubject"/>
    <w:uiPriority w:val="99"/>
    <w:semiHidden/>
    <w:rsid w:val="007D05C8"/>
    <w:rPr>
      <w:b/>
      <w:bCs/>
      <w:sz w:val="20"/>
      <w:szCs w:val="20"/>
    </w:rPr>
  </w:style>
  <w:style w:type="character" w:styleId="Hyperlink">
    <w:name w:val="Hyperlink"/>
    <w:basedOn w:val="DefaultParagraphFont"/>
    <w:uiPriority w:val="99"/>
    <w:unhideWhenUsed/>
    <w:rsid w:val="00A40921"/>
    <w:rPr>
      <w:color w:val="0563C1" w:themeColor="hyperlink"/>
      <w:u w:val="single"/>
    </w:rPr>
  </w:style>
  <w:style w:type="character" w:styleId="UnresolvedMention">
    <w:name w:val="Unresolved Mention"/>
    <w:basedOn w:val="DefaultParagraphFont"/>
    <w:uiPriority w:val="99"/>
    <w:semiHidden/>
    <w:unhideWhenUsed/>
    <w:rsid w:val="00A40921"/>
    <w:rPr>
      <w:color w:val="605E5C"/>
      <w:shd w:val="clear" w:color="auto" w:fill="E1DFDD"/>
    </w:rPr>
  </w:style>
  <w:style w:type="paragraph" w:styleId="NormalWeb">
    <w:name w:val="Normal (Web)"/>
    <w:basedOn w:val="Normal"/>
    <w:uiPriority w:val="99"/>
    <w:unhideWhenUsed/>
    <w:rsid w:val="00B325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F3A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F3A51"/>
  </w:style>
  <w:style w:type="character" w:customStyle="1" w:styleId="eop">
    <w:name w:val="eop"/>
    <w:basedOn w:val="DefaultParagraphFont"/>
    <w:rsid w:val="007F3A51"/>
  </w:style>
  <w:style w:type="character" w:customStyle="1" w:styleId="scxw207674011">
    <w:name w:val="scxw207674011"/>
    <w:basedOn w:val="DefaultParagraphFont"/>
    <w:rsid w:val="007F3A51"/>
  </w:style>
  <w:style w:type="character" w:customStyle="1" w:styleId="tabchar">
    <w:name w:val="tabchar"/>
    <w:basedOn w:val="DefaultParagraphFont"/>
    <w:rsid w:val="007F3A51"/>
  </w:style>
  <w:style w:type="character" w:styleId="Mention">
    <w:name w:val="Mention"/>
    <w:basedOn w:val="DefaultParagraphFont"/>
    <w:uiPriority w:val="99"/>
    <w:unhideWhenUsed/>
    <w:rsid w:val="001A0B18"/>
    <w:rPr>
      <w:color w:val="2B579A"/>
      <w:shd w:val="clear" w:color="auto" w:fill="E1DFDD"/>
    </w:rPr>
  </w:style>
  <w:style w:type="paragraph" w:styleId="Revision">
    <w:name w:val="Revision"/>
    <w:hidden/>
    <w:uiPriority w:val="99"/>
    <w:semiHidden/>
    <w:rsid w:val="004A68D9"/>
    <w:pPr>
      <w:spacing w:after="0" w:line="240" w:lineRule="auto"/>
    </w:pPr>
  </w:style>
  <w:style w:type="paragraph" w:styleId="ListParagraph">
    <w:name w:val="List Paragraph"/>
    <w:basedOn w:val="Normal"/>
    <w:uiPriority w:val="34"/>
    <w:qFormat/>
    <w:rsid w:val="00E44553"/>
    <w:pPr>
      <w:ind w:left="720"/>
      <w:contextualSpacing/>
    </w:pPr>
  </w:style>
  <w:style w:type="character" w:customStyle="1" w:styleId="scxw242015897">
    <w:name w:val="scxw242015897"/>
    <w:basedOn w:val="DefaultParagraphFont"/>
    <w:rsid w:val="003C2FD6"/>
  </w:style>
  <w:style w:type="paragraph" w:styleId="Header">
    <w:name w:val="header"/>
    <w:basedOn w:val="Normal"/>
    <w:link w:val="HeaderChar"/>
    <w:uiPriority w:val="99"/>
    <w:unhideWhenUsed/>
    <w:rsid w:val="00313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6FE"/>
  </w:style>
  <w:style w:type="paragraph" w:styleId="Footer">
    <w:name w:val="footer"/>
    <w:basedOn w:val="Normal"/>
    <w:link w:val="FooterChar"/>
    <w:uiPriority w:val="99"/>
    <w:unhideWhenUsed/>
    <w:rsid w:val="00313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6FE"/>
  </w:style>
  <w:style w:type="character" w:customStyle="1" w:styleId="Heading2Char">
    <w:name w:val="Heading 2 Char"/>
    <w:basedOn w:val="DefaultParagraphFont"/>
    <w:link w:val="Heading2"/>
    <w:uiPriority w:val="9"/>
    <w:semiHidden/>
    <w:rsid w:val="00654BDF"/>
    <w:rPr>
      <w:rFonts w:asciiTheme="majorHAnsi" w:eastAsiaTheme="majorEastAsia" w:hAnsiTheme="majorHAnsi" w:cstheme="majorBidi"/>
      <w:color w:val="2F5496" w:themeColor="accent1" w:themeShade="BF"/>
      <w:sz w:val="26"/>
      <w:szCs w:val="26"/>
    </w:rPr>
  </w:style>
  <w:style w:type="character" w:customStyle="1" w:styleId="scxw153070886">
    <w:name w:val="scxw153070886"/>
    <w:basedOn w:val="DefaultParagraphFont"/>
    <w:rsid w:val="002E2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8925">
      <w:bodyDiv w:val="1"/>
      <w:marLeft w:val="0"/>
      <w:marRight w:val="0"/>
      <w:marTop w:val="0"/>
      <w:marBottom w:val="0"/>
      <w:divBdr>
        <w:top w:val="none" w:sz="0" w:space="0" w:color="auto"/>
        <w:left w:val="none" w:sz="0" w:space="0" w:color="auto"/>
        <w:bottom w:val="none" w:sz="0" w:space="0" w:color="auto"/>
        <w:right w:val="none" w:sz="0" w:space="0" w:color="auto"/>
      </w:divBdr>
      <w:divsChild>
        <w:div w:id="38894735">
          <w:marLeft w:val="0"/>
          <w:marRight w:val="0"/>
          <w:marTop w:val="0"/>
          <w:marBottom w:val="0"/>
          <w:divBdr>
            <w:top w:val="none" w:sz="0" w:space="0" w:color="auto"/>
            <w:left w:val="none" w:sz="0" w:space="0" w:color="auto"/>
            <w:bottom w:val="none" w:sz="0" w:space="0" w:color="auto"/>
            <w:right w:val="none" w:sz="0" w:space="0" w:color="auto"/>
          </w:divBdr>
        </w:div>
        <w:div w:id="136655045">
          <w:marLeft w:val="0"/>
          <w:marRight w:val="0"/>
          <w:marTop w:val="0"/>
          <w:marBottom w:val="0"/>
          <w:divBdr>
            <w:top w:val="none" w:sz="0" w:space="0" w:color="auto"/>
            <w:left w:val="none" w:sz="0" w:space="0" w:color="auto"/>
            <w:bottom w:val="none" w:sz="0" w:space="0" w:color="auto"/>
            <w:right w:val="none" w:sz="0" w:space="0" w:color="auto"/>
          </w:divBdr>
        </w:div>
        <w:div w:id="474757090">
          <w:marLeft w:val="0"/>
          <w:marRight w:val="0"/>
          <w:marTop w:val="0"/>
          <w:marBottom w:val="0"/>
          <w:divBdr>
            <w:top w:val="none" w:sz="0" w:space="0" w:color="auto"/>
            <w:left w:val="none" w:sz="0" w:space="0" w:color="auto"/>
            <w:bottom w:val="none" w:sz="0" w:space="0" w:color="auto"/>
            <w:right w:val="none" w:sz="0" w:space="0" w:color="auto"/>
          </w:divBdr>
        </w:div>
        <w:div w:id="501356177">
          <w:marLeft w:val="0"/>
          <w:marRight w:val="0"/>
          <w:marTop w:val="0"/>
          <w:marBottom w:val="0"/>
          <w:divBdr>
            <w:top w:val="none" w:sz="0" w:space="0" w:color="auto"/>
            <w:left w:val="none" w:sz="0" w:space="0" w:color="auto"/>
            <w:bottom w:val="none" w:sz="0" w:space="0" w:color="auto"/>
            <w:right w:val="none" w:sz="0" w:space="0" w:color="auto"/>
          </w:divBdr>
        </w:div>
        <w:div w:id="626161105">
          <w:marLeft w:val="0"/>
          <w:marRight w:val="0"/>
          <w:marTop w:val="0"/>
          <w:marBottom w:val="0"/>
          <w:divBdr>
            <w:top w:val="none" w:sz="0" w:space="0" w:color="auto"/>
            <w:left w:val="none" w:sz="0" w:space="0" w:color="auto"/>
            <w:bottom w:val="none" w:sz="0" w:space="0" w:color="auto"/>
            <w:right w:val="none" w:sz="0" w:space="0" w:color="auto"/>
          </w:divBdr>
        </w:div>
        <w:div w:id="628512914">
          <w:marLeft w:val="0"/>
          <w:marRight w:val="0"/>
          <w:marTop w:val="0"/>
          <w:marBottom w:val="0"/>
          <w:divBdr>
            <w:top w:val="none" w:sz="0" w:space="0" w:color="auto"/>
            <w:left w:val="none" w:sz="0" w:space="0" w:color="auto"/>
            <w:bottom w:val="none" w:sz="0" w:space="0" w:color="auto"/>
            <w:right w:val="none" w:sz="0" w:space="0" w:color="auto"/>
          </w:divBdr>
          <w:divsChild>
            <w:div w:id="238559462">
              <w:marLeft w:val="0"/>
              <w:marRight w:val="0"/>
              <w:marTop w:val="0"/>
              <w:marBottom w:val="0"/>
              <w:divBdr>
                <w:top w:val="none" w:sz="0" w:space="0" w:color="auto"/>
                <w:left w:val="none" w:sz="0" w:space="0" w:color="auto"/>
                <w:bottom w:val="none" w:sz="0" w:space="0" w:color="auto"/>
                <w:right w:val="none" w:sz="0" w:space="0" w:color="auto"/>
              </w:divBdr>
            </w:div>
            <w:div w:id="1059942553">
              <w:marLeft w:val="0"/>
              <w:marRight w:val="0"/>
              <w:marTop w:val="0"/>
              <w:marBottom w:val="0"/>
              <w:divBdr>
                <w:top w:val="none" w:sz="0" w:space="0" w:color="auto"/>
                <w:left w:val="none" w:sz="0" w:space="0" w:color="auto"/>
                <w:bottom w:val="none" w:sz="0" w:space="0" w:color="auto"/>
                <w:right w:val="none" w:sz="0" w:space="0" w:color="auto"/>
              </w:divBdr>
            </w:div>
            <w:div w:id="1417096758">
              <w:marLeft w:val="0"/>
              <w:marRight w:val="0"/>
              <w:marTop w:val="0"/>
              <w:marBottom w:val="0"/>
              <w:divBdr>
                <w:top w:val="none" w:sz="0" w:space="0" w:color="auto"/>
                <w:left w:val="none" w:sz="0" w:space="0" w:color="auto"/>
                <w:bottom w:val="none" w:sz="0" w:space="0" w:color="auto"/>
                <w:right w:val="none" w:sz="0" w:space="0" w:color="auto"/>
              </w:divBdr>
            </w:div>
          </w:divsChild>
        </w:div>
        <w:div w:id="659432585">
          <w:marLeft w:val="0"/>
          <w:marRight w:val="0"/>
          <w:marTop w:val="0"/>
          <w:marBottom w:val="0"/>
          <w:divBdr>
            <w:top w:val="none" w:sz="0" w:space="0" w:color="auto"/>
            <w:left w:val="none" w:sz="0" w:space="0" w:color="auto"/>
            <w:bottom w:val="none" w:sz="0" w:space="0" w:color="auto"/>
            <w:right w:val="none" w:sz="0" w:space="0" w:color="auto"/>
          </w:divBdr>
        </w:div>
        <w:div w:id="815728702">
          <w:marLeft w:val="0"/>
          <w:marRight w:val="0"/>
          <w:marTop w:val="0"/>
          <w:marBottom w:val="0"/>
          <w:divBdr>
            <w:top w:val="none" w:sz="0" w:space="0" w:color="auto"/>
            <w:left w:val="none" w:sz="0" w:space="0" w:color="auto"/>
            <w:bottom w:val="none" w:sz="0" w:space="0" w:color="auto"/>
            <w:right w:val="none" w:sz="0" w:space="0" w:color="auto"/>
          </w:divBdr>
        </w:div>
        <w:div w:id="823787715">
          <w:marLeft w:val="0"/>
          <w:marRight w:val="0"/>
          <w:marTop w:val="0"/>
          <w:marBottom w:val="0"/>
          <w:divBdr>
            <w:top w:val="none" w:sz="0" w:space="0" w:color="auto"/>
            <w:left w:val="none" w:sz="0" w:space="0" w:color="auto"/>
            <w:bottom w:val="none" w:sz="0" w:space="0" w:color="auto"/>
            <w:right w:val="none" w:sz="0" w:space="0" w:color="auto"/>
          </w:divBdr>
        </w:div>
        <w:div w:id="840436707">
          <w:marLeft w:val="0"/>
          <w:marRight w:val="0"/>
          <w:marTop w:val="0"/>
          <w:marBottom w:val="0"/>
          <w:divBdr>
            <w:top w:val="none" w:sz="0" w:space="0" w:color="auto"/>
            <w:left w:val="none" w:sz="0" w:space="0" w:color="auto"/>
            <w:bottom w:val="none" w:sz="0" w:space="0" w:color="auto"/>
            <w:right w:val="none" w:sz="0" w:space="0" w:color="auto"/>
          </w:divBdr>
        </w:div>
        <w:div w:id="1189443400">
          <w:marLeft w:val="0"/>
          <w:marRight w:val="0"/>
          <w:marTop w:val="0"/>
          <w:marBottom w:val="0"/>
          <w:divBdr>
            <w:top w:val="none" w:sz="0" w:space="0" w:color="auto"/>
            <w:left w:val="none" w:sz="0" w:space="0" w:color="auto"/>
            <w:bottom w:val="none" w:sz="0" w:space="0" w:color="auto"/>
            <w:right w:val="none" w:sz="0" w:space="0" w:color="auto"/>
          </w:divBdr>
        </w:div>
        <w:div w:id="1190877761">
          <w:marLeft w:val="0"/>
          <w:marRight w:val="0"/>
          <w:marTop w:val="0"/>
          <w:marBottom w:val="0"/>
          <w:divBdr>
            <w:top w:val="none" w:sz="0" w:space="0" w:color="auto"/>
            <w:left w:val="none" w:sz="0" w:space="0" w:color="auto"/>
            <w:bottom w:val="none" w:sz="0" w:space="0" w:color="auto"/>
            <w:right w:val="none" w:sz="0" w:space="0" w:color="auto"/>
          </w:divBdr>
        </w:div>
        <w:div w:id="1523470856">
          <w:marLeft w:val="0"/>
          <w:marRight w:val="0"/>
          <w:marTop w:val="0"/>
          <w:marBottom w:val="0"/>
          <w:divBdr>
            <w:top w:val="none" w:sz="0" w:space="0" w:color="auto"/>
            <w:left w:val="none" w:sz="0" w:space="0" w:color="auto"/>
            <w:bottom w:val="none" w:sz="0" w:space="0" w:color="auto"/>
            <w:right w:val="none" w:sz="0" w:space="0" w:color="auto"/>
          </w:divBdr>
        </w:div>
        <w:div w:id="1531724271">
          <w:marLeft w:val="0"/>
          <w:marRight w:val="0"/>
          <w:marTop w:val="0"/>
          <w:marBottom w:val="0"/>
          <w:divBdr>
            <w:top w:val="none" w:sz="0" w:space="0" w:color="auto"/>
            <w:left w:val="none" w:sz="0" w:space="0" w:color="auto"/>
            <w:bottom w:val="none" w:sz="0" w:space="0" w:color="auto"/>
            <w:right w:val="none" w:sz="0" w:space="0" w:color="auto"/>
          </w:divBdr>
          <w:divsChild>
            <w:div w:id="87819704">
              <w:marLeft w:val="0"/>
              <w:marRight w:val="0"/>
              <w:marTop w:val="0"/>
              <w:marBottom w:val="0"/>
              <w:divBdr>
                <w:top w:val="none" w:sz="0" w:space="0" w:color="auto"/>
                <w:left w:val="none" w:sz="0" w:space="0" w:color="auto"/>
                <w:bottom w:val="none" w:sz="0" w:space="0" w:color="auto"/>
                <w:right w:val="none" w:sz="0" w:space="0" w:color="auto"/>
              </w:divBdr>
            </w:div>
          </w:divsChild>
        </w:div>
        <w:div w:id="1717855834">
          <w:marLeft w:val="0"/>
          <w:marRight w:val="0"/>
          <w:marTop w:val="0"/>
          <w:marBottom w:val="0"/>
          <w:divBdr>
            <w:top w:val="none" w:sz="0" w:space="0" w:color="auto"/>
            <w:left w:val="none" w:sz="0" w:space="0" w:color="auto"/>
            <w:bottom w:val="none" w:sz="0" w:space="0" w:color="auto"/>
            <w:right w:val="none" w:sz="0" w:space="0" w:color="auto"/>
          </w:divBdr>
        </w:div>
        <w:div w:id="1826973712">
          <w:marLeft w:val="0"/>
          <w:marRight w:val="0"/>
          <w:marTop w:val="0"/>
          <w:marBottom w:val="0"/>
          <w:divBdr>
            <w:top w:val="none" w:sz="0" w:space="0" w:color="auto"/>
            <w:left w:val="none" w:sz="0" w:space="0" w:color="auto"/>
            <w:bottom w:val="none" w:sz="0" w:space="0" w:color="auto"/>
            <w:right w:val="none" w:sz="0" w:space="0" w:color="auto"/>
          </w:divBdr>
        </w:div>
      </w:divsChild>
    </w:div>
    <w:div w:id="6961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harry@adcomms.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espa.com/profit-for-purpo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espa.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e.fespa.com/textile" TargetMode="External"/><Relationship Id="rId5" Type="http://schemas.openxmlformats.org/officeDocument/2006/relationships/styles" Target="styles.xml"/><Relationship Id="rId15" Type="http://schemas.openxmlformats.org/officeDocument/2006/relationships/hyperlink" Target="http://www.adcomms.co.uk/"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aroline.Bissell@fesp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1ebe46-e67d-4300-af47-0d672dda10b5" xsi:nil="true"/>
    <lcf76f155ced4ddcb4097134ff3c332f xmlns="00471d43-c273-4fbd-9560-4a73a698366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D33BA8A6238046B96616E9ABDED129" ma:contentTypeVersion="10" ma:contentTypeDescription="Create a new document." ma:contentTypeScope="" ma:versionID="f65c34fd1bd6f1daaf047e9251152f0c">
  <xsd:schema xmlns:xsd="http://www.w3.org/2001/XMLSchema" xmlns:xs="http://www.w3.org/2001/XMLSchema" xmlns:p="http://schemas.microsoft.com/office/2006/metadata/properties" xmlns:ns2="00471d43-c273-4fbd-9560-4a73a6983662" xmlns:ns3="ae1ebe46-e67d-4300-af47-0d672dda10b5" targetNamespace="http://schemas.microsoft.com/office/2006/metadata/properties" ma:root="true" ma:fieldsID="5ad17586b94818882b3007a18818ca15" ns2:_="" ns3:_="">
    <xsd:import namespace="00471d43-c273-4fbd-9560-4a73a6983662"/>
    <xsd:import namespace="ae1ebe46-e67d-4300-af47-0d672dda10b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71d43-c273-4fbd-9560-4a73a698366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1ebe46-e67d-4300-af47-0d672dda10b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dc1690-9c2d-4fd7-b2f0-109bb532e9b2}" ma:internalName="TaxCatchAll" ma:showField="CatchAllData" ma:web="ae1ebe46-e67d-4300-af47-0d672dda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F8F240-2DF3-4AC2-A6E5-702B419A2D45}">
  <ds:schemaRefs>
    <ds:schemaRef ds:uri="http://schemas.microsoft.com/office/2006/metadata/properties"/>
    <ds:schemaRef ds:uri="http://schemas.microsoft.com/office/infopath/2007/PartnerControls"/>
    <ds:schemaRef ds:uri="ae1ebe46-e67d-4300-af47-0d672dda10b5"/>
    <ds:schemaRef ds:uri="00471d43-c273-4fbd-9560-4a73a6983662"/>
  </ds:schemaRefs>
</ds:datastoreItem>
</file>

<file path=customXml/itemProps2.xml><?xml version="1.0" encoding="utf-8"?>
<ds:datastoreItem xmlns:ds="http://schemas.openxmlformats.org/officeDocument/2006/customXml" ds:itemID="{2ACA6359-13D6-4337-9748-4FB5607E2072}">
  <ds:schemaRefs>
    <ds:schemaRef ds:uri="http://schemas.microsoft.com/sharepoint/v3/contenttype/forms"/>
  </ds:schemaRefs>
</ds:datastoreItem>
</file>

<file path=customXml/itemProps3.xml><?xml version="1.0" encoding="utf-8"?>
<ds:datastoreItem xmlns:ds="http://schemas.openxmlformats.org/officeDocument/2006/customXml" ds:itemID="{6BD280F9-FEA1-4442-82B7-F069C3015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71d43-c273-4fbd-9560-4a73a6983662"/>
    <ds:schemaRef ds:uri="ae1ebe46-e67d-4300-af47-0d672dda10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1036</Words>
  <Characters>5910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Shireen Shurmer</dc:creator>
  <cp:keywords/>
  <dc:description/>
  <cp:lastModifiedBy>Aimee Parsons</cp:lastModifiedBy>
  <cp:revision>10</cp:revision>
  <cp:lastPrinted>2026-04-01T10:27:00Z</cp:lastPrinted>
  <dcterms:created xsi:type="dcterms:W3CDTF">2026-04-14T10:43:00Z</dcterms:created>
  <dcterms:modified xsi:type="dcterms:W3CDTF">2026-04-30T09:33:00Z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98bb9a7a5cd7920e9b531b4db094db2d72e2a861e91e1e752d3958d4535992d7</vt:lpwstr>
  </property>
  <property fmtid="{D5CDD505-2E9C-101B-9397-08002B2CF9AE}" pid="3" name="ContentTypeId">
    <vt:lpwstr>0x0101008CD33BA8A6238046B96616E9ABDED129</vt:lpwstr>
  </property>
  <property fmtid="{D5CDD505-2E9C-101B-9397-08002B2CF9AE}" pid="4" name="Order">
    <vt:r8>1300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docLang">
    <vt:lpwstr>en</vt:lpwstr>
  </property>
</Properties>
</file>