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BE2F" w14:textId="39212BD2" w:rsidR="0018180C" w:rsidRPr="006A2387" w:rsidRDefault="00566147" w:rsidP="0018180C">
      <w:pPr>
        <w:spacing w:line="240" w:lineRule="auto"/>
        <w:jc w:val="right"/>
        <w:rPr>
          <w:rFonts w:cstheme="minorHAnsi"/>
          <w:b/>
          <w:bCs/>
        </w:rPr>
      </w:pPr>
      <w:r w:rsidRPr="006A2387">
        <w:rPr>
          <w:noProof/>
        </w:rPr>
        <w:drawing>
          <wp:anchor distT="0" distB="0" distL="114300" distR="114300" simplePos="0" relativeHeight="251658240" behindDoc="1" locked="0" layoutInCell="1" allowOverlap="1" wp14:anchorId="2E3BF634" wp14:editId="04CFCC63">
            <wp:simplePos x="0" y="0"/>
            <wp:positionH relativeFrom="column">
              <wp:posOffset>4857750</wp:posOffset>
            </wp:positionH>
            <wp:positionV relativeFrom="page">
              <wp:posOffset>85725</wp:posOffset>
            </wp:positionV>
            <wp:extent cx="1687195" cy="1153160"/>
            <wp:effectExtent l="0" t="0" r="8255" b="8890"/>
            <wp:wrapTight wrapText="bothSides">
              <wp:wrapPolygon edited="0">
                <wp:start x="0" y="0"/>
                <wp:lineTo x="0" y="21410"/>
                <wp:lineTo x="21462" y="21410"/>
                <wp:lineTo x="21462" y="0"/>
                <wp:lineTo x="0" y="0"/>
              </wp:wrapPolygon>
            </wp:wrapTight>
            <wp:docPr id="2090388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7195" cy="1153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FCF640" w14:textId="77777777" w:rsidR="003136FE" w:rsidRPr="006A2387" w:rsidRDefault="003136FE" w:rsidP="0018180C">
      <w:pPr>
        <w:spacing w:line="240" w:lineRule="auto"/>
        <w:jc w:val="right"/>
        <w:rPr>
          <w:rFonts w:cstheme="minorHAnsi"/>
          <w:b/>
          <w:bCs/>
          <w:lang w:val="en-US"/>
        </w:rPr>
      </w:pPr>
    </w:p>
    <w:p w14:paraId="371EC150" w14:textId="5BC07E91" w:rsidR="00430940" w:rsidRPr="006A2387" w:rsidRDefault="00430940" w:rsidP="003136FE">
      <w:pPr>
        <w:spacing w:line="240" w:lineRule="auto"/>
        <w:rPr>
          <w:rFonts w:cstheme="minorHAnsi"/>
          <w:b/>
          <w:bCs/>
        </w:rPr>
      </w:pPr>
      <w:r w:rsidRPr="006A2387">
        <w:rPr>
          <w:b/>
        </w:rPr>
        <w:t>COMMUNIQUÉ DE PRESSE</w:t>
      </w:r>
    </w:p>
    <w:p w14:paraId="749A59AA" w14:textId="6E4856A0" w:rsidR="00430940" w:rsidRPr="006A2387" w:rsidRDefault="00497B8B" w:rsidP="612BD1F5">
      <w:pPr>
        <w:spacing w:line="240" w:lineRule="auto"/>
      </w:pPr>
      <w:r>
        <w:t>20</w:t>
      </w:r>
      <w:r w:rsidR="00867776" w:rsidRPr="006A2387">
        <w:t> avril 2026</w:t>
      </w:r>
    </w:p>
    <w:p w14:paraId="149C5569" w14:textId="77777777" w:rsidR="00430940" w:rsidRPr="006A2387" w:rsidRDefault="00430940" w:rsidP="0094383F">
      <w:pPr>
        <w:spacing w:line="240" w:lineRule="auto"/>
        <w:rPr>
          <w:rFonts w:cstheme="minorHAnsi"/>
          <w:b/>
          <w:bCs/>
        </w:rPr>
      </w:pPr>
    </w:p>
    <w:p w14:paraId="29FE9827" w14:textId="0C892E53" w:rsidR="00216D2A" w:rsidRPr="006A2387" w:rsidRDefault="0008291F" w:rsidP="00FA2D9C">
      <w:pPr>
        <w:spacing w:line="276" w:lineRule="auto"/>
        <w:jc w:val="center"/>
        <w:rPr>
          <w:b/>
        </w:rPr>
      </w:pPr>
      <w:r w:rsidRPr="006A2387">
        <w:rPr>
          <w:b/>
        </w:rPr>
        <w:t>WRAPFEST 2026 METTRA EN LUMIÈRE LES OPPORTUNITÉS DU SECTEUR DE L’HABILLAGE</w:t>
      </w:r>
    </w:p>
    <w:p w14:paraId="41447CF1" w14:textId="77777777" w:rsidR="00FA2D9C" w:rsidRPr="006A2387" w:rsidRDefault="00FA2D9C" w:rsidP="00FA2D9C">
      <w:pPr>
        <w:spacing w:line="276" w:lineRule="auto"/>
        <w:jc w:val="center"/>
        <w:rPr>
          <w:b/>
        </w:rPr>
      </w:pPr>
    </w:p>
    <w:p w14:paraId="43192DC1" w14:textId="75C2F285" w:rsidR="00821CD1" w:rsidRPr="006A2387" w:rsidRDefault="003C374A" w:rsidP="00867776">
      <w:pPr>
        <w:spacing w:line="360" w:lineRule="auto"/>
        <w:rPr>
          <w:rFonts w:ascii="Calibri" w:hAnsi="Calibri" w:cs="Calibri"/>
        </w:rPr>
      </w:pPr>
      <w:r w:rsidRPr="006A2387">
        <w:rPr>
          <w:rFonts w:ascii="Calibri" w:hAnsi="Calibri"/>
        </w:rPr>
        <w:t xml:space="preserve">WrapFest 2026 (19 au 22 mai 2026, Gran Via de la Fira de Barcelona) permettra aux experts et aux professionnels du secteur de l’habillage d’échanger leurs connaissances, de découvrir les dernières innovations et d’explorer les tendances qui façonnent l’avenir du secteur. </w:t>
      </w:r>
    </w:p>
    <w:p w14:paraId="7311AA67" w14:textId="2FE81D49" w:rsidR="00EB2220" w:rsidRPr="006A2387" w:rsidRDefault="00CD5D64" w:rsidP="003A266E">
      <w:pPr>
        <w:spacing w:line="360" w:lineRule="auto"/>
        <w:rPr>
          <w:rFonts w:ascii="Calibri" w:hAnsi="Calibri" w:cs="Calibri"/>
        </w:rPr>
      </w:pPr>
      <w:r w:rsidRPr="006A2387">
        <w:rPr>
          <w:rFonts w:ascii="Calibri" w:hAnsi="Calibri"/>
        </w:rPr>
        <w:t>Organisé pour la première fois en parallèle du salon FESPA Global Print Expo et de ses événements conjoints (</w:t>
      </w:r>
      <w:r w:rsidRPr="006A2387">
        <w:rPr>
          <w:rFonts w:ascii="Calibri" w:hAnsi="Calibri"/>
          <w:b/>
        </w:rPr>
        <w:t>European Sign Expo, Personalisation Experience</w:t>
      </w:r>
      <w:r w:rsidRPr="006A2387">
        <w:rPr>
          <w:rFonts w:ascii="Calibri" w:hAnsi="Calibri"/>
        </w:rPr>
        <w:t xml:space="preserve">, ainsi que les tout nouveaux </w:t>
      </w:r>
      <w:r w:rsidRPr="006A2387">
        <w:rPr>
          <w:rFonts w:ascii="Calibri" w:hAnsi="Calibri"/>
          <w:b/>
          <w:i/>
        </w:rPr>
        <w:t>Corrugated</w:t>
      </w:r>
      <w:r w:rsidRPr="006A2387">
        <w:rPr>
          <w:rFonts w:ascii="Calibri" w:hAnsi="Calibri"/>
        </w:rPr>
        <w:t xml:space="preserve"> et </w:t>
      </w:r>
      <w:r w:rsidRPr="006A2387">
        <w:rPr>
          <w:rFonts w:ascii="Calibri" w:hAnsi="Calibri"/>
          <w:b/>
          <w:i/>
        </w:rPr>
        <w:t>Textile</w:t>
      </w:r>
      <w:r w:rsidRPr="006A2387">
        <w:rPr>
          <w:rFonts w:ascii="Calibri" w:hAnsi="Calibri"/>
        </w:rPr>
        <w:t>), cet événement offrira aux participants un aperçu complet des opportunités intersectorielles, notamment dans les secteurs de l’impression, de la signalétique et de la personnalisation.</w:t>
      </w:r>
    </w:p>
    <w:p w14:paraId="17303838" w14:textId="490D3A16" w:rsidR="00953501" w:rsidRPr="006A2387" w:rsidRDefault="008B3E4C" w:rsidP="003A266E">
      <w:pPr>
        <w:spacing w:line="360" w:lineRule="auto"/>
        <w:rPr>
          <w:rFonts w:ascii="Calibri" w:hAnsi="Calibri" w:cs="Calibri"/>
        </w:rPr>
      </w:pPr>
      <w:r w:rsidRPr="006A2387">
        <w:rPr>
          <w:rFonts w:ascii="Calibri" w:hAnsi="Calibri"/>
        </w:rPr>
        <w:t xml:space="preserve">WrapFest couvrira un espace d’exposition de plus de 2 000 m². Le public aura également l’occasion de découvrir un vaste panel de produits, de solutions, de supports et de consommables destinés au marché de l’habillage de véhicules et des applications sur vinyle. Cela inclut entre autres les films pour fenêtres, la conception et l’aménagement de garages, les machines de pelliculage, la découpe et la finition du vinyle, les encres, les films imprimables, ainsi que les rampes et les élévateurs. </w:t>
      </w:r>
    </w:p>
    <w:p w14:paraId="463E635C" w14:textId="05E4AB33" w:rsidR="007E0A77" w:rsidRPr="006A2387" w:rsidRDefault="007E0A77" w:rsidP="0064545F">
      <w:pPr>
        <w:spacing w:line="360" w:lineRule="auto"/>
        <w:rPr>
          <w:rFonts w:ascii="Calibri" w:hAnsi="Calibri" w:cs="Calibri"/>
        </w:rPr>
      </w:pPr>
      <w:r w:rsidRPr="006A2387">
        <w:rPr>
          <w:rFonts w:ascii="Calibri" w:hAnsi="Calibri"/>
          <w:b/>
        </w:rPr>
        <w:t>APA, Antalis, Arlon, Carlas, Hexis, LX Hausys, GSWF, Legend PPF</w:t>
      </w:r>
      <w:r w:rsidRPr="006A2387">
        <w:rPr>
          <w:rFonts w:ascii="Calibri" w:hAnsi="Calibri"/>
        </w:rPr>
        <w:t xml:space="preserve"> et </w:t>
      </w:r>
      <w:r w:rsidRPr="006A2387">
        <w:rPr>
          <w:rFonts w:ascii="Calibri" w:hAnsi="Calibri"/>
          <w:b/>
        </w:rPr>
        <w:t>SOIF</w:t>
      </w:r>
      <w:r w:rsidRPr="006A2387">
        <w:rPr>
          <w:rFonts w:ascii="Calibri" w:hAnsi="Calibri"/>
        </w:rPr>
        <w:t xml:space="preserve"> figurent parmi les exposants confirmés pour cet événement, et tous présenteront un large éventail de technologies et de logiciels.</w:t>
      </w:r>
    </w:p>
    <w:p w14:paraId="29EB1219" w14:textId="76CD32C2" w:rsidR="00590A10" w:rsidRPr="006A2387" w:rsidRDefault="00590A10" w:rsidP="0064545F">
      <w:pPr>
        <w:spacing w:line="360" w:lineRule="auto"/>
        <w:rPr>
          <w:rFonts w:ascii="Calibri" w:hAnsi="Calibri" w:cs="Calibri"/>
          <w:b/>
          <w:bCs/>
        </w:rPr>
      </w:pPr>
      <w:r w:rsidRPr="006A2387">
        <w:rPr>
          <w:rFonts w:ascii="Calibri" w:hAnsi="Calibri"/>
          <w:b/>
        </w:rPr>
        <w:t>World Wrap Masters</w:t>
      </w:r>
      <w:r w:rsidRPr="006A2387">
        <w:t xml:space="preserve"> </w:t>
      </w:r>
    </w:p>
    <w:p w14:paraId="186658BD" w14:textId="1D3EFF93" w:rsidR="00590A10" w:rsidRPr="006A2387" w:rsidRDefault="00160832" w:rsidP="0064545F">
      <w:pPr>
        <w:spacing w:line="360" w:lineRule="auto"/>
        <w:rPr>
          <w:rFonts w:ascii="Calibri" w:hAnsi="Calibri" w:cs="Calibri"/>
        </w:rPr>
      </w:pPr>
      <w:r w:rsidRPr="006A2387">
        <w:rPr>
          <w:rFonts w:ascii="Calibri" w:hAnsi="Calibri"/>
        </w:rPr>
        <w:t>Riches en sensations fortes, les compétitions des World Wrap Masters se dérouleront également dans le cadre du WrapFest, en mai. Les visiteurs de l’événement pourront assister en direct aux</w:t>
      </w:r>
      <w:r w:rsidRPr="006A2387">
        <w:t xml:space="preserve"> </w:t>
      </w:r>
      <w:r w:rsidRPr="006A2387">
        <w:rPr>
          <w:rFonts w:ascii="Calibri" w:hAnsi="Calibri"/>
        </w:rPr>
        <w:t xml:space="preserve">World Wrap Masters Europe et à la finale mondiale, deux sessions jugées par les spécialistes </w:t>
      </w:r>
      <w:r w:rsidRPr="006A2387">
        <w:rPr>
          <w:rFonts w:ascii="Calibri" w:hAnsi="Calibri"/>
          <w:b/>
        </w:rPr>
        <w:t>Ole Solskin, Kiss Lajos, Penelope Garrido, Ivan Tenchev, Carlos Ruiz</w:t>
      </w:r>
      <w:r w:rsidRPr="006A2387">
        <w:rPr>
          <w:rFonts w:ascii="Calibri" w:hAnsi="Calibri"/>
        </w:rPr>
        <w:t xml:space="preserve"> et </w:t>
      </w:r>
      <w:r w:rsidRPr="006A2387">
        <w:rPr>
          <w:rFonts w:ascii="Calibri" w:hAnsi="Calibri"/>
          <w:b/>
        </w:rPr>
        <w:t>Paige Walton</w:t>
      </w:r>
      <w:r w:rsidRPr="006A2387">
        <w:rPr>
          <w:rFonts w:ascii="Calibri" w:hAnsi="Calibri"/>
        </w:rPr>
        <w:t xml:space="preserve">. </w:t>
      </w:r>
    </w:p>
    <w:p w14:paraId="75CDF6BC" w14:textId="2A8936B0" w:rsidR="00582D7E" w:rsidRPr="006A2387" w:rsidRDefault="00F075E0" w:rsidP="0064545F">
      <w:pPr>
        <w:spacing w:line="360" w:lineRule="auto"/>
        <w:rPr>
          <w:rFonts w:ascii="Calibri" w:hAnsi="Calibri" w:cs="Calibri"/>
        </w:rPr>
      </w:pPr>
      <w:r w:rsidRPr="006A2387">
        <w:rPr>
          <w:rFonts w:ascii="Calibri" w:hAnsi="Calibri"/>
        </w:rPr>
        <w:t xml:space="preserve">Au cours des deux premiers jours de l’événement, les World Wrap Masters Europe accueilleront des habilleurs de véhicules de toute l’Europe qui s’affronteront pour emballer des objets et véhicules </w:t>
      </w:r>
      <w:r w:rsidRPr="006A2387">
        <w:rPr>
          <w:rFonts w:ascii="Calibri" w:hAnsi="Calibri"/>
        </w:rPr>
        <w:lastRenderedPageBreak/>
        <w:t>spéciaux. Les troisième et quatrième jours, les champions régionaux se disputeront ensuite le titre de champion des World Wrap Masters 2026 lors de la finale mondiale.</w:t>
      </w:r>
    </w:p>
    <w:p w14:paraId="672593AA" w14:textId="5EF82B6D" w:rsidR="00590A10" w:rsidRPr="006A2387" w:rsidRDefault="00590A10" w:rsidP="0064545F">
      <w:pPr>
        <w:spacing w:line="360" w:lineRule="auto"/>
        <w:rPr>
          <w:rFonts w:ascii="Calibri" w:hAnsi="Calibri" w:cs="Calibri"/>
          <w:b/>
          <w:bCs/>
        </w:rPr>
      </w:pPr>
      <w:r w:rsidRPr="006A2387">
        <w:rPr>
          <w:rFonts w:ascii="Calibri" w:hAnsi="Calibri"/>
          <w:b/>
        </w:rPr>
        <w:t>WrapTalks</w:t>
      </w:r>
    </w:p>
    <w:p w14:paraId="7F7C5B49" w14:textId="2CD93FDE" w:rsidR="00B90B9C" w:rsidRPr="006A2387" w:rsidRDefault="00225772" w:rsidP="00B13B59">
      <w:pPr>
        <w:spacing w:line="360" w:lineRule="auto"/>
        <w:rPr>
          <w:rFonts w:ascii="Calibri" w:hAnsi="Calibri" w:cs="Calibri"/>
        </w:rPr>
      </w:pPr>
      <w:r w:rsidRPr="006A2387">
        <w:rPr>
          <w:rFonts w:ascii="Calibri" w:hAnsi="Calibri"/>
        </w:rPr>
        <w:t xml:space="preserve">Le public pourra également assister aux WrapTalks, des conférences gratuites organisées tout au long des quatre jours de l’événement. À l’occasion d’une série de tables rondes, les visiteurs pourront se faire une idée précise des dernières tendances et des défis du secteur, et découvrir comment développer leur activité. </w:t>
      </w:r>
    </w:p>
    <w:p w14:paraId="09C01E00" w14:textId="0AAE4945" w:rsidR="00467337" w:rsidRPr="006A2387" w:rsidRDefault="00467337" w:rsidP="00B13B59">
      <w:pPr>
        <w:spacing w:line="360" w:lineRule="auto"/>
        <w:rPr>
          <w:rFonts w:ascii="Calibri" w:hAnsi="Calibri" w:cs="Calibri"/>
        </w:rPr>
      </w:pPr>
      <w:r w:rsidRPr="006A2387">
        <w:rPr>
          <w:rFonts w:ascii="Calibri" w:hAnsi="Calibri"/>
        </w:rPr>
        <w:t>Parmi les conférences confirmées :</w:t>
      </w:r>
    </w:p>
    <w:p w14:paraId="4C376AFD" w14:textId="4A06ECE8" w:rsidR="008F2564" w:rsidRPr="006A2387" w:rsidRDefault="00E96528" w:rsidP="008F2564">
      <w:pPr>
        <w:pStyle w:val="ListParagraph"/>
        <w:numPr>
          <w:ilvl w:val="0"/>
          <w:numId w:val="12"/>
        </w:numPr>
        <w:spacing w:line="360" w:lineRule="auto"/>
        <w:rPr>
          <w:rFonts w:ascii="Calibri" w:hAnsi="Calibri" w:cs="Calibri"/>
        </w:rPr>
      </w:pPr>
      <w:r w:rsidRPr="006A2387">
        <w:rPr>
          <w:rFonts w:ascii="Calibri" w:hAnsi="Calibri"/>
          <w:b/>
        </w:rPr>
        <w:t xml:space="preserve">« Pixels to Panels: The Wrap Production Pipeline » </w:t>
      </w:r>
      <w:r w:rsidRPr="006A2387">
        <w:rPr>
          <w:rFonts w:ascii="Calibri" w:hAnsi="Calibri"/>
        </w:rPr>
        <w:t xml:space="preserve">avec </w:t>
      </w:r>
      <w:r w:rsidRPr="006A2387">
        <w:rPr>
          <w:rFonts w:ascii="Calibri" w:hAnsi="Calibri"/>
          <w:b/>
          <w:bCs/>
        </w:rPr>
        <w:t>Martin Turecek</w:t>
      </w:r>
      <w:r w:rsidRPr="006A2387">
        <w:rPr>
          <w:rFonts w:ascii="Calibri" w:hAnsi="Calibri"/>
        </w:rPr>
        <w:t xml:space="preserve">, PDG de Wrapstock et WrapStyle, et </w:t>
      </w:r>
      <w:r w:rsidRPr="006A2387">
        <w:rPr>
          <w:rFonts w:ascii="Calibri" w:hAnsi="Calibri"/>
          <w:b/>
          <w:bCs/>
        </w:rPr>
        <w:t>Chris Edwards</w:t>
      </w:r>
      <w:r w:rsidRPr="006A2387">
        <w:rPr>
          <w:rFonts w:ascii="Calibri" w:hAnsi="Calibri"/>
        </w:rPr>
        <w:t>, directeur de CVI Group.</w:t>
      </w:r>
    </w:p>
    <w:p w14:paraId="65B6187A" w14:textId="77777777" w:rsidR="009C6136" w:rsidRPr="006A2387" w:rsidRDefault="009C6136" w:rsidP="009C6136">
      <w:pPr>
        <w:pStyle w:val="ListParagraph"/>
        <w:spacing w:line="360" w:lineRule="auto"/>
        <w:rPr>
          <w:rFonts w:ascii="Calibri" w:hAnsi="Calibri" w:cs="Calibri"/>
        </w:rPr>
      </w:pPr>
    </w:p>
    <w:p w14:paraId="18175711" w14:textId="2573EFF5" w:rsidR="008F2564" w:rsidRPr="006A2387" w:rsidRDefault="00E96528" w:rsidP="008F2564">
      <w:pPr>
        <w:pStyle w:val="ListParagraph"/>
        <w:numPr>
          <w:ilvl w:val="0"/>
          <w:numId w:val="12"/>
        </w:numPr>
        <w:spacing w:line="360" w:lineRule="auto"/>
        <w:rPr>
          <w:rFonts w:ascii="Calibri" w:hAnsi="Calibri" w:cs="Calibri"/>
        </w:rPr>
      </w:pPr>
      <w:r w:rsidRPr="006A2387">
        <w:rPr>
          <w:rFonts w:ascii="Calibri" w:hAnsi="Calibri"/>
          <w:b/>
        </w:rPr>
        <w:t>« Inside the Wrap: Creative Projects that Pushed Boundaries »</w:t>
      </w:r>
      <w:r w:rsidRPr="006A2387">
        <w:rPr>
          <w:rFonts w:ascii="Calibri" w:hAnsi="Calibri"/>
        </w:rPr>
        <w:t xml:space="preserve"> avec </w:t>
      </w:r>
      <w:r w:rsidRPr="006A2387">
        <w:rPr>
          <w:rFonts w:ascii="Calibri" w:hAnsi="Calibri"/>
          <w:b/>
          <w:bCs/>
        </w:rPr>
        <w:t>Chris Edwards</w:t>
      </w:r>
      <w:r w:rsidRPr="006A2387">
        <w:rPr>
          <w:rFonts w:ascii="Calibri" w:hAnsi="Calibri"/>
        </w:rPr>
        <w:t xml:space="preserve">, directeur de CVI Group, </w:t>
      </w:r>
      <w:r w:rsidRPr="006A2387">
        <w:rPr>
          <w:rFonts w:ascii="Calibri" w:hAnsi="Calibri"/>
          <w:b/>
          <w:bCs/>
        </w:rPr>
        <w:t>Shaun Winfield</w:t>
      </w:r>
      <w:r w:rsidRPr="006A2387">
        <w:rPr>
          <w:rFonts w:ascii="Calibri" w:hAnsi="Calibri"/>
        </w:rPr>
        <w:t xml:space="preserve">, directeur de Dash Wraps et </w:t>
      </w:r>
      <w:r w:rsidRPr="006A2387">
        <w:rPr>
          <w:rFonts w:ascii="Calibri" w:hAnsi="Calibri"/>
          <w:b/>
          <w:bCs/>
        </w:rPr>
        <w:t>Tim Evans</w:t>
      </w:r>
      <w:r w:rsidRPr="006A2387">
        <w:rPr>
          <w:rFonts w:ascii="Calibri" w:hAnsi="Calibri"/>
        </w:rPr>
        <w:t xml:space="preserve">, fondateur de Wrapper Mapper. </w:t>
      </w:r>
    </w:p>
    <w:p w14:paraId="2E227285" w14:textId="77777777" w:rsidR="009C6136" w:rsidRPr="006A2387" w:rsidRDefault="009C6136" w:rsidP="009C6136">
      <w:pPr>
        <w:pStyle w:val="ListParagraph"/>
        <w:rPr>
          <w:rFonts w:ascii="Calibri" w:hAnsi="Calibri" w:cs="Calibri"/>
        </w:rPr>
      </w:pPr>
    </w:p>
    <w:p w14:paraId="4C9FEBB6" w14:textId="3DB98757" w:rsidR="009C6136" w:rsidRPr="00C445B0" w:rsidRDefault="00E96528" w:rsidP="008F2564">
      <w:pPr>
        <w:pStyle w:val="ListParagraph"/>
        <w:numPr>
          <w:ilvl w:val="0"/>
          <w:numId w:val="12"/>
        </w:numPr>
        <w:spacing w:line="360" w:lineRule="auto"/>
        <w:rPr>
          <w:rFonts w:ascii="Calibri" w:hAnsi="Calibri" w:cs="Calibri"/>
          <w:lang w:val="en-GB"/>
        </w:rPr>
      </w:pPr>
      <w:r w:rsidRPr="00C445B0">
        <w:rPr>
          <w:rFonts w:ascii="Calibri" w:hAnsi="Calibri"/>
          <w:b/>
          <w:lang w:val="en-GB"/>
        </w:rPr>
        <w:t xml:space="preserve">« Women in Wrap: Breaking Barriers, Building Futures » </w:t>
      </w:r>
      <w:r w:rsidRPr="00C445B0">
        <w:rPr>
          <w:rFonts w:ascii="Calibri" w:hAnsi="Calibri"/>
          <w:lang w:val="en-GB"/>
        </w:rPr>
        <w:t xml:space="preserve">avec </w:t>
      </w:r>
      <w:r w:rsidRPr="00C445B0">
        <w:rPr>
          <w:rFonts w:ascii="Calibri" w:hAnsi="Calibri"/>
          <w:b/>
          <w:bCs/>
          <w:lang w:val="en-GB"/>
        </w:rPr>
        <w:t>Paige Walton</w:t>
      </w:r>
      <w:r w:rsidRPr="00C445B0">
        <w:rPr>
          <w:rFonts w:ascii="Calibri" w:hAnsi="Calibri"/>
          <w:lang w:val="en-GB"/>
        </w:rPr>
        <w:t xml:space="preserve">, PDG et fondatrice de The Vehicle Wrapping Academy, </w:t>
      </w:r>
      <w:r w:rsidRPr="00C445B0">
        <w:rPr>
          <w:rFonts w:ascii="Calibri" w:hAnsi="Calibri"/>
          <w:b/>
          <w:bCs/>
          <w:lang w:val="en-GB"/>
        </w:rPr>
        <w:t>Jen Carney</w:t>
      </w:r>
      <w:r w:rsidRPr="00C445B0">
        <w:rPr>
          <w:rFonts w:ascii="Calibri" w:hAnsi="Calibri"/>
          <w:lang w:val="en-GB"/>
        </w:rPr>
        <w:t xml:space="preserve">, fondatrice de Women Of Wrap, et </w:t>
      </w:r>
      <w:r w:rsidRPr="00C445B0">
        <w:rPr>
          <w:rFonts w:ascii="Calibri" w:hAnsi="Calibri"/>
          <w:b/>
          <w:bCs/>
          <w:lang w:val="en-GB"/>
        </w:rPr>
        <w:t>Megan Cadogan</w:t>
      </w:r>
      <w:r w:rsidRPr="00C445B0">
        <w:rPr>
          <w:rFonts w:ascii="Calibri" w:hAnsi="Calibri"/>
          <w:lang w:val="en-GB"/>
        </w:rPr>
        <w:t>, directrice de Miss Wrapz.</w:t>
      </w:r>
    </w:p>
    <w:p w14:paraId="135AFBBC" w14:textId="721347FB" w:rsidR="006B59F7" w:rsidRPr="006A2387" w:rsidRDefault="00F13BF5" w:rsidP="00B13B59">
      <w:pPr>
        <w:spacing w:line="360" w:lineRule="auto"/>
        <w:rPr>
          <w:rFonts w:ascii="Calibri" w:hAnsi="Calibri" w:cs="Calibri"/>
        </w:rPr>
      </w:pPr>
      <w:r w:rsidRPr="006A2387">
        <w:rPr>
          <w:rFonts w:ascii="Calibri" w:hAnsi="Calibri"/>
          <w:b/>
        </w:rPr>
        <w:t xml:space="preserve">Responsable du marketing et des événements de la FESPA, Duncan MacOwan commente : </w:t>
      </w:r>
      <w:r w:rsidRPr="006A2387">
        <w:rPr>
          <w:rFonts w:ascii="Calibri" w:hAnsi="Calibri"/>
        </w:rPr>
        <w:t>« Nous sommes très heureux que cette année, WrapFest ait lieu conjointement à nos événements internationaux phares. Dans le cadre de notre engagement permanent à faire grandir la communauté FESPA grâce à des liens solides, à l’inspiration et au soutien, nous sommes convaincus que cet ajout offrira aux visiteurs davantage d’occasions de réunir les différents secteurs. »</w:t>
      </w:r>
    </w:p>
    <w:p w14:paraId="6F28E479" w14:textId="23E9369B" w:rsidR="00EF3B48" w:rsidRPr="006A2387" w:rsidRDefault="00561834" w:rsidP="006B59F7">
      <w:pPr>
        <w:spacing w:line="360" w:lineRule="auto"/>
        <w:rPr>
          <w:rFonts w:ascii="Calibri" w:hAnsi="Calibri" w:cs="Calibri"/>
        </w:rPr>
      </w:pPr>
      <w:r w:rsidRPr="006A2387">
        <w:rPr>
          <w:rFonts w:ascii="Calibri" w:hAnsi="Calibri"/>
        </w:rPr>
        <w:t>Il ajoute : « Depuis son lancement en 2023, WrapFest s’est imposé comme un rendez-vous incontournable pour les professionnels de l’habillage, offrant un aperçu précieux des dernières tendances et innovations du secteur. Ces événements ont toujours permis au public d’identifier et de tirer parti des opportunités qui favorisent la croissance de leur entreprise, et nous sommes convaincus que leur regroupement renforcera cet impact. Nous sommes impatients de rassembler davantage le secteur à Barcelone au mois de mai. »</w:t>
      </w:r>
    </w:p>
    <w:p w14:paraId="1AABA0F9" w14:textId="6DBB0C5B" w:rsidR="009D1E1D" w:rsidRPr="006A2387" w:rsidRDefault="007A16B8" w:rsidP="006B59F7">
      <w:pPr>
        <w:spacing w:line="360" w:lineRule="auto"/>
        <w:rPr>
          <w:rFonts w:ascii="Calibri" w:hAnsi="Calibri" w:cs="Calibri"/>
        </w:rPr>
      </w:pPr>
      <w:r w:rsidRPr="006A2387">
        <w:rPr>
          <w:i/>
        </w:rPr>
        <w:t xml:space="preserve">Pour en savoir plus sur </w:t>
      </w:r>
      <w:r w:rsidRPr="006A2387">
        <w:rPr>
          <w:b/>
          <w:i/>
        </w:rPr>
        <w:t>WrapFest</w:t>
      </w:r>
      <w:r w:rsidRPr="006A2387">
        <w:rPr>
          <w:i/>
        </w:rPr>
        <w:t xml:space="preserve"> et ses événements conjoints, rendez-vous sur </w:t>
      </w:r>
      <w:hyperlink r:id="rId11" w:history="1">
        <w:r w:rsidRPr="006A2387">
          <w:rPr>
            <w:rStyle w:val="Hyperlink"/>
            <w:i/>
          </w:rPr>
          <w:t>https://www.wrap-fest.com/</w:t>
        </w:r>
      </w:hyperlink>
      <w:r w:rsidRPr="006A2387">
        <w:t>.</w:t>
      </w:r>
      <w:r w:rsidRPr="006A2387">
        <w:rPr>
          <w:i/>
        </w:rPr>
        <w:t xml:space="preserve"> </w:t>
      </w:r>
    </w:p>
    <w:p w14:paraId="78FB78AE" w14:textId="77777777" w:rsidR="00A3159A" w:rsidRPr="006A2387" w:rsidRDefault="00B474D7" w:rsidP="00A3159A">
      <w:pPr>
        <w:spacing w:line="360" w:lineRule="auto"/>
        <w:rPr>
          <w:rFonts w:eastAsia="Times New Roman"/>
          <w:i/>
          <w:iCs/>
        </w:rPr>
      </w:pPr>
      <w:r w:rsidRPr="006A2387">
        <w:rPr>
          <w:i/>
        </w:rPr>
        <w:lastRenderedPageBreak/>
        <w:t>Tous les membres d’une association nationale FESPA ou de FESPA Direct peuvent accéder gratuitement aux six événements conjoints. Avec le code </w:t>
      </w:r>
      <w:r w:rsidRPr="006A2387">
        <w:rPr>
          <w:b/>
          <w:i/>
        </w:rPr>
        <w:t>WPFM604</w:t>
      </w:r>
      <w:r w:rsidRPr="006A2387">
        <w:rPr>
          <w:i/>
        </w:rPr>
        <w:t>, les non-membres peuvent acheter des billets Early Bird au prix de 55 euros jusqu’au 20 avril. </w:t>
      </w:r>
    </w:p>
    <w:p w14:paraId="744F0179" w14:textId="5F7A7C32" w:rsidR="005D34E4" w:rsidRPr="00C445B0" w:rsidRDefault="00AA4815" w:rsidP="00A3159A">
      <w:pPr>
        <w:spacing w:line="360" w:lineRule="auto"/>
        <w:jc w:val="center"/>
        <w:rPr>
          <w:rFonts w:eastAsia="Times New Roman"/>
          <w:i/>
          <w:iCs/>
        </w:rPr>
      </w:pPr>
      <w:r w:rsidRPr="00C445B0">
        <w:rPr>
          <w:b/>
        </w:rPr>
        <w:t>FIN</w:t>
      </w:r>
    </w:p>
    <w:p w14:paraId="2F098C5D" w14:textId="77777777" w:rsidR="005D34E4" w:rsidRPr="00C445B0" w:rsidRDefault="005D34E4" w:rsidP="003A67D9">
      <w:pPr>
        <w:spacing w:after="0" w:line="240" w:lineRule="auto"/>
        <w:textAlignment w:val="baseline"/>
        <w:rPr>
          <w:rStyle w:val="normaltextrun"/>
          <w:b/>
          <w:bCs/>
        </w:rPr>
      </w:pPr>
    </w:p>
    <w:p w14:paraId="122FAA04" w14:textId="77777777" w:rsidR="00C445B0" w:rsidRPr="00BD2F43" w:rsidRDefault="00C445B0" w:rsidP="00C445B0">
      <w:pPr>
        <w:spacing w:after="0"/>
      </w:pPr>
      <w:r w:rsidRPr="7B9FA9FC">
        <w:rPr>
          <w:rFonts w:ascii="Calibri" w:eastAsia="Calibri" w:hAnsi="Calibri" w:cs="Calibri"/>
          <w:b/>
          <w:bCs/>
          <w:sz w:val="20"/>
          <w:szCs w:val="20"/>
          <w:lang w:val="fr"/>
        </w:rPr>
        <w:t>À propos de la FESPA </w:t>
      </w:r>
      <w:r w:rsidRPr="7B9FA9FC">
        <w:rPr>
          <w:rFonts w:ascii="Calibri" w:eastAsia="Calibri" w:hAnsi="Calibri" w:cs="Calibri"/>
          <w:sz w:val="20"/>
          <w:szCs w:val="20"/>
          <w:lang w:val="fr"/>
        </w:rPr>
        <w:t xml:space="preserve">  </w:t>
      </w:r>
    </w:p>
    <w:p w14:paraId="499A2243" w14:textId="77777777" w:rsidR="00C445B0" w:rsidRPr="00BD2F43" w:rsidRDefault="00C445B0" w:rsidP="00C445B0">
      <w:r w:rsidRPr="7B9FA9FC">
        <w:rPr>
          <w:rFonts w:ascii="Calibri" w:eastAsia="Calibri" w:hAnsi="Calibri" w:cs="Calibri"/>
          <w:sz w:val="20"/>
          <w:szCs w:val="20"/>
          <w:lang w:val="fr"/>
        </w:rPr>
        <w:t xml:space="preserve">Etablie en 1962, FESPA est une fédération à d’associations d’imprimeurs et de sérigraphes. Elle organise également des expositions et des conférences dédiées aux secteurs de la sérigraphie et de l’impression numérique. FESPA a pour vocation de favoriser l’échange de connaissances dans ces domaines avec ses membres à travers le monde, tout en les aidant à faire prospérer leurs entreprises et à s’informer sur les derniers progrès réalisés au sein de leurs industries qui connaissent une croissance rapide.   </w:t>
      </w:r>
    </w:p>
    <w:p w14:paraId="392130C4" w14:textId="77777777" w:rsidR="00C445B0" w:rsidRPr="00BD2F43" w:rsidRDefault="00C445B0" w:rsidP="00C445B0">
      <w:pPr>
        <w:spacing w:after="0"/>
      </w:pPr>
      <w:r w:rsidRPr="7B9FA9FC">
        <w:rPr>
          <w:rFonts w:ascii="Calibri" w:eastAsia="Calibri" w:hAnsi="Calibri" w:cs="Calibri"/>
          <w:b/>
          <w:bCs/>
          <w:sz w:val="20"/>
          <w:szCs w:val="20"/>
          <w:lang w:val="fr"/>
        </w:rPr>
        <w:t>FESPA Profit for Purpose </w:t>
      </w:r>
      <w:r w:rsidRPr="7B9FA9FC">
        <w:rPr>
          <w:rFonts w:ascii="Calibri" w:eastAsia="Calibri" w:hAnsi="Calibri" w:cs="Calibri"/>
          <w:sz w:val="20"/>
          <w:szCs w:val="20"/>
          <w:lang w:val="fr"/>
        </w:rPr>
        <w:t xml:space="preserve">  </w:t>
      </w:r>
    </w:p>
    <w:p w14:paraId="4958B388" w14:textId="77777777" w:rsidR="00C445B0" w:rsidRPr="000546DA" w:rsidRDefault="00C445B0" w:rsidP="00C445B0">
      <w:pPr>
        <w:rPr>
          <w:rFonts w:ascii="Calibri" w:eastAsia="Calibri" w:hAnsi="Calibri" w:cs="Calibri"/>
          <w:sz w:val="20"/>
          <w:szCs w:val="20"/>
          <w:lang w:val="fr"/>
        </w:rPr>
      </w:pPr>
      <w:r w:rsidRPr="7B9FA9FC">
        <w:rPr>
          <w:rFonts w:ascii="Calibri" w:eastAsia="Calibri" w:hAnsi="Calibri" w:cs="Calibri"/>
          <w:sz w:val="20"/>
          <w:szCs w:val="20"/>
          <w:lang w:val="fr"/>
        </w:rPr>
        <w:t xml:space="preserve">Profit for Purpose est le programme de réinvestissement de la FESPA qui tire parti des bénéfices tirés des événements de la FESPA pour aider la communauté mondiale de l’impression spécialisée à atteindre une croissance durable et rentable grâce à quatre piliers essentiels : l’éducation, l’inspiration, l’expansion et la connexion. Le programme fournit des produits et services de haute qualité aux imprimeurs du monde entier, notamment des études de marché, des formations, des sommets, des congrès, des guides et des articles pédagogiques, en plus de soutenir des projets de base dans les marchés en voie de développement. Pour de plus amples informations, consultez le site </w:t>
      </w:r>
      <w:hyperlink>
        <w:r w:rsidRPr="7B9FA9FC">
          <w:rPr>
            <w:rStyle w:val="Hyperlink"/>
            <w:rFonts w:ascii="Calibri" w:eastAsia="Calibri" w:hAnsi="Calibri" w:cs="Calibri"/>
            <w:sz w:val="20"/>
            <w:szCs w:val="20"/>
            <w:lang w:val="fr"/>
          </w:rPr>
          <w:t>www.fespa.com/profit-for-purpose</w:t>
        </w:r>
      </w:hyperlink>
      <w:r w:rsidRPr="7B9FA9FC">
        <w:rPr>
          <w:rFonts w:ascii="Calibri" w:eastAsia="Calibri" w:hAnsi="Calibri" w:cs="Calibri"/>
          <w:sz w:val="20"/>
          <w:szCs w:val="20"/>
          <w:lang w:val="fr"/>
        </w:rPr>
        <w:t xml:space="preserve">. </w:t>
      </w:r>
      <w:r w:rsidRPr="00580630">
        <w:rPr>
          <w:rFonts w:ascii="Calibri" w:eastAsia="Calibri" w:hAnsi="Calibri" w:cs="Calibri"/>
          <w:sz w:val="20"/>
          <w:szCs w:val="20"/>
        </w:rPr>
        <w:t>  </w:t>
      </w:r>
      <w:r w:rsidRPr="7B9FA9FC">
        <w:rPr>
          <w:rFonts w:ascii="Calibri" w:eastAsia="Calibri" w:hAnsi="Calibri" w:cs="Calibri"/>
          <w:sz w:val="20"/>
          <w:szCs w:val="20"/>
          <w:lang w:val="fr"/>
        </w:rPr>
        <w:t> </w:t>
      </w:r>
      <w:r w:rsidRPr="00866AE9">
        <w:rPr>
          <w:rFonts w:ascii="Calibri" w:hAnsi="Calibri"/>
          <w:sz w:val="20"/>
          <w:lang w:val="en-US" w:eastAsia="en-GB"/>
        </w:rPr>
        <w:t> </w:t>
      </w:r>
      <w:r w:rsidRPr="00866AE9">
        <w:rPr>
          <w:rFonts w:ascii="Calibri" w:hAnsi="Calibri"/>
          <w:sz w:val="24"/>
          <w:lang w:val="en-US" w:eastAsia="en-GB"/>
        </w:rPr>
        <w:t>  </w:t>
      </w:r>
    </w:p>
    <w:p w14:paraId="6AEC4A8F" w14:textId="77777777" w:rsidR="00C445B0" w:rsidRPr="00845BE7" w:rsidRDefault="00C445B0" w:rsidP="00C445B0">
      <w:pPr>
        <w:pStyle w:val="paragraph"/>
        <w:spacing w:before="0" w:beforeAutospacing="0" w:after="0" w:afterAutospacing="0"/>
        <w:jc w:val="both"/>
        <w:textAlignment w:val="baseline"/>
        <w:rPr>
          <w:rStyle w:val="normaltextrun"/>
          <w:rFonts w:ascii="Calibri" w:hAnsi="Calibri" w:cs="Calibri"/>
          <w:sz w:val="20"/>
          <w:szCs w:val="20"/>
        </w:rPr>
      </w:pPr>
      <w:r w:rsidRPr="00845BE7">
        <w:rPr>
          <w:rStyle w:val="normaltextrun"/>
          <w:rFonts w:ascii="Calibri" w:hAnsi="Calibri"/>
          <w:b/>
          <w:sz w:val="20"/>
        </w:rPr>
        <w:t xml:space="preserve">Prochains salons de la FESPA :  </w:t>
      </w:r>
    </w:p>
    <w:p w14:paraId="05F54E35" w14:textId="77777777" w:rsidR="00C445B0" w:rsidRPr="00866AE9" w:rsidRDefault="00C445B0" w:rsidP="00C445B0">
      <w:pPr>
        <w:numPr>
          <w:ilvl w:val="0"/>
          <w:numId w:val="5"/>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val="es-ES"/>
        </w:rPr>
      </w:pPr>
      <w:r w:rsidRPr="00866AE9">
        <w:rPr>
          <w:rFonts w:ascii="Calibri" w:hAnsi="Calibri"/>
          <w:sz w:val="20"/>
          <w:lang w:val="es-ES" w:eastAsia="en-GB"/>
        </w:rPr>
        <w:t>FESPA Global Print Expo 2026, 19 – 22 May 2026, Fira de Barcelona, Spain</w:t>
      </w:r>
    </w:p>
    <w:p w14:paraId="2EC5FD47" w14:textId="77777777" w:rsidR="00C445B0" w:rsidRPr="00866AE9" w:rsidRDefault="00C445B0" w:rsidP="00C445B0">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r w:rsidRPr="00866AE9">
        <w:rPr>
          <w:rFonts w:ascii="Calibri" w:hAnsi="Calibri"/>
          <w:sz w:val="20"/>
          <w:lang w:val="es-ES" w:eastAsia="en-GB"/>
        </w:rPr>
        <w:t>European Sign Expo 2026, 19 – 22 May 2026, Fira de Barcelona, Spain</w:t>
      </w:r>
    </w:p>
    <w:p w14:paraId="7C926534" w14:textId="77777777" w:rsidR="00C445B0" w:rsidRPr="00866AE9" w:rsidRDefault="00C445B0" w:rsidP="00C445B0">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r w:rsidRPr="00866AE9">
        <w:rPr>
          <w:rFonts w:ascii="Calibri" w:hAnsi="Calibri"/>
          <w:color w:val="000000" w:themeColor="text1"/>
          <w:sz w:val="20"/>
          <w:lang w:eastAsia="en-GB"/>
        </w:rPr>
        <w:t xml:space="preserve">Personalisation Experience 2026, </w:t>
      </w:r>
      <w:r w:rsidRPr="00866AE9">
        <w:rPr>
          <w:rFonts w:ascii="Calibri" w:hAnsi="Calibri"/>
          <w:sz w:val="20"/>
          <w:lang w:eastAsia="en-GB"/>
        </w:rPr>
        <w:t>19 – 22 May 2026, Fira de Barcelona, Spain</w:t>
      </w:r>
    </w:p>
    <w:p w14:paraId="174188FC" w14:textId="77777777" w:rsidR="00C445B0" w:rsidRPr="00866AE9" w:rsidRDefault="00C445B0" w:rsidP="00C445B0">
      <w:pPr>
        <w:numPr>
          <w:ilvl w:val="0"/>
          <w:numId w:val="6"/>
        </w:numPr>
        <w:tabs>
          <w:tab w:val="num" w:pos="851"/>
        </w:tabs>
        <w:spacing w:after="0" w:line="240" w:lineRule="auto"/>
        <w:ind w:left="709" w:hanging="283"/>
        <w:jc w:val="both"/>
        <w:rPr>
          <w:rFonts w:ascii="Calibri" w:eastAsia="Times New Roman" w:hAnsi="Calibri" w:cs="Calibri"/>
          <w:sz w:val="20"/>
          <w:szCs w:val="20"/>
          <w:lang w:val="es-ES"/>
        </w:rPr>
      </w:pPr>
      <w:r w:rsidRPr="00866AE9">
        <w:rPr>
          <w:rFonts w:ascii="Calibri" w:hAnsi="Calibri"/>
          <w:sz w:val="20"/>
          <w:lang w:val="es-ES" w:eastAsia="en-GB"/>
        </w:rPr>
        <w:t>WrapFest 2026, 19-22 May 2026, Fira de Barcelona, Spain</w:t>
      </w:r>
    </w:p>
    <w:p w14:paraId="4830E039" w14:textId="77777777" w:rsidR="00C445B0" w:rsidRPr="0083645C" w:rsidRDefault="00C445B0" w:rsidP="00C445B0">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n-GB"/>
        </w:rPr>
      </w:pPr>
      <w:r w:rsidRPr="0083645C">
        <w:rPr>
          <w:rFonts w:ascii="Calibri" w:hAnsi="Calibri"/>
          <w:sz w:val="20"/>
          <w:lang w:val="en-GB" w:eastAsia="en-GB"/>
        </w:rPr>
        <w:t>Corrugated 2026, 19 – 22 May 2026, Fira de Barcelona, Spain</w:t>
      </w:r>
    </w:p>
    <w:p w14:paraId="1616B8C9" w14:textId="77777777" w:rsidR="00C445B0" w:rsidRPr="00866AE9" w:rsidRDefault="00C445B0" w:rsidP="00C445B0">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r w:rsidRPr="00866AE9">
        <w:rPr>
          <w:rFonts w:ascii="Calibri" w:hAnsi="Calibri"/>
          <w:sz w:val="20"/>
          <w:lang w:val="es-ES" w:eastAsia="en-GB"/>
        </w:rPr>
        <w:t>Textile 2026, 19 – 22 May 2026, Fira de Barcelona, Spain</w:t>
      </w:r>
    </w:p>
    <w:p w14:paraId="00BBB4D7" w14:textId="77777777" w:rsidR="00C445B0" w:rsidRPr="00C445B0" w:rsidRDefault="00C445B0" w:rsidP="00C445B0">
      <w:pPr>
        <w:spacing w:after="0" w:line="240" w:lineRule="auto"/>
        <w:jc w:val="both"/>
        <w:textAlignment w:val="baseline"/>
        <w:rPr>
          <w:rFonts w:ascii="Times New Roman" w:eastAsia="Times New Roman" w:hAnsi="Times New Roman" w:cs="Times New Roman"/>
          <w:sz w:val="24"/>
          <w:szCs w:val="24"/>
        </w:rPr>
      </w:pPr>
      <w:r w:rsidRPr="00C445B0">
        <w:rPr>
          <w:rFonts w:ascii="Calibri" w:hAnsi="Calibri"/>
          <w:sz w:val="20"/>
          <w:lang w:eastAsia="en-GB"/>
        </w:rPr>
        <w:t>   </w:t>
      </w:r>
    </w:p>
    <w:p w14:paraId="3C1549F6" w14:textId="77777777" w:rsidR="00C445B0" w:rsidRDefault="00C445B0" w:rsidP="00C445B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rPr>
        <w:t>Publié pour le compte de la FESPA par AD Communications</w:t>
      </w:r>
      <w:r>
        <w:rPr>
          <w:rStyle w:val="normaltextrun"/>
          <w:rFonts w:ascii="Calibri" w:hAnsi="Calibri" w:cs="Calibri"/>
          <w:sz w:val="20"/>
          <w:szCs w:val="20"/>
        </w:rPr>
        <w:t> </w:t>
      </w:r>
      <w:r>
        <w:rPr>
          <w:rStyle w:val="eop"/>
          <w:rFonts w:ascii="Calibri" w:eastAsiaTheme="majorEastAsia" w:hAnsi="Calibri" w:cs="Calibri"/>
          <w:sz w:val="20"/>
          <w:szCs w:val="20"/>
        </w:rPr>
        <w:t> </w:t>
      </w:r>
    </w:p>
    <w:p w14:paraId="17C34281" w14:textId="77777777" w:rsidR="00C445B0" w:rsidRDefault="00C445B0" w:rsidP="00C445B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 </w:t>
      </w:r>
      <w:r>
        <w:rPr>
          <w:rStyle w:val="eop"/>
          <w:rFonts w:ascii="Calibri" w:eastAsiaTheme="majorEastAsia" w:hAnsi="Calibri" w:cs="Calibri"/>
          <w:sz w:val="20"/>
          <w:szCs w:val="20"/>
        </w:rPr>
        <w:t> </w:t>
      </w:r>
    </w:p>
    <w:p w14:paraId="38DB0F87" w14:textId="77777777" w:rsidR="00C445B0" w:rsidRDefault="00C445B0" w:rsidP="00C445B0">
      <w:pPr>
        <w:spacing w:after="0" w:line="240" w:lineRule="auto"/>
        <w:jc w:val="both"/>
        <w:textAlignment w:val="baseline"/>
        <w:rPr>
          <w:rStyle w:val="eop"/>
          <w:rFonts w:ascii="Calibri" w:eastAsiaTheme="majorEastAsia" w:hAnsi="Calibri" w:cs="Calibri"/>
          <w:sz w:val="20"/>
          <w:szCs w:val="20"/>
        </w:rPr>
      </w:pPr>
      <w:r w:rsidRPr="7CEB7A4D">
        <w:rPr>
          <w:rStyle w:val="normaltextrun"/>
          <w:rFonts w:ascii="Calibri" w:hAnsi="Calibri" w:cs="Calibri"/>
          <w:b/>
          <w:bCs/>
          <w:sz w:val="20"/>
          <w:szCs w:val="20"/>
        </w:rPr>
        <w:t>Pour de plus amples informations, veuillez contacter:</w:t>
      </w:r>
      <w:r w:rsidRPr="7CEB7A4D">
        <w:rPr>
          <w:rStyle w:val="normaltextrun"/>
          <w:rFonts w:ascii="Calibri" w:hAnsi="Calibri" w:cs="Calibri"/>
          <w:sz w:val="20"/>
          <w:szCs w:val="20"/>
        </w:rPr>
        <w:t> </w:t>
      </w:r>
      <w:r w:rsidRPr="7CEB7A4D">
        <w:rPr>
          <w:rStyle w:val="eop"/>
          <w:rFonts w:ascii="Calibri" w:eastAsiaTheme="majorEastAsia" w:hAnsi="Calibri" w:cs="Calibri"/>
          <w:sz w:val="20"/>
          <w:szCs w:val="20"/>
        </w:rPr>
        <w:t> </w:t>
      </w:r>
      <w:r w:rsidRPr="7CEB7A4D">
        <w:rPr>
          <w:rStyle w:val="normaltextrun"/>
          <w:rFonts w:ascii="Calibri" w:hAnsi="Calibri" w:cs="Calibri"/>
          <w:sz w:val="20"/>
          <w:szCs w:val="20"/>
        </w:rPr>
        <w:t> </w:t>
      </w:r>
      <w:r w:rsidRPr="7CEB7A4D">
        <w:rPr>
          <w:rStyle w:val="eop"/>
          <w:rFonts w:ascii="Calibri" w:eastAsiaTheme="majorEastAsia" w:hAnsi="Calibri" w:cs="Calibri"/>
          <w:sz w:val="20"/>
          <w:szCs w:val="20"/>
        </w:rPr>
        <w:t> </w:t>
      </w:r>
    </w:p>
    <w:p w14:paraId="46EF7E84" w14:textId="77777777" w:rsidR="00C445B0" w:rsidRPr="001500AB" w:rsidRDefault="00C445B0" w:rsidP="00C445B0">
      <w:pPr>
        <w:spacing w:after="0" w:line="240" w:lineRule="auto"/>
        <w:jc w:val="both"/>
        <w:textAlignment w:val="baseline"/>
        <w:rPr>
          <w:rFonts w:ascii="Segoe UI" w:eastAsia="Times New Roman" w:hAnsi="Segoe UI" w:cs="Segoe UI"/>
          <w:sz w:val="18"/>
          <w:szCs w:val="18"/>
        </w:rPr>
      </w:pPr>
      <w:r w:rsidRPr="001500AB">
        <w:rPr>
          <w:rFonts w:ascii="Calibri" w:hAnsi="Calibri"/>
          <w:sz w:val="20"/>
          <w:lang w:eastAsia="en-GB"/>
        </w:rPr>
        <w:t>Rachelle Harry</w:t>
      </w:r>
      <w:r w:rsidRPr="001500AB">
        <w:rPr>
          <w:rFonts w:ascii="Calibri" w:hAnsi="Calibri"/>
          <w:sz w:val="20"/>
          <w:lang w:eastAsia="en-GB"/>
        </w:rPr>
        <w:tab/>
      </w:r>
      <w:r w:rsidRPr="001500AB">
        <w:rPr>
          <w:rFonts w:ascii="Calibri" w:hAnsi="Calibri"/>
          <w:sz w:val="24"/>
          <w:lang w:eastAsia="en-GB"/>
        </w:rPr>
        <w:tab/>
      </w:r>
      <w:r w:rsidRPr="001500AB">
        <w:rPr>
          <w:rFonts w:ascii="Calibri" w:hAnsi="Calibri"/>
          <w:sz w:val="24"/>
          <w:lang w:eastAsia="en-GB"/>
        </w:rPr>
        <w:tab/>
      </w:r>
      <w:r w:rsidRPr="001500AB">
        <w:rPr>
          <w:rFonts w:ascii="Calibri" w:hAnsi="Calibri"/>
          <w:sz w:val="24"/>
          <w:lang w:eastAsia="en-GB"/>
        </w:rPr>
        <w:tab/>
      </w:r>
      <w:r w:rsidRPr="001500AB">
        <w:rPr>
          <w:rFonts w:ascii="Calibri" w:hAnsi="Calibri"/>
          <w:sz w:val="20"/>
          <w:lang w:eastAsia="en-GB"/>
        </w:rPr>
        <w:t>Caroline Bissell</w:t>
      </w:r>
      <w:r w:rsidRPr="001500AB">
        <w:rPr>
          <w:rFonts w:ascii="Calibri" w:hAnsi="Calibri"/>
          <w:sz w:val="24"/>
          <w:lang w:eastAsia="en-GB"/>
        </w:rPr>
        <w:t> </w:t>
      </w:r>
    </w:p>
    <w:p w14:paraId="6CD56AF0" w14:textId="77777777" w:rsidR="00C445B0" w:rsidRPr="00F464E9" w:rsidRDefault="00C445B0" w:rsidP="00C445B0">
      <w:pPr>
        <w:spacing w:after="0" w:line="240" w:lineRule="auto"/>
        <w:jc w:val="both"/>
        <w:textAlignment w:val="baseline"/>
        <w:rPr>
          <w:rFonts w:ascii="Calibri" w:eastAsia="Yu Gothic Light" w:hAnsi="Calibri" w:cs="Calibri"/>
          <w:sz w:val="20"/>
          <w:szCs w:val="20"/>
        </w:rPr>
      </w:pPr>
      <w:r w:rsidRPr="00F464E9">
        <w:rPr>
          <w:rFonts w:ascii="Calibri" w:hAnsi="Calibri"/>
          <w:sz w:val="20"/>
          <w:lang w:eastAsia="en-GB"/>
        </w:rPr>
        <w:t>AD Communications</w:t>
      </w:r>
      <w:r w:rsidRPr="00F464E9">
        <w:rPr>
          <w:rFonts w:ascii="Calibri" w:hAnsi="Calibri"/>
          <w:sz w:val="24"/>
          <w:lang w:eastAsia="en-GB"/>
        </w:rPr>
        <w:tab/>
      </w:r>
      <w:r w:rsidRPr="00F464E9">
        <w:rPr>
          <w:rFonts w:ascii="Calibri" w:hAnsi="Calibri"/>
          <w:sz w:val="24"/>
          <w:lang w:eastAsia="en-GB"/>
        </w:rPr>
        <w:tab/>
      </w:r>
      <w:r w:rsidRPr="00F464E9">
        <w:rPr>
          <w:rFonts w:ascii="Calibri" w:hAnsi="Calibri"/>
          <w:sz w:val="24"/>
          <w:lang w:eastAsia="en-GB"/>
        </w:rPr>
        <w:tab/>
      </w:r>
      <w:r w:rsidRPr="00F464E9">
        <w:rPr>
          <w:rFonts w:ascii="Calibri" w:hAnsi="Calibri"/>
          <w:sz w:val="20"/>
          <w:lang w:eastAsia="en-GB"/>
        </w:rPr>
        <w:t>FESPA</w:t>
      </w:r>
      <w:r w:rsidRPr="00F464E9">
        <w:rPr>
          <w:rFonts w:ascii="Calibri" w:hAnsi="Calibri"/>
          <w:sz w:val="24"/>
          <w:lang w:eastAsia="en-GB"/>
        </w:rPr>
        <w:t>  </w:t>
      </w:r>
    </w:p>
    <w:p w14:paraId="527462FC" w14:textId="77777777" w:rsidR="00C445B0" w:rsidRPr="00F464E9" w:rsidRDefault="00C445B0" w:rsidP="00C445B0">
      <w:pPr>
        <w:spacing w:after="0" w:line="240" w:lineRule="auto"/>
        <w:jc w:val="both"/>
        <w:textAlignment w:val="baseline"/>
        <w:rPr>
          <w:rFonts w:ascii="Segoe UI" w:eastAsia="Times New Roman" w:hAnsi="Segoe UI" w:cs="Segoe UI"/>
          <w:sz w:val="18"/>
          <w:szCs w:val="18"/>
        </w:rPr>
      </w:pPr>
      <w:r w:rsidRPr="00F464E9">
        <w:rPr>
          <w:rFonts w:ascii="Calibri" w:hAnsi="Calibri"/>
          <w:sz w:val="20"/>
          <w:lang w:eastAsia="en-GB"/>
        </w:rPr>
        <w:t xml:space="preserve">Tel: + 44 (0) 1372 464470        </w:t>
      </w:r>
      <w:r w:rsidRPr="00F464E9">
        <w:rPr>
          <w:rFonts w:ascii="Calibri" w:hAnsi="Calibri"/>
          <w:sz w:val="20"/>
          <w:lang w:eastAsia="en-GB"/>
        </w:rPr>
        <w:tab/>
      </w:r>
      <w:r w:rsidRPr="00F464E9">
        <w:rPr>
          <w:rFonts w:ascii="Calibri" w:hAnsi="Calibri"/>
          <w:sz w:val="24"/>
          <w:lang w:eastAsia="en-GB"/>
        </w:rPr>
        <w:tab/>
      </w:r>
      <w:r w:rsidRPr="00F464E9">
        <w:rPr>
          <w:rFonts w:ascii="Calibri" w:hAnsi="Calibri"/>
          <w:sz w:val="20"/>
          <w:lang w:eastAsia="en-GB"/>
        </w:rPr>
        <w:t>Tel: +44 (0) 1737 228160</w:t>
      </w:r>
    </w:p>
    <w:p w14:paraId="560649AB" w14:textId="77777777" w:rsidR="00C445B0" w:rsidRPr="00F464E9" w:rsidRDefault="00C445B0" w:rsidP="00C445B0">
      <w:pPr>
        <w:spacing w:after="0" w:line="240" w:lineRule="auto"/>
        <w:jc w:val="both"/>
        <w:textAlignment w:val="baseline"/>
        <w:rPr>
          <w:rFonts w:ascii="Segoe UI" w:eastAsia="Times New Roman" w:hAnsi="Segoe UI" w:cs="Segoe UI"/>
          <w:sz w:val="18"/>
          <w:szCs w:val="18"/>
        </w:rPr>
      </w:pPr>
      <w:r w:rsidRPr="00F464E9">
        <w:rPr>
          <w:rFonts w:ascii="Calibri" w:hAnsi="Calibri"/>
          <w:sz w:val="20"/>
          <w:lang w:eastAsia="en-GB"/>
        </w:rPr>
        <w:t xml:space="preserve">Email: </w:t>
      </w:r>
      <w:hyperlink r:id="rId12" w:history="1">
        <w:r w:rsidRPr="00F464E9">
          <w:rPr>
            <w:rFonts w:ascii="Calibri" w:hAnsi="Calibri"/>
            <w:color w:val="0070C0"/>
            <w:sz w:val="20"/>
            <w:u w:val="single"/>
            <w:lang w:eastAsia="en-GB"/>
          </w:rPr>
          <w:t>rharry@adcomms.co.uk</w:t>
        </w:r>
      </w:hyperlink>
      <w:r w:rsidRPr="00F464E9">
        <w:rPr>
          <w:rFonts w:ascii="Calibri" w:hAnsi="Calibri"/>
          <w:color w:val="0563C1"/>
          <w:sz w:val="20"/>
          <w:lang w:eastAsia="en-GB"/>
        </w:rPr>
        <w:tab/>
      </w:r>
      <w:r w:rsidRPr="00F464E9">
        <w:rPr>
          <w:rFonts w:ascii="Calibri" w:hAnsi="Calibri"/>
          <w:sz w:val="24"/>
          <w:lang w:eastAsia="en-GB"/>
        </w:rPr>
        <w:tab/>
      </w:r>
      <w:r w:rsidRPr="00F464E9">
        <w:rPr>
          <w:rFonts w:ascii="Calibri" w:hAnsi="Calibri"/>
          <w:sz w:val="20"/>
          <w:lang w:eastAsia="en-GB"/>
        </w:rPr>
        <w:t xml:space="preserve">Email: </w:t>
      </w:r>
      <w:hyperlink r:id="rId13" w:history="1">
        <w:r w:rsidRPr="00F464E9">
          <w:rPr>
            <w:rFonts w:ascii="Calibri" w:hAnsi="Calibri"/>
            <w:color w:val="0563C1" w:themeColor="hyperlink"/>
            <w:sz w:val="20"/>
            <w:u w:val="single"/>
            <w:lang w:eastAsia="en-GB"/>
          </w:rPr>
          <w:t>Caroline.Bissell@fespa.com</w:t>
        </w:r>
      </w:hyperlink>
      <w:r w:rsidRPr="00F464E9">
        <w:rPr>
          <w:rFonts w:ascii="Calibri" w:hAnsi="Calibri"/>
          <w:sz w:val="20"/>
          <w:lang w:eastAsia="en-GB"/>
        </w:rPr>
        <w:t xml:space="preserve"> </w:t>
      </w:r>
      <w:r w:rsidRPr="00F464E9">
        <w:rPr>
          <w:rFonts w:ascii="Times New Roman" w:hAnsi="Times New Roman"/>
          <w:color w:val="0070C0"/>
          <w:sz w:val="24"/>
          <w:lang w:eastAsia="en-GB"/>
        </w:rPr>
        <w:t xml:space="preserve"> </w:t>
      </w:r>
      <w:r w:rsidRPr="00F464E9">
        <w:rPr>
          <w:rFonts w:ascii="Calibri" w:hAnsi="Calibri"/>
          <w:color w:val="0070C0"/>
          <w:sz w:val="20"/>
          <w:lang w:eastAsia="en-GB"/>
        </w:rPr>
        <w:t>  </w:t>
      </w:r>
      <w:r w:rsidRPr="00F464E9">
        <w:rPr>
          <w:rFonts w:ascii="Calibri" w:hAnsi="Calibri"/>
          <w:color w:val="0070C0"/>
          <w:sz w:val="24"/>
          <w:lang w:eastAsia="en-GB"/>
        </w:rPr>
        <w:t>  </w:t>
      </w:r>
    </w:p>
    <w:p w14:paraId="09ADF3C5" w14:textId="4A450315" w:rsidR="003C2FD6" w:rsidRPr="00C445B0" w:rsidRDefault="00C445B0" w:rsidP="00C445B0">
      <w:pPr>
        <w:spacing w:after="0" w:line="240" w:lineRule="auto"/>
        <w:textAlignment w:val="baseline"/>
        <w:rPr>
          <w:rFonts w:ascii="Segoe UI" w:eastAsia="Times New Roman" w:hAnsi="Segoe UI" w:cs="Segoe UI"/>
          <w:sz w:val="18"/>
          <w:szCs w:val="18"/>
          <w:lang w:val="nl-NL"/>
        </w:rPr>
      </w:pPr>
      <w:r w:rsidRPr="0083645C">
        <w:rPr>
          <w:rFonts w:ascii="Calibri" w:hAnsi="Calibri"/>
          <w:sz w:val="20"/>
          <w:lang w:val="nl-NL" w:eastAsia="en-GB"/>
        </w:rPr>
        <w:t xml:space="preserve">Website: </w:t>
      </w:r>
      <w:hyperlink r:id="rId14" w:tgtFrame="_blank" w:history="1">
        <w:r w:rsidRPr="0083645C">
          <w:rPr>
            <w:rFonts w:ascii="Calibri" w:hAnsi="Calibri"/>
            <w:color w:val="4472C4"/>
            <w:sz w:val="20"/>
            <w:u w:val="single"/>
            <w:lang w:val="nl-NL" w:eastAsia="en-GB"/>
          </w:rPr>
          <w:t>www.adcomms.co.uk</w:t>
        </w:r>
      </w:hyperlink>
      <w:r w:rsidRPr="0083645C">
        <w:rPr>
          <w:rFonts w:ascii="Calibri" w:hAnsi="Calibri"/>
          <w:color w:val="4472C4"/>
          <w:sz w:val="20"/>
          <w:lang w:val="nl-NL" w:eastAsia="en-GB"/>
        </w:rPr>
        <w:tab/>
      </w:r>
      <w:r w:rsidRPr="0083645C">
        <w:rPr>
          <w:rFonts w:ascii="Calibri" w:hAnsi="Calibri"/>
          <w:sz w:val="24"/>
          <w:lang w:val="nl-NL" w:eastAsia="en-GB"/>
        </w:rPr>
        <w:tab/>
      </w:r>
      <w:r w:rsidRPr="0083645C">
        <w:rPr>
          <w:rFonts w:ascii="Calibri" w:hAnsi="Calibri"/>
          <w:sz w:val="20"/>
          <w:lang w:val="nl-NL" w:eastAsia="en-GB"/>
        </w:rPr>
        <w:t xml:space="preserve">Website: </w:t>
      </w:r>
      <w:hyperlink r:id="rId15" w:tgtFrame="_blank" w:history="1">
        <w:r w:rsidRPr="0083645C">
          <w:rPr>
            <w:rFonts w:ascii="Calibri" w:hAnsi="Calibri"/>
            <w:color w:val="4472C4"/>
            <w:sz w:val="20"/>
            <w:u w:val="single"/>
            <w:lang w:val="nl-NL" w:eastAsia="en-GB"/>
          </w:rPr>
          <w:t>www.fespa.com</w:t>
        </w:r>
      </w:hyperlink>
      <w:r w:rsidRPr="0083645C">
        <w:rPr>
          <w:rFonts w:ascii="Calibri" w:hAnsi="Calibri"/>
          <w:color w:val="4472C4"/>
          <w:sz w:val="24"/>
          <w:lang w:val="nl-NL" w:eastAsia="en-GB"/>
        </w:rPr>
        <w:t>  </w:t>
      </w:r>
    </w:p>
    <w:sectPr w:rsidR="003C2FD6" w:rsidRPr="00C445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7C1C0" w14:textId="77777777" w:rsidR="00B55D5D" w:rsidRDefault="00B55D5D" w:rsidP="003136FE">
      <w:pPr>
        <w:spacing w:after="0" w:line="240" w:lineRule="auto"/>
      </w:pPr>
      <w:r>
        <w:separator/>
      </w:r>
    </w:p>
  </w:endnote>
  <w:endnote w:type="continuationSeparator" w:id="0">
    <w:p w14:paraId="72AC87A2" w14:textId="77777777" w:rsidR="00B55D5D" w:rsidRDefault="00B55D5D" w:rsidP="0031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A9906" w14:textId="77777777" w:rsidR="00B55D5D" w:rsidRDefault="00B55D5D" w:rsidP="003136FE">
      <w:pPr>
        <w:spacing w:after="0" w:line="240" w:lineRule="auto"/>
      </w:pPr>
      <w:r>
        <w:separator/>
      </w:r>
    </w:p>
  </w:footnote>
  <w:footnote w:type="continuationSeparator" w:id="0">
    <w:p w14:paraId="2E0DF337" w14:textId="77777777" w:rsidR="00B55D5D" w:rsidRDefault="00B55D5D" w:rsidP="0031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F21"/>
    <w:multiLevelType w:val="hybridMultilevel"/>
    <w:tmpl w:val="DC28A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8C38C8"/>
    <w:multiLevelType w:val="hybridMultilevel"/>
    <w:tmpl w:val="41CC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356FE7"/>
    <w:multiLevelType w:val="hybridMultilevel"/>
    <w:tmpl w:val="3E68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F165DE"/>
    <w:multiLevelType w:val="hybridMultilevel"/>
    <w:tmpl w:val="A316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752E29"/>
    <w:multiLevelType w:val="hybridMultilevel"/>
    <w:tmpl w:val="83028A6C"/>
    <w:lvl w:ilvl="0" w:tplc="94D88D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B6423B"/>
    <w:multiLevelType w:val="hybridMultilevel"/>
    <w:tmpl w:val="0B7C0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9"/>
  </w:num>
  <w:num w:numId="2" w16cid:durableId="1536893498">
    <w:abstractNumId w:val="11"/>
  </w:num>
  <w:num w:numId="3" w16cid:durableId="2003585708">
    <w:abstractNumId w:val="7"/>
  </w:num>
  <w:num w:numId="4" w16cid:durableId="748573787">
    <w:abstractNumId w:val="10"/>
  </w:num>
  <w:num w:numId="5" w16cid:durableId="1063065520">
    <w:abstractNumId w:val="8"/>
  </w:num>
  <w:num w:numId="6" w16cid:durableId="1886454119">
    <w:abstractNumId w:val="1"/>
  </w:num>
  <w:num w:numId="7" w16cid:durableId="1914776129">
    <w:abstractNumId w:val="5"/>
  </w:num>
  <w:num w:numId="8" w16cid:durableId="282418722">
    <w:abstractNumId w:val="0"/>
  </w:num>
  <w:num w:numId="9" w16cid:durableId="457340267">
    <w:abstractNumId w:val="2"/>
  </w:num>
  <w:num w:numId="10" w16cid:durableId="871454257">
    <w:abstractNumId w:val="3"/>
  </w:num>
  <w:num w:numId="11" w16cid:durableId="383529749">
    <w:abstractNumId w:val="4"/>
  </w:num>
  <w:num w:numId="12" w16cid:durableId="674964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5D7"/>
    <w:rsid w:val="00000A83"/>
    <w:rsid w:val="00001845"/>
    <w:rsid w:val="00003054"/>
    <w:rsid w:val="0000400A"/>
    <w:rsid w:val="0000418B"/>
    <w:rsid w:val="000042E7"/>
    <w:rsid w:val="00007A9B"/>
    <w:rsid w:val="0001433C"/>
    <w:rsid w:val="00020119"/>
    <w:rsid w:val="00022AE2"/>
    <w:rsid w:val="0003122E"/>
    <w:rsid w:val="000315EB"/>
    <w:rsid w:val="000318F9"/>
    <w:rsid w:val="0003234A"/>
    <w:rsid w:val="00032C8F"/>
    <w:rsid w:val="000332B4"/>
    <w:rsid w:val="00034479"/>
    <w:rsid w:val="000346B0"/>
    <w:rsid w:val="0003561D"/>
    <w:rsid w:val="0003627C"/>
    <w:rsid w:val="00040CE0"/>
    <w:rsid w:val="00041658"/>
    <w:rsid w:val="00041BA1"/>
    <w:rsid w:val="00042581"/>
    <w:rsid w:val="00045E7E"/>
    <w:rsid w:val="00046742"/>
    <w:rsid w:val="00051289"/>
    <w:rsid w:val="00051A6B"/>
    <w:rsid w:val="00053B7E"/>
    <w:rsid w:val="00055483"/>
    <w:rsid w:val="00056604"/>
    <w:rsid w:val="00061D4F"/>
    <w:rsid w:val="00061F2C"/>
    <w:rsid w:val="00062523"/>
    <w:rsid w:val="000629AF"/>
    <w:rsid w:val="000716CD"/>
    <w:rsid w:val="00072A2C"/>
    <w:rsid w:val="0007555C"/>
    <w:rsid w:val="000770C6"/>
    <w:rsid w:val="000777ED"/>
    <w:rsid w:val="00077E94"/>
    <w:rsid w:val="000805E9"/>
    <w:rsid w:val="00081973"/>
    <w:rsid w:val="0008291F"/>
    <w:rsid w:val="00083CB4"/>
    <w:rsid w:val="00083E52"/>
    <w:rsid w:val="00087099"/>
    <w:rsid w:val="0009082F"/>
    <w:rsid w:val="00091447"/>
    <w:rsid w:val="00091495"/>
    <w:rsid w:val="000919D6"/>
    <w:rsid w:val="00092FCE"/>
    <w:rsid w:val="00094650"/>
    <w:rsid w:val="000959D4"/>
    <w:rsid w:val="00096CD0"/>
    <w:rsid w:val="000A2A70"/>
    <w:rsid w:val="000A39E5"/>
    <w:rsid w:val="000A4F92"/>
    <w:rsid w:val="000B0121"/>
    <w:rsid w:val="000B2A4A"/>
    <w:rsid w:val="000B4D9E"/>
    <w:rsid w:val="000B5F7B"/>
    <w:rsid w:val="000B73C5"/>
    <w:rsid w:val="000B780A"/>
    <w:rsid w:val="000C0647"/>
    <w:rsid w:val="000C44C2"/>
    <w:rsid w:val="000C7856"/>
    <w:rsid w:val="000D0659"/>
    <w:rsid w:val="000D16FD"/>
    <w:rsid w:val="000D50C0"/>
    <w:rsid w:val="000D52BA"/>
    <w:rsid w:val="000D6011"/>
    <w:rsid w:val="000E5FE4"/>
    <w:rsid w:val="000E727C"/>
    <w:rsid w:val="000E730D"/>
    <w:rsid w:val="000F059A"/>
    <w:rsid w:val="000F0EC3"/>
    <w:rsid w:val="000F0ECC"/>
    <w:rsid w:val="000F2BED"/>
    <w:rsid w:val="000F3802"/>
    <w:rsid w:val="000F39A7"/>
    <w:rsid w:val="000F6996"/>
    <w:rsid w:val="000F6A32"/>
    <w:rsid w:val="000F7378"/>
    <w:rsid w:val="000F7D6F"/>
    <w:rsid w:val="00105277"/>
    <w:rsid w:val="00105542"/>
    <w:rsid w:val="001106E3"/>
    <w:rsid w:val="00112233"/>
    <w:rsid w:val="00115B66"/>
    <w:rsid w:val="0012026A"/>
    <w:rsid w:val="001219AF"/>
    <w:rsid w:val="0012442F"/>
    <w:rsid w:val="00124BED"/>
    <w:rsid w:val="00133038"/>
    <w:rsid w:val="00142011"/>
    <w:rsid w:val="00143DBE"/>
    <w:rsid w:val="0014449D"/>
    <w:rsid w:val="00145BE4"/>
    <w:rsid w:val="00146719"/>
    <w:rsid w:val="001502AC"/>
    <w:rsid w:val="0015093E"/>
    <w:rsid w:val="00151F34"/>
    <w:rsid w:val="00152815"/>
    <w:rsid w:val="00155DD4"/>
    <w:rsid w:val="00160832"/>
    <w:rsid w:val="00160EDE"/>
    <w:rsid w:val="00162A71"/>
    <w:rsid w:val="0016650B"/>
    <w:rsid w:val="00167F62"/>
    <w:rsid w:val="00171F4E"/>
    <w:rsid w:val="00173691"/>
    <w:rsid w:val="001769BE"/>
    <w:rsid w:val="00176B66"/>
    <w:rsid w:val="00177A7F"/>
    <w:rsid w:val="0018180C"/>
    <w:rsid w:val="00182A11"/>
    <w:rsid w:val="00183E2B"/>
    <w:rsid w:val="0018564F"/>
    <w:rsid w:val="00185B83"/>
    <w:rsid w:val="001877DB"/>
    <w:rsid w:val="00187D15"/>
    <w:rsid w:val="00191F6A"/>
    <w:rsid w:val="0019332C"/>
    <w:rsid w:val="001938B7"/>
    <w:rsid w:val="001A0B18"/>
    <w:rsid w:val="001A0CA2"/>
    <w:rsid w:val="001A1E25"/>
    <w:rsid w:val="001A204B"/>
    <w:rsid w:val="001A30DE"/>
    <w:rsid w:val="001A3851"/>
    <w:rsid w:val="001A4933"/>
    <w:rsid w:val="001A53ED"/>
    <w:rsid w:val="001A57E8"/>
    <w:rsid w:val="001A5D30"/>
    <w:rsid w:val="001A6178"/>
    <w:rsid w:val="001A69EF"/>
    <w:rsid w:val="001A7BF9"/>
    <w:rsid w:val="001A7E52"/>
    <w:rsid w:val="001B0D20"/>
    <w:rsid w:val="001B0EA5"/>
    <w:rsid w:val="001B227B"/>
    <w:rsid w:val="001B6C2E"/>
    <w:rsid w:val="001C01DC"/>
    <w:rsid w:val="001C29A0"/>
    <w:rsid w:val="001C2DE2"/>
    <w:rsid w:val="001C3F17"/>
    <w:rsid w:val="001C4272"/>
    <w:rsid w:val="001C4ED7"/>
    <w:rsid w:val="001C73C8"/>
    <w:rsid w:val="001C73EE"/>
    <w:rsid w:val="001D100F"/>
    <w:rsid w:val="001D167C"/>
    <w:rsid w:val="001D178B"/>
    <w:rsid w:val="001D1A8E"/>
    <w:rsid w:val="001D4D36"/>
    <w:rsid w:val="001D5911"/>
    <w:rsid w:val="001D5BCB"/>
    <w:rsid w:val="001E05D0"/>
    <w:rsid w:val="001F3493"/>
    <w:rsid w:val="001F7510"/>
    <w:rsid w:val="00200A30"/>
    <w:rsid w:val="00201846"/>
    <w:rsid w:val="002029D3"/>
    <w:rsid w:val="002069AB"/>
    <w:rsid w:val="0020733E"/>
    <w:rsid w:val="0020754D"/>
    <w:rsid w:val="0021105C"/>
    <w:rsid w:val="002145BA"/>
    <w:rsid w:val="00216D2A"/>
    <w:rsid w:val="0022073A"/>
    <w:rsid w:val="00224515"/>
    <w:rsid w:val="002249BF"/>
    <w:rsid w:val="00225772"/>
    <w:rsid w:val="002257EA"/>
    <w:rsid w:val="00231BE5"/>
    <w:rsid w:val="002320CE"/>
    <w:rsid w:val="00234089"/>
    <w:rsid w:val="00236D49"/>
    <w:rsid w:val="002430DE"/>
    <w:rsid w:val="00244EDB"/>
    <w:rsid w:val="002503D1"/>
    <w:rsid w:val="00250EED"/>
    <w:rsid w:val="002516AB"/>
    <w:rsid w:val="00256416"/>
    <w:rsid w:val="00265B4A"/>
    <w:rsid w:val="0026633D"/>
    <w:rsid w:val="0026741E"/>
    <w:rsid w:val="0026747E"/>
    <w:rsid w:val="002717C4"/>
    <w:rsid w:val="00272D5C"/>
    <w:rsid w:val="002808C7"/>
    <w:rsid w:val="002833AB"/>
    <w:rsid w:val="00284A33"/>
    <w:rsid w:val="00284C85"/>
    <w:rsid w:val="002871BD"/>
    <w:rsid w:val="00287DE0"/>
    <w:rsid w:val="00291B8C"/>
    <w:rsid w:val="00292621"/>
    <w:rsid w:val="002932A5"/>
    <w:rsid w:val="00293896"/>
    <w:rsid w:val="002938E4"/>
    <w:rsid w:val="0029524C"/>
    <w:rsid w:val="00295526"/>
    <w:rsid w:val="002A2A1D"/>
    <w:rsid w:val="002A389A"/>
    <w:rsid w:val="002A3E47"/>
    <w:rsid w:val="002A4A41"/>
    <w:rsid w:val="002A53EF"/>
    <w:rsid w:val="002A767D"/>
    <w:rsid w:val="002B0608"/>
    <w:rsid w:val="002B0AF0"/>
    <w:rsid w:val="002B1DC9"/>
    <w:rsid w:val="002B1F55"/>
    <w:rsid w:val="002B4354"/>
    <w:rsid w:val="002B4702"/>
    <w:rsid w:val="002B51B1"/>
    <w:rsid w:val="002B7121"/>
    <w:rsid w:val="002C01A0"/>
    <w:rsid w:val="002C2CE9"/>
    <w:rsid w:val="002C7A3B"/>
    <w:rsid w:val="002D07CE"/>
    <w:rsid w:val="002D171D"/>
    <w:rsid w:val="002D2409"/>
    <w:rsid w:val="002D3C70"/>
    <w:rsid w:val="002D5163"/>
    <w:rsid w:val="002D70C2"/>
    <w:rsid w:val="002E0957"/>
    <w:rsid w:val="002E43DC"/>
    <w:rsid w:val="002E4BE7"/>
    <w:rsid w:val="002E4E27"/>
    <w:rsid w:val="002E7DAD"/>
    <w:rsid w:val="002F0B66"/>
    <w:rsid w:val="002F6017"/>
    <w:rsid w:val="003013DF"/>
    <w:rsid w:val="00301C65"/>
    <w:rsid w:val="0030388F"/>
    <w:rsid w:val="0030651E"/>
    <w:rsid w:val="0030703D"/>
    <w:rsid w:val="00310002"/>
    <w:rsid w:val="003101EE"/>
    <w:rsid w:val="00311BD5"/>
    <w:rsid w:val="003136FE"/>
    <w:rsid w:val="0032054B"/>
    <w:rsid w:val="00323278"/>
    <w:rsid w:val="00325341"/>
    <w:rsid w:val="0033467D"/>
    <w:rsid w:val="003361C6"/>
    <w:rsid w:val="00336E8D"/>
    <w:rsid w:val="003434A2"/>
    <w:rsid w:val="00343E29"/>
    <w:rsid w:val="00345283"/>
    <w:rsid w:val="003457ED"/>
    <w:rsid w:val="00346ABE"/>
    <w:rsid w:val="003514D8"/>
    <w:rsid w:val="00353295"/>
    <w:rsid w:val="00353C3F"/>
    <w:rsid w:val="00357290"/>
    <w:rsid w:val="00357D25"/>
    <w:rsid w:val="00357EF1"/>
    <w:rsid w:val="00360D4E"/>
    <w:rsid w:val="00363418"/>
    <w:rsid w:val="003645D9"/>
    <w:rsid w:val="003657C7"/>
    <w:rsid w:val="00365DE3"/>
    <w:rsid w:val="00370216"/>
    <w:rsid w:val="003719F9"/>
    <w:rsid w:val="00374144"/>
    <w:rsid w:val="003767E1"/>
    <w:rsid w:val="0037790C"/>
    <w:rsid w:val="00382780"/>
    <w:rsid w:val="00385BCB"/>
    <w:rsid w:val="00386F12"/>
    <w:rsid w:val="00391082"/>
    <w:rsid w:val="00391EA8"/>
    <w:rsid w:val="00397654"/>
    <w:rsid w:val="00397DF9"/>
    <w:rsid w:val="003A07B9"/>
    <w:rsid w:val="003A266E"/>
    <w:rsid w:val="003A26C2"/>
    <w:rsid w:val="003A2CB8"/>
    <w:rsid w:val="003A4165"/>
    <w:rsid w:val="003A5B7B"/>
    <w:rsid w:val="003A67D9"/>
    <w:rsid w:val="003A68EC"/>
    <w:rsid w:val="003A6BF8"/>
    <w:rsid w:val="003A7A4E"/>
    <w:rsid w:val="003B169D"/>
    <w:rsid w:val="003B1720"/>
    <w:rsid w:val="003B1903"/>
    <w:rsid w:val="003B227C"/>
    <w:rsid w:val="003B3C35"/>
    <w:rsid w:val="003B40B3"/>
    <w:rsid w:val="003B4868"/>
    <w:rsid w:val="003B79F3"/>
    <w:rsid w:val="003C0620"/>
    <w:rsid w:val="003C0A22"/>
    <w:rsid w:val="003C1335"/>
    <w:rsid w:val="003C1833"/>
    <w:rsid w:val="003C269C"/>
    <w:rsid w:val="003C28AC"/>
    <w:rsid w:val="003C2FD6"/>
    <w:rsid w:val="003C374A"/>
    <w:rsid w:val="003C4A54"/>
    <w:rsid w:val="003C5BF1"/>
    <w:rsid w:val="003C61D3"/>
    <w:rsid w:val="003C7577"/>
    <w:rsid w:val="003D2810"/>
    <w:rsid w:val="003D3479"/>
    <w:rsid w:val="003D4026"/>
    <w:rsid w:val="003D5585"/>
    <w:rsid w:val="003D6FCD"/>
    <w:rsid w:val="003E215D"/>
    <w:rsid w:val="003E226E"/>
    <w:rsid w:val="003E3C34"/>
    <w:rsid w:val="003E4BB8"/>
    <w:rsid w:val="003E7C52"/>
    <w:rsid w:val="003F1B24"/>
    <w:rsid w:val="003F48F4"/>
    <w:rsid w:val="00400D61"/>
    <w:rsid w:val="00401DDE"/>
    <w:rsid w:val="00404AE4"/>
    <w:rsid w:val="00406A07"/>
    <w:rsid w:val="00411AA3"/>
    <w:rsid w:val="00412280"/>
    <w:rsid w:val="00420F63"/>
    <w:rsid w:val="00421BAB"/>
    <w:rsid w:val="004241FE"/>
    <w:rsid w:val="004249EB"/>
    <w:rsid w:val="0042606D"/>
    <w:rsid w:val="00426253"/>
    <w:rsid w:val="00427825"/>
    <w:rsid w:val="00430940"/>
    <w:rsid w:val="004320BC"/>
    <w:rsid w:val="00434D54"/>
    <w:rsid w:val="00436451"/>
    <w:rsid w:val="0043658F"/>
    <w:rsid w:val="00440FBC"/>
    <w:rsid w:val="004423BA"/>
    <w:rsid w:val="00444BCE"/>
    <w:rsid w:val="00445652"/>
    <w:rsid w:val="00446418"/>
    <w:rsid w:val="00447014"/>
    <w:rsid w:val="004505B0"/>
    <w:rsid w:val="00450DB1"/>
    <w:rsid w:val="004511C7"/>
    <w:rsid w:val="00451A8F"/>
    <w:rsid w:val="00453033"/>
    <w:rsid w:val="004544E8"/>
    <w:rsid w:val="00457637"/>
    <w:rsid w:val="00462B9B"/>
    <w:rsid w:val="00462CE3"/>
    <w:rsid w:val="004645D2"/>
    <w:rsid w:val="00464C43"/>
    <w:rsid w:val="00466FD9"/>
    <w:rsid w:val="00467337"/>
    <w:rsid w:val="00467958"/>
    <w:rsid w:val="004717BC"/>
    <w:rsid w:val="00474118"/>
    <w:rsid w:val="00480917"/>
    <w:rsid w:val="004820E5"/>
    <w:rsid w:val="00484240"/>
    <w:rsid w:val="00484853"/>
    <w:rsid w:val="00486148"/>
    <w:rsid w:val="00490D41"/>
    <w:rsid w:val="0049111A"/>
    <w:rsid w:val="004916BE"/>
    <w:rsid w:val="004916F0"/>
    <w:rsid w:val="00492F0B"/>
    <w:rsid w:val="004941B4"/>
    <w:rsid w:val="004966B0"/>
    <w:rsid w:val="00497A04"/>
    <w:rsid w:val="00497B8B"/>
    <w:rsid w:val="004A0149"/>
    <w:rsid w:val="004A1198"/>
    <w:rsid w:val="004A2225"/>
    <w:rsid w:val="004A4229"/>
    <w:rsid w:val="004A42E0"/>
    <w:rsid w:val="004A471B"/>
    <w:rsid w:val="004A6195"/>
    <w:rsid w:val="004A62C7"/>
    <w:rsid w:val="004A68D9"/>
    <w:rsid w:val="004A754E"/>
    <w:rsid w:val="004B1D35"/>
    <w:rsid w:val="004B295D"/>
    <w:rsid w:val="004B2E24"/>
    <w:rsid w:val="004B34EE"/>
    <w:rsid w:val="004B34FB"/>
    <w:rsid w:val="004B3EFD"/>
    <w:rsid w:val="004B4DB2"/>
    <w:rsid w:val="004B5234"/>
    <w:rsid w:val="004B6F63"/>
    <w:rsid w:val="004B729A"/>
    <w:rsid w:val="004B7FD8"/>
    <w:rsid w:val="004C5B03"/>
    <w:rsid w:val="004C5B0B"/>
    <w:rsid w:val="004C6267"/>
    <w:rsid w:val="004D0CA5"/>
    <w:rsid w:val="004D1F0E"/>
    <w:rsid w:val="004D225A"/>
    <w:rsid w:val="004D324C"/>
    <w:rsid w:val="004D335B"/>
    <w:rsid w:val="004D7335"/>
    <w:rsid w:val="004E1710"/>
    <w:rsid w:val="004E264F"/>
    <w:rsid w:val="004E327B"/>
    <w:rsid w:val="004E3D84"/>
    <w:rsid w:val="004E508E"/>
    <w:rsid w:val="004E609F"/>
    <w:rsid w:val="004E6D14"/>
    <w:rsid w:val="004F139E"/>
    <w:rsid w:val="004F2319"/>
    <w:rsid w:val="004F3FB3"/>
    <w:rsid w:val="004F4169"/>
    <w:rsid w:val="004F5DAD"/>
    <w:rsid w:val="005002E0"/>
    <w:rsid w:val="00501475"/>
    <w:rsid w:val="005017A7"/>
    <w:rsid w:val="00505BCE"/>
    <w:rsid w:val="005061AC"/>
    <w:rsid w:val="0051048C"/>
    <w:rsid w:val="00510D37"/>
    <w:rsid w:val="00511D82"/>
    <w:rsid w:val="00512C38"/>
    <w:rsid w:val="00513B3A"/>
    <w:rsid w:val="00513CBA"/>
    <w:rsid w:val="005151A4"/>
    <w:rsid w:val="00517398"/>
    <w:rsid w:val="00523ABF"/>
    <w:rsid w:val="00523EEC"/>
    <w:rsid w:val="00524350"/>
    <w:rsid w:val="00525B93"/>
    <w:rsid w:val="005300D2"/>
    <w:rsid w:val="00532E02"/>
    <w:rsid w:val="005335A9"/>
    <w:rsid w:val="00533C3A"/>
    <w:rsid w:val="00541421"/>
    <w:rsid w:val="00542210"/>
    <w:rsid w:val="00542712"/>
    <w:rsid w:val="005437BA"/>
    <w:rsid w:val="005439A2"/>
    <w:rsid w:val="00544142"/>
    <w:rsid w:val="00544988"/>
    <w:rsid w:val="00544F3C"/>
    <w:rsid w:val="00545CA9"/>
    <w:rsid w:val="00546A65"/>
    <w:rsid w:val="0054711F"/>
    <w:rsid w:val="00547573"/>
    <w:rsid w:val="00550DDB"/>
    <w:rsid w:val="005525C9"/>
    <w:rsid w:val="005547DF"/>
    <w:rsid w:val="00554A71"/>
    <w:rsid w:val="00554E15"/>
    <w:rsid w:val="00560E41"/>
    <w:rsid w:val="0056164C"/>
    <w:rsid w:val="00561834"/>
    <w:rsid w:val="005628B5"/>
    <w:rsid w:val="005629D7"/>
    <w:rsid w:val="00566147"/>
    <w:rsid w:val="00567AF3"/>
    <w:rsid w:val="00567E27"/>
    <w:rsid w:val="00570580"/>
    <w:rsid w:val="00576878"/>
    <w:rsid w:val="005776AD"/>
    <w:rsid w:val="0058030C"/>
    <w:rsid w:val="00580E23"/>
    <w:rsid w:val="0058128F"/>
    <w:rsid w:val="0058137F"/>
    <w:rsid w:val="00582AE5"/>
    <w:rsid w:val="00582D7E"/>
    <w:rsid w:val="00590A10"/>
    <w:rsid w:val="00590B1A"/>
    <w:rsid w:val="00594E85"/>
    <w:rsid w:val="0059563E"/>
    <w:rsid w:val="005957E3"/>
    <w:rsid w:val="0059694C"/>
    <w:rsid w:val="005A174B"/>
    <w:rsid w:val="005A2657"/>
    <w:rsid w:val="005A27BB"/>
    <w:rsid w:val="005A3544"/>
    <w:rsid w:val="005A3D90"/>
    <w:rsid w:val="005A616B"/>
    <w:rsid w:val="005B03C9"/>
    <w:rsid w:val="005B1C69"/>
    <w:rsid w:val="005B204A"/>
    <w:rsid w:val="005B2CA7"/>
    <w:rsid w:val="005B4679"/>
    <w:rsid w:val="005B4A11"/>
    <w:rsid w:val="005B56E4"/>
    <w:rsid w:val="005B63C5"/>
    <w:rsid w:val="005C141A"/>
    <w:rsid w:val="005C6A08"/>
    <w:rsid w:val="005C76AD"/>
    <w:rsid w:val="005D2C69"/>
    <w:rsid w:val="005D34E4"/>
    <w:rsid w:val="005D36D1"/>
    <w:rsid w:val="005D436C"/>
    <w:rsid w:val="005D4F5B"/>
    <w:rsid w:val="005D56E1"/>
    <w:rsid w:val="005D57AD"/>
    <w:rsid w:val="005E7C58"/>
    <w:rsid w:val="005F577D"/>
    <w:rsid w:val="00607253"/>
    <w:rsid w:val="00607A2D"/>
    <w:rsid w:val="00607B2B"/>
    <w:rsid w:val="006111F1"/>
    <w:rsid w:val="00615610"/>
    <w:rsid w:val="00615E72"/>
    <w:rsid w:val="006207DE"/>
    <w:rsid w:val="00622552"/>
    <w:rsid w:val="006234D1"/>
    <w:rsid w:val="006257DD"/>
    <w:rsid w:val="00625DE6"/>
    <w:rsid w:val="006317DC"/>
    <w:rsid w:val="00631C79"/>
    <w:rsid w:val="006348F0"/>
    <w:rsid w:val="0063562B"/>
    <w:rsid w:val="00637352"/>
    <w:rsid w:val="00637BC0"/>
    <w:rsid w:val="006403EE"/>
    <w:rsid w:val="006409FF"/>
    <w:rsid w:val="00641B8D"/>
    <w:rsid w:val="006442AA"/>
    <w:rsid w:val="0064545F"/>
    <w:rsid w:val="00646727"/>
    <w:rsid w:val="00651313"/>
    <w:rsid w:val="0065252A"/>
    <w:rsid w:val="0065349C"/>
    <w:rsid w:val="00653C56"/>
    <w:rsid w:val="00654BDF"/>
    <w:rsid w:val="00655118"/>
    <w:rsid w:val="006647DD"/>
    <w:rsid w:val="0066527B"/>
    <w:rsid w:val="00665AF8"/>
    <w:rsid w:val="00666303"/>
    <w:rsid w:val="00666BBA"/>
    <w:rsid w:val="00667EE3"/>
    <w:rsid w:val="00673A1B"/>
    <w:rsid w:val="00674623"/>
    <w:rsid w:val="00676E57"/>
    <w:rsid w:val="006803C2"/>
    <w:rsid w:val="00682AD1"/>
    <w:rsid w:val="00683DF0"/>
    <w:rsid w:val="00694B72"/>
    <w:rsid w:val="006A02DA"/>
    <w:rsid w:val="006A2387"/>
    <w:rsid w:val="006A2F1E"/>
    <w:rsid w:val="006A3360"/>
    <w:rsid w:val="006A434B"/>
    <w:rsid w:val="006A5A73"/>
    <w:rsid w:val="006B2551"/>
    <w:rsid w:val="006B59F7"/>
    <w:rsid w:val="006B7421"/>
    <w:rsid w:val="006C22A5"/>
    <w:rsid w:val="006C2DF8"/>
    <w:rsid w:val="006C434A"/>
    <w:rsid w:val="006C62A6"/>
    <w:rsid w:val="006D025E"/>
    <w:rsid w:val="006D284C"/>
    <w:rsid w:val="006D5451"/>
    <w:rsid w:val="006D5A21"/>
    <w:rsid w:val="006D6242"/>
    <w:rsid w:val="006D67C1"/>
    <w:rsid w:val="006D71C6"/>
    <w:rsid w:val="006E003F"/>
    <w:rsid w:val="006E2521"/>
    <w:rsid w:val="006E372C"/>
    <w:rsid w:val="006E37CB"/>
    <w:rsid w:val="006E440E"/>
    <w:rsid w:val="006E45D2"/>
    <w:rsid w:val="006E4C1C"/>
    <w:rsid w:val="006E672D"/>
    <w:rsid w:val="006F15D5"/>
    <w:rsid w:val="006F1D4E"/>
    <w:rsid w:val="006F2BB1"/>
    <w:rsid w:val="006F313A"/>
    <w:rsid w:val="006F355F"/>
    <w:rsid w:val="00700E3C"/>
    <w:rsid w:val="007046A9"/>
    <w:rsid w:val="00705BE4"/>
    <w:rsid w:val="00705E89"/>
    <w:rsid w:val="00706183"/>
    <w:rsid w:val="00707426"/>
    <w:rsid w:val="007075F3"/>
    <w:rsid w:val="0071160A"/>
    <w:rsid w:val="00711BE2"/>
    <w:rsid w:val="00712A87"/>
    <w:rsid w:val="007148A7"/>
    <w:rsid w:val="007168B2"/>
    <w:rsid w:val="00717CA8"/>
    <w:rsid w:val="0072056E"/>
    <w:rsid w:val="00721E29"/>
    <w:rsid w:val="00722EB1"/>
    <w:rsid w:val="0072638A"/>
    <w:rsid w:val="007273E6"/>
    <w:rsid w:val="00727610"/>
    <w:rsid w:val="00730BF6"/>
    <w:rsid w:val="00730FD0"/>
    <w:rsid w:val="00732571"/>
    <w:rsid w:val="00732BA3"/>
    <w:rsid w:val="0073490C"/>
    <w:rsid w:val="00735BD6"/>
    <w:rsid w:val="00736845"/>
    <w:rsid w:val="00740A9F"/>
    <w:rsid w:val="00740CF4"/>
    <w:rsid w:val="0074127A"/>
    <w:rsid w:val="00741600"/>
    <w:rsid w:val="00743221"/>
    <w:rsid w:val="00744368"/>
    <w:rsid w:val="00744454"/>
    <w:rsid w:val="00745F26"/>
    <w:rsid w:val="007464DB"/>
    <w:rsid w:val="00747FF6"/>
    <w:rsid w:val="00755FF0"/>
    <w:rsid w:val="00757632"/>
    <w:rsid w:val="00763E1F"/>
    <w:rsid w:val="00764399"/>
    <w:rsid w:val="0076454F"/>
    <w:rsid w:val="00765586"/>
    <w:rsid w:val="00770526"/>
    <w:rsid w:val="00773D88"/>
    <w:rsid w:val="0077417F"/>
    <w:rsid w:val="00774233"/>
    <w:rsid w:val="00775956"/>
    <w:rsid w:val="00775A5B"/>
    <w:rsid w:val="00775DD6"/>
    <w:rsid w:val="00776BE3"/>
    <w:rsid w:val="00776E3A"/>
    <w:rsid w:val="00777950"/>
    <w:rsid w:val="00777AAB"/>
    <w:rsid w:val="00782F11"/>
    <w:rsid w:val="0078533E"/>
    <w:rsid w:val="0078576E"/>
    <w:rsid w:val="00786349"/>
    <w:rsid w:val="0078775D"/>
    <w:rsid w:val="00790A67"/>
    <w:rsid w:val="007940EB"/>
    <w:rsid w:val="00794977"/>
    <w:rsid w:val="00794B97"/>
    <w:rsid w:val="00795349"/>
    <w:rsid w:val="00795B03"/>
    <w:rsid w:val="00796208"/>
    <w:rsid w:val="0079654E"/>
    <w:rsid w:val="00797A14"/>
    <w:rsid w:val="007A16B8"/>
    <w:rsid w:val="007A5404"/>
    <w:rsid w:val="007A6FBF"/>
    <w:rsid w:val="007A7657"/>
    <w:rsid w:val="007A7AE8"/>
    <w:rsid w:val="007B0B08"/>
    <w:rsid w:val="007B0DCB"/>
    <w:rsid w:val="007B1B94"/>
    <w:rsid w:val="007B2A2B"/>
    <w:rsid w:val="007B67A8"/>
    <w:rsid w:val="007B6D11"/>
    <w:rsid w:val="007B7011"/>
    <w:rsid w:val="007B75BD"/>
    <w:rsid w:val="007C3EF1"/>
    <w:rsid w:val="007C60A5"/>
    <w:rsid w:val="007C71C1"/>
    <w:rsid w:val="007D05C8"/>
    <w:rsid w:val="007D3FB1"/>
    <w:rsid w:val="007D4A94"/>
    <w:rsid w:val="007D774C"/>
    <w:rsid w:val="007E0A77"/>
    <w:rsid w:val="007E4E9A"/>
    <w:rsid w:val="007E5FF9"/>
    <w:rsid w:val="007E7C9B"/>
    <w:rsid w:val="007F0E73"/>
    <w:rsid w:val="007F3A51"/>
    <w:rsid w:val="007F65F4"/>
    <w:rsid w:val="007F77C2"/>
    <w:rsid w:val="008016EF"/>
    <w:rsid w:val="00803FAE"/>
    <w:rsid w:val="0080546D"/>
    <w:rsid w:val="00811F6F"/>
    <w:rsid w:val="0081294E"/>
    <w:rsid w:val="00812A7C"/>
    <w:rsid w:val="0082138C"/>
    <w:rsid w:val="0082139C"/>
    <w:rsid w:val="00821CD1"/>
    <w:rsid w:val="008220A5"/>
    <w:rsid w:val="00823FD3"/>
    <w:rsid w:val="008256A8"/>
    <w:rsid w:val="00825CC1"/>
    <w:rsid w:val="0083003D"/>
    <w:rsid w:val="00831B02"/>
    <w:rsid w:val="008334BE"/>
    <w:rsid w:val="00835368"/>
    <w:rsid w:val="00835B4D"/>
    <w:rsid w:val="00843A71"/>
    <w:rsid w:val="00843EB1"/>
    <w:rsid w:val="008449D6"/>
    <w:rsid w:val="00845A09"/>
    <w:rsid w:val="008464AE"/>
    <w:rsid w:val="008478A1"/>
    <w:rsid w:val="00854C92"/>
    <w:rsid w:val="00860031"/>
    <w:rsid w:val="008625DE"/>
    <w:rsid w:val="00862737"/>
    <w:rsid w:val="00862F59"/>
    <w:rsid w:val="00863508"/>
    <w:rsid w:val="00864907"/>
    <w:rsid w:val="00866167"/>
    <w:rsid w:val="00867776"/>
    <w:rsid w:val="00867D9D"/>
    <w:rsid w:val="008705DB"/>
    <w:rsid w:val="00872E92"/>
    <w:rsid w:val="00873DE0"/>
    <w:rsid w:val="00877683"/>
    <w:rsid w:val="008777F5"/>
    <w:rsid w:val="00877F82"/>
    <w:rsid w:val="00881698"/>
    <w:rsid w:val="008820FC"/>
    <w:rsid w:val="008832A4"/>
    <w:rsid w:val="00883D7F"/>
    <w:rsid w:val="00884FAB"/>
    <w:rsid w:val="008850E3"/>
    <w:rsid w:val="008865DE"/>
    <w:rsid w:val="00886F78"/>
    <w:rsid w:val="00887F92"/>
    <w:rsid w:val="00891494"/>
    <w:rsid w:val="00891BAB"/>
    <w:rsid w:val="00893A42"/>
    <w:rsid w:val="008A03AC"/>
    <w:rsid w:val="008A442B"/>
    <w:rsid w:val="008A518F"/>
    <w:rsid w:val="008A6967"/>
    <w:rsid w:val="008A71BD"/>
    <w:rsid w:val="008A77D3"/>
    <w:rsid w:val="008A7BB0"/>
    <w:rsid w:val="008A7FEC"/>
    <w:rsid w:val="008B0727"/>
    <w:rsid w:val="008B0789"/>
    <w:rsid w:val="008B3E4C"/>
    <w:rsid w:val="008B4A83"/>
    <w:rsid w:val="008C0B5C"/>
    <w:rsid w:val="008C194D"/>
    <w:rsid w:val="008C1E44"/>
    <w:rsid w:val="008C4892"/>
    <w:rsid w:val="008C53BF"/>
    <w:rsid w:val="008C5BA0"/>
    <w:rsid w:val="008C5E15"/>
    <w:rsid w:val="008D0F89"/>
    <w:rsid w:val="008D3683"/>
    <w:rsid w:val="008D6AE3"/>
    <w:rsid w:val="008D7F5E"/>
    <w:rsid w:val="008E03D1"/>
    <w:rsid w:val="008E0E75"/>
    <w:rsid w:val="008E1FA7"/>
    <w:rsid w:val="008E3729"/>
    <w:rsid w:val="008E5BB4"/>
    <w:rsid w:val="008E7002"/>
    <w:rsid w:val="008E7AA5"/>
    <w:rsid w:val="008E7C6F"/>
    <w:rsid w:val="008F063A"/>
    <w:rsid w:val="008F0F38"/>
    <w:rsid w:val="008F2564"/>
    <w:rsid w:val="008F364F"/>
    <w:rsid w:val="008F452C"/>
    <w:rsid w:val="008F596B"/>
    <w:rsid w:val="008F6507"/>
    <w:rsid w:val="008F70BB"/>
    <w:rsid w:val="009001AE"/>
    <w:rsid w:val="00901A8C"/>
    <w:rsid w:val="00903D2B"/>
    <w:rsid w:val="00904AC0"/>
    <w:rsid w:val="009056C6"/>
    <w:rsid w:val="00906205"/>
    <w:rsid w:val="0090678E"/>
    <w:rsid w:val="0090787E"/>
    <w:rsid w:val="00910456"/>
    <w:rsid w:val="00913026"/>
    <w:rsid w:val="00916EFC"/>
    <w:rsid w:val="009235CF"/>
    <w:rsid w:val="0092412D"/>
    <w:rsid w:val="0092423C"/>
    <w:rsid w:val="00930EE6"/>
    <w:rsid w:val="0093145E"/>
    <w:rsid w:val="009324F3"/>
    <w:rsid w:val="009327EA"/>
    <w:rsid w:val="009348E7"/>
    <w:rsid w:val="00935C1F"/>
    <w:rsid w:val="00936641"/>
    <w:rsid w:val="00942EBA"/>
    <w:rsid w:val="0094383F"/>
    <w:rsid w:val="009466BC"/>
    <w:rsid w:val="00947B56"/>
    <w:rsid w:val="00951352"/>
    <w:rsid w:val="009517F8"/>
    <w:rsid w:val="00951FC8"/>
    <w:rsid w:val="00953501"/>
    <w:rsid w:val="009536D5"/>
    <w:rsid w:val="0095644C"/>
    <w:rsid w:val="009571B0"/>
    <w:rsid w:val="00957518"/>
    <w:rsid w:val="00960763"/>
    <w:rsid w:val="0096261A"/>
    <w:rsid w:val="00962A7E"/>
    <w:rsid w:val="009630C6"/>
    <w:rsid w:val="00963496"/>
    <w:rsid w:val="00963574"/>
    <w:rsid w:val="0096441B"/>
    <w:rsid w:val="009645FC"/>
    <w:rsid w:val="00964E92"/>
    <w:rsid w:val="00965BDE"/>
    <w:rsid w:val="0096738A"/>
    <w:rsid w:val="00970B43"/>
    <w:rsid w:val="00972046"/>
    <w:rsid w:val="00976D3F"/>
    <w:rsid w:val="009776EC"/>
    <w:rsid w:val="00980BA6"/>
    <w:rsid w:val="00981D4E"/>
    <w:rsid w:val="009839AB"/>
    <w:rsid w:val="00984680"/>
    <w:rsid w:val="0098545E"/>
    <w:rsid w:val="0098628E"/>
    <w:rsid w:val="00987858"/>
    <w:rsid w:val="00991576"/>
    <w:rsid w:val="00991787"/>
    <w:rsid w:val="00992DBF"/>
    <w:rsid w:val="00993D51"/>
    <w:rsid w:val="00993D9D"/>
    <w:rsid w:val="009A371F"/>
    <w:rsid w:val="009A4FDF"/>
    <w:rsid w:val="009A502F"/>
    <w:rsid w:val="009A6166"/>
    <w:rsid w:val="009B3F07"/>
    <w:rsid w:val="009B40CC"/>
    <w:rsid w:val="009B7612"/>
    <w:rsid w:val="009C2090"/>
    <w:rsid w:val="009C4964"/>
    <w:rsid w:val="009C6136"/>
    <w:rsid w:val="009C6917"/>
    <w:rsid w:val="009C7232"/>
    <w:rsid w:val="009D1135"/>
    <w:rsid w:val="009D1E1D"/>
    <w:rsid w:val="009D4F1E"/>
    <w:rsid w:val="009D51D9"/>
    <w:rsid w:val="009D6318"/>
    <w:rsid w:val="009D6ECB"/>
    <w:rsid w:val="009D6EEB"/>
    <w:rsid w:val="009E1A21"/>
    <w:rsid w:val="009E387B"/>
    <w:rsid w:val="009E492E"/>
    <w:rsid w:val="009E49AC"/>
    <w:rsid w:val="009E5C9C"/>
    <w:rsid w:val="009F300B"/>
    <w:rsid w:val="009F4305"/>
    <w:rsid w:val="009F4515"/>
    <w:rsid w:val="009F4841"/>
    <w:rsid w:val="00A00B1D"/>
    <w:rsid w:val="00A04A59"/>
    <w:rsid w:val="00A06707"/>
    <w:rsid w:val="00A10C22"/>
    <w:rsid w:val="00A1199D"/>
    <w:rsid w:val="00A12C65"/>
    <w:rsid w:val="00A14D50"/>
    <w:rsid w:val="00A23BA6"/>
    <w:rsid w:val="00A26AEB"/>
    <w:rsid w:val="00A3095A"/>
    <w:rsid w:val="00A3159A"/>
    <w:rsid w:val="00A33F25"/>
    <w:rsid w:val="00A3428C"/>
    <w:rsid w:val="00A36C8A"/>
    <w:rsid w:val="00A40921"/>
    <w:rsid w:val="00A42AFB"/>
    <w:rsid w:val="00A44383"/>
    <w:rsid w:val="00A44AAE"/>
    <w:rsid w:val="00A4791B"/>
    <w:rsid w:val="00A524A4"/>
    <w:rsid w:val="00A53C20"/>
    <w:rsid w:val="00A54DDC"/>
    <w:rsid w:val="00A54FE8"/>
    <w:rsid w:val="00A551E9"/>
    <w:rsid w:val="00A60F1F"/>
    <w:rsid w:val="00A6222C"/>
    <w:rsid w:val="00A65E64"/>
    <w:rsid w:val="00A66797"/>
    <w:rsid w:val="00A66C4B"/>
    <w:rsid w:val="00A66CD0"/>
    <w:rsid w:val="00A70428"/>
    <w:rsid w:val="00A70EAB"/>
    <w:rsid w:val="00A71982"/>
    <w:rsid w:val="00A71EDE"/>
    <w:rsid w:val="00A71FC5"/>
    <w:rsid w:val="00A729F9"/>
    <w:rsid w:val="00A742CD"/>
    <w:rsid w:val="00A742E8"/>
    <w:rsid w:val="00A76F88"/>
    <w:rsid w:val="00A772EE"/>
    <w:rsid w:val="00A77716"/>
    <w:rsid w:val="00A77787"/>
    <w:rsid w:val="00A77A82"/>
    <w:rsid w:val="00A82046"/>
    <w:rsid w:val="00A82AA8"/>
    <w:rsid w:val="00A900D1"/>
    <w:rsid w:val="00A909EC"/>
    <w:rsid w:val="00A9130F"/>
    <w:rsid w:val="00A92C11"/>
    <w:rsid w:val="00A93871"/>
    <w:rsid w:val="00A93B70"/>
    <w:rsid w:val="00A94F74"/>
    <w:rsid w:val="00A96740"/>
    <w:rsid w:val="00AA12D0"/>
    <w:rsid w:val="00AA151C"/>
    <w:rsid w:val="00AA30D4"/>
    <w:rsid w:val="00AA4815"/>
    <w:rsid w:val="00AA5B09"/>
    <w:rsid w:val="00AA70C3"/>
    <w:rsid w:val="00AB02ED"/>
    <w:rsid w:val="00AB2C30"/>
    <w:rsid w:val="00AB49F2"/>
    <w:rsid w:val="00AB4E5B"/>
    <w:rsid w:val="00AB650E"/>
    <w:rsid w:val="00AB71C4"/>
    <w:rsid w:val="00AC23AB"/>
    <w:rsid w:val="00AC26AE"/>
    <w:rsid w:val="00AC38FF"/>
    <w:rsid w:val="00AC509B"/>
    <w:rsid w:val="00AD1BB5"/>
    <w:rsid w:val="00AD2347"/>
    <w:rsid w:val="00AD28A6"/>
    <w:rsid w:val="00AD2E6D"/>
    <w:rsid w:val="00AD3ABB"/>
    <w:rsid w:val="00AD4164"/>
    <w:rsid w:val="00AD6730"/>
    <w:rsid w:val="00AD6DA9"/>
    <w:rsid w:val="00AE0177"/>
    <w:rsid w:val="00AE0766"/>
    <w:rsid w:val="00AE08B1"/>
    <w:rsid w:val="00AE193F"/>
    <w:rsid w:val="00AE1C16"/>
    <w:rsid w:val="00AE4366"/>
    <w:rsid w:val="00AE6985"/>
    <w:rsid w:val="00AE6C5C"/>
    <w:rsid w:val="00AF100C"/>
    <w:rsid w:val="00AF25D1"/>
    <w:rsid w:val="00AF5329"/>
    <w:rsid w:val="00AF554E"/>
    <w:rsid w:val="00AF556C"/>
    <w:rsid w:val="00AF6D4F"/>
    <w:rsid w:val="00B03BFC"/>
    <w:rsid w:val="00B049B4"/>
    <w:rsid w:val="00B05D1E"/>
    <w:rsid w:val="00B12002"/>
    <w:rsid w:val="00B13B59"/>
    <w:rsid w:val="00B1477F"/>
    <w:rsid w:val="00B15892"/>
    <w:rsid w:val="00B2168B"/>
    <w:rsid w:val="00B22778"/>
    <w:rsid w:val="00B23FA0"/>
    <w:rsid w:val="00B24FFD"/>
    <w:rsid w:val="00B25150"/>
    <w:rsid w:val="00B26918"/>
    <w:rsid w:val="00B26E77"/>
    <w:rsid w:val="00B32480"/>
    <w:rsid w:val="00B3254B"/>
    <w:rsid w:val="00B334C8"/>
    <w:rsid w:val="00B34376"/>
    <w:rsid w:val="00B34F0C"/>
    <w:rsid w:val="00B37AEE"/>
    <w:rsid w:val="00B410D6"/>
    <w:rsid w:val="00B438A8"/>
    <w:rsid w:val="00B45AE7"/>
    <w:rsid w:val="00B45F27"/>
    <w:rsid w:val="00B46212"/>
    <w:rsid w:val="00B46325"/>
    <w:rsid w:val="00B474D7"/>
    <w:rsid w:val="00B47FA7"/>
    <w:rsid w:val="00B5009D"/>
    <w:rsid w:val="00B50F7F"/>
    <w:rsid w:val="00B51A53"/>
    <w:rsid w:val="00B5333F"/>
    <w:rsid w:val="00B53483"/>
    <w:rsid w:val="00B538EA"/>
    <w:rsid w:val="00B55D5D"/>
    <w:rsid w:val="00B565C3"/>
    <w:rsid w:val="00B568DF"/>
    <w:rsid w:val="00B606AA"/>
    <w:rsid w:val="00B644FF"/>
    <w:rsid w:val="00B64D7A"/>
    <w:rsid w:val="00B66944"/>
    <w:rsid w:val="00B67575"/>
    <w:rsid w:val="00B6759E"/>
    <w:rsid w:val="00B67AFD"/>
    <w:rsid w:val="00B67C10"/>
    <w:rsid w:val="00B721D9"/>
    <w:rsid w:val="00B74B03"/>
    <w:rsid w:val="00B75728"/>
    <w:rsid w:val="00B76840"/>
    <w:rsid w:val="00B7739D"/>
    <w:rsid w:val="00B80E5F"/>
    <w:rsid w:val="00B81FD7"/>
    <w:rsid w:val="00B90B9C"/>
    <w:rsid w:val="00B914F5"/>
    <w:rsid w:val="00B927B3"/>
    <w:rsid w:val="00B94B85"/>
    <w:rsid w:val="00BA00AF"/>
    <w:rsid w:val="00BA010C"/>
    <w:rsid w:val="00BA0711"/>
    <w:rsid w:val="00BA18FD"/>
    <w:rsid w:val="00BA3E28"/>
    <w:rsid w:val="00BA4A46"/>
    <w:rsid w:val="00BA6726"/>
    <w:rsid w:val="00BB1BFE"/>
    <w:rsid w:val="00BB3083"/>
    <w:rsid w:val="00BB64F7"/>
    <w:rsid w:val="00BB7F57"/>
    <w:rsid w:val="00BC425A"/>
    <w:rsid w:val="00BC55EE"/>
    <w:rsid w:val="00BD113D"/>
    <w:rsid w:val="00BD47FB"/>
    <w:rsid w:val="00BD786F"/>
    <w:rsid w:val="00BE2041"/>
    <w:rsid w:val="00BF0F95"/>
    <w:rsid w:val="00BF2C1A"/>
    <w:rsid w:val="00BF38BE"/>
    <w:rsid w:val="00BF4D8B"/>
    <w:rsid w:val="00BF5446"/>
    <w:rsid w:val="00C0038B"/>
    <w:rsid w:val="00C004C3"/>
    <w:rsid w:val="00C01400"/>
    <w:rsid w:val="00C12646"/>
    <w:rsid w:val="00C134EF"/>
    <w:rsid w:val="00C15830"/>
    <w:rsid w:val="00C15AB6"/>
    <w:rsid w:val="00C228D0"/>
    <w:rsid w:val="00C232F6"/>
    <w:rsid w:val="00C25340"/>
    <w:rsid w:val="00C25B01"/>
    <w:rsid w:val="00C25BC8"/>
    <w:rsid w:val="00C260A9"/>
    <w:rsid w:val="00C31B2C"/>
    <w:rsid w:val="00C337EF"/>
    <w:rsid w:val="00C401F1"/>
    <w:rsid w:val="00C42941"/>
    <w:rsid w:val="00C43D0C"/>
    <w:rsid w:val="00C445B0"/>
    <w:rsid w:val="00C45149"/>
    <w:rsid w:val="00C4524F"/>
    <w:rsid w:val="00C46235"/>
    <w:rsid w:val="00C47441"/>
    <w:rsid w:val="00C51614"/>
    <w:rsid w:val="00C52356"/>
    <w:rsid w:val="00C52B15"/>
    <w:rsid w:val="00C52CA5"/>
    <w:rsid w:val="00C5713B"/>
    <w:rsid w:val="00C62381"/>
    <w:rsid w:val="00C633E4"/>
    <w:rsid w:val="00C653C2"/>
    <w:rsid w:val="00C66721"/>
    <w:rsid w:val="00C66C00"/>
    <w:rsid w:val="00C71305"/>
    <w:rsid w:val="00C71445"/>
    <w:rsid w:val="00C75655"/>
    <w:rsid w:val="00C76148"/>
    <w:rsid w:val="00C76418"/>
    <w:rsid w:val="00C76496"/>
    <w:rsid w:val="00C81522"/>
    <w:rsid w:val="00C81523"/>
    <w:rsid w:val="00C81A93"/>
    <w:rsid w:val="00C81EF1"/>
    <w:rsid w:val="00C859BD"/>
    <w:rsid w:val="00C9042B"/>
    <w:rsid w:val="00C93A19"/>
    <w:rsid w:val="00C93C3C"/>
    <w:rsid w:val="00C943C9"/>
    <w:rsid w:val="00C9447F"/>
    <w:rsid w:val="00C96708"/>
    <w:rsid w:val="00C976A7"/>
    <w:rsid w:val="00CA06C5"/>
    <w:rsid w:val="00CA271C"/>
    <w:rsid w:val="00CA293C"/>
    <w:rsid w:val="00CA2FB1"/>
    <w:rsid w:val="00CB1F17"/>
    <w:rsid w:val="00CB23A3"/>
    <w:rsid w:val="00CB7017"/>
    <w:rsid w:val="00CC10CC"/>
    <w:rsid w:val="00CC19D5"/>
    <w:rsid w:val="00CC446F"/>
    <w:rsid w:val="00CC5112"/>
    <w:rsid w:val="00CC7AF4"/>
    <w:rsid w:val="00CD04B5"/>
    <w:rsid w:val="00CD0BC6"/>
    <w:rsid w:val="00CD2B65"/>
    <w:rsid w:val="00CD3981"/>
    <w:rsid w:val="00CD3FCE"/>
    <w:rsid w:val="00CD404B"/>
    <w:rsid w:val="00CD4225"/>
    <w:rsid w:val="00CD4D0C"/>
    <w:rsid w:val="00CD5D64"/>
    <w:rsid w:val="00CD64C4"/>
    <w:rsid w:val="00CE3192"/>
    <w:rsid w:val="00CE6216"/>
    <w:rsid w:val="00CE730C"/>
    <w:rsid w:val="00CF1C05"/>
    <w:rsid w:val="00CF39DB"/>
    <w:rsid w:val="00CF3E47"/>
    <w:rsid w:val="00CF4089"/>
    <w:rsid w:val="00CF7C11"/>
    <w:rsid w:val="00D0004F"/>
    <w:rsid w:val="00D0118A"/>
    <w:rsid w:val="00D037EA"/>
    <w:rsid w:val="00D0380E"/>
    <w:rsid w:val="00D03E04"/>
    <w:rsid w:val="00D03F5C"/>
    <w:rsid w:val="00D05C8C"/>
    <w:rsid w:val="00D07492"/>
    <w:rsid w:val="00D077FE"/>
    <w:rsid w:val="00D079F0"/>
    <w:rsid w:val="00D12692"/>
    <w:rsid w:val="00D13A49"/>
    <w:rsid w:val="00D16E3A"/>
    <w:rsid w:val="00D20CDE"/>
    <w:rsid w:val="00D26751"/>
    <w:rsid w:val="00D273C1"/>
    <w:rsid w:val="00D276FB"/>
    <w:rsid w:val="00D35A80"/>
    <w:rsid w:val="00D372ED"/>
    <w:rsid w:val="00D41551"/>
    <w:rsid w:val="00D4156F"/>
    <w:rsid w:val="00D439F9"/>
    <w:rsid w:val="00D44394"/>
    <w:rsid w:val="00D45307"/>
    <w:rsid w:val="00D454E4"/>
    <w:rsid w:val="00D52189"/>
    <w:rsid w:val="00D54B90"/>
    <w:rsid w:val="00D55039"/>
    <w:rsid w:val="00D607F6"/>
    <w:rsid w:val="00D60D56"/>
    <w:rsid w:val="00D63C9F"/>
    <w:rsid w:val="00D67312"/>
    <w:rsid w:val="00D67847"/>
    <w:rsid w:val="00D6793E"/>
    <w:rsid w:val="00D70B30"/>
    <w:rsid w:val="00D73BF2"/>
    <w:rsid w:val="00D749AE"/>
    <w:rsid w:val="00D75EEC"/>
    <w:rsid w:val="00D8085F"/>
    <w:rsid w:val="00D80F31"/>
    <w:rsid w:val="00D83771"/>
    <w:rsid w:val="00D84842"/>
    <w:rsid w:val="00D8520D"/>
    <w:rsid w:val="00D85FC7"/>
    <w:rsid w:val="00D870B7"/>
    <w:rsid w:val="00D87AFF"/>
    <w:rsid w:val="00D9110A"/>
    <w:rsid w:val="00D91433"/>
    <w:rsid w:val="00D93DFC"/>
    <w:rsid w:val="00D9574C"/>
    <w:rsid w:val="00D95B41"/>
    <w:rsid w:val="00DA12DD"/>
    <w:rsid w:val="00DA33D0"/>
    <w:rsid w:val="00DA3685"/>
    <w:rsid w:val="00DA3E8C"/>
    <w:rsid w:val="00DA46A6"/>
    <w:rsid w:val="00DA5B47"/>
    <w:rsid w:val="00DA6137"/>
    <w:rsid w:val="00DA70D8"/>
    <w:rsid w:val="00DA7ED4"/>
    <w:rsid w:val="00DB11D2"/>
    <w:rsid w:val="00DB3C0A"/>
    <w:rsid w:val="00DB40F1"/>
    <w:rsid w:val="00DB42DD"/>
    <w:rsid w:val="00DB462B"/>
    <w:rsid w:val="00DB5313"/>
    <w:rsid w:val="00DB65A2"/>
    <w:rsid w:val="00DB6BF7"/>
    <w:rsid w:val="00DC17C7"/>
    <w:rsid w:val="00DC1AD2"/>
    <w:rsid w:val="00DC2B10"/>
    <w:rsid w:val="00DC3A5C"/>
    <w:rsid w:val="00DC3ED8"/>
    <w:rsid w:val="00DC43EF"/>
    <w:rsid w:val="00DC5595"/>
    <w:rsid w:val="00DC6722"/>
    <w:rsid w:val="00DD170D"/>
    <w:rsid w:val="00DD3938"/>
    <w:rsid w:val="00DD5DCB"/>
    <w:rsid w:val="00DD7FE0"/>
    <w:rsid w:val="00DE1AC4"/>
    <w:rsid w:val="00DE37DD"/>
    <w:rsid w:val="00DE4707"/>
    <w:rsid w:val="00DF1468"/>
    <w:rsid w:val="00DF235C"/>
    <w:rsid w:val="00DF32B4"/>
    <w:rsid w:val="00DF55F5"/>
    <w:rsid w:val="00DF61D9"/>
    <w:rsid w:val="00DF6418"/>
    <w:rsid w:val="00DF74BF"/>
    <w:rsid w:val="00DF784E"/>
    <w:rsid w:val="00DF7EB1"/>
    <w:rsid w:val="00E00D71"/>
    <w:rsid w:val="00E0501C"/>
    <w:rsid w:val="00E07A08"/>
    <w:rsid w:val="00E07FE1"/>
    <w:rsid w:val="00E10195"/>
    <w:rsid w:val="00E10C39"/>
    <w:rsid w:val="00E11C0E"/>
    <w:rsid w:val="00E11E8E"/>
    <w:rsid w:val="00E13D79"/>
    <w:rsid w:val="00E14F55"/>
    <w:rsid w:val="00E151EC"/>
    <w:rsid w:val="00E15F5D"/>
    <w:rsid w:val="00E209C0"/>
    <w:rsid w:val="00E227B2"/>
    <w:rsid w:val="00E23AF6"/>
    <w:rsid w:val="00E244BE"/>
    <w:rsid w:val="00E25504"/>
    <w:rsid w:val="00E267AC"/>
    <w:rsid w:val="00E3066E"/>
    <w:rsid w:val="00E3131D"/>
    <w:rsid w:val="00E32A37"/>
    <w:rsid w:val="00E33433"/>
    <w:rsid w:val="00E35D9E"/>
    <w:rsid w:val="00E368DD"/>
    <w:rsid w:val="00E41027"/>
    <w:rsid w:val="00E441C9"/>
    <w:rsid w:val="00E44553"/>
    <w:rsid w:val="00E45437"/>
    <w:rsid w:val="00E46A80"/>
    <w:rsid w:val="00E52023"/>
    <w:rsid w:val="00E5221C"/>
    <w:rsid w:val="00E52418"/>
    <w:rsid w:val="00E53327"/>
    <w:rsid w:val="00E54AE3"/>
    <w:rsid w:val="00E556AC"/>
    <w:rsid w:val="00E5638C"/>
    <w:rsid w:val="00E6116B"/>
    <w:rsid w:val="00E6230D"/>
    <w:rsid w:val="00E62B07"/>
    <w:rsid w:val="00E653CC"/>
    <w:rsid w:val="00E65EDB"/>
    <w:rsid w:val="00E66DC3"/>
    <w:rsid w:val="00E66F58"/>
    <w:rsid w:val="00E704FC"/>
    <w:rsid w:val="00E75305"/>
    <w:rsid w:val="00E77EFC"/>
    <w:rsid w:val="00E80BC9"/>
    <w:rsid w:val="00E83240"/>
    <w:rsid w:val="00E834A6"/>
    <w:rsid w:val="00E86147"/>
    <w:rsid w:val="00E90263"/>
    <w:rsid w:val="00E90CEE"/>
    <w:rsid w:val="00E91E4E"/>
    <w:rsid w:val="00E93654"/>
    <w:rsid w:val="00E9370E"/>
    <w:rsid w:val="00E96528"/>
    <w:rsid w:val="00EA00B5"/>
    <w:rsid w:val="00EA0540"/>
    <w:rsid w:val="00EA1206"/>
    <w:rsid w:val="00EA513A"/>
    <w:rsid w:val="00EA5AF9"/>
    <w:rsid w:val="00EA682A"/>
    <w:rsid w:val="00EB2220"/>
    <w:rsid w:val="00EB3290"/>
    <w:rsid w:val="00EB337A"/>
    <w:rsid w:val="00EB3C93"/>
    <w:rsid w:val="00EB5340"/>
    <w:rsid w:val="00EB6843"/>
    <w:rsid w:val="00EC5AD3"/>
    <w:rsid w:val="00EC6EC1"/>
    <w:rsid w:val="00ED13B6"/>
    <w:rsid w:val="00ED273B"/>
    <w:rsid w:val="00ED3072"/>
    <w:rsid w:val="00ED55FA"/>
    <w:rsid w:val="00ED6324"/>
    <w:rsid w:val="00EE0260"/>
    <w:rsid w:val="00EE1838"/>
    <w:rsid w:val="00EE31B1"/>
    <w:rsid w:val="00EE3350"/>
    <w:rsid w:val="00EF1C6D"/>
    <w:rsid w:val="00EF3606"/>
    <w:rsid w:val="00EF3B48"/>
    <w:rsid w:val="00EF44D4"/>
    <w:rsid w:val="00EF4D75"/>
    <w:rsid w:val="00EF7D52"/>
    <w:rsid w:val="00F008E7"/>
    <w:rsid w:val="00F01EB2"/>
    <w:rsid w:val="00F024AD"/>
    <w:rsid w:val="00F024B2"/>
    <w:rsid w:val="00F0404C"/>
    <w:rsid w:val="00F05517"/>
    <w:rsid w:val="00F0587E"/>
    <w:rsid w:val="00F075E0"/>
    <w:rsid w:val="00F10F44"/>
    <w:rsid w:val="00F11200"/>
    <w:rsid w:val="00F11AD6"/>
    <w:rsid w:val="00F13BF5"/>
    <w:rsid w:val="00F1411D"/>
    <w:rsid w:val="00F14A70"/>
    <w:rsid w:val="00F14D9D"/>
    <w:rsid w:val="00F16032"/>
    <w:rsid w:val="00F1795A"/>
    <w:rsid w:val="00F2024F"/>
    <w:rsid w:val="00F20F50"/>
    <w:rsid w:val="00F22150"/>
    <w:rsid w:val="00F23C33"/>
    <w:rsid w:val="00F26D9F"/>
    <w:rsid w:val="00F270C4"/>
    <w:rsid w:val="00F33814"/>
    <w:rsid w:val="00F34780"/>
    <w:rsid w:val="00F34DD5"/>
    <w:rsid w:val="00F36581"/>
    <w:rsid w:val="00F36606"/>
    <w:rsid w:val="00F37604"/>
    <w:rsid w:val="00F37682"/>
    <w:rsid w:val="00F40797"/>
    <w:rsid w:val="00F47D11"/>
    <w:rsid w:val="00F47D1B"/>
    <w:rsid w:val="00F509A5"/>
    <w:rsid w:val="00F53379"/>
    <w:rsid w:val="00F54195"/>
    <w:rsid w:val="00F549B2"/>
    <w:rsid w:val="00F54AE0"/>
    <w:rsid w:val="00F5669C"/>
    <w:rsid w:val="00F60667"/>
    <w:rsid w:val="00F61FE0"/>
    <w:rsid w:val="00F63649"/>
    <w:rsid w:val="00F643CA"/>
    <w:rsid w:val="00F66508"/>
    <w:rsid w:val="00F7136C"/>
    <w:rsid w:val="00F71A5A"/>
    <w:rsid w:val="00F7301C"/>
    <w:rsid w:val="00F738F8"/>
    <w:rsid w:val="00F7421F"/>
    <w:rsid w:val="00F75456"/>
    <w:rsid w:val="00F80ED5"/>
    <w:rsid w:val="00F815B4"/>
    <w:rsid w:val="00F834D4"/>
    <w:rsid w:val="00F84DCC"/>
    <w:rsid w:val="00F87C69"/>
    <w:rsid w:val="00F90251"/>
    <w:rsid w:val="00F91A59"/>
    <w:rsid w:val="00F93509"/>
    <w:rsid w:val="00F94B6D"/>
    <w:rsid w:val="00F9559F"/>
    <w:rsid w:val="00F957F4"/>
    <w:rsid w:val="00F95A57"/>
    <w:rsid w:val="00F97BAC"/>
    <w:rsid w:val="00FA0833"/>
    <w:rsid w:val="00FA21DD"/>
    <w:rsid w:val="00FA2D9C"/>
    <w:rsid w:val="00FA41AF"/>
    <w:rsid w:val="00FB0210"/>
    <w:rsid w:val="00FB10B7"/>
    <w:rsid w:val="00FB1F5C"/>
    <w:rsid w:val="00FB47AB"/>
    <w:rsid w:val="00FB6504"/>
    <w:rsid w:val="00FC2816"/>
    <w:rsid w:val="00FC3D39"/>
    <w:rsid w:val="00FC5C2F"/>
    <w:rsid w:val="00FC7763"/>
    <w:rsid w:val="00FD233F"/>
    <w:rsid w:val="00FD3415"/>
    <w:rsid w:val="00FD34A8"/>
    <w:rsid w:val="00FD693F"/>
    <w:rsid w:val="00FE0264"/>
    <w:rsid w:val="00FE0C0F"/>
    <w:rsid w:val="00FE2291"/>
    <w:rsid w:val="00FE511E"/>
    <w:rsid w:val="00FE5A98"/>
    <w:rsid w:val="00FE6E74"/>
    <w:rsid w:val="00FF6AA1"/>
    <w:rsid w:val="00FF70C3"/>
    <w:rsid w:val="0475B928"/>
    <w:rsid w:val="124B814D"/>
    <w:rsid w:val="24E0B198"/>
    <w:rsid w:val="2AE60741"/>
    <w:rsid w:val="2E8258C8"/>
    <w:rsid w:val="31202C3F"/>
    <w:rsid w:val="3277F895"/>
    <w:rsid w:val="388E844E"/>
    <w:rsid w:val="398AEDD6"/>
    <w:rsid w:val="3C5CAACC"/>
    <w:rsid w:val="40AA36C4"/>
    <w:rsid w:val="42460725"/>
    <w:rsid w:val="43238E78"/>
    <w:rsid w:val="46BDC68C"/>
    <w:rsid w:val="4C5009CF"/>
    <w:rsid w:val="5178E36A"/>
    <w:rsid w:val="590C9178"/>
    <w:rsid w:val="5F03F1C5"/>
    <w:rsid w:val="5F2746DE"/>
    <w:rsid w:val="5FA50C8E"/>
    <w:rsid w:val="60F21DE2"/>
    <w:rsid w:val="60FAF7D7"/>
    <w:rsid w:val="612BD1F5"/>
    <w:rsid w:val="62F9228E"/>
    <w:rsid w:val="636E65CA"/>
    <w:rsid w:val="63D90DC9"/>
    <w:rsid w:val="664D3DD0"/>
    <w:rsid w:val="686B228D"/>
    <w:rsid w:val="6BCF11CD"/>
    <w:rsid w:val="6E3A1222"/>
    <w:rsid w:val="6F16C74D"/>
    <w:rsid w:val="6F2EA96E"/>
    <w:rsid w:val="711347E5"/>
    <w:rsid w:val="73D857E1"/>
    <w:rsid w:val="7A264588"/>
    <w:rsid w:val="7D7DF27E"/>
    <w:rsid w:val="7DC7AD81"/>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00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4B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313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6FE"/>
  </w:style>
  <w:style w:type="paragraph" w:styleId="Footer">
    <w:name w:val="footer"/>
    <w:basedOn w:val="Normal"/>
    <w:link w:val="FooterChar"/>
    <w:uiPriority w:val="99"/>
    <w:unhideWhenUsed/>
    <w:rsid w:val="00313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6FE"/>
  </w:style>
  <w:style w:type="character" w:customStyle="1" w:styleId="Heading2Char">
    <w:name w:val="Heading 2 Char"/>
    <w:basedOn w:val="DefaultParagraphFont"/>
    <w:link w:val="Heading2"/>
    <w:uiPriority w:val="9"/>
    <w:semiHidden/>
    <w:rsid w:val="00654BD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oline.Bissell@fesp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harry@adcomm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rap-fest.com/" TargetMode="External"/><Relationship Id="rId5" Type="http://schemas.openxmlformats.org/officeDocument/2006/relationships/styles" Target="styles.xml"/><Relationship Id="rId15" Type="http://schemas.openxmlformats.org/officeDocument/2006/relationships/hyperlink" Target="http://www.fespa.com/"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comm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E4AEEE-FFE5-47EF-B32C-4B6F7A266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7caa1-4be6-4ee0-a88e-425ddd3a827c"/>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7C640-4954-4D1E-9D4B-68C91CAAB6CE}">
  <ds:schemaRefs>
    <ds:schemaRef ds:uri="http://schemas.microsoft.com/sharepoint/v3/contenttype/forms"/>
  </ds:schemaRefs>
</ds:datastoreItem>
</file>

<file path=customXml/itemProps3.xml><?xml version="1.0" encoding="utf-8"?>
<ds:datastoreItem xmlns:ds="http://schemas.openxmlformats.org/officeDocument/2006/customXml" ds:itemID="{DA076F11-BEC9-46E6-9096-C82A3E38C317}">
  <ds:schemaRefs>
    <ds:schemaRef ds:uri="http://schemas.microsoft.com/office/2006/metadata/properties"/>
    <ds:schemaRef ds:uri="http://schemas.microsoft.com/office/infopath/2007/PartnerControls"/>
    <ds:schemaRef ds:uri="ae1ebe46-e67d-4300-af47-0d672dda10b5"/>
    <ds:schemaRef ds:uri="1f17caa1-4be6-4ee0-a88e-425ddd3a82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2026-04-15T10:34:00Z</dcterms:created>
  <dcterms:modified xsi:type="dcterms:W3CDTF">2026-04-20T08:57:00Z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0x010100B28E79D745645B4698CDDE7F26FB5995</vt:lpwstr>
  </property>
  <property fmtid="{D5CDD505-2E9C-101B-9397-08002B2CF9AE}" pid="3" name="MediaServiceImageTags">
    <vt:lpwstr/>
  </property>
</Properties>
</file>