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64B0" w14:textId="77777777" w:rsidR="00750D74" w:rsidRPr="00CD53E0" w:rsidRDefault="00750D74" w:rsidP="00750D74">
      <w:pPr>
        <w:tabs>
          <w:tab w:val="left" w:pos="245"/>
        </w:tabs>
        <w:spacing w:after="0" w:line="240" w:lineRule="auto"/>
        <w:rPr>
          <w:rFonts w:ascii="Calibri" w:eastAsia="Times New Roman" w:hAnsi="Calibri" w:cs="Calibri"/>
          <w:kern w:val="0"/>
          <w:szCs w:val="20"/>
          <w14:ligatures w14:val="none"/>
        </w:rPr>
      </w:pPr>
      <w:r w:rsidRPr="00CD53E0">
        <w:rPr>
          <w:rFonts w:ascii="Calibri" w:hAnsi="Calibri" w:cs="Calibri"/>
          <w:b/>
          <w:noProof/>
          <w:color w:val="FF0000"/>
          <w:kern w:val="0"/>
          <w14:ligatures w14:val="none"/>
        </w:rPr>
        <w:drawing>
          <wp:inline distT="0" distB="0" distL="0" distR="0" wp14:anchorId="07A2425F" wp14:editId="76D8DE98">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D43497D8-A3FF-4A26-AAE2-5FEA695A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2FB6932C" w14:textId="77777777" w:rsidR="00750D74" w:rsidRPr="00CD53E0" w:rsidRDefault="00750D74" w:rsidP="00750D74">
      <w:pPr>
        <w:tabs>
          <w:tab w:val="left" w:pos="245"/>
        </w:tabs>
        <w:spacing w:after="0" w:line="240" w:lineRule="auto"/>
        <w:rPr>
          <w:rFonts w:ascii="Calibri" w:eastAsia="Times New Roman" w:hAnsi="Calibri" w:cs="Calibri"/>
          <w:kern w:val="0"/>
          <w:szCs w:val="20"/>
          <w14:ligatures w14:val="none"/>
        </w:rPr>
      </w:pPr>
    </w:p>
    <w:p w14:paraId="0A38D3A8" w14:textId="77777777" w:rsidR="00750D74" w:rsidRPr="00CD53E0" w:rsidRDefault="00750D74" w:rsidP="00750D74">
      <w:pPr>
        <w:tabs>
          <w:tab w:val="left" w:pos="245"/>
        </w:tabs>
        <w:spacing w:after="0" w:line="240" w:lineRule="auto"/>
        <w:rPr>
          <w:rFonts w:ascii="Calibri" w:eastAsia="Times New Roman" w:hAnsi="Calibri" w:cs="Calibri"/>
          <w:color w:val="003399"/>
          <w:kern w:val="0"/>
          <w14:ligatures w14:val="none"/>
        </w:rPr>
      </w:pPr>
      <w:r w:rsidRPr="00CD53E0">
        <w:rPr>
          <w:rFonts w:ascii="Calibri" w:hAnsi="Calibri" w:cs="Calibri"/>
          <w:noProof/>
          <w:kern w:val="0"/>
          <w:lang w:eastAsia="de-CH"/>
          <w14:ligatures w14:val="none"/>
        </w:rPr>
        <w:drawing>
          <wp:inline distT="0" distB="0" distL="0" distR="0" wp14:anchorId="78E0743D" wp14:editId="55D82E49">
            <wp:extent cx="5731510" cy="275553"/>
            <wp:effectExtent l="0" t="0" r="0" b="0"/>
            <wp:docPr id="1" name="Picture 1" descr="new_release_hdr_0520">
              <a:extLst xmlns:a="http://schemas.openxmlformats.org/drawingml/2006/main">
                <a:ext uri="{FF2B5EF4-FFF2-40B4-BE49-F238E27FC236}">
                  <a16:creationId xmlns:a16="http://schemas.microsoft.com/office/drawing/2014/main" id="{7044C6E7-1035-4F22-AEA7-8653B9F3D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411C913F" w14:textId="77777777" w:rsidR="00750D74" w:rsidRPr="00CD53E0" w:rsidRDefault="00750D74" w:rsidP="00750D74">
      <w:pPr>
        <w:spacing w:after="0" w:line="240" w:lineRule="auto"/>
        <w:rPr>
          <w:rFonts w:ascii="Arial" w:eastAsia="Times New Roman" w:hAnsi="Arial" w:cs="Arial"/>
          <w:b/>
          <w:kern w:val="0"/>
          <w:sz w:val="28"/>
          <w:szCs w:val="28"/>
          <w14:ligatures w14:val="none"/>
        </w:rPr>
      </w:pPr>
    </w:p>
    <w:p w14:paraId="7FFD0715" w14:textId="77777777" w:rsidR="00750D74" w:rsidRPr="00CD53E0" w:rsidRDefault="00750D74" w:rsidP="00750D74">
      <w:pPr>
        <w:spacing w:after="0" w:line="240" w:lineRule="auto"/>
        <w:rPr>
          <w:rFonts w:ascii="Arial" w:eastAsia="Aptos" w:hAnsi="Arial" w:cs="Arial"/>
          <w:b/>
          <w:bCs/>
          <w:kern w:val="0"/>
        </w:rPr>
      </w:pPr>
      <w:r w:rsidRPr="00CD53E0">
        <w:rPr>
          <w:rFonts w:ascii="Arial" w:eastAsia="Aptos" w:hAnsi="Arial" w:cs="Arial"/>
          <w:b/>
          <w:bCs/>
          <w:kern w:val="0"/>
        </w:rPr>
        <w:t xml:space="preserve">PR Contacts:                                                                </w:t>
      </w:r>
    </w:p>
    <w:p w14:paraId="2905B1BB" w14:textId="77777777" w:rsidR="00750D74" w:rsidRPr="00CD53E0" w:rsidRDefault="00750D74" w:rsidP="00750D74">
      <w:pPr>
        <w:spacing w:after="0" w:line="240" w:lineRule="auto"/>
        <w:rPr>
          <w:rFonts w:ascii="Arial" w:eastAsia="Aptos" w:hAnsi="Arial" w:cs="Arial"/>
          <w:kern w:val="0"/>
        </w:rPr>
      </w:pPr>
      <w:r w:rsidRPr="00CD53E0">
        <w:rPr>
          <w:rFonts w:ascii="Arial" w:eastAsia="Aptos" w:hAnsi="Arial" w:cs="Arial"/>
          <w:kern w:val="0"/>
        </w:rPr>
        <w:t xml:space="preserve">Nick Stacy, Sun Chemical                Sirah Awan, AD Communications, UK </w:t>
      </w:r>
    </w:p>
    <w:p w14:paraId="5A802B93" w14:textId="77777777" w:rsidR="00750D74" w:rsidRPr="00CD53E0" w:rsidRDefault="00750D74" w:rsidP="00750D74">
      <w:pPr>
        <w:spacing w:after="0" w:line="240" w:lineRule="auto"/>
        <w:rPr>
          <w:rFonts w:ascii="Arial" w:eastAsia="Aptos" w:hAnsi="Arial" w:cs="Arial"/>
          <w:kern w:val="0"/>
        </w:rPr>
      </w:pPr>
      <w:r w:rsidRPr="00CD53E0">
        <w:rPr>
          <w:rFonts w:ascii="Arial" w:eastAsia="Aptos" w:hAnsi="Arial" w:cs="Arial"/>
          <w:kern w:val="0"/>
          <w:lang w:val="en-US" w:eastAsia="en-GB"/>
        </w:rPr>
        <w:t>+1 859 628 2045</w:t>
      </w:r>
      <w:r w:rsidRPr="00CD53E0">
        <w:rPr>
          <w:rFonts w:ascii="Arial" w:eastAsia="Aptos" w:hAnsi="Arial" w:cs="Arial"/>
          <w:kern w:val="0"/>
        </w:rPr>
        <w:t>                               +44 (0)1372 460542</w:t>
      </w:r>
    </w:p>
    <w:p w14:paraId="02147BAD" w14:textId="77777777" w:rsidR="00750D74" w:rsidRPr="00CD53E0" w:rsidRDefault="00750D74" w:rsidP="00750D74">
      <w:pPr>
        <w:spacing w:after="0" w:line="240" w:lineRule="auto"/>
        <w:rPr>
          <w:rFonts w:ascii="Arial" w:eastAsia="Aptos" w:hAnsi="Arial" w:cs="Arial"/>
          <w:kern w:val="0"/>
          <w:u w:val="single"/>
        </w:rPr>
      </w:pPr>
      <w:hyperlink r:id="rId11" w:history="1">
        <w:r w:rsidRPr="00CD53E0">
          <w:rPr>
            <w:rFonts w:ascii="Arial" w:eastAsia="Aptos" w:hAnsi="Arial" w:cs="Arial"/>
            <w:color w:val="467886"/>
            <w:kern w:val="0"/>
            <w:u w:val="single"/>
          </w:rPr>
          <w:t>nick.stacy@sunchemical.com</w:t>
        </w:r>
      </w:hyperlink>
      <w:r w:rsidRPr="00CD53E0">
        <w:rPr>
          <w:rFonts w:ascii="Arial" w:eastAsia="Aptos" w:hAnsi="Arial" w:cs="Arial"/>
          <w:kern w:val="0"/>
        </w:rPr>
        <w:t xml:space="preserve">          </w:t>
      </w:r>
      <w:hyperlink r:id="rId12" w:history="1">
        <w:r w:rsidRPr="00CD53E0">
          <w:rPr>
            <w:rFonts w:ascii="Arial" w:eastAsia="Aptos" w:hAnsi="Arial" w:cs="Arial"/>
            <w:color w:val="467886"/>
            <w:kern w:val="0"/>
            <w:u w:val="single"/>
          </w:rPr>
          <w:t>sawan@adcomms.co.uk</w:t>
        </w:r>
      </w:hyperlink>
      <w:r w:rsidRPr="00CD53E0">
        <w:rPr>
          <w:rFonts w:ascii="Arial" w:eastAsia="Aptos" w:hAnsi="Arial" w:cs="Arial"/>
          <w:kern w:val="0"/>
          <w:u w:val="single"/>
        </w:rPr>
        <w:t xml:space="preserve"> </w:t>
      </w:r>
    </w:p>
    <w:p w14:paraId="66D94415" w14:textId="77777777" w:rsidR="00750D74" w:rsidRPr="00CD53E0" w:rsidRDefault="00750D74" w:rsidP="00750D74">
      <w:pPr>
        <w:spacing w:after="0" w:line="240" w:lineRule="auto"/>
        <w:jc w:val="center"/>
        <w:rPr>
          <w:rFonts w:ascii="Arial Black" w:hAnsi="Arial Black" w:cs="Calibri"/>
          <w:b/>
          <w:kern w:val="0"/>
          <w:sz w:val="24"/>
          <w:szCs w:val="24"/>
          <w14:ligatures w14:val="none"/>
        </w:rPr>
      </w:pPr>
    </w:p>
    <w:p w14:paraId="334A780B" w14:textId="77777777" w:rsidR="00750D74" w:rsidRDefault="00750D74" w:rsidP="00750D74">
      <w:pPr>
        <w:spacing w:after="0" w:line="240" w:lineRule="auto"/>
        <w:jc w:val="center"/>
        <w:rPr>
          <w:rFonts w:ascii="Arial Black" w:eastAsia="Times New Roman" w:hAnsi="Arial Black" w:cs="Times New Roman"/>
          <w:b/>
          <w:bCs/>
          <w:kern w:val="0"/>
          <w:sz w:val="28"/>
          <w:szCs w:val="28"/>
          <w:lang w:val="en-US"/>
          <w14:ligatures w14:val="none"/>
        </w:rPr>
      </w:pPr>
      <w:r w:rsidRPr="00750D74">
        <w:rPr>
          <w:rFonts w:ascii="Arial Black" w:eastAsia="Times New Roman" w:hAnsi="Arial Black" w:cs="Times New Roman"/>
          <w:b/>
          <w:bCs/>
          <w:kern w:val="0"/>
          <w:sz w:val="28"/>
          <w:szCs w:val="28"/>
          <w:lang w:val="en-US"/>
          <w14:ligatures w14:val="none"/>
        </w:rPr>
        <w:t>Sun Chemical to Showcase its Extensive Portfolio of Sustainable Label and Packaging Solutions at</w:t>
      </w:r>
    </w:p>
    <w:p w14:paraId="57AAFAAA" w14:textId="4AEC18CF" w:rsidR="00750D74" w:rsidRPr="00750D74" w:rsidRDefault="00750D74" w:rsidP="00750D74">
      <w:pPr>
        <w:spacing w:after="0" w:line="240" w:lineRule="auto"/>
        <w:jc w:val="center"/>
        <w:rPr>
          <w:rFonts w:ascii="Arial Black" w:eastAsia="Times New Roman" w:hAnsi="Arial Black" w:cs="Times New Roman"/>
          <w:b/>
          <w:bCs/>
          <w:kern w:val="0"/>
          <w:sz w:val="28"/>
          <w:szCs w:val="28"/>
          <w:lang w:val="en-US"/>
          <w14:ligatures w14:val="none"/>
        </w:rPr>
      </w:pPr>
      <w:r w:rsidRPr="00750D74">
        <w:rPr>
          <w:rFonts w:ascii="Arial Black" w:eastAsia="Times New Roman" w:hAnsi="Arial Black" w:cs="Times New Roman"/>
          <w:b/>
          <w:bCs/>
          <w:kern w:val="0"/>
          <w:sz w:val="28"/>
          <w:szCs w:val="28"/>
          <w:lang w:val="en-US"/>
          <w14:ligatures w14:val="none"/>
        </w:rPr>
        <w:t>Flexo &amp; Labels Expo 2026</w:t>
      </w:r>
    </w:p>
    <w:p w14:paraId="36AF2772" w14:textId="77777777" w:rsidR="00750D74" w:rsidRPr="00CD53E0" w:rsidRDefault="00750D74" w:rsidP="00750D74">
      <w:pPr>
        <w:spacing w:after="0" w:line="240" w:lineRule="auto"/>
        <w:rPr>
          <w:rFonts w:ascii="Arial Narrow" w:eastAsia="Times New Roman" w:hAnsi="Arial Narrow" w:cs="Times New Roman"/>
          <w:kern w:val="0"/>
          <w:sz w:val="24"/>
          <w:szCs w:val="24"/>
          <w14:ligatures w14:val="none"/>
        </w:rPr>
      </w:pPr>
    </w:p>
    <w:p w14:paraId="6B111155" w14:textId="6AECD3BD" w:rsidR="005E1126" w:rsidRDefault="00750D74" w:rsidP="00750D74">
      <w:pPr>
        <w:spacing w:after="0" w:line="240" w:lineRule="auto"/>
        <w:rPr>
          <w:rFonts w:ascii="Arial Narrow" w:eastAsia="Times New Roman" w:hAnsi="Arial Narrow" w:cs="Times New Roman"/>
          <w:kern w:val="0"/>
          <w:sz w:val="24"/>
          <w:szCs w:val="24"/>
          <w14:ligatures w14:val="none"/>
        </w:rPr>
      </w:pPr>
      <w:r w:rsidRPr="00CD53E0">
        <w:rPr>
          <w:rFonts w:ascii="Arial Narrow" w:eastAsia="Times New Roman" w:hAnsi="Arial Narrow" w:cs="Times New Roman"/>
          <w:b/>
          <w:bCs/>
          <w:kern w:val="0"/>
          <w:sz w:val="24"/>
          <w:szCs w:val="24"/>
          <w:lang w:val="en-US"/>
          <w14:ligatures w14:val="none"/>
        </w:rPr>
        <w:t xml:space="preserve">PARSIPPANY, N.J., USA – </w:t>
      </w:r>
      <w:r w:rsidRPr="00750D74">
        <w:rPr>
          <w:rFonts w:ascii="Arial Narrow" w:eastAsia="Times New Roman" w:hAnsi="Arial Narrow" w:cs="Times New Roman"/>
          <w:kern w:val="0"/>
          <w:sz w:val="24"/>
          <w:szCs w:val="24"/>
          <w14:ligatures w14:val="none"/>
        </w:rPr>
        <w:t xml:space="preserve">May </w:t>
      </w:r>
      <w:r w:rsidR="00C85EFB">
        <w:rPr>
          <w:rFonts w:ascii="Arial Narrow" w:eastAsia="Times New Roman" w:hAnsi="Arial Narrow" w:cs="Times New Roman"/>
          <w:kern w:val="0"/>
          <w:sz w:val="24"/>
          <w:szCs w:val="24"/>
          <w14:ligatures w14:val="none"/>
        </w:rPr>
        <w:t>1</w:t>
      </w:r>
      <w:r w:rsidR="002D2D00">
        <w:rPr>
          <w:rFonts w:ascii="Arial Narrow" w:eastAsia="Times New Roman" w:hAnsi="Arial Narrow" w:cs="Times New Roman"/>
          <w:kern w:val="0"/>
          <w:sz w:val="24"/>
          <w:szCs w:val="24"/>
          <w14:ligatures w14:val="none"/>
        </w:rPr>
        <w:t>8</w:t>
      </w:r>
      <w:r w:rsidRPr="00750D74">
        <w:rPr>
          <w:rFonts w:ascii="Arial Narrow" w:eastAsia="Times New Roman" w:hAnsi="Arial Narrow" w:cs="Times New Roman"/>
          <w:kern w:val="0"/>
          <w:sz w:val="24"/>
          <w:szCs w:val="24"/>
          <w14:ligatures w14:val="none"/>
        </w:rPr>
        <w:t>, 2026 – Sun Chemical will present its latest innovations in sustainable and compliant inks, coatings, and adhesives for the label and packaging sectors</w:t>
      </w:r>
      <w:r w:rsidR="00B673DD">
        <w:rPr>
          <w:rFonts w:ascii="Arial Narrow" w:eastAsia="Times New Roman" w:hAnsi="Arial Narrow" w:cs="Times New Roman"/>
          <w:kern w:val="0"/>
          <w:sz w:val="24"/>
          <w:szCs w:val="24"/>
          <w14:ligatures w14:val="none"/>
        </w:rPr>
        <w:t xml:space="preserve"> on Stand</w:t>
      </w:r>
      <w:r w:rsidR="00B673DD" w:rsidRPr="00750D74">
        <w:rPr>
          <w:rFonts w:ascii="Arial Narrow" w:eastAsia="Times New Roman" w:hAnsi="Arial Narrow" w:cs="Times New Roman"/>
          <w:kern w:val="0"/>
          <w:sz w:val="24"/>
          <w:szCs w:val="24"/>
          <w14:ligatures w14:val="none"/>
        </w:rPr>
        <w:t xml:space="preserve"> #0005- </w:t>
      </w:r>
      <w:r w:rsidR="00BE3B4F">
        <w:rPr>
          <w:rFonts w:ascii="Arial Narrow" w:eastAsia="Times New Roman" w:hAnsi="Arial Narrow" w:cs="Times New Roman"/>
          <w:kern w:val="0"/>
          <w:sz w:val="24"/>
          <w:szCs w:val="24"/>
          <w14:ligatures w14:val="none"/>
        </w:rPr>
        <w:t>street</w:t>
      </w:r>
      <w:r w:rsidR="00B673DD" w:rsidRPr="00534C22">
        <w:rPr>
          <w:rFonts w:ascii="Arial Narrow" w:eastAsia="Times New Roman" w:hAnsi="Arial Narrow" w:cs="Times New Roman"/>
          <w:kern w:val="0"/>
          <w:sz w:val="24"/>
          <w:szCs w:val="24"/>
          <w14:ligatures w14:val="none"/>
        </w:rPr>
        <w:t xml:space="preserve"> 2/A</w:t>
      </w:r>
      <w:r w:rsidRPr="00750D74">
        <w:rPr>
          <w:rFonts w:ascii="Arial Narrow" w:eastAsia="Times New Roman" w:hAnsi="Arial Narrow" w:cs="Times New Roman"/>
          <w:kern w:val="0"/>
          <w:sz w:val="24"/>
          <w:szCs w:val="24"/>
          <w14:ligatures w14:val="none"/>
        </w:rPr>
        <w:t>at Flexo &amp; Labels Expo 2026</w:t>
      </w:r>
      <w:r w:rsidR="00B673DD">
        <w:rPr>
          <w:rFonts w:ascii="Arial Narrow" w:eastAsia="Times New Roman" w:hAnsi="Arial Narrow" w:cs="Times New Roman"/>
          <w:kern w:val="0"/>
          <w:sz w:val="24"/>
          <w:szCs w:val="24"/>
          <w14:ligatures w14:val="none"/>
        </w:rPr>
        <w:t xml:space="preserve">, taking place 26-29 May at </w:t>
      </w:r>
      <w:proofErr w:type="spellStart"/>
      <w:r w:rsidR="00B673DD" w:rsidRPr="00750D74">
        <w:rPr>
          <w:rFonts w:ascii="Arial Narrow" w:eastAsia="Times New Roman" w:hAnsi="Arial Narrow" w:cs="Times New Roman"/>
          <w:kern w:val="0"/>
          <w:sz w:val="24"/>
          <w:szCs w:val="24"/>
          <w14:ligatures w14:val="none"/>
        </w:rPr>
        <w:t>Pavilhão</w:t>
      </w:r>
      <w:proofErr w:type="spellEnd"/>
      <w:r w:rsidR="00B673DD" w:rsidRPr="00750D74">
        <w:rPr>
          <w:rFonts w:ascii="Arial Narrow" w:eastAsia="Times New Roman" w:hAnsi="Arial Narrow" w:cs="Times New Roman"/>
          <w:kern w:val="0"/>
          <w:sz w:val="24"/>
          <w:szCs w:val="24"/>
          <w14:ligatures w14:val="none"/>
        </w:rPr>
        <w:t xml:space="preserve"> 5</w:t>
      </w:r>
      <w:r w:rsidR="00B673DD">
        <w:rPr>
          <w:rFonts w:ascii="Arial Narrow" w:eastAsia="Times New Roman" w:hAnsi="Arial Narrow" w:cs="Times New Roman"/>
          <w:kern w:val="0"/>
          <w:sz w:val="24"/>
          <w:szCs w:val="24"/>
          <w14:ligatures w14:val="none"/>
        </w:rPr>
        <w:t>,</w:t>
      </w:r>
      <w:r w:rsidR="005E1126">
        <w:rPr>
          <w:rFonts w:ascii="Arial Narrow" w:eastAsia="Times New Roman" w:hAnsi="Arial Narrow" w:cs="Times New Roman"/>
          <w:kern w:val="0"/>
          <w:sz w:val="24"/>
          <w:szCs w:val="24"/>
          <w14:ligatures w14:val="none"/>
        </w:rPr>
        <w:t xml:space="preserve"> </w:t>
      </w:r>
      <w:r w:rsidR="00BC10B3" w:rsidRPr="00750D74">
        <w:rPr>
          <w:rFonts w:ascii="Arial Narrow" w:eastAsia="Times New Roman" w:hAnsi="Arial Narrow" w:cs="Times New Roman"/>
          <w:kern w:val="0"/>
          <w:sz w:val="24"/>
          <w:szCs w:val="24"/>
          <w14:ligatures w14:val="none"/>
        </w:rPr>
        <w:t xml:space="preserve">Distrito </w:t>
      </w:r>
      <w:proofErr w:type="spellStart"/>
      <w:r w:rsidR="00BC10B3" w:rsidRPr="00750D74">
        <w:rPr>
          <w:rFonts w:ascii="Arial Narrow" w:eastAsia="Times New Roman" w:hAnsi="Arial Narrow" w:cs="Times New Roman"/>
          <w:kern w:val="0"/>
          <w:sz w:val="24"/>
          <w:szCs w:val="24"/>
          <w14:ligatures w14:val="none"/>
        </w:rPr>
        <w:t>Anhembi</w:t>
      </w:r>
      <w:proofErr w:type="spellEnd"/>
      <w:r w:rsidR="00B673DD">
        <w:rPr>
          <w:rFonts w:ascii="Arial Narrow" w:eastAsia="Times New Roman" w:hAnsi="Arial Narrow" w:cs="Times New Roman"/>
          <w:kern w:val="0"/>
          <w:sz w:val="24"/>
          <w:szCs w:val="24"/>
          <w14:ligatures w14:val="none"/>
        </w:rPr>
        <w:t xml:space="preserve"> in </w:t>
      </w:r>
      <w:r w:rsidR="005E1126">
        <w:rPr>
          <w:rFonts w:ascii="Arial Narrow" w:eastAsia="Times New Roman" w:hAnsi="Arial Narrow" w:cs="Times New Roman"/>
          <w:kern w:val="0"/>
          <w:sz w:val="24"/>
          <w:szCs w:val="24"/>
          <w14:ligatures w14:val="none"/>
        </w:rPr>
        <w:t>São</w:t>
      </w:r>
      <w:r w:rsidRPr="00750D74">
        <w:rPr>
          <w:rFonts w:ascii="Arial Narrow" w:eastAsia="Times New Roman" w:hAnsi="Arial Narrow" w:cs="Times New Roman"/>
          <w:kern w:val="0"/>
          <w:sz w:val="24"/>
          <w:szCs w:val="24"/>
          <w14:ligatures w14:val="none"/>
        </w:rPr>
        <w:t xml:space="preserve"> Paulo</w:t>
      </w:r>
      <w:r w:rsidR="00BC10B3">
        <w:rPr>
          <w:rFonts w:ascii="Arial Narrow" w:eastAsia="Times New Roman" w:hAnsi="Arial Narrow" w:cs="Times New Roman"/>
          <w:kern w:val="0"/>
          <w:sz w:val="24"/>
          <w:szCs w:val="24"/>
          <w14:ligatures w14:val="none"/>
        </w:rPr>
        <w:t>,</w:t>
      </w:r>
      <w:r w:rsidRPr="00750D74">
        <w:rPr>
          <w:rFonts w:ascii="Arial Narrow" w:eastAsia="Times New Roman" w:hAnsi="Arial Narrow" w:cs="Times New Roman"/>
          <w:kern w:val="0"/>
          <w:sz w:val="24"/>
          <w:szCs w:val="24"/>
          <w14:ligatures w14:val="none"/>
        </w:rPr>
        <w:t xml:space="preserve"> Brazil</w:t>
      </w:r>
      <w:r w:rsidR="005E1126">
        <w:rPr>
          <w:rFonts w:ascii="Arial Narrow" w:eastAsia="Times New Roman" w:hAnsi="Arial Narrow" w:cs="Times New Roman"/>
          <w:kern w:val="0"/>
          <w:sz w:val="24"/>
          <w:szCs w:val="24"/>
          <w14:ligatures w14:val="none"/>
        </w:rPr>
        <w:t>.</w:t>
      </w:r>
    </w:p>
    <w:p w14:paraId="59FFE181" w14:textId="5E2FCE7A" w:rsidR="00750D74" w:rsidRPr="00B05FCA" w:rsidRDefault="00750D74" w:rsidP="00750D74">
      <w:pPr>
        <w:spacing w:after="0" w:line="240" w:lineRule="auto"/>
        <w:rPr>
          <w:rFonts w:ascii="Arial Narrow" w:eastAsia="Times New Roman" w:hAnsi="Arial Narrow" w:cs="Times New Roman"/>
          <w:kern w:val="0"/>
          <w:sz w:val="24"/>
          <w:szCs w:val="24"/>
          <w:lang w:val="en-US"/>
          <w14:ligatures w14:val="none"/>
        </w:rPr>
      </w:pPr>
      <w:r w:rsidRPr="00750D74">
        <w:rPr>
          <w:rFonts w:ascii="Arial Narrow" w:eastAsia="Times New Roman" w:hAnsi="Arial Narrow" w:cs="Times New Roman"/>
          <w:kern w:val="0"/>
          <w:sz w:val="24"/>
          <w:szCs w:val="24"/>
          <w14:ligatures w14:val="none"/>
        </w:rPr>
        <w:t xml:space="preserve"> </w:t>
      </w:r>
    </w:p>
    <w:p w14:paraId="75153A0E" w14:textId="77777777" w:rsidR="00750D74" w:rsidRPr="00750D74" w:rsidRDefault="00750D74" w:rsidP="00750D74">
      <w:pPr>
        <w:spacing w:after="0" w:line="240" w:lineRule="auto"/>
        <w:rPr>
          <w:rFonts w:ascii="Arial Narrow" w:eastAsia="Times New Roman" w:hAnsi="Arial Narrow" w:cs="Times New Roman"/>
          <w:kern w:val="0"/>
          <w:sz w:val="24"/>
          <w:szCs w:val="24"/>
          <w:lang w:val="en-US"/>
          <w14:ligatures w14:val="none"/>
        </w:rPr>
      </w:pPr>
      <w:r w:rsidRPr="00750D74">
        <w:rPr>
          <w:rFonts w:ascii="Arial Narrow" w:eastAsia="Times New Roman" w:hAnsi="Arial Narrow" w:cs="Times New Roman"/>
          <w:kern w:val="0"/>
          <w:sz w:val="24"/>
          <w:szCs w:val="24"/>
          <w:lang w:val="en-US"/>
          <w14:ligatures w14:val="none"/>
        </w:rPr>
        <w:t xml:space="preserve">Visitors to Sun Chemical’s booth will discover a comprehensive portfolio of print solution technologies, engineered to meet the evolving performance, compliance, and sustainability demands of today’s label and packaging markets. From advanced UV LED, UV and water-based </w:t>
      </w:r>
      <w:proofErr w:type="spellStart"/>
      <w:r w:rsidRPr="00750D74">
        <w:rPr>
          <w:rFonts w:ascii="Arial Narrow" w:eastAsia="Times New Roman" w:hAnsi="Arial Narrow" w:cs="Times New Roman"/>
          <w:kern w:val="0"/>
          <w:sz w:val="24"/>
          <w:szCs w:val="24"/>
          <w:lang w:val="en-US"/>
          <w14:ligatures w14:val="none"/>
        </w:rPr>
        <w:t>flexo</w:t>
      </w:r>
      <w:proofErr w:type="spellEnd"/>
      <w:r w:rsidRPr="00750D74">
        <w:rPr>
          <w:rFonts w:ascii="Arial Narrow" w:eastAsia="Times New Roman" w:hAnsi="Arial Narrow" w:cs="Times New Roman"/>
          <w:kern w:val="0"/>
          <w:sz w:val="24"/>
          <w:szCs w:val="24"/>
          <w:lang w:val="en-US"/>
          <w14:ligatures w14:val="none"/>
        </w:rPr>
        <w:t xml:space="preserve"> systems to cutting-edge sustainable technologies, Sun Chemical will highlight how its innovations support efficient production, high-impact visuals and circular economy packaging.</w:t>
      </w:r>
    </w:p>
    <w:p w14:paraId="7657E676" w14:textId="77777777" w:rsidR="00750D74" w:rsidRPr="00CD53E0" w:rsidRDefault="00750D74" w:rsidP="00750D74">
      <w:pPr>
        <w:spacing w:after="0" w:line="240" w:lineRule="auto"/>
        <w:rPr>
          <w:rFonts w:ascii="Arial Narrow" w:eastAsia="Times New Roman" w:hAnsi="Arial Narrow" w:cs="Times New Roman"/>
          <w:kern w:val="0"/>
          <w:sz w:val="24"/>
          <w:szCs w:val="24"/>
          <w14:ligatures w14:val="none"/>
        </w:rPr>
      </w:pPr>
    </w:p>
    <w:p w14:paraId="325C73C0" w14:textId="127540CB" w:rsidR="00750D74" w:rsidRPr="00750D74" w:rsidRDefault="00750D74" w:rsidP="00750D74">
      <w:pPr>
        <w:spacing w:after="0" w:line="240" w:lineRule="auto"/>
        <w:rPr>
          <w:rFonts w:ascii="Arial Narrow" w:eastAsia="Times New Roman" w:hAnsi="Arial Narrow" w:cs="Times New Roman"/>
          <w:kern w:val="0"/>
          <w:sz w:val="24"/>
          <w:szCs w:val="24"/>
          <w:lang w:val="en-US"/>
          <w14:ligatures w14:val="none"/>
        </w:rPr>
      </w:pPr>
      <w:r w:rsidRPr="00750D74">
        <w:rPr>
          <w:rFonts w:ascii="Arial Narrow" w:eastAsia="Times New Roman" w:hAnsi="Arial Narrow" w:cs="Times New Roman"/>
          <w:kern w:val="0"/>
          <w:sz w:val="24"/>
          <w:szCs w:val="24"/>
          <w:lang w:val="en-US"/>
          <w14:ligatures w14:val="none"/>
        </w:rPr>
        <w:t xml:space="preserve">Sun Chemical will showcase an extensive portfolio of high-performance inks, coatings and adhesives, including UV, UV </w:t>
      </w:r>
      <w:proofErr w:type="spellStart"/>
      <w:r w:rsidRPr="00750D74">
        <w:rPr>
          <w:rFonts w:ascii="Arial Narrow" w:eastAsia="Times New Roman" w:hAnsi="Arial Narrow" w:cs="Times New Roman"/>
          <w:kern w:val="0"/>
          <w:sz w:val="24"/>
          <w:szCs w:val="24"/>
          <w:lang w:val="en-US"/>
          <w14:ligatures w14:val="none"/>
        </w:rPr>
        <w:t>flexo</w:t>
      </w:r>
      <w:proofErr w:type="spellEnd"/>
      <w:r w:rsidRPr="00750D74">
        <w:rPr>
          <w:rFonts w:ascii="Arial Narrow" w:eastAsia="Times New Roman" w:hAnsi="Arial Narrow" w:cs="Times New Roman"/>
          <w:kern w:val="0"/>
          <w:sz w:val="24"/>
          <w:szCs w:val="24"/>
          <w:lang w:val="en-US"/>
          <w14:ligatures w14:val="none"/>
        </w:rPr>
        <w:t xml:space="preserve">, UV LED, water-based technologies and its market-leading Electron Beam (EB) systems for labels, sleeves and packaging, as well as </w:t>
      </w:r>
      <w:r w:rsidR="00325565">
        <w:rPr>
          <w:rFonts w:ascii="Arial Narrow" w:eastAsia="Times New Roman" w:hAnsi="Arial Narrow" w:cs="Times New Roman"/>
          <w:kern w:val="0"/>
          <w:sz w:val="24"/>
          <w:szCs w:val="24"/>
          <w:lang w:val="en-US"/>
          <w14:ligatures w14:val="none"/>
        </w:rPr>
        <w:t xml:space="preserve">its </w:t>
      </w:r>
      <w:r w:rsidRPr="00750D74">
        <w:rPr>
          <w:rFonts w:ascii="Arial Narrow" w:eastAsia="Times New Roman" w:hAnsi="Arial Narrow" w:cs="Times New Roman"/>
          <w:kern w:val="0"/>
          <w:sz w:val="24"/>
          <w:szCs w:val="24"/>
          <w:lang w:val="en-US"/>
          <w14:ligatures w14:val="none"/>
        </w:rPr>
        <w:t>advanced services, such as Life Cycle Assessment (LCA) and Product Carbon Footprint (PCF) calculations.</w:t>
      </w:r>
    </w:p>
    <w:p w14:paraId="1FD15C8D" w14:textId="77777777" w:rsidR="00750D74" w:rsidRPr="00750D74" w:rsidRDefault="00750D74" w:rsidP="00750D74">
      <w:pPr>
        <w:spacing w:after="0" w:line="240" w:lineRule="auto"/>
        <w:rPr>
          <w:rFonts w:ascii="Arial Narrow" w:eastAsia="Times New Roman" w:hAnsi="Arial Narrow" w:cs="Times New Roman"/>
          <w:kern w:val="0"/>
          <w:sz w:val="24"/>
          <w:szCs w:val="24"/>
          <w:lang w:val="en-US"/>
          <w14:ligatures w14:val="none"/>
        </w:rPr>
      </w:pPr>
    </w:p>
    <w:p w14:paraId="7F652B44" w14:textId="77777777" w:rsidR="00750D74" w:rsidRPr="00750D74" w:rsidRDefault="00750D74" w:rsidP="00750D74">
      <w:pPr>
        <w:spacing w:after="0" w:line="240" w:lineRule="auto"/>
        <w:rPr>
          <w:rFonts w:ascii="Arial Narrow" w:eastAsia="Times New Roman" w:hAnsi="Arial Narrow" w:cs="Times New Roman"/>
          <w:kern w:val="0"/>
          <w:sz w:val="24"/>
          <w:szCs w:val="24"/>
          <w:lang w:val="en-US"/>
          <w14:ligatures w14:val="none"/>
        </w:rPr>
      </w:pPr>
      <w:r w:rsidRPr="00750D74">
        <w:rPr>
          <w:rFonts w:ascii="Arial Narrow" w:eastAsia="Times New Roman" w:hAnsi="Arial Narrow" w:cs="Times New Roman"/>
          <w:kern w:val="0"/>
          <w:sz w:val="24"/>
          <w:szCs w:val="24"/>
          <w:lang w:val="en-US"/>
          <w14:ligatures w14:val="none"/>
        </w:rPr>
        <w:t>Visitors to the booth can explore Sun Chemical’s portfolio of UV LED inks and coatings, including:</w:t>
      </w:r>
    </w:p>
    <w:p w14:paraId="6739D539" w14:textId="77777777" w:rsidR="00750D74" w:rsidRPr="00750D74" w:rsidRDefault="00750D74" w:rsidP="00750D74">
      <w:pPr>
        <w:numPr>
          <w:ilvl w:val="0"/>
          <w:numId w:val="1"/>
        </w:numPr>
        <w:spacing w:after="0" w:line="240" w:lineRule="auto"/>
        <w:rPr>
          <w:rFonts w:ascii="Arial Narrow" w:eastAsia="Times New Roman" w:hAnsi="Arial Narrow" w:cs="Times New Roman"/>
          <w:kern w:val="0"/>
          <w:sz w:val="24"/>
          <w:szCs w:val="24"/>
          <w:lang w:val="en-US"/>
          <w14:ligatures w14:val="none"/>
        </w:rPr>
      </w:pPr>
      <w:proofErr w:type="spellStart"/>
      <w:r w:rsidRPr="00750D74">
        <w:rPr>
          <w:rFonts w:ascii="Arial Narrow" w:eastAsia="Times New Roman" w:hAnsi="Arial Narrow" w:cs="Times New Roman"/>
          <w:kern w:val="0"/>
          <w:sz w:val="24"/>
          <w:szCs w:val="24"/>
          <w:lang w:val="en-US"/>
          <w14:ligatures w14:val="none"/>
        </w:rPr>
        <w:t>SolarWave</w:t>
      </w:r>
      <w:proofErr w:type="spellEnd"/>
      <w:r w:rsidRPr="00750D74">
        <w:rPr>
          <w:rFonts w:ascii="Arial Narrow" w:eastAsia="Times New Roman" w:hAnsi="Arial Narrow" w:cs="Times New Roman"/>
          <w:kern w:val="0"/>
          <w:sz w:val="24"/>
          <w:szCs w:val="24"/>
          <w:lang w:val="en-US"/>
          <w14:ligatures w14:val="none"/>
        </w:rPr>
        <w:t xml:space="preserve"> Integra: standard UV LED </w:t>
      </w:r>
      <w:proofErr w:type="spellStart"/>
      <w:r w:rsidRPr="00750D74">
        <w:rPr>
          <w:rFonts w:ascii="Arial Narrow" w:eastAsia="Times New Roman" w:hAnsi="Arial Narrow" w:cs="Times New Roman"/>
          <w:kern w:val="0"/>
          <w:sz w:val="24"/>
          <w:szCs w:val="24"/>
          <w:lang w:val="en-US"/>
          <w14:ligatures w14:val="none"/>
        </w:rPr>
        <w:t>flexo</w:t>
      </w:r>
      <w:proofErr w:type="spellEnd"/>
      <w:r w:rsidRPr="00750D74">
        <w:rPr>
          <w:rFonts w:ascii="Arial Narrow" w:eastAsia="Times New Roman" w:hAnsi="Arial Narrow" w:cs="Times New Roman"/>
          <w:kern w:val="0"/>
          <w:sz w:val="24"/>
          <w:szCs w:val="24"/>
          <w:lang w:val="en-US"/>
          <w14:ligatures w14:val="none"/>
        </w:rPr>
        <w:t xml:space="preserve"> inks</w:t>
      </w:r>
    </w:p>
    <w:p w14:paraId="30B5DFEC" w14:textId="77777777" w:rsidR="00750D74" w:rsidRPr="00750D74" w:rsidRDefault="00750D74" w:rsidP="00750D74">
      <w:pPr>
        <w:numPr>
          <w:ilvl w:val="0"/>
          <w:numId w:val="1"/>
        </w:numPr>
        <w:spacing w:after="0" w:line="240" w:lineRule="auto"/>
        <w:rPr>
          <w:rFonts w:ascii="Arial Narrow" w:eastAsia="Times New Roman" w:hAnsi="Arial Narrow" w:cs="Times New Roman"/>
          <w:kern w:val="0"/>
          <w:sz w:val="24"/>
          <w:szCs w:val="24"/>
          <w:lang w:val="en-US"/>
          <w14:ligatures w14:val="none"/>
        </w:rPr>
      </w:pPr>
      <w:proofErr w:type="spellStart"/>
      <w:r w:rsidRPr="00750D74">
        <w:rPr>
          <w:rFonts w:ascii="Arial Narrow" w:eastAsia="Times New Roman" w:hAnsi="Arial Narrow" w:cs="Times New Roman"/>
          <w:kern w:val="0"/>
          <w:sz w:val="24"/>
          <w:szCs w:val="24"/>
          <w:lang w:val="en-US"/>
          <w14:ligatures w14:val="none"/>
        </w:rPr>
        <w:t>SolarWave</w:t>
      </w:r>
      <w:proofErr w:type="spellEnd"/>
      <w:r w:rsidRPr="00750D74">
        <w:rPr>
          <w:rFonts w:ascii="Arial Narrow" w:eastAsia="Times New Roman" w:hAnsi="Arial Narrow" w:cs="Times New Roman"/>
          <w:kern w:val="0"/>
          <w:sz w:val="24"/>
          <w:szCs w:val="24"/>
          <w:lang w:val="en-US"/>
          <w14:ligatures w14:val="none"/>
        </w:rPr>
        <w:t xml:space="preserve"> FSP: migration-compliant UV LED </w:t>
      </w:r>
      <w:proofErr w:type="spellStart"/>
      <w:r w:rsidRPr="00750D74">
        <w:rPr>
          <w:rFonts w:ascii="Arial Narrow" w:eastAsia="Times New Roman" w:hAnsi="Arial Narrow" w:cs="Times New Roman"/>
          <w:kern w:val="0"/>
          <w:sz w:val="24"/>
          <w:szCs w:val="24"/>
          <w:lang w:val="en-US"/>
          <w14:ligatures w14:val="none"/>
        </w:rPr>
        <w:t>flexo</w:t>
      </w:r>
      <w:proofErr w:type="spellEnd"/>
      <w:r w:rsidRPr="00750D74">
        <w:rPr>
          <w:rFonts w:ascii="Arial Narrow" w:eastAsia="Times New Roman" w:hAnsi="Arial Narrow" w:cs="Times New Roman"/>
          <w:kern w:val="0"/>
          <w:sz w:val="24"/>
          <w:szCs w:val="24"/>
          <w:lang w:val="en-US"/>
          <w14:ligatures w14:val="none"/>
        </w:rPr>
        <w:t xml:space="preserve"> inks</w:t>
      </w:r>
    </w:p>
    <w:p w14:paraId="4C5C3002" w14:textId="154E6182" w:rsidR="00750D74" w:rsidRPr="00750D74" w:rsidRDefault="00750D74" w:rsidP="00750D74">
      <w:pPr>
        <w:numPr>
          <w:ilvl w:val="0"/>
          <w:numId w:val="1"/>
        </w:numPr>
        <w:spacing w:after="0" w:line="240" w:lineRule="auto"/>
        <w:rPr>
          <w:rFonts w:ascii="Arial Narrow" w:eastAsia="Times New Roman" w:hAnsi="Arial Narrow" w:cs="Times New Roman"/>
          <w:kern w:val="0"/>
          <w:sz w:val="24"/>
          <w:szCs w:val="24"/>
          <w:lang w:val="en-US"/>
          <w14:ligatures w14:val="none"/>
        </w:rPr>
      </w:pPr>
      <w:proofErr w:type="spellStart"/>
      <w:r w:rsidRPr="00750D74">
        <w:rPr>
          <w:rFonts w:ascii="Arial Narrow" w:eastAsia="Times New Roman" w:hAnsi="Arial Narrow" w:cs="Times New Roman"/>
          <w:kern w:val="0"/>
          <w:sz w:val="24"/>
          <w:szCs w:val="24"/>
          <w:lang w:val="en-US"/>
          <w14:ligatures w14:val="none"/>
        </w:rPr>
        <w:t>SunWave</w:t>
      </w:r>
      <w:proofErr w:type="spellEnd"/>
      <w:r w:rsidRPr="00750D74">
        <w:rPr>
          <w:rFonts w:ascii="Arial Narrow" w:eastAsia="Times New Roman" w:hAnsi="Arial Narrow" w:cs="Times New Roman"/>
          <w:kern w:val="0"/>
          <w:sz w:val="24"/>
          <w:szCs w:val="24"/>
          <w:lang w:val="en-US"/>
          <w14:ligatures w14:val="none"/>
        </w:rPr>
        <w:t xml:space="preserve"> LED coatings: available in gloss, </w:t>
      </w:r>
      <w:proofErr w:type="spellStart"/>
      <w:r w:rsidRPr="00750D74">
        <w:rPr>
          <w:rFonts w:ascii="Arial Narrow" w:eastAsia="Times New Roman" w:hAnsi="Arial Narrow" w:cs="Times New Roman"/>
          <w:kern w:val="0"/>
          <w:sz w:val="24"/>
          <w:szCs w:val="24"/>
          <w:lang w:val="en-US"/>
          <w14:ligatures w14:val="none"/>
        </w:rPr>
        <w:t>stampable</w:t>
      </w:r>
      <w:proofErr w:type="spellEnd"/>
      <w:r w:rsidRPr="00750D74">
        <w:rPr>
          <w:rFonts w:ascii="Arial Narrow" w:eastAsia="Times New Roman" w:hAnsi="Arial Narrow" w:cs="Times New Roman"/>
          <w:kern w:val="0"/>
          <w:sz w:val="24"/>
          <w:szCs w:val="24"/>
          <w:lang w:val="en-US"/>
          <w14:ligatures w14:val="none"/>
        </w:rPr>
        <w:t>, matt, and migration-compliant grades</w:t>
      </w:r>
      <w:r w:rsidR="005A5BFF">
        <w:rPr>
          <w:rFonts w:ascii="Arial Narrow" w:eastAsia="Times New Roman" w:hAnsi="Arial Narrow" w:cs="Times New Roman"/>
          <w:kern w:val="0"/>
          <w:sz w:val="24"/>
          <w:szCs w:val="24"/>
          <w:lang w:val="en-US"/>
          <w14:ligatures w14:val="none"/>
        </w:rPr>
        <w:t>, designed</w:t>
      </w:r>
      <w:r w:rsidR="001463CD">
        <w:rPr>
          <w:rFonts w:ascii="Arial Narrow" w:eastAsia="Times New Roman" w:hAnsi="Arial Narrow" w:cs="Times New Roman"/>
          <w:kern w:val="0"/>
          <w:sz w:val="24"/>
          <w:szCs w:val="24"/>
          <w:lang w:val="en-US"/>
          <w14:ligatures w14:val="none"/>
        </w:rPr>
        <w:t xml:space="preserve"> for</w:t>
      </w:r>
      <w:r w:rsidR="005A5BFF">
        <w:rPr>
          <w:rFonts w:ascii="Arial Narrow" w:eastAsia="Times New Roman" w:hAnsi="Arial Narrow" w:cs="Times New Roman"/>
          <w:kern w:val="0"/>
          <w:sz w:val="24"/>
          <w:szCs w:val="24"/>
          <w:lang w:val="en-US"/>
          <w14:ligatures w14:val="none"/>
        </w:rPr>
        <w:t xml:space="preserve"> </w:t>
      </w:r>
      <w:r w:rsidR="008D290C">
        <w:rPr>
          <w:rFonts w:ascii="Arial Narrow" w:eastAsia="Times New Roman" w:hAnsi="Arial Narrow" w:cs="Times New Roman"/>
          <w:kern w:val="0"/>
          <w:sz w:val="24"/>
          <w:szCs w:val="24"/>
          <w:lang w:val="en-US"/>
          <w14:ligatures w14:val="none"/>
        </w:rPr>
        <w:t>offset print applications.</w:t>
      </w:r>
    </w:p>
    <w:p w14:paraId="07AA9D50" w14:textId="106369E2" w:rsidR="00750D74" w:rsidRPr="00750D74" w:rsidRDefault="00750D74" w:rsidP="00750D74">
      <w:pPr>
        <w:numPr>
          <w:ilvl w:val="0"/>
          <w:numId w:val="1"/>
        </w:numPr>
        <w:spacing w:after="0" w:line="240" w:lineRule="auto"/>
        <w:rPr>
          <w:rFonts w:ascii="Arial Narrow" w:eastAsia="Times New Roman" w:hAnsi="Arial Narrow" w:cs="Times New Roman"/>
          <w:kern w:val="0"/>
          <w:sz w:val="24"/>
          <w:szCs w:val="24"/>
          <w:lang w:val="en-US"/>
          <w14:ligatures w14:val="none"/>
        </w:rPr>
      </w:pPr>
      <w:proofErr w:type="spellStart"/>
      <w:r w:rsidRPr="00750D74">
        <w:rPr>
          <w:rFonts w:ascii="Arial Narrow" w:eastAsia="Times New Roman" w:hAnsi="Arial Narrow" w:cs="Times New Roman"/>
          <w:kern w:val="0"/>
          <w:sz w:val="24"/>
          <w:szCs w:val="24"/>
          <w:lang w:val="en-US"/>
          <w14:ligatures w14:val="none"/>
        </w:rPr>
        <w:t>SolarWave</w:t>
      </w:r>
      <w:proofErr w:type="spellEnd"/>
      <w:r w:rsidRPr="00750D74">
        <w:rPr>
          <w:rFonts w:ascii="Arial Narrow" w:eastAsia="Times New Roman" w:hAnsi="Arial Narrow" w:cs="Times New Roman"/>
          <w:kern w:val="0"/>
          <w:sz w:val="24"/>
          <w:szCs w:val="24"/>
          <w:lang w:val="en-US"/>
          <w14:ligatures w14:val="none"/>
        </w:rPr>
        <w:t xml:space="preserve"> Panther: high-density </w:t>
      </w:r>
      <w:proofErr w:type="spellStart"/>
      <w:r w:rsidR="00EE58F2">
        <w:rPr>
          <w:rFonts w:ascii="Arial Narrow" w:eastAsia="Times New Roman" w:hAnsi="Arial Narrow" w:cs="Times New Roman"/>
          <w:kern w:val="0"/>
          <w:sz w:val="24"/>
          <w:szCs w:val="24"/>
          <w:lang w:val="en-US"/>
          <w14:ligatures w14:val="none"/>
        </w:rPr>
        <w:t>flexo</w:t>
      </w:r>
      <w:proofErr w:type="spellEnd"/>
      <w:r w:rsidR="00EE58F2">
        <w:rPr>
          <w:rFonts w:ascii="Arial Narrow" w:eastAsia="Times New Roman" w:hAnsi="Arial Narrow" w:cs="Times New Roman"/>
          <w:kern w:val="0"/>
          <w:sz w:val="24"/>
          <w:szCs w:val="24"/>
          <w:lang w:val="en-US"/>
          <w14:ligatures w14:val="none"/>
        </w:rPr>
        <w:t xml:space="preserve"> UV LED </w:t>
      </w:r>
      <w:r w:rsidRPr="00750D74">
        <w:rPr>
          <w:rFonts w:ascii="Arial Narrow" w:eastAsia="Times New Roman" w:hAnsi="Arial Narrow" w:cs="Times New Roman"/>
          <w:kern w:val="0"/>
          <w:sz w:val="24"/>
          <w:szCs w:val="24"/>
          <w:lang w:val="en-US"/>
          <w14:ligatures w14:val="none"/>
        </w:rPr>
        <w:t>black</w:t>
      </w:r>
      <w:r w:rsidR="00EE58F2">
        <w:rPr>
          <w:rFonts w:ascii="Arial Narrow" w:eastAsia="Times New Roman" w:hAnsi="Arial Narrow" w:cs="Times New Roman"/>
          <w:kern w:val="0"/>
          <w:sz w:val="24"/>
          <w:szCs w:val="24"/>
          <w:lang w:val="en-US"/>
          <w14:ligatures w14:val="none"/>
        </w:rPr>
        <w:t xml:space="preserve"> ink</w:t>
      </w:r>
      <w:r w:rsidRPr="00750D74">
        <w:rPr>
          <w:rFonts w:ascii="Arial Narrow" w:eastAsia="Times New Roman" w:hAnsi="Arial Narrow" w:cs="Times New Roman"/>
          <w:kern w:val="0"/>
          <w:sz w:val="24"/>
          <w:szCs w:val="24"/>
          <w:lang w:val="en-US"/>
          <w14:ligatures w14:val="none"/>
        </w:rPr>
        <w:t>s optimized for curing at high density</w:t>
      </w:r>
    </w:p>
    <w:p w14:paraId="3761BEB6" w14:textId="77777777" w:rsidR="00750D74" w:rsidRPr="00750D74" w:rsidRDefault="00750D74" w:rsidP="00750D74">
      <w:pPr>
        <w:numPr>
          <w:ilvl w:val="0"/>
          <w:numId w:val="1"/>
        </w:numPr>
        <w:spacing w:after="0" w:line="240" w:lineRule="auto"/>
        <w:rPr>
          <w:rFonts w:ascii="Arial Narrow" w:eastAsia="Times New Roman" w:hAnsi="Arial Narrow" w:cs="Times New Roman"/>
          <w:kern w:val="0"/>
          <w:sz w:val="24"/>
          <w:szCs w:val="24"/>
          <w:lang w:val="en-US"/>
          <w14:ligatures w14:val="none"/>
        </w:rPr>
      </w:pPr>
      <w:proofErr w:type="spellStart"/>
      <w:r w:rsidRPr="00750D74">
        <w:rPr>
          <w:rFonts w:ascii="Arial Narrow" w:eastAsia="Times New Roman" w:hAnsi="Arial Narrow" w:cs="Times New Roman"/>
          <w:kern w:val="0"/>
          <w:sz w:val="24"/>
          <w:szCs w:val="24"/>
          <w:lang w:val="en-US"/>
          <w14:ligatures w14:val="none"/>
        </w:rPr>
        <w:t>SolarFlex</w:t>
      </w:r>
      <w:proofErr w:type="spellEnd"/>
      <w:r w:rsidRPr="00750D74">
        <w:rPr>
          <w:rFonts w:ascii="Arial Narrow" w:eastAsia="Times New Roman" w:hAnsi="Arial Narrow" w:cs="Times New Roman"/>
          <w:kern w:val="0"/>
          <w:sz w:val="24"/>
          <w:szCs w:val="24"/>
          <w:lang w:val="en-US"/>
          <w14:ligatures w14:val="none"/>
        </w:rPr>
        <w:t xml:space="preserve"> FDW and Slalom: standard and food-compliant opaque whites for labels and sleeves, now optimized for UV LED</w:t>
      </w:r>
    </w:p>
    <w:p w14:paraId="3BDE0BE2" w14:textId="77777777" w:rsidR="00750D74" w:rsidRPr="00750D74" w:rsidRDefault="00750D74" w:rsidP="00750D74">
      <w:pPr>
        <w:numPr>
          <w:ilvl w:val="0"/>
          <w:numId w:val="1"/>
        </w:numPr>
        <w:spacing w:after="0" w:line="240" w:lineRule="auto"/>
        <w:rPr>
          <w:rFonts w:ascii="Arial Narrow" w:eastAsia="Times New Roman" w:hAnsi="Arial Narrow" w:cs="Times New Roman"/>
          <w:kern w:val="0"/>
          <w:sz w:val="24"/>
          <w:szCs w:val="24"/>
          <w:lang w:val="en-US"/>
          <w14:ligatures w14:val="none"/>
        </w:rPr>
      </w:pPr>
      <w:proofErr w:type="spellStart"/>
      <w:r w:rsidRPr="00750D74">
        <w:rPr>
          <w:rFonts w:ascii="Arial Narrow" w:eastAsia="Times New Roman" w:hAnsi="Arial Narrow" w:cs="Times New Roman"/>
          <w:kern w:val="0"/>
          <w:sz w:val="24"/>
          <w:szCs w:val="24"/>
          <w:lang w:val="en-US"/>
          <w14:ligatures w14:val="none"/>
        </w:rPr>
        <w:t>SolarVerse</w:t>
      </w:r>
      <w:proofErr w:type="spellEnd"/>
      <w:r w:rsidRPr="00750D74">
        <w:rPr>
          <w:rFonts w:ascii="Arial Narrow" w:eastAsia="Times New Roman" w:hAnsi="Arial Narrow" w:cs="Times New Roman"/>
          <w:kern w:val="0"/>
          <w:sz w:val="24"/>
          <w:szCs w:val="24"/>
          <w:lang w:val="en-US"/>
          <w14:ligatures w14:val="none"/>
        </w:rPr>
        <w:t xml:space="preserve">: a system of pigmented bases and technology varnishes designed for special color mixing of UV </w:t>
      </w:r>
      <w:proofErr w:type="spellStart"/>
      <w:r w:rsidRPr="00750D74">
        <w:rPr>
          <w:rFonts w:ascii="Arial Narrow" w:eastAsia="Times New Roman" w:hAnsi="Arial Narrow" w:cs="Times New Roman"/>
          <w:kern w:val="0"/>
          <w:sz w:val="24"/>
          <w:szCs w:val="24"/>
          <w:lang w:val="en-US"/>
          <w14:ligatures w14:val="none"/>
        </w:rPr>
        <w:t>flexo</w:t>
      </w:r>
      <w:proofErr w:type="spellEnd"/>
      <w:r w:rsidRPr="00750D74">
        <w:rPr>
          <w:rFonts w:ascii="Arial Narrow" w:eastAsia="Times New Roman" w:hAnsi="Arial Narrow" w:cs="Times New Roman"/>
          <w:kern w:val="0"/>
          <w:sz w:val="24"/>
          <w:szCs w:val="24"/>
          <w:lang w:val="en-US"/>
          <w14:ligatures w14:val="none"/>
        </w:rPr>
        <w:t xml:space="preserve"> inks in standard, compliant and UV LED profiles. The system offers significant advantages in simplification and sustainability.</w:t>
      </w:r>
    </w:p>
    <w:p w14:paraId="6DF073C8" w14:textId="77777777" w:rsidR="00750D74" w:rsidRPr="00B05FCA" w:rsidRDefault="00750D74" w:rsidP="00750D74">
      <w:pPr>
        <w:spacing w:after="0" w:line="240" w:lineRule="auto"/>
        <w:rPr>
          <w:rFonts w:ascii="Arial Narrow" w:eastAsiaTheme="minorEastAsia" w:hAnsi="Arial Narrow" w:cs="Times New Roman"/>
          <w:kern w:val="0"/>
          <w:sz w:val="24"/>
          <w:szCs w:val="24"/>
          <w:lang w:val="en-US" w:eastAsia="zh-CN"/>
          <w14:ligatures w14:val="none"/>
        </w:rPr>
      </w:pPr>
    </w:p>
    <w:p w14:paraId="0D7BE1B1" w14:textId="77777777" w:rsidR="00750D74" w:rsidRDefault="00750D74" w:rsidP="00750D74">
      <w:pPr>
        <w:spacing w:after="0" w:line="240" w:lineRule="auto"/>
        <w:rPr>
          <w:rFonts w:ascii="Arial Narrow" w:eastAsia="Times New Roman" w:hAnsi="Arial Narrow" w:cs="Times New Roman"/>
          <w:b/>
          <w:bCs/>
          <w:kern w:val="0"/>
          <w:sz w:val="24"/>
          <w:szCs w:val="24"/>
          <w:lang w:val="en-US"/>
          <w14:ligatures w14:val="none"/>
        </w:rPr>
      </w:pPr>
      <w:r w:rsidRPr="00750D74">
        <w:rPr>
          <w:rFonts w:ascii="Arial Narrow" w:eastAsia="Times New Roman" w:hAnsi="Arial Narrow" w:cs="Times New Roman"/>
          <w:b/>
          <w:bCs/>
          <w:kern w:val="0"/>
          <w:sz w:val="24"/>
          <w:szCs w:val="24"/>
          <w:lang w:val="en-US"/>
          <w14:ligatures w14:val="none"/>
        </w:rPr>
        <w:t>Advancing Circular Packaging</w:t>
      </w:r>
    </w:p>
    <w:p w14:paraId="68E5B339" w14:textId="77777777" w:rsidR="00B673DD" w:rsidRPr="00750D74" w:rsidRDefault="00B673DD" w:rsidP="00750D74">
      <w:pPr>
        <w:spacing w:after="0" w:line="240" w:lineRule="auto"/>
        <w:rPr>
          <w:rFonts w:ascii="Arial Narrow" w:eastAsia="Times New Roman" w:hAnsi="Arial Narrow" w:cs="Times New Roman"/>
          <w:kern w:val="0"/>
          <w:sz w:val="24"/>
          <w:szCs w:val="24"/>
          <w:lang w:val="en-US"/>
          <w14:ligatures w14:val="none"/>
        </w:rPr>
      </w:pPr>
    </w:p>
    <w:p w14:paraId="648DF533" w14:textId="77777777" w:rsidR="00750D74" w:rsidRDefault="00750D74" w:rsidP="00750D74">
      <w:pPr>
        <w:spacing w:after="0" w:line="240" w:lineRule="auto"/>
        <w:rPr>
          <w:rFonts w:ascii="Arial Narrow" w:eastAsia="Times New Roman" w:hAnsi="Arial Narrow" w:cs="Times New Roman"/>
          <w:kern w:val="0"/>
          <w:sz w:val="24"/>
          <w:szCs w:val="24"/>
          <w:lang w:val="en-US"/>
          <w14:ligatures w14:val="none"/>
        </w:rPr>
      </w:pPr>
      <w:r w:rsidRPr="00750D74">
        <w:rPr>
          <w:rFonts w:ascii="Arial Narrow" w:eastAsia="Times New Roman" w:hAnsi="Arial Narrow" w:cs="Times New Roman"/>
          <w:kern w:val="0"/>
          <w:sz w:val="24"/>
          <w:szCs w:val="24"/>
          <w:lang w:val="en-US"/>
          <w14:ligatures w14:val="none"/>
        </w:rPr>
        <w:t xml:space="preserve">Sustainability and compliance with rapidly advancing extended producer responsibility (EPR) legislation (e.g., Brazil’s National Solid Waste Policy (PNRS), Chile and Colombia EPR for packaging) remain a </w:t>
      </w:r>
      <w:r w:rsidRPr="00750D74">
        <w:rPr>
          <w:rFonts w:ascii="Arial Narrow" w:eastAsia="Times New Roman" w:hAnsi="Arial Narrow" w:cs="Times New Roman"/>
          <w:kern w:val="0"/>
          <w:sz w:val="24"/>
          <w:szCs w:val="24"/>
          <w:lang w:val="en-US"/>
          <w14:ligatures w14:val="none"/>
        </w:rPr>
        <w:lastRenderedPageBreak/>
        <w:t>top priority for Sun Chemical. At Flexo &amp; Labels Expo 2026, the company will showcase a wide selection of solutions for labels and packaging that facilitate recycling.</w:t>
      </w:r>
    </w:p>
    <w:p w14:paraId="0CD656FE" w14:textId="77777777" w:rsidR="00B673DD" w:rsidRPr="00750D74" w:rsidRDefault="00B673DD" w:rsidP="00750D74">
      <w:pPr>
        <w:spacing w:after="0" w:line="240" w:lineRule="auto"/>
        <w:rPr>
          <w:rFonts w:ascii="Arial Narrow" w:eastAsia="Times New Roman" w:hAnsi="Arial Narrow" w:cs="Times New Roman"/>
          <w:kern w:val="0"/>
          <w:sz w:val="24"/>
          <w:szCs w:val="24"/>
          <w:lang w:val="en-US"/>
          <w14:ligatures w14:val="none"/>
        </w:rPr>
      </w:pPr>
    </w:p>
    <w:p w14:paraId="3504A4AF" w14:textId="2E24F780" w:rsidR="00750D74" w:rsidRPr="00750D74" w:rsidRDefault="00750D74" w:rsidP="00750D74">
      <w:pPr>
        <w:spacing w:after="0" w:line="240" w:lineRule="auto"/>
        <w:rPr>
          <w:rFonts w:ascii="Arial Narrow" w:eastAsia="Times New Roman" w:hAnsi="Arial Narrow" w:cs="Times New Roman"/>
          <w:kern w:val="0"/>
          <w:sz w:val="24"/>
          <w:szCs w:val="24"/>
          <w:lang w:val="en-US"/>
          <w14:ligatures w14:val="none"/>
        </w:rPr>
      </w:pPr>
      <w:r w:rsidRPr="00750D74">
        <w:rPr>
          <w:rFonts w:ascii="Arial Narrow" w:eastAsia="Times New Roman" w:hAnsi="Arial Narrow" w:cs="Times New Roman"/>
          <w:kern w:val="0"/>
          <w:sz w:val="24"/>
          <w:szCs w:val="24"/>
          <w:lang w:val="en-US"/>
          <w14:ligatures w14:val="none"/>
        </w:rPr>
        <w:t>Key developments include:</w:t>
      </w:r>
    </w:p>
    <w:p w14:paraId="0E2E8A6B" w14:textId="77777777" w:rsidR="00750D74" w:rsidRPr="00750D74" w:rsidRDefault="00750D74" w:rsidP="00750D74">
      <w:pPr>
        <w:numPr>
          <w:ilvl w:val="0"/>
          <w:numId w:val="2"/>
        </w:numPr>
        <w:spacing w:after="0" w:line="240" w:lineRule="auto"/>
        <w:rPr>
          <w:rFonts w:ascii="Arial Narrow" w:eastAsia="Times New Roman" w:hAnsi="Arial Narrow" w:cs="Times New Roman"/>
          <w:kern w:val="0"/>
          <w:sz w:val="24"/>
          <w:szCs w:val="24"/>
          <w:lang w:val="en-US"/>
          <w14:ligatures w14:val="none"/>
        </w:rPr>
      </w:pPr>
      <w:r w:rsidRPr="00750D74">
        <w:rPr>
          <w:rFonts w:ascii="Arial Narrow" w:eastAsia="Times New Roman" w:hAnsi="Arial Narrow" w:cs="Times New Roman"/>
          <w:kern w:val="0"/>
          <w:sz w:val="24"/>
          <w:szCs w:val="24"/>
          <w:lang w:val="en-US"/>
          <w14:ligatures w14:val="none"/>
        </w:rPr>
        <w:t xml:space="preserve">Retention grade recyclable solution: </w:t>
      </w:r>
      <w:proofErr w:type="spellStart"/>
      <w:r w:rsidRPr="00750D74">
        <w:rPr>
          <w:rFonts w:ascii="Arial Narrow" w:eastAsia="Times New Roman" w:hAnsi="Arial Narrow" w:cs="Times New Roman"/>
          <w:kern w:val="0"/>
          <w:sz w:val="24"/>
          <w:szCs w:val="24"/>
          <w:lang w:val="en-US"/>
          <w14:ligatures w14:val="none"/>
        </w:rPr>
        <w:t>SolarWave</w:t>
      </w:r>
      <w:proofErr w:type="spellEnd"/>
      <w:r w:rsidRPr="00750D74">
        <w:rPr>
          <w:rFonts w:ascii="Arial Narrow" w:eastAsia="Times New Roman" w:hAnsi="Arial Narrow" w:cs="Times New Roman"/>
          <w:kern w:val="0"/>
          <w:sz w:val="24"/>
          <w:szCs w:val="24"/>
          <w:lang w:val="en-US"/>
          <w14:ligatures w14:val="none"/>
        </w:rPr>
        <w:t xml:space="preserve"> Integra UV LED ink combined with EV-LU029 coating.</w:t>
      </w:r>
    </w:p>
    <w:p w14:paraId="2A80F13B" w14:textId="7C2C1FE9" w:rsidR="00750D74" w:rsidRPr="00750D74" w:rsidRDefault="00750D74" w:rsidP="00750D74">
      <w:pPr>
        <w:numPr>
          <w:ilvl w:val="0"/>
          <w:numId w:val="2"/>
        </w:numPr>
        <w:spacing w:after="0" w:line="240" w:lineRule="auto"/>
        <w:rPr>
          <w:rFonts w:ascii="Arial Narrow" w:eastAsia="Times New Roman" w:hAnsi="Arial Narrow" w:cs="Times New Roman"/>
          <w:kern w:val="0"/>
          <w:sz w:val="24"/>
          <w:szCs w:val="24"/>
          <w:lang w:val="en-US"/>
          <w14:ligatures w14:val="none"/>
        </w:rPr>
      </w:pPr>
      <w:r w:rsidRPr="00750D74">
        <w:rPr>
          <w:rFonts w:ascii="Arial Narrow" w:eastAsia="Times New Roman" w:hAnsi="Arial Narrow" w:cs="Times New Roman"/>
          <w:kern w:val="0"/>
          <w:sz w:val="24"/>
          <w:szCs w:val="24"/>
          <w:lang w:val="en-US"/>
          <w14:ligatures w14:val="none"/>
        </w:rPr>
        <w:t xml:space="preserve">Washable/deinking solution: </w:t>
      </w:r>
      <w:proofErr w:type="spellStart"/>
      <w:r w:rsidRPr="00750D74">
        <w:rPr>
          <w:rFonts w:ascii="Arial Narrow" w:eastAsia="Times New Roman" w:hAnsi="Arial Narrow" w:cs="Times New Roman"/>
          <w:kern w:val="0"/>
          <w:sz w:val="24"/>
          <w:szCs w:val="24"/>
          <w:lang w:val="en-US"/>
          <w14:ligatures w14:val="none"/>
        </w:rPr>
        <w:t>SolarFlex</w:t>
      </w:r>
      <w:proofErr w:type="spellEnd"/>
      <w:r w:rsidRPr="00750D74">
        <w:rPr>
          <w:rFonts w:ascii="Arial Narrow" w:eastAsia="Times New Roman" w:hAnsi="Arial Narrow" w:cs="Times New Roman"/>
          <w:kern w:val="0"/>
          <w:sz w:val="24"/>
          <w:szCs w:val="24"/>
          <w:lang w:val="en-US"/>
          <w14:ligatures w14:val="none"/>
        </w:rPr>
        <w:t xml:space="preserve"> CRCL</w:t>
      </w:r>
      <w:r w:rsidR="00325565">
        <w:rPr>
          <w:rFonts w:ascii="Arial Narrow" w:eastAsia="Times New Roman" w:hAnsi="Arial Narrow" w:cs="Times New Roman"/>
          <w:kern w:val="0"/>
          <w:sz w:val="24"/>
          <w:szCs w:val="24"/>
          <w:lang w:val="en-US"/>
          <w14:ligatures w14:val="none"/>
        </w:rPr>
        <w:t xml:space="preserve">- </w:t>
      </w:r>
      <w:r w:rsidRPr="00750D74">
        <w:rPr>
          <w:rFonts w:ascii="Arial Narrow" w:eastAsia="Times New Roman" w:hAnsi="Arial Narrow" w:cs="Times New Roman"/>
          <w:kern w:val="0"/>
          <w:sz w:val="24"/>
          <w:szCs w:val="24"/>
          <w:lang w:val="en-US"/>
          <w14:ligatures w14:val="none"/>
        </w:rPr>
        <w:t>compatible with recycling processes based on ink retention or deinking (US market).</w:t>
      </w:r>
    </w:p>
    <w:p w14:paraId="2FB32D6A" w14:textId="77777777" w:rsidR="00750D74" w:rsidRPr="00750D74" w:rsidRDefault="00750D74" w:rsidP="00750D74">
      <w:pPr>
        <w:numPr>
          <w:ilvl w:val="0"/>
          <w:numId w:val="2"/>
        </w:numPr>
        <w:spacing w:after="0" w:line="240" w:lineRule="auto"/>
        <w:rPr>
          <w:rFonts w:ascii="Arial Narrow" w:eastAsia="Times New Roman" w:hAnsi="Arial Narrow" w:cs="Times New Roman"/>
          <w:kern w:val="0"/>
          <w:sz w:val="24"/>
          <w:szCs w:val="24"/>
          <w:lang w:val="en-US"/>
          <w14:ligatures w14:val="none"/>
        </w:rPr>
      </w:pPr>
      <w:r w:rsidRPr="00750D74">
        <w:rPr>
          <w:rFonts w:ascii="Arial Narrow" w:eastAsia="Times New Roman" w:hAnsi="Arial Narrow" w:cs="Times New Roman"/>
          <w:kern w:val="0"/>
          <w:sz w:val="24"/>
          <w:szCs w:val="24"/>
          <w:lang w:val="en-US"/>
          <w14:ligatures w14:val="none"/>
        </w:rPr>
        <w:t>Electron Beam (EB) solutions: EB-curable inks and coatings tailored for mono-material and monolayer packaging structures.</w:t>
      </w:r>
    </w:p>
    <w:p w14:paraId="07E21234" w14:textId="77777777" w:rsidR="00750D74" w:rsidRPr="00750D74" w:rsidRDefault="00750D74" w:rsidP="00750D74">
      <w:pPr>
        <w:spacing w:after="0" w:line="240" w:lineRule="auto"/>
        <w:rPr>
          <w:rFonts w:ascii="Arial Narrow" w:eastAsia="Times New Roman" w:hAnsi="Arial Narrow" w:cs="Times New Roman"/>
          <w:kern w:val="0"/>
          <w:sz w:val="24"/>
          <w:szCs w:val="24"/>
          <w:lang w:val="en-US"/>
          <w14:ligatures w14:val="none"/>
        </w:rPr>
      </w:pPr>
    </w:p>
    <w:p w14:paraId="06E10E70" w14:textId="2A94DC15" w:rsidR="00750D74" w:rsidRPr="00750D74" w:rsidRDefault="00750D74" w:rsidP="00750D74">
      <w:pPr>
        <w:spacing w:after="0" w:line="240" w:lineRule="auto"/>
        <w:rPr>
          <w:rFonts w:ascii="Arial Narrow" w:eastAsia="Times New Roman" w:hAnsi="Arial Narrow" w:cs="Times New Roman"/>
          <w:kern w:val="0"/>
          <w:sz w:val="24"/>
          <w:szCs w:val="24"/>
          <w:lang w:val="en-US"/>
          <w14:ligatures w14:val="none"/>
        </w:rPr>
      </w:pPr>
      <w:r w:rsidRPr="00750D74">
        <w:rPr>
          <w:rFonts w:ascii="Arial Narrow" w:eastAsia="Times New Roman" w:hAnsi="Arial Narrow" w:cs="Times New Roman"/>
          <w:kern w:val="0"/>
          <w:sz w:val="24"/>
          <w:szCs w:val="24"/>
          <w:lang w:val="en-US"/>
          <w14:ligatures w14:val="none"/>
        </w:rPr>
        <w:t>Sun Chemical will demonstrate how its advanced technologies for packaging help brand owners and converters meet evolving sustainability, performance and regulatory requirements</w:t>
      </w:r>
      <w:r w:rsidR="00325565">
        <w:rPr>
          <w:rFonts w:ascii="Arial Narrow" w:eastAsia="Times New Roman" w:hAnsi="Arial Narrow" w:cs="Times New Roman"/>
          <w:kern w:val="0"/>
          <w:sz w:val="24"/>
          <w:szCs w:val="24"/>
          <w:lang w:val="en-US"/>
          <w14:ligatures w14:val="none"/>
        </w:rPr>
        <w:t xml:space="preserve">, </w:t>
      </w:r>
      <w:r w:rsidRPr="00750D74">
        <w:rPr>
          <w:rFonts w:ascii="Arial Narrow" w:eastAsia="Times New Roman" w:hAnsi="Arial Narrow" w:cs="Times New Roman"/>
          <w:kern w:val="0"/>
          <w:sz w:val="24"/>
          <w:szCs w:val="24"/>
          <w:lang w:val="en-US"/>
          <w14:ligatures w14:val="none"/>
        </w:rPr>
        <w:t xml:space="preserve">without compromising print quality, productivity or shelf appeal. </w:t>
      </w:r>
    </w:p>
    <w:p w14:paraId="02F3A559" w14:textId="77777777" w:rsidR="00750D74" w:rsidRPr="00750D74" w:rsidRDefault="00750D74" w:rsidP="00750D74">
      <w:pPr>
        <w:spacing w:after="0" w:line="240" w:lineRule="auto"/>
        <w:rPr>
          <w:rFonts w:ascii="Arial Narrow" w:eastAsia="Times New Roman" w:hAnsi="Arial Narrow" w:cs="Times New Roman"/>
          <w:kern w:val="0"/>
          <w:sz w:val="24"/>
          <w:szCs w:val="24"/>
          <w:lang w:val="en-US"/>
          <w14:ligatures w14:val="none"/>
        </w:rPr>
      </w:pPr>
    </w:p>
    <w:p w14:paraId="581B05D2" w14:textId="77777777" w:rsidR="00750D74" w:rsidRPr="00750D74" w:rsidRDefault="00750D74" w:rsidP="00750D74">
      <w:pPr>
        <w:spacing w:after="0" w:line="240" w:lineRule="auto"/>
        <w:rPr>
          <w:rFonts w:ascii="Arial Narrow" w:eastAsia="Times New Roman" w:hAnsi="Arial Narrow" w:cs="Times New Roman"/>
          <w:kern w:val="0"/>
          <w:sz w:val="24"/>
          <w:szCs w:val="24"/>
          <w:lang w:val="en-US"/>
          <w14:ligatures w14:val="none"/>
        </w:rPr>
      </w:pPr>
      <w:r w:rsidRPr="00750D74">
        <w:rPr>
          <w:rFonts w:ascii="Arial Narrow" w:eastAsia="Times New Roman" w:hAnsi="Arial Narrow" w:cs="Times New Roman"/>
          <w:kern w:val="0"/>
          <w:sz w:val="24"/>
          <w:szCs w:val="24"/>
          <w:lang w:val="en-US"/>
          <w14:ligatures w14:val="none"/>
        </w:rPr>
        <w:t>These innovations reflect Sun Chemical’s continued commitment to delivering products that enable circularity, reduce environmental impact, and align with evolving industry and regulatory standards.</w:t>
      </w:r>
    </w:p>
    <w:p w14:paraId="1FBB35DD" w14:textId="77777777" w:rsidR="00750D74" w:rsidRPr="00750D74" w:rsidRDefault="00750D74" w:rsidP="00750D74">
      <w:pPr>
        <w:spacing w:after="0" w:line="240" w:lineRule="auto"/>
        <w:rPr>
          <w:rFonts w:ascii="Arial Narrow" w:eastAsia="Times New Roman" w:hAnsi="Arial Narrow" w:cs="Times New Roman"/>
          <w:kern w:val="0"/>
          <w:sz w:val="24"/>
          <w:szCs w:val="24"/>
          <w:lang w:val="en-US"/>
          <w14:ligatures w14:val="none"/>
        </w:rPr>
      </w:pPr>
    </w:p>
    <w:p w14:paraId="6C0E3154" w14:textId="77777777" w:rsidR="00750D74" w:rsidRDefault="00750D74" w:rsidP="00750D74">
      <w:pPr>
        <w:spacing w:after="0" w:line="240" w:lineRule="auto"/>
        <w:rPr>
          <w:rFonts w:ascii="Arial Narrow" w:eastAsia="Times New Roman" w:hAnsi="Arial Narrow" w:cs="Times New Roman"/>
          <w:b/>
          <w:bCs/>
          <w:kern w:val="0"/>
          <w:sz w:val="24"/>
          <w:szCs w:val="24"/>
          <w:lang w:val="en-US"/>
          <w14:ligatures w14:val="none"/>
        </w:rPr>
      </w:pPr>
      <w:r w:rsidRPr="00750D74">
        <w:rPr>
          <w:rFonts w:ascii="Arial Narrow" w:eastAsia="Times New Roman" w:hAnsi="Arial Narrow" w:cs="Times New Roman"/>
          <w:b/>
          <w:bCs/>
          <w:kern w:val="0"/>
          <w:sz w:val="24"/>
          <w:szCs w:val="24"/>
          <w:lang w:val="en-US"/>
          <w14:ligatures w14:val="none"/>
        </w:rPr>
        <w:t>Color Management</w:t>
      </w:r>
    </w:p>
    <w:p w14:paraId="11BFFB7A" w14:textId="77777777" w:rsidR="00B673DD" w:rsidRPr="00750D74" w:rsidRDefault="00B673DD" w:rsidP="00750D74">
      <w:pPr>
        <w:spacing w:after="0" w:line="240" w:lineRule="auto"/>
        <w:rPr>
          <w:rFonts w:ascii="Arial Narrow" w:eastAsia="Times New Roman" w:hAnsi="Arial Narrow" w:cs="Times New Roman"/>
          <w:kern w:val="0"/>
          <w:sz w:val="24"/>
          <w:szCs w:val="24"/>
          <w:lang w:val="en-US"/>
          <w14:ligatures w14:val="none"/>
        </w:rPr>
      </w:pPr>
    </w:p>
    <w:p w14:paraId="77875FBE" w14:textId="4D423FBD" w:rsidR="00750D74" w:rsidRDefault="00750D74" w:rsidP="00750D74">
      <w:pPr>
        <w:spacing w:after="0" w:line="240" w:lineRule="auto"/>
        <w:rPr>
          <w:rFonts w:ascii="Arial Narrow" w:eastAsia="Times New Roman" w:hAnsi="Arial Narrow" w:cs="Times New Roman"/>
          <w:kern w:val="0"/>
          <w:sz w:val="24"/>
          <w:szCs w:val="24"/>
          <w:lang w:val="en-US"/>
          <w14:ligatures w14:val="none"/>
        </w:rPr>
      </w:pPr>
      <w:r w:rsidRPr="00750D74">
        <w:rPr>
          <w:rFonts w:ascii="Arial Narrow" w:eastAsia="Times New Roman" w:hAnsi="Arial Narrow" w:cs="Times New Roman"/>
          <w:kern w:val="0"/>
          <w:sz w:val="24"/>
          <w:szCs w:val="24"/>
          <w:lang w:val="en-US"/>
          <w14:ligatures w14:val="none"/>
        </w:rPr>
        <w:t>In addition to its product portfolio, Sun Chemical will present </w:t>
      </w:r>
      <w:proofErr w:type="spellStart"/>
      <w:r w:rsidRPr="00750D74">
        <w:rPr>
          <w:rFonts w:ascii="Arial Narrow" w:eastAsia="Times New Roman" w:hAnsi="Arial Narrow" w:cs="Times New Roman"/>
          <w:kern w:val="0"/>
          <w:sz w:val="24"/>
          <w:szCs w:val="24"/>
          <w:lang w:val="en-US"/>
          <w14:ligatures w14:val="none"/>
        </w:rPr>
        <w:t>SunColorBox</w:t>
      </w:r>
      <w:proofErr w:type="spellEnd"/>
      <w:r w:rsidR="00B673DD">
        <w:rPr>
          <w:rFonts w:ascii="Arial Narrow" w:eastAsia="Times New Roman" w:hAnsi="Arial Narrow" w:cs="Times New Roman"/>
          <w:kern w:val="0"/>
          <w:sz w:val="24"/>
          <w:szCs w:val="24"/>
          <w:lang w:val="en-US"/>
          <w14:ligatures w14:val="none"/>
        </w:rPr>
        <w:t xml:space="preserve">, </w:t>
      </w:r>
      <w:r w:rsidRPr="00750D74">
        <w:rPr>
          <w:rFonts w:ascii="Arial Narrow" w:eastAsia="Times New Roman" w:hAnsi="Arial Narrow" w:cs="Times New Roman"/>
          <w:kern w:val="0"/>
          <w:sz w:val="24"/>
          <w:szCs w:val="24"/>
          <w:lang w:val="en-US"/>
          <w14:ligatures w14:val="none"/>
        </w:rPr>
        <w:t>a unique set of tools and services designed to enable consistent and accurate digital color communication across the entire packaging supply chain.</w:t>
      </w:r>
    </w:p>
    <w:p w14:paraId="6DC0AFDD" w14:textId="77777777" w:rsidR="00750D74" w:rsidRPr="00750D74" w:rsidRDefault="00750D74" w:rsidP="00750D74">
      <w:pPr>
        <w:spacing w:after="0" w:line="240" w:lineRule="auto"/>
        <w:rPr>
          <w:rFonts w:ascii="Arial Narrow" w:eastAsia="Times New Roman" w:hAnsi="Arial Narrow" w:cs="Times New Roman"/>
          <w:kern w:val="0"/>
          <w:sz w:val="24"/>
          <w:szCs w:val="24"/>
          <w:lang w:val="en-US"/>
          <w14:ligatures w14:val="none"/>
        </w:rPr>
      </w:pPr>
    </w:p>
    <w:p w14:paraId="1F710286" w14:textId="77777777" w:rsidR="00750D74" w:rsidRDefault="00750D74" w:rsidP="00750D74">
      <w:pPr>
        <w:spacing w:after="0" w:line="240" w:lineRule="auto"/>
        <w:rPr>
          <w:rFonts w:ascii="Arial Narrow" w:eastAsia="Times New Roman" w:hAnsi="Arial Narrow" w:cs="Times New Roman"/>
          <w:kern w:val="0"/>
          <w:sz w:val="24"/>
          <w:szCs w:val="24"/>
          <w:lang w:val="en-US"/>
          <w14:ligatures w14:val="none"/>
        </w:rPr>
      </w:pPr>
      <w:r w:rsidRPr="00750D74">
        <w:rPr>
          <w:rFonts w:ascii="Arial Narrow" w:eastAsia="Times New Roman" w:hAnsi="Arial Narrow" w:cs="Times New Roman"/>
          <w:kern w:val="0"/>
          <w:sz w:val="24"/>
          <w:szCs w:val="24"/>
          <w:lang w:val="en-US"/>
          <w14:ligatures w14:val="none"/>
        </w:rPr>
        <w:t xml:space="preserve">Whether printing spot colors, CMYK, or using extended gamut processes, </w:t>
      </w:r>
      <w:proofErr w:type="spellStart"/>
      <w:r w:rsidRPr="00750D74">
        <w:rPr>
          <w:rFonts w:ascii="Arial Narrow" w:eastAsia="Times New Roman" w:hAnsi="Arial Narrow" w:cs="Times New Roman"/>
          <w:kern w:val="0"/>
          <w:sz w:val="24"/>
          <w:szCs w:val="24"/>
          <w:lang w:val="en-US"/>
          <w14:ligatures w14:val="none"/>
        </w:rPr>
        <w:t>SunColorBox</w:t>
      </w:r>
      <w:proofErr w:type="spellEnd"/>
      <w:r w:rsidRPr="00750D74">
        <w:rPr>
          <w:rFonts w:ascii="Arial Narrow" w:eastAsia="Times New Roman" w:hAnsi="Arial Narrow" w:cs="Times New Roman"/>
          <w:kern w:val="0"/>
          <w:sz w:val="24"/>
          <w:szCs w:val="24"/>
          <w:lang w:val="en-US"/>
          <w14:ligatures w14:val="none"/>
        </w:rPr>
        <w:t xml:space="preserve"> helps customers manage colors efficiently and reliably. It allows businesses of all sizes to select the color management tools best suited to their needs and investment level, ensuring consistency from design through to production.</w:t>
      </w:r>
    </w:p>
    <w:p w14:paraId="232C7D01" w14:textId="77777777" w:rsidR="00750D74" w:rsidRPr="00750D74" w:rsidRDefault="00750D74" w:rsidP="00750D74">
      <w:pPr>
        <w:spacing w:after="0" w:line="240" w:lineRule="auto"/>
        <w:rPr>
          <w:rFonts w:ascii="Arial Narrow" w:eastAsia="Times New Roman" w:hAnsi="Arial Narrow" w:cs="Times New Roman"/>
          <w:kern w:val="0"/>
          <w:sz w:val="24"/>
          <w:szCs w:val="24"/>
          <w:lang w:val="en-US"/>
          <w14:ligatures w14:val="none"/>
        </w:rPr>
      </w:pPr>
    </w:p>
    <w:p w14:paraId="4D7A83F4" w14:textId="21B72380" w:rsidR="00750D74" w:rsidRPr="00534C22" w:rsidRDefault="00750D74" w:rsidP="00750D74">
      <w:pPr>
        <w:spacing w:after="0" w:line="240" w:lineRule="auto"/>
        <w:rPr>
          <w:rFonts w:ascii="Arial Narrow" w:eastAsia="Times New Roman" w:hAnsi="Arial Narrow" w:cs="Times New Roman"/>
          <w:b/>
          <w:bCs/>
          <w:kern w:val="0"/>
          <w:sz w:val="24"/>
          <w:szCs w:val="24"/>
          <w:lang w:val="en-US"/>
          <w14:ligatures w14:val="none"/>
        </w:rPr>
      </w:pPr>
      <w:r w:rsidRPr="00750D74">
        <w:rPr>
          <w:rFonts w:ascii="Arial Narrow" w:eastAsia="Times New Roman" w:hAnsi="Arial Narrow" w:cs="Times New Roman"/>
          <w:kern w:val="0"/>
          <w:sz w:val="24"/>
          <w:szCs w:val="24"/>
          <w:lang w:val="en-US"/>
          <w14:ligatures w14:val="none"/>
        </w:rPr>
        <w:t xml:space="preserve">Mike Wouters, General Manager, </w:t>
      </w:r>
      <w:r w:rsidR="00B673DD">
        <w:rPr>
          <w:rFonts w:ascii="Arial Narrow" w:eastAsia="Times New Roman" w:hAnsi="Arial Narrow" w:cs="Times New Roman"/>
          <w:kern w:val="0"/>
          <w:sz w:val="24"/>
          <w:szCs w:val="24"/>
          <w:lang w:val="en-US"/>
          <w14:ligatures w14:val="none"/>
        </w:rPr>
        <w:t xml:space="preserve">Sun Chemical </w:t>
      </w:r>
      <w:proofErr w:type="spellStart"/>
      <w:r w:rsidRPr="00750D74">
        <w:rPr>
          <w:rFonts w:ascii="Arial Narrow" w:eastAsia="Times New Roman" w:hAnsi="Arial Narrow" w:cs="Times New Roman"/>
          <w:kern w:val="0"/>
          <w:sz w:val="24"/>
          <w:szCs w:val="24"/>
          <w:lang w:val="en-US"/>
          <w14:ligatures w14:val="none"/>
        </w:rPr>
        <w:t>Brasil</w:t>
      </w:r>
      <w:proofErr w:type="spellEnd"/>
      <w:r w:rsidRPr="00750D74">
        <w:rPr>
          <w:rFonts w:ascii="Arial Narrow" w:eastAsia="Times New Roman" w:hAnsi="Arial Narrow" w:cs="Times New Roman"/>
          <w:kern w:val="0"/>
          <w:sz w:val="24"/>
          <w:szCs w:val="24"/>
          <w:lang w:val="en-US"/>
          <w14:ligatures w14:val="none"/>
        </w:rPr>
        <w:t xml:space="preserve">, comments: “We’re proud to offer one of the most comprehensive portfolios for label and packaging printing. Our continued innovation in UV, UV LED, </w:t>
      </w:r>
      <w:r w:rsidR="00BE3B4F">
        <w:rPr>
          <w:rFonts w:ascii="Arial Narrow" w:eastAsia="Times New Roman" w:hAnsi="Arial Narrow" w:cs="Times New Roman"/>
          <w:kern w:val="0"/>
          <w:sz w:val="24"/>
          <w:szCs w:val="24"/>
          <w:lang w:val="en-US"/>
          <w14:ligatures w14:val="none"/>
        </w:rPr>
        <w:t xml:space="preserve">and </w:t>
      </w:r>
      <w:r w:rsidRPr="00750D74">
        <w:rPr>
          <w:rFonts w:ascii="Arial Narrow" w:eastAsia="Times New Roman" w:hAnsi="Arial Narrow" w:cs="Times New Roman"/>
          <w:kern w:val="0"/>
          <w:sz w:val="24"/>
          <w:szCs w:val="24"/>
          <w:lang w:val="en-US"/>
          <w14:ligatures w14:val="none"/>
        </w:rPr>
        <w:t xml:space="preserve">EB ink technologies, combined with our strong sustainability focus and global support infrastructure, enables us to provide converters with tailored solutions that deliver performance, compliance and environmental responsibility. </w:t>
      </w:r>
      <w:r w:rsidR="00BE3B4F" w:rsidRPr="00534C22">
        <w:rPr>
          <w:rFonts w:ascii="Arial Narrow" w:eastAsia="Times New Roman" w:hAnsi="Arial Narrow" w:cs="Times New Roman"/>
          <w:kern w:val="0"/>
          <w:sz w:val="24"/>
          <w:szCs w:val="24"/>
          <w:lang w:val="en-US"/>
          <w14:ligatures w14:val="none"/>
        </w:rPr>
        <w:t>Flexo &amp; Labels Expo 2026</w:t>
      </w:r>
      <w:r w:rsidR="00BE3B4F">
        <w:rPr>
          <w:rFonts w:ascii="Arial Narrow" w:eastAsia="Times New Roman" w:hAnsi="Arial Narrow" w:cs="Times New Roman"/>
          <w:kern w:val="0"/>
          <w:sz w:val="24"/>
          <w:szCs w:val="24"/>
          <w:lang w:val="en-US"/>
          <w14:ligatures w14:val="none"/>
        </w:rPr>
        <w:t xml:space="preserve"> </w:t>
      </w:r>
      <w:r w:rsidR="00983745">
        <w:rPr>
          <w:rFonts w:ascii="Arial Narrow" w:eastAsia="Times New Roman" w:hAnsi="Arial Narrow" w:cs="Times New Roman"/>
          <w:kern w:val="0"/>
          <w:sz w:val="24"/>
          <w:szCs w:val="24"/>
          <w:lang w:val="en-US"/>
          <w14:ligatures w14:val="none"/>
        </w:rPr>
        <w:t>allows us</w:t>
      </w:r>
      <w:r w:rsidR="00BE3B4F">
        <w:rPr>
          <w:rFonts w:ascii="Arial Narrow" w:eastAsia="Times New Roman" w:hAnsi="Arial Narrow" w:cs="Times New Roman"/>
          <w:kern w:val="0"/>
          <w:sz w:val="24"/>
          <w:szCs w:val="24"/>
          <w:lang w:val="en-US"/>
          <w14:ligatures w14:val="none"/>
        </w:rPr>
        <w:t xml:space="preserve"> to present our sustainable and compliant solutions to this market</w:t>
      </w:r>
      <w:r w:rsidR="005E1126">
        <w:rPr>
          <w:rFonts w:ascii="Arial Narrow" w:eastAsia="Times New Roman" w:hAnsi="Arial Narrow" w:cs="Times New Roman"/>
          <w:kern w:val="0"/>
          <w:sz w:val="24"/>
          <w:szCs w:val="24"/>
          <w:lang w:val="en-US"/>
          <w14:ligatures w14:val="none"/>
        </w:rPr>
        <w:t>,</w:t>
      </w:r>
      <w:r w:rsidR="00325565">
        <w:rPr>
          <w:rFonts w:ascii="Arial Narrow" w:eastAsia="Times New Roman" w:hAnsi="Arial Narrow" w:cs="Times New Roman"/>
          <w:b/>
          <w:bCs/>
          <w:kern w:val="0"/>
          <w:sz w:val="24"/>
          <w:szCs w:val="24"/>
          <w:lang w:val="en-US"/>
          <w14:ligatures w14:val="none"/>
        </w:rPr>
        <w:t xml:space="preserve"> </w:t>
      </w:r>
      <w:r w:rsidR="00325565" w:rsidRPr="00534C22">
        <w:rPr>
          <w:rFonts w:ascii="Arial Narrow" w:eastAsia="Times New Roman" w:hAnsi="Arial Narrow" w:cs="Times New Roman"/>
          <w:kern w:val="0"/>
          <w:sz w:val="24"/>
          <w:szCs w:val="24"/>
          <w:lang w:val="en-US"/>
          <w14:ligatures w14:val="none"/>
        </w:rPr>
        <w:t>and</w:t>
      </w:r>
      <w:r w:rsidR="00534C22">
        <w:rPr>
          <w:rFonts w:ascii="Arial Narrow" w:eastAsia="Times New Roman" w:hAnsi="Arial Narrow" w:cs="Times New Roman"/>
          <w:kern w:val="0"/>
          <w:sz w:val="24"/>
          <w:szCs w:val="24"/>
          <w:lang w:val="en-US"/>
          <w14:ligatures w14:val="none"/>
        </w:rPr>
        <w:t xml:space="preserve"> </w:t>
      </w:r>
      <w:r w:rsidR="00325565">
        <w:rPr>
          <w:rFonts w:ascii="Arial Narrow" w:eastAsia="Times New Roman" w:hAnsi="Arial Narrow" w:cs="Times New Roman"/>
          <w:kern w:val="0"/>
          <w:sz w:val="24"/>
          <w:szCs w:val="24"/>
          <w:lang w:val="en-US"/>
          <w14:ligatures w14:val="none"/>
        </w:rPr>
        <w:t>w</w:t>
      </w:r>
      <w:r w:rsidRPr="00750D74">
        <w:rPr>
          <w:rFonts w:ascii="Arial Narrow" w:eastAsia="Times New Roman" w:hAnsi="Arial Narrow" w:cs="Times New Roman"/>
          <w:kern w:val="0"/>
          <w:sz w:val="24"/>
          <w:szCs w:val="24"/>
          <w:lang w:val="en-US"/>
          <w14:ligatures w14:val="none"/>
        </w:rPr>
        <w:t>e look forward to welcoming visitors to our booth</w:t>
      </w:r>
      <w:r w:rsidR="00325565">
        <w:rPr>
          <w:rFonts w:ascii="Arial Narrow" w:eastAsia="Times New Roman" w:hAnsi="Arial Narrow" w:cs="Times New Roman"/>
          <w:kern w:val="0"/>
          <w:sz w:val="24"/>
          <w:szCs w:val="24"/>
          <w:lang w:val="en-US"/>
          <w14:ligatures w14:val="none"/>
        </w:rPr>
        <w:t>.</w:t>
      </w:r>
      <w:r w:rsidRPr="00750D74">
        <w:rPr>
          <w:rFonts w:ascii="Arial Narrow" w:eastAsia="Times New Roman" w:hAnsi="Arial Narrow" w:cs="Times New Roman"/>
          <w:kern w:val="0"/>
          <w:sz w:val="24"/>
          <w:szCs w:val="24"/>
          <w:lang w:val="en-US"/>
          <w14:ligatures w14:val="none"/>
        </w:rPr>
        <w:t>”</w:t>
      </w:r>
    </w:p>
    <w:p w14:paraId="179E656E" w14:textId="77777777" w:rsidR="00750D74" w:rsidRPr="00750D74" w:rsidRDefault="00750D74" w:rsidP="00750D74">
      <w:pPr>
        <w:spacing w:after="0" w:line="240" w:lineRule="auto"/>
        <w:rPr>
          <w:rFonts w:ascii="Arial Narrow" w:eastAsia="Times New Roman" w:hAnsi="Arial Narrow" w:cs="Times New Roman"/>
          <w:kern w:val="0"/>
          <w:sz w:val="24"/>
          <w:szCs w:val="24"/>
          <w:lang w:val="en-US"/>
          <w14:ligatures w14:val="none"/>
        </w:rPr>
      </w:pPr>
    </w:p>
    <w:p w14:paraId="70250719" w14:textId="135CD192" w:rsidR="00750D74" w:rsidRPr="00750D74" w:rsidRDefault="00750D74" w:rsidP="00750D74">
      <w:pPr>
        <w:spacing w:after="0" w:line="240" w:lineRule="auto"/>
        <w:rPr>
          <w:rFonts w:ascii="Arial Narrow" w:eastAsia="Times New Roman" w:hAnsi="Arial Narrow" w:cs="Times New Roman"/>
          <w:kern w:val="0"/>
          <w:sz w:val="24"/>
          <w:szCs w:val="24"/>
          <w:lang w:val="en-US"/>
          <w14:ligatures w14:val="none"/>
        </w:rPr>
      </w:pPr>
      <w:r w:rsidRPr="00750D74">
        <w:rPr>
          <w:rFonts w:ascii="Arial Narrow" w:eastAsia="Times New Roman" w:hAnsi="Arial Narrow" w:cs="Times New Roman"/>
          <w:kern w:val="0"/>
          <w:sz w:val="24"/>
          <w:szCs w:val="24"/>
          <w:lang w:val="en-US"/>
          <w14:ligatures w14:val="none"/>
        </w:rPr>
        <w:t>To learn more, visit the Sun Chemical booth (#0005</w:t>
      </w:r>
      <w:r w:rsidR="005E1126">
        <w:rPr>
          <w:rFonts w:ascii="Arial Narrow" w:eastAsia="Times New Roman" w:hAnsi="Arial Narrow" w:cs="Times New Roman"/>
          <w:kern w:val="0"/>
          <w:sz w:val="24"/>
          <w:szCs w:val="24"/>
          <w:lang w:val="en-US"/>
          <w14:ligatures w14:val="none"/>
        </w:rPr>
        <w:t>, street 2/A) in São Paulo, Brazil, 26-29 May, or visit</w:t>
      </w:r>
      <w:r w:rsidR="00586310">
        <w:rPr>
          <w:rFonts w:ascii="Arial Narrow" w:eastAsia="Times New Roman" w:hAnsi="Arial Narrow" w:cs="Times New Roman"/>
          <w:kern w:val="0"/>
          <w:sz w:val="24"/>
          <w:szCs w:val="24"/>
          <w:lang w:val="en-US"/>
          <w14:ligatures w14:val="none"/>
        </w:rPr>
        <w:t xml:space="preserve">: </w:t>
      </w:r>
      <w:hyperlink r:id="rId13" w:history="1">
        <w:r w:rsidR="00586310">
          <w:rPr>
            <w:rStyle w:val="Hyperlink"/>
            <w:rFonts w:ascii="Arial Narrow" w:eastAsia="Times New Roman" w:hAnsi="Arial Narrow" w:cs="Times New Roman"/>
            <w:kern w:val="0"/>
            <w:sz w:val="24"/>
            <w:szCs w:val="24"/>
            <w:lang w:val="en-US"/>
            <w14:ligatures w14:val="none"/>
          </w:rPr>
          <w:t>https://www.sunchemical.com/packaging_nwtl/</w:t>
        </w:r>
      </w:hyperlink>
      <w:r w:rsidR="00586310">
        <w:rPr>
          <w:rFonts w:ascii="Arial Narrow" w:eastAsia="Times New Roman" w:hAnsi="Arial Narrow" w:cs="Times New Roman"/>
          <w:kern w:val="0"/>
          <w:sz w:val="24"/>
          <w:szCs w:val="24"/>
          <w:lang w:val="en-US"/>
          <w14:ligatures w14:val="none"/>
        </w:rPr>
        <w:t xml:space="preserve"> </w:t>
      </w:r>
    </w:p>
    <w:p w14:paraId="15214495" w14:textId="77777777" w:rsidR="00750D74" w:rsidRDefault="00750D74" w:rsidP="00750D74">
      <w:pPr>
        <w:spacing w:after="0" w:line="240" w:lineRule="auto"/>
        <w:rPr>
          <w:rFonts w:ascii="Arial Narrow" w:eastAsia="Times New Roman" w:hAnsi="Arial Narrow" w:cs="Times New Roman"/>
          <w:kern w:val="0"/>
          <w:sz w:val="24"/>
          <w:szCs w:val="24"/>
          <w14:ligatures w14:val="none"/>
        </w:rPr>
      </w:pPr>
    </w:p>
    <w:p w14:paraId="3850D3BB" w14:textId="77777777" w:rsidR="00750D74" w:rsidRPr="00CD53E0" w:rsidRDefault="00750D74" w:rsidP="00750D74">
      <w:pPr>
        <w:spacing w:after="0" w:line="240" w:lineRule="auto"/>
        <w:rPr>
          <w:rFonts w:ascii="Arial Narrow" w:eastAsia="Times New Roman" w:hAnsi="Arial Narrow" w:cstheme="minorHAnsi"/>
          <w:color w:val="000000"/>
          <w:kern w:val="0"/>
          <w:sz w:val="20"/>
          <w:szCs w:val="20"/>
          <w14:ligatures w14:val="none"/>
        </w:rPr>
      </w:pPr>
    </w:p>
    <w:p w14:paraId="0FD79157" w14:textId="77777777" w:rsidR="00750D74" w:rsidRPr="00CD53E0" w:rsidRDefault="00750D74" w:rsidP="00750D74">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CD53E0">
        <w:rPr>
          <w:rFonts w:ascii="Arial Narrow" w:eastAsia="Times New Roman" w:hAnsi="Arial Narrow" w:cs="Segoe UI"/>
          <w:b/>
          <w:bCs/>
          <w:kern w:val="0"/>
          <w:sz w:val="24"/>
          <w:szCs w:val="24"/>
          <w:lang w:eastAsia="en-GB"/>
          <w14:ligatures w14:val="none"/>
        </w:rPr>
        <w:t>ENDS</w:t>
      </w:r>
    </w:p>
    <w:p w14:paraId="5BEF795D" w14:textId="77777777" w:rsidR="00750D74" w:rsidRPr="00CD53E0" w:rsidRDefault="00750D74" w:rsidP="00750D74">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0D0FDEEC" w14:textId="77777777" w:rsidR="00750D74" w:rsidRPr="00CD53E0" w:rsidRDefault="00750D74" w:rsidP="00750D74">
      <w:pPr>
        <w:spacing w:after="0" w:line="240" w:lineRule="auto"/>
        <w:rPr>
          <w:rFonts w:ascii="Arial Narrow" w:eastAsia="Times New Roman" w:hAnsi="Arial Narrow" w:cstheme="minorHAnsi"/>
          <w:color w:val="000000"/>
          <w:kern w:val="0"/>
          <w:sz w:val="24"/>
          <w:szCs w:val="24"/>
          <w14:ligatures w14:val="none"/>
        </w:rPr>
      </w:pPr>
    </w:p>
    <w:p w14:paraId="34E7BA0F" w14:textId="77777777" w:rsidR="00750D74" w:rsidRPr="00CD53E0" w:rsidRDefault="00750D74" w:rsidP="00750D74">
      <w:pPr>
        <w:rPr>
          <w:rFonts w:ascii="Arial Narrow" w:hAnsi="Arial Narrow"/>
          <w:b/>
          <w:bCs/>
        </w:rPr>
      </w:pPr>
      <w:r w:rsidRPr="00CD53E0">
        <w:rPr>
          <w:rFonts w:ascii="Arial Narrow" w:hAnsi="Arial Narrow"/>
          <w:b/>
          <w:bCs/>
        </w:rPr>
        <w:t xml:space="preserve">About Sun Chemical </w:t>
      </w:r>
    </w:p>
    <w:p w14:paraId="38D99F60" w14:textId="77777777" w:rsidR="00750D74" w:rsidRPr="00CD53E0" w:rsidRDefault="00750D74" w:rsidP="00750D74">
      <w:pPr>
        <w:rPr>
          <w:rFonts w:ascii="Arial Narrow" w:hAnsi="Arial Narrow"/>
        </w:rPr>
      </w:pPr>
      <w:r w:rsidRPr="00CD53E0">
        <w:rPr>
          <w:rFonts w:ascii="Arial Narrow" w:hAnsi="Arial Narrow"/>
        </w:rPr>
        <w:t xml:space="preserve">Sun Chemical, a member of the DIC Group, is a leading producer of packaging and graphic solutions, </w:t>
      </w:r>
      <w:proofErr w:type="spellStart"/>
      <w:r w:rsidRPr="00CD53E0">
        <w:rPr>
          <w:rFonts w:ascii="Arial Narrow" w:hAnsi="Arial Narrow"/>
        </w:rPr>
        <w:t>color</w:t>
      </w:r>
      <w:proofErr w:type="spellEnd"/>
      <w:r w:rsidRPr="00CD53E0">
        <w:rPr>
          <w:rFonts w:ascii="Arial Narrow" w:hAnsi="Arial Narrow"/>
        </w:rPr>
        <w:t xml:space="preserve">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w:t>
      </w:r>
      <w:r w:rsidRPr="00CD53E0">
        <w:rPr>
          <w:rFonts w:ascii="Arial Narrow" w:hAnsi="Arial Narrow"/>
        </w:rPr>
        <w:lastRenderedPageBreak/>
        <w:t xml:space="preserve">than $7 billion and 21,000+ employees worldwide, the DIC Group companies support a diverse collection of global customers. </w:t>
      </w:r>
    </w:p>
    <w:p w14:paraId="0FC3FC1F" w14:textId="77777777" w:rsidR="00750D74" w:rsidRPr="00CD53E0" w:rsidRDefault="00750D74" w:rsidP="00750D74">
      <w:pPr>
        <w:rPr>
          <w:rFonts w:ascii="Arial Narrow" w:hAnsi="Arial Narrow"/>
        </w:rPr>
      </w:pPr>
      <w:r w:rsidRPr="00CD53E0">
        <w:rPr>
          <w:rFonts w:ascii="Arial Narrow" w:hAnsi="Arial Narrow"/>
        </w:rPr>
        <w:t xml:space="preserve">Sun Chemical Corporation is a subsidiary of Sun Chemical Group </w:t>
      </w:r>
      <w:proofErr w:type="spellStart"/>
      <w:r w:rsidRPr="00CD53E0">
        <w:rPr>
          <w:rFonts w:ascii="Arial Narrow" w:hAnsi="Arial Narrow"/>
        </w:rPr>
        <w:t>Coöperatief</w:t>
      </w:r>
      <w:proofErr w:type="spellEnd"/>
      <w:r w:rsidRPr="00CD53E0">
        <w:rPr>
          <w:rFonts w:ascii="Arial Narrow" w:hAnsi="Arial Narrow"/>
        </w:rPr>
        <w:t xml:space="preserve"> U.A., the Netherlands, and is headquartered in Parsippany, New Jersey, U.S.A. For more information, please visit our website at </w:t>
      </w:r>
      <w:hyperlink r:id="rId14" w:history="1">
        <w:r w:rsidRPr="00CD53E0">
          <w:rPr>
            <w:rFonts w:ascii="Arial Narrow" w:hAnsi="Arial Narrow"/>
            <w:color w:val="467886" w:themeColor="hyperlink"/>
            <w:u w:val="single"/>
          </w:rPr>
          <w:t>www.sunchemical.com</w:t>
        </w:r>
      </w:hyperlink>
      <w:r w:rsidRPr="00CD53E0">
        <w:rPr>
          <w:rFonts w:ascii="Arial Narrow" w:hAnsi="Arial Narrow"/>
        </w:rPr>
        <w:t xml:space="preserve"> or connect with us on </w:t>
      </w:r>
      <w:hyperlink r:id="rId15" w:tgtFrame="_blank" w:history="1">
        <w:r w:rsidRPr="00CD53E0">
          <w:rPr>
            <w:rFonts w:ascii="Arial Narrow" w:hAnsi="Arial Narrow"/>
            <w:color w:val="467886" w:themeColor="hyperlink"/>
            <w:u w:val="single"/>
          </w:rPr>
          <w:t>LinkedIn</w:t>
        </w:r>
      </w:hyperlink>
      <w:r w:rsidRPr="00CD53E0">
        <w:rPr>
          <w:rFonts w:ascii="Arial Narrow" w:hAnsi="Arial Narrow"/>
        </w:rPr>
        <w:t xml:space="preserve">, or </w:t>
      </w:r>
      <w:hyperlink r:id="rId16" w:tgtFrame="_blank" w:history="1">
        <w:r w:rsidRPr="00CD53E0">
          <w:rPr>
            <w:rFonts w:ascii="Arial Narrow" w:hAnsi="Arial Narrow"/>
            <w:color w:val="467886" w:themeColor="hyperlink"/>
            <w:u w:val="single"/>
          </w:rPr>
          <w:t>Instagram</w:t>
        </w:r>
      </w:hyperlink>
      <w:r w:rsidRPr="00CD53E0">
        <w:rPr>
          <w:rFonts w:ascii="Arial Narrow" w:hAnsi="Arial Narrow"/>
        </w:rPr>
        <w:t>. </w:t>
      </w:r>
    </w:p>
    <w:p w14:paraId="6CABE75C" w14:textId="77777777" w:rsidR="00750D74" w:rsidRPr="00CD53E0" w:rsidRDefault="00750D74" w:rsidP="00750D74">
      <w:pPr>
        <w:spacing w:after="0" w:line="240" w:lineRule="auto"/>
        <w:rPr>
          <w:rFonts w:ascii="Calibri" w:hAnsi="Calibri" w:cs="Calibri"/>
          <w:kern w:val="0"/>
          <w14:ligatures w14:val="none"/>
        </w:rPr>
      </w:pPr>
    </w:p>
    <w:p w14:paraId="19D793CF" w14:textId="77777777" w:rsidR="00750D74" w:rsidRPr="00CD53E0" w:rsidRDefault="00750D74" w:rsidP="00750D74">
      <w:pPr>
        <w:spacing w:after="0" w:line="240" w:lineRule="auto"/>
        <w:rPr>
          <w:rFonts w:ascii="Arial Narrow" w:hAnsi="Arial Narrow" w:cs="Calibri"/>
          <w:kern w:val="0"/>
          <w:sz w:val="24"/>
          <w:szCs w:val="24"/>
          <w14:ligatures w14:val="none"/>
        </w:rPr>
      </w:pPr>
    </w:p>
    <w:p w14:paraId="7E4E2883" w14:textId="77777777" w:rsidR="00750D74" w:rsidRPr="00CD53E0" w:rsidRDefault="00750D74" w:rsidP="00750D74">
      <w:pPr>
        <w:spacing w:after="0" w:line="240" w:lineRule="auto"/>
        <w:rPr>
          <w:rFonts w:ascii="Calibri" w:hAnsi="Calibri" w:cs="Calibri"/>
          <w:kern w:val="0"/>
          <w14:ligatures w14:val="none"/>
        </w:rPr>
      </w:pPr>
    </w:p>
    <w:p w14:paraId="17753243" w14:textId="77777777" w:rsidR="00750D74" w:rsidRPr="00CD53E0" w:rsidRDefault="00750D74" w:rsidP="00750D74"/>
    <w:p w14:paraId="0615F3CF" w14:textId="77777777" w:rsidR="00750D74" w:rsidRPr="00CD53E0" w:rsidRDefault="00750D74" w:rsidP="00750D74"/>
    <w:p w14:paraId="1336F9E9" w14:textId="77777777" w:rsidR="00750D74" w:rsidRPr="00CD53E0" w:rsidRDefault="00750D74" w:rsidP="00750D74"/>
    <w:p w14:paraId="3F1E0B7A" w14:textId="77777777" w:rsidR="00750D74" w:rsidRPr="00CD53E0" w:rsidRDefault="00750D74" w:rsidP="00750D74"/>
    <w:p w14:paraId="7EAB2B1F" w14:textId="77777777" w:rsidR="00750D74" w:rsidRDefault="00750D74" w:rsidP="00750D74"/>
    <w:p w14:paraId="4318ECED" w14:textId="77777777" w:rsidR="003836D1" w:rsidRDefault="003836D1"/>
    <w:sectPr w:rsidR="003836D1" w:rsidSect="00750D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B576D"/>
    <w:multiLevelType w:val="multilevel"/>
    <w:tmpl w:val="91BA1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A52BD3"/>
    <w:multiLevelType w:val="multilevel"/>
    <w:tmpl w:val="FBEA0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62101756">
    <w:abstractNumId w:val="1"/>
  </w:num>
  <w:num w:numId="2" w16cid:durableId="191824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74"/>
    <w:rsid w:val="001463CD"/>
    <w:rsid w:val="001C34F6"/>
    <w:rsid w:val="002B1668"/>
    <w:rsid w:val="002D2D00"/>
    <w:rsid w:val="00325565"/>
    <w:rsid w:val="00373550"/>
    <w:rsid w:val="003836D1"/>
    <w:rsid w:val="00426EEB"/>
    <w:rsid w:val="004E2103"/>
    <w:rsid w:val="004E3BB9"/>
    <w:rsid w:val="00534C22"/>
    <w:rsid w:val="00586310"/>
    <w:rsid w:val="005A5BFF"/>
    <w:rsid w:val="005E1126"/>
    <w:rsid w:val="00750D74"/>
    <w:rsid w:val="008D290C"/>
    <w:rsid w:val="00983745"/>
    <w:rsid w:val="00B673DD"/>
    <w:rsid w:val="00BC10B3"/>
    <w:rsid w:val="00BE3B4F"/>
    <w:rsid w:val="00C66838"/>
    <w:rsid w:val="00C85EFB"/>
    <w:rsid w:val="00D15825"/>
    <w:rsid w:val="00EB638E"/>
    <w:rsid w:val="00EE58F2"/>
    <w:rsid w:val="00F10425"/>
    <w:rsid w:val="00F44440"/>
    <w:rsid w:val="00FB4277"/>
    <w:rsid w:val="00FC6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4B04"/>
  <w15:chartTrackingRefBased/>
  <w15:docId w15:val="{76A160A1-C4A9-4E2F-BF91-94E083CF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74"/>
    <w:rPr>
      <w:rFonts w:eastAsia="SimSun"/>
    </w:rPr>
  </w:style>
  <w:style w:type="paragraph" w:styleId="Heading1">
    <w:name w:val="heading 1"/>
    <w:basedOn w:val="Normal"/>
    <w:next w:val="Normal"/>
    <w:link w:val="Heading1Char"/>
    <w:uiPriority w:val="9"/>
    <w:qFormat/>
    <w:rsid w:val="00750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D74"/>
    <w:rPr>
      <w:rFonts w:eastAsiaTheme="majorEastAsia" w:cstheme="majorBidi"/>
      <w:color w:val="272727" w:themeColor="text1" w:themeTint="D8"/>
    </w:rPr>
  </w:style>
  <w:style w:type="paragraph" w:styleId="Title">
    <w:name w:val="Title"/>
    <w:basedOn w:val="Normal"/>
    <w:next w:val="Normal"/>
    <w:link w:val="TitleChar"/>
    <w:uiPriority w:val="10"/>
    <w:qFormat/>
    <w:rsid w:val="00750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D74"/>
    <w:pPr>
      <w:spacing w:before="160"/>
      <w:jc w:val="center"/>
    </w:pPr>
    <w:rPr>
      <w:i/>
      <w:iCs/>
      <w:color w:val="404040" w:themeColor="text1" w:themeTint="BF"/>
    </w:rPr>
  </w:style>
  <w:style w:type="character" w:customStyle="1" w:styleId="QuoteChar">
    <w:name w:val="Quote Char"/>
    <w:basedOn w:val="DefaultParagraphFont"/>
    <w:link w:val="Quote"/>
    <w:uiPriority w:val="29"/>
    <w:rsid w:val="00750D74"/>
    <w:rPr>
      <w:i/>
      <w:iCs/>
      <w:color w:val="404040" w:themeColor="text1" w:themeTint="BF"/>
    </w:rPr>
  </w:style>
  <w:style w:type="paragraph" w:styleId="ListParagraph">
    <w:name w:val="List Paragraph"/>
    <w:basedOn w:val="Normal"/>
    <w:uiPriority w:val="34"/>
    <w:qFormat/>
    <w:rsid w:val="00750D74"/>
    <w:pPr>
      <w:ind w:left="720"/>
      <w:contextualSpacing/>
    </w:pPr>
  </w:style>
  <w:style w:type="character" w:styleId="IntenseEmphasis">
    <w:name w:val="Intense Emphasis"/>
    <w:basedOn w:val="DefaultParagraphFont"/>
    <w:uiPriority w:val="21"/>
    <w:qFormat/>
    <w:rsid w:val="00750D74"/>
    <w:rPr>
      <w:i/>
      <w:iCs/>
      <w:color w:val="0F4761" w:themeColor="accent1" w:themeShade="BF"/>
    </w:rPr>
  </w:style>
  <w:style w:type="paragraph" w:styleId="IntenseQuote">
    <w:name w:val="Intense Quote"/>
    <w:basedOn w:val="Normal"/>
    <w:next w:val="Normal"/>
    <w:link w:val="IntenseQuoteChar"/>
    <w:uiPriority w:val="30"/>
    <w:qFormat/>
    <w:rsid w:val="00750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D74"/>
    <w:rPr>
      <w:i/>
      <w:iCs/>
      <w:color w:val="0F4761" w:themeColor="accent1" w:themeShade="BF"/>
    </w:rPr>
  </w:style>
  <w:style w:type="character" w:styleId="IntenseReference">
    <w:name w:val="Intense Reference"/>
    <w:basedOn w:val="DefaultParagraphFont"/>
    <w:uiPriority w:val="32"/>
    <w:qFormat/>
    <w:rsid w:val="00750D74"/>
    <w:rPr>
      <w:b/>
      <w:bCs/>
      <w:smallCaps/>
      <w:color w:val="0F4761" w:themeColor="accent1" w:themeShade="BF"/>
      <w:spacing w:val="5"/>
    </w:rPr>
  </w:style>
  <w:style w:type="character" w:styleId="Hyperlink">
    <w:name w:val="Hyperlink"/>
    <w:basedOn w:val="DefaultParagraphFont"/>
    <w:uiPriority w:val="99"/>
    <w:unhideWhenUsed/>
    <w:rsid w:val="00750D74"/>
    <w:rPr>
      <w:color w:val="467886" w:themeColor="hyperlink"/>
      <w:u w:val="single"/>
    </w:rPr>
  </w:style>
  <w:style w:type="character" w:styleId="CommentReference">
    <w:name w:val="annotation reference"/>
    <w:basedOn w:val="DefaultParagraphFont"/>
    <w:uiPriority w:val="99"/>
    <w:semiHidden/>
    <w:unhideWhenUsed/>
    <w:rsid w:val="00750D74"/>
    <w:rPr>
      <w:sz w:val="16"/>
      <w:szCs w:val="16"/>
    </w:rPr>
  </w:style>
  <w:style w:type="paragraph" w:styleId="CommentText">
    <w:name w:val="annotation text"/>
    <w:basedOn w:val="Normal"/>
    <w:link w:val="CommentTextChar"/>
    <w:uiPriority w:val="99"/>
    <w:unhideWhenUsed/>
    <w:rsid w:val="00750D74"/>
    <w:pPr>
      <w:spacing w:line="240" w:lineRule="auto"/>
    </w:pPr>
    <w:rPr>
      <w:sz w:val="20"/>
      <w:szCs w:val="20"/>
    </w:rPr>
  </w:style>
  <w:style w:type="character" w:customStyle="1" w:styleId="CommentTextChar">
    <w:name w:val="Comment Text Char"/>
    <w:basedOn w:val="DefaultParagraphFont"/>
    <w:link w:val="CommentText"/>
    <w:uiPriority w:val="99"/>
    <w:rsid w:val="00750D74"/>
    <w:rPr>
      <w:rFonts w:eastAsia="SimSun"/>
      <w:sz w:val="20"/>
      <w:szCs w:val="20"/>
    </w:rPr>
  </w:style>
  <w:style w:type="paragraph" w:styleId="CommentSubject">
    <w:name w:val="annotation subject"/>
    <w:basedOn w:val="CommentText"/>
    <w:next w:val="CommentText"/>
    <w:link w:val="CommentSubjectChar"/>
    <w:uiPriority w:val="99"/>
    <w:semiHidden/>
    <w:unhideWhenUsed/>
    <w:rsid w:val="00750D74"/>
    <w:rPr>
      <w:b/>
      <w:bCs/>
    </w:rPr>
  </w:style>
  <w:style w:type="character" w:customStyle="1" w:styleId="CommentSubjectChar">
    <w:name w:val="Comment Subject Char"/>
    <w:basedOn w:val="CommentTextChar"/>
    <w:link w:val="CommentSubject"/>
    <w:uiPriority w:val="99"/>
    <w:semiHidden/>
    <w:rsid w:val="00750D74"/>
    <w:rPr>
      <w:rFonts w:eastAsia="SimSun"/>
      <w:b/>
      <w:bCs/>
      <w:sz w:val="20"/>
      <w:szCs w:val="20"/>
    </w:rPr>
  </w:style>
  <w:style w:type="character" w:styleId="UnresolvedMention">
    <w:name w:val="Unresolved Mention"/>
    <w:basedOn w:val="DefaultParagraphFont"/>
    <w:uiPriority w:val="99"/>
    <w:semiHidden/>
    <w:unhideWhenUsed/>
    <w:rsid w:val="00750D74"/>
    <w:rPr>
      <w:color w:val="605E5C"/>
      <w:shd w:val="clear" w:color="auto" w:fill="E1DFDD"/>
    </w:rPr>
  </w:style>
  <w:style w:type="paragraph" w:styleId="Revision">
    <w:name w:val="Revision"/>
    <w:hidden/>
    <w:uiPriority w:val="99"/>
    <w:semiHidden/>
    <w:rsid w:val="00BC10B3"/>
    <w:pPr>
      <w:spacing w:after="0" w:line="240" w:lineRule="auto"/>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packaging_nwtl/?utm_source=pressrelease&amp;utm_medium=newsletter&amp;utm_campaign=flexo%26labelsexpo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54373-8094-4B0D-BB59-39B5B9588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D76A8-E81B-4C84-836C-932BA70D3478}">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3.xml><?xml version="1.0" encoding="utf-8"?>
<ds:datastoreItem xmlns:ds="http://schemas.openxmlformats.org/officeDocument/2006/customXml" ds:itemID="{9DAA9E48-D0C8-44CE-B825-5956F58D6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6</cp:revision>
  <dcterms:created xsi:type="dcterms:W3CDTF">2026-05-11T14:12:00Z</dcterms:created>
  <dcterms:modified xsi:type="dcterms:W3CDTF">2026-05-15T09:30:00Z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cb7bde55-b59a-4a0e-8e33-4b60eaed7f8f</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