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11064" w14:textId="77777777" w:rsidR="008169DA" w:rsidRPr="002E0943" w:rsidRDefault="008169DA" w:rsidP="008169DA">
      <w:pPr>
        <w:tabs>
          <w:tab w:val="left" w:pos="245"/>
        </w:tabs>
        <w:spacing w:after="0" w:line="240" w:lineRule="auto"/>
        <w:rPr>
          <w:rFonts w:ascii="Calibri" w:eastAsia="Times New Roman" w:hAnsi="Calibri" w:cs="Calibri"/>
          <w:kern w:val="0"/>
          <w:szCs w:val="20"/>
          <w14:ligatures w14:val="none"/>
        </w:rPr>
      </w:pPr>
      <w:r w:rsidRPr="002E0943">
        <w:rPr>
          <w:rFonts w:ascii="Calibri" w:hAnsi="Calibri" w:cs="Calibri"/>
          <w:b/>
          <w:noProof/>
          <w:color w:val="FF0000"/>
          <w:kern w:val="0"/>
          <w14:ligatures w14:val="none"/>
        </w:rPr>
        <w:drawing>
          <wp:inline distT="0" distB="0" distL="0" distR="0" wp14:anchorId="76A76E29" wp14:editId="103A07D8">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D43497D8-A3FF-4A26-AAE2-5FEA695A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37AEBA2D" w14:textId="77777777" w:rsidR="008169DA" w:rsidRPr="002E0943" w:rsidRDefault="008169DA" w:rsidP="008169DA">
      <w:pPr>
        <w:tabs>
          <w:tab w:val="left" w:pos="245"/>
        </w:tabs>
        <w:spacing w:after="0" w:line="240" w:lineRule="auto"/>
        <w:rPr>
          <w:rFonts w:ascii="Calibri" w:eastAsia="Times New Roman" w:hAnsi="Calibri" w:cs="Calibri"/>
          <w:kern w:val="0"/>
          <w:szCs w:val="20"/>
          <w14:ligatures w14:val="none"/>
        </w:rPr>
      </w:pPr>
    </w:p>
    <w:p w14:paraId="45290EC3" w14:textId="77777777" w:rsidR="008169DA" w:rsidRPr="002E0943" w:rsidRDefault="008169DA" w:rsidP="008169DA">
      <w:pPr>
        <w:tabs>
          <w:tab w:val="left" w:pos="245"/>
        </w:tabs>
        <w:spacing w:after="0" w:line="240" w:lineRule="auto"/>
        <w:rPr>
          <w:rFonts w:ascii="Calibri" w:eastAsia="Times New Roman" w:hAnsi="Calibri" w:cs="Calibri"/>
          <w:color w:val="003399"/>
          <w:kern w:val="0"/>
          <w14:ligatures w14:val="none"/>
        </w:rPr>
      </w:pPr>
      <w:r w:rsidRPr="002E0943">
        <w:rPr>
          <w:rFonts w:ascii="Calibri" w:hAnsi="Calibri" w:cs="Calibri"/>
          <w:noProof/>
          <w:kern w:val="0"/>
          <w:lang w:eastAsia="de-CH"/>
          <w14:ligatures w14:val="none"/>
        </w:rPr>
        <w:drawing>
          <wp:inline distT="0" distB="0" distL="0" distR="0" wp14:anchorId="1D4BA125" wp14:editId="7971BA57">
            <wp:extent cx="5731510" cy="275553"/>
            <wp:effectExtent l="0" t="0" r="0" b="0"/>
            <wp:docPr id="1" name="Picture 1" descr="new_release_hdr_0520">
              <a:extLst xmlns:a="http://schemas.openxmlformats.org/drawingml/2006/main">
                <a:ext uri="{FF2B5EF4-FFF2-40B4-BE49-F238E27FC236}">
                  <a16:creationId xmlns:a16="http://schemas.microsoft.com/office/drawing/2014/main" id="{7044C6E7-1035-4F22-AEA7-8653B9F3D3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53283471" w14:textId="77777777" w:rsidR="008169DA" w:rsidRPr="002E0943" w:rsidRDefault="008169DA" w:rsidP="008169DA">
      <w:pPr>
        <w:spacing w:after="0" w:line="240" w:lineRule="auto"/>
        <w:rPr>
          <w:rFonts w:ascii="Arial" w:eastAsia="Times New Roman" w:hAnsi="Arial" w:cs="Arial"/>
          <w:b/>
          <w:kern w:val="0"/>
          <w:sz w:val="28"/>
          <w:szCs w:val="28"/>
          <w14:ligatures w14:val="none"/>
        </w:rPr>
      </w:pPr>
    </w:p>
    <w:p w14:paraId="24DD3246" w14:textId="77777777" w:rsidR="00EA6002" w:rsidRPr="00EA6002" w:rsidRDefault="00EA6002" w:rsidP="00EA6002">
      <w:pPr>
        <w:spacing w:after="0" w:line="240" w:lineRule="auto"/>
        <w:rPr>
          <w:rFonts w:ascii="Arial" w:eastAsia="Aptos" w:hAnsi="Arial" w:cs="Arial"/>
          <w:b/>
          <w:bCs/>
          <w:kern w:val="0"/>
        </w:rPr>
      </w:pPr>
      <w:r w:rsidRPr="00EA6002">
        <w:rPr>
          <w:rFonts w:ascii="Arial" w:eastAsia="Aptos" w:hAnsi="Arial" w:cs="Arial"/>
          <w:b/>
          <w:bCs/>
          <w:kern w:val="0"/>
        </w:rPr>
        <w:t xml:space="preserve">PR Contacts:                                                                </w:t>
      </w:r>
    </w:p>
    <w:p w14:paraId="54DE6ACA" w14:textId="77777777" w:rsidR="00EA6002" w:rsidRPr="00EA6002" w:rsidRDefault="00EA6002" w:rsidP="00EA6002">
      <w:pPr>
        <w:spacing w:after="0" w:line="240" w:lineRule="auto"/>
        <w:rPr>
          <w:rFonts w:ascii="Arial" w:eastAsia="Aptos" w:hAnsi="Arial" w:cs="Arial"/>
          <w:kern w:val="0"/>
        </w:rPr>
      </w:pPr>
      <w:r w:rsidRPr="00EA6002">
        <w:rPr>
          <w:rFonts w:ascii="Arial" w:eastAsia="Aptos" w:hAnsi="Arial" w:cs="Arial"/>
          <w:kern w:val="0"/>
        </w:rPr>
        <w:t xml:space="preserve">Nick Stacy, Sun Chemical                Sirah Awan, AD Communications, UK </w:t>
      </w:r>
    </w:p>
    <w:p w14:paraId="73B3AC88" w14:textId="77777777" w:rsidR="00EA6002" w:rsidRPr="00EA6002" w:rsidRDefault="00EA6002" w:rsidP="00EA6002">
      <w:pPr>
        <w:spacing w:after="0" w:line="240" w:lineRule="auto"/>
        <w:rPr>
          <w:rFonts w:ascii="Arial" w:eastAsia="Aptos" w:hAnsi="Arial" w:cs="Arial"/>
          <w:kern w:val="0"/>
        </w:rPr>
      </w:pPr>
      <w:r w:rsidRPr="00EA6002">
        <w:rPr>
          <w:rFonts w:ascii="Arial" w:eastAsia="Aptos" w:hAnsi="Arial" w:cs="Arial"/>
          <w:kern w:val="0"/>
          <w:lang w:val="en-US" w:eastAsia="en-GB"/>
        </w:rPr>
        <w:t>+1 859 628 2045</w:t>
      </w:r>
      <w:r w:rsidRPr="00EA6002">
        <w:rPr>
          <w:rFonts w:ascii="Arial" w:eastAsia="Aptos" w:hAnsi="Arial" w:cs="Arial"/>
          <w:kern w:val="0"/>
        </w:rPr>
        <w:t>                               +44 (0)1372 460542</w:t>
      </w:r>
    </w:p>
    <w:p w14:paraId="4EEEE5DA" w14:textId="77777777" w:rsidR="00EA6002" w:rsidRPr="00EA6002" w:rsidRDefault="00EA6002" w:rsidP="00EA6002">
      <w:pPr>
        <w:spacing w:after="0" w:line="240" w:lineRule="auto"/>
        <w:rPr>
          <w:rFonts w:ascii="Arial" w:eastAsia="Aptos" w:hAnsi="Arial" w:cs="Arial"/>
          <w:kern w:val="0"/>
          <w:u w:val="single"/>
        </w:rPr>
      </w:pPr>
      <w:hyperlink r:id="rId11" w:history="1">
        <w:r w:rsidRPr="00EA6002">
          <w:rPr>
            <w:rFonts w:ascii="Arial" w:eastAsia="Aptos" w:hAnsi="Arial" w:cs="Arial"/>
            <w:color w:val="467886"/>
            <w:kern w:val="0"/>
            <w:u w:val="single"/>
          </w:rPr>
          <w:t>nick.stacy@sunchemical.com</w:t>
        </w:r>
      </w:hyperlink>
      <w:r w:rsidRPr="00EA6002">
        <w:rPr>
          <w:rFonts w:ascii="Arial" w:eastAsia="Aptos" w:hAnsi="Arial" w:cs="Arial"/>
          <w:kern w:val="0"/>
        </w:rPr>
        <w:t xml:space="preserve">          </w:t>
      </w:r>
      <w:hyperlink r:id="rId12" w:history="1">
        <w:r w:rsidRPr="00EA6002">
          <w:rPr>
            <w:rFonts w:ascii="Arial" w:eastAsia="Aptos" w:hAnsi="Arial" w:cs="Arial"/>
            <w:color w:val="467886"/>
            <w:kern w:val="0"/>
            <w:u w:val="single"/>
          </w:rPr>
          <w:t>sawan@adcomms.co.uk</w:t>
        </w:r>
      </w:hyperlink>
      <w:r w:rsidRPr="00EA6002">
        <w:rPr>
          <w:rFonts w:ascii="Arial" w:eastAsia="Aptos" w:hAnsi="Arial" w:cs="Arial"/>
          <w:kern w:val="0"/>
          <w:u w:val="single"/>
        </w:rPr>
        <w:t xml:space="preserve"> </w:t>
      </w:r>
    </w:p>
    <w:p w14:paraId="12646E68" w14:textId="77777777" w:rsidR="008169DA" w:rsidRPr="002E0943" w:rsidRDefault="008169DA" w:rsidP="008169DA">
      <w:pPr>
        <w:spacing w:after="0" w:line="240" w:lineRule="auto"/>
        <w:jc w:val="center"/>
        <w:rPr>
          <w:rFonts w:ascii="Arial Black" w:hAnsi="Arial Black" w:cs="Calibri"/>
          <w:b/>
          <w:kern w:val="0"/>
          <w:sz w:val="24"/>
          <w:szCs w:val="24"/>
          <w14:ligatures w14:val="none"/>
        </w:rPr>
      </w:pPr>
    </w:p>
    <w:p w14:paraId="53E88C9D" w14:textId="77777777" w:rsidR="00F12E91" w:rsidRPr="00F12E91" w:rsidRDefault="00F12E91" w:rsidP="00F12E91">
      <w:pPr>
        <w:spacing w:after="0" w:line="240" w:lineRule="auto"/>
        <w:jc w:val="center"/>
        <w:rPr>
          <w:rFonts w:ascii="Arial Black" w:eastAsia="Times New Roman" w:hAnsi="Arial Black" w:cs="Times New Roman"/>
          <w:b/>
          <w:bCs/>
          <w:kern w:val="0"/>
          <w:sz w:val="28"/>
          <w:szCs w:val="28"/>
          <w14:ligatures w14:val="none"/>
        </w:rPr>
      </w:pPr>
      <w:r w:rsidRPr="00F12E91">
        <w:rPr>
          <w:rFonts w:ascii="Arial Black" w:eastAsia="Times New Roman" w:hAnsi="Arial Black" w:cs="Times New Roman"/>
          <w:b/>
          <w:bCs/>
          <w:kern w:val="0"/>
          <w:sz w:val="28"/>
          <w:szCs w:val="28"/>
          <w14:ligatures w14:val="none"/>
        </w:rPr>
        <w:t>Sun Chemical launches SunGame™ for high-speed trading card manufacturing</w:t>
      </w:r>
    </w:p>
    <w:p w14:paraId="4E69227A" w14:textId="77777777" w:rsidR="008169DA" w:rsidRPr="002E0943" w:rsidRDefault="008169DA" w:rsidP="008169DA">
      <w:pPr>
        <w:spacing w:after="0" w:line="240" w:lineRule="auto"/>
        <w:rPr>
          <w:rFonts w:ascii="Arial Narrow" w:eastAsia="Times New Roman" w:hAnsi="Arial Narrow" w:cs="Times New Roman"/>
          <w:kern w:val="0"/>
          <w:sz w:val="24"/>
          <w:szCs w:val="24"/>
          <w14:ligatures w14:val="none"/>
        </w:rPr>
      </w:pPr>
    </w:p>
    <w:p w14:paraId="31F99A2B" w14:textId="37E10333" w:rsidR="00596BD1" w:rsidRPr="00270DA7" w:rsidRDefault="00F12E91" w:rsidP="00270DA7">
      <w:pPr>
        <w:spacing w:line="240" w:lineRule="auto"/>
        <w:rPr>
          <w:rFonts w:ascii="Arial Narrow" w:eastAsia="Times New Roman" w:hAnsi="Arial Narrow"/>
          <w:kern w:val="0"/>
          <w:sz w:val="24"/>
          <w:szCs w:val="24"/>
          <w14:ligatures w14:val="none"/>
        </w:rPr>
      </w:pPr>
      <w:r w:rsidRPr="00F12E91">
        <w:rPr>
          <w:rFonts w:ascii="Arial Narrow" w:eastAsia="Times New Roman" w:hAnsi="Arial Narrow" w:cs="Times New Roman"/>
          <w:b/>
          <w:bCs/>
          <w:kern w:val="0"/>
          <w:sz w:val="24"/>
          <w:szCs w:val="24"/>
          <w14:ligatures w14:val="none"/>
        </w:rPr>
        <w:t xml:space="preserve">Parsippany, NJ </w:t>
      </w:r>
      <w:r w:rsidR="004D38E2">
        <w:rPr>
          <w:rFonts w:ascii="Arial Narrow" w:eastAsia="Times New Roman" w:hAnsi="Arial Narrow" w:cs="Times New Roman"/>
          <w:b/>
          <w:bCs/>
          <w:kern w:val="0"/>
          <w:sz w:val="24"/>
          <w:szCs w:val="24"/>
          <w14:ligatures w14:val="none"/>
        </w:rPr>
        <w:t>–</w:t>
      </w:r>
      <w:r>
        <w:rPr>
          <w:rFonts w:ascii="Arial Narrow" w:eastAsia="Times New Roman" w:hAnsi="Arial Narrow" w:cs="Times New Roman"/>
          <w:b/>
          <w:bCs/>
          <w:kern w:val="0"/>
          <w:sz w:val="24"/>
          <w:szCs w:val="24"/>
          <w14:ligatures w14:val="none"/>
        </w:rPr>
        <w:t xml:space="preserve"> </w:t>
      </w:r>
      <w:r w:rsidR="004D38E2">
        <w:rPr>
          <w:rFonts w:ascii="Arial Narrow" w:eastAsia="Times New Roman" w:hAnsi="Arial Narrow" w:cs="Times New Roman"/>
          <w:b/>
          <w:bCs/>
          <w:kern w:val="0"/>
          <w:sz w:val="24"/>
          <w:szCs w:val="24"/>
          <w14:ligatures w14:val="none"/>
        </w:rPr>
        <w:t>26</w:t>
      </w:r>
      <w:r w:rsidR="004D38E2" w:rsidRPr="004D38E2">
        <w:rPr>
          <w:rFonts w:ascii="Arial Narrow" w:eastAsia="Times New Roman" w:hAnsi="Arial Narrow" w:cs="Times New Roman"/>
          <w:b/>
          <w:bCs/>
          <w:kern w:val="0"/>
          <w:sz w:val="24"/>
          <w:szCs w:val="24"/>
          <w:vertAlign w:val="superscript"/>
          <w14:ligatures w14:val="none"/>
        </w:rPr>
        <w:t>th</w:t>
      </w:r>
      <w:r w:rsidR="004D38E2">
        <w:rPr>
          <w:rFonts w:ascii="Arial Narrow" w:eastAsia="Times New Roman" w:hAnsi="Arial Narrow" w:cs="Times New Roman"/>
          <w:b/>
          <w:bCs/>
          <w:kern w:val="0"/>
          <w:sz w:val="24"/>
          <w:szCs w:val="24"/>
          <w14:ligatures w14:val="none"/>
        </w:rPr>
        <w:t xml:space="preserve"> </w:t>
      </w:r>
      <w:r w:rsidR="00640A92">
        <w:rPr>
          <w:rFonts w:ascii="Arial Narrow" w:eastAsia="Times New Roman" w:hAnsi="Arial Narrow" w:cs="Times New Roman"/>
          <w:b/>
          <w:bCs/>
          <w:kern w:val="0"/>
          <w:sz w:val="24"/>
          <w:szCs w:val="24"/>
          <w14:ligatures w14:val="none"/>
        </w:rPr>
        <w:t>May</w:t>
      </w:r>
      <w:r w:rsidR="008169DA" w:rsidRPr="00B30016">
        <w:rPr>
          <w:rFonts w:ascii="Arial Narrow" w:eastAsia="Times New Roman" w:hAnsi="Arial Narrow" w:cs="Times New Roman"/>
          <w:b/>
          <w:bCs/>
          <w:kern w:val="0"/>
          <w:sz w:val="24"/>
          <w:szCs w:val="24"/>
          <w14:ligatures w14:val="none"/>
        </w:rPr>
        <w:t xml:space="preserve"> 2026</w:t>
      </w:r>
      <w:r w:rsidR="008169DA">
        <w:rPr>
          <w:rFonts w:ascii="Arial Narrow" w:eastAsia="Times New Roman" w:hAnsi="Arial Narrow" w:cs="Times New Roman"/>
          <w:kern w:val="0"/>
          <w:sz w:val="24"/>
          <w:szCs w:val="24"/>
          <w14:ligatures w14:val="none"/>
        </w:rPr>
        <w:t xml:space="preserve"> </w:t>
      </w:r>
      <w:r w:rsidR="008169DA" w:rsidRPr="0077719B">
        <w:rPr>
          <w:rFonts w:ascii="Arial Narrow" w:eastAsia="Times New Roman" w:hAnsi="Arial Narrow" w:cs="Times New Roman"/>
          <w:kern w:val="0"/>
          <w:sz w:val="24"/>
          <w:szCs w:val="24"/>
          <w14:ligatures w14:val="none"/>
        </w:rPr>
        <w:t>–</w:t>
      </w:r>
      <w:r w:rsidRPr="00F12E91">
        <w:rPr>
          <w:rFonts w:ascii="Calibri" w:eastAsia="Times New Roman" w:hAnsi="Calibri" w:cs="Calibri"/>
          <w:kern w:val="0"/>
          <w:lang w:eastAsia="en-GB"/>
          <w14:ligatures w14:val="none"/>
        </w:rPr>
        <w:t xml:space="preserve"> </w:t>
      </w:r>
      <w:r w:rsidRPr="00826620">
        <w:rPr>
          <w:rFonts w:ascii="Arial Narrow" w:eastAsia="Times New Roman" w:hAnsi="Arial Narrow"/>
          <w:kern w:val="0"/>
          <w:sz w:val="24"/>
          <w:szCs w:val="24"/>
          <w14:ligatures w14:val="none"/>
        </w:rPr>
        <w:t xml:space="preserve">Sun Chemical </w:t>
      </w:r>
      <w:r w:rsidR="0070633F">
        <w:rPr>
          <w:rFonts w:ascii="Arial Narrow" w:eastAsia="Times New Roman" w:hAnsi="Arial Narrow"/>
          <w:kern w:val="0"/>
          <w:sz w:val="24"/>
          <w:szCs w:val="24"/>
          <w14:ligatures w14:val="none"/>
        </w:rPr>
        <w:t>will</w:t>
      </w:r>
      <w:r w:rsidRPr="00826620">
        <w:rPr>
          <w:rFonts w:ascii="Arial Narrow" w:eastAsia="Times New Roman" w:hAnsi="Arial Narrow"/>
          <w:kern w:val="0"/>
          <w:sz w:val="24"/>
          <w:szCs w:val="24"/>
          <w14:ligatures w14:val="none"/>
        </w:rPr>
        <w:t xml:space="preserve"> launch </w:t>
      </w:r>
      <w:r w:rsidRPr="001E1AA2">
        <w:rPr>
          <w:rFonts w:ascii="Arial Narrow" w:eastAsia="Times New Roman" w:hAnsi="Arial Narrow"/>
          <w:kern w:val="0"/>
          <w:sz w:val="24"/>
          <w:szCs w:val="24"/>
          <w:lang w:val="en-US"/>
          <w14:ligatures w14:val="none"/>
        </w:rPr>
        <w:t>SunGame™</w:t>
      </w:r>
      <w:r w:rsidRPr="001E1AA2">
        <w:rPr>
          <w:rFonts w:ascii="Arial Narrow" w:eastAsia="Times New Roman" w:hAnsi="Arial Narrow"/>
          <w:kern w:val="0"/>
          <w:sz w:val="24"/>
          <w:szCs w:val="24"/>
          <w14:ligatures w14:val="none"/>
        </w:rPr>
        <w:t>,</w:t>
      </w:r>
      <w:r w:rsidRPr="00826620">
        <w:rPr>
          <w:rFonts w:ascii="Arial Narrow" w:eastAsia="Times New Roman" w:hAnsi="Arial Narrow"/>
          <w:kern w:val="0"/>
          <w:sz w:val="24"/>
          <w:szCs w:val="24"/>
          <w14:ligatures w14:val="none"/>
        </w:rPr>
        <w:t xml:space="preserve"> a product line specifically for the fast-growing trading card and gaming industry</w:t>
      </w:r>
      <w:r w:rsidR="008B0B8A">
        <w:rPr>
          <w:rFonts w:ascii="Arial Narrow" w:eastAsia="Times New Roman" w:hAnsi="Arial Narrow"/>
          <w:kern w:val="0"/>
          <w:sz w:val="24"/>
          <w:szCs w:val="24"/>
          <w14:ligatures w14:val="none"/>
        </w:rPr>
        <w:t xml:space="preserve">, consisting </w:t>
      </w:r>
      <w:r w:rsidR="00806F15">
        <w:rPr>
          <w:rFonts w:ascii="Arial Narrow" w:eastAsia="Times New Roman" w:hAnsi="Arial Narrow"/>
          <w:kern w:val="0"/>
          <w:sz w:val="24"/>
          <w:szCs w:val="24"/>
          <w14:ligatures w14:val="none"/>
        </w:rPr>
        <w:t xml:space="preserve">of </w:t>
      </w:r>
      <w:r w:rsidR="008B0B8A" w:rsidRPr="00F12E91">
        <w:rPr>
          <w:rFonts w:ascii="Arial Narrow" w:eastAsia="Times New Roman" w:hAnsi="Arial Narrow" w:cs="Times New Roman"/>
          <w:kern w:val="0"/>
          <w:sz w:val="24"/>
          <w:szCs w:val="24"/>
          <w14:ligatures w14:val="none"/>
        </w:rPr>
        <w:t>high-quality inks, durable coatings, advanced brand protection solutions and innovative smart packaging concepts</w:t>
      </w:r>
      <w:r w:rsidR="008B0B8A">
        <w:rPr>
          <w:rFonts w:ascii="Arial Narrow" w:eastAsia="Times New Roman" w:hAnsi="Arial Narrow" w:cs="Times New Roman"/>
          <w:kern w:val="0"/>
          <w:sz w:val="24"/>
          <w:szCs w:val="24"/>
          <w14:ligatures w14:val="none"/>
        </w:rPr>
        <w:t xml:space="preserve">. </w:t>
      </w:r>
      <w:r w:rsidRPr="00826620">
        <w:rPr>
          <w:rFonts w:ascii="Arial Narrow" w:eastAsia="Times New Roman" w:hAnsi="Arial Narrow"/>
          <w:kern w:val="0"/>
          <w:sz w:val="24"/>
          <w:szCs w:val="24"/>
          <w14:ligatures w14:val="none"/>
        </w:rPr>
        <w:t xml:space="preserve">The range </w:t>
      </w:r>
      <w:r w:rsidR="0070633F">
        <w:rPr>
          <w:rFonts w:ascii="Arial Narrow" w:eastAsia="Times New Roman" w:hAnsi="Arial Narrow"/>
          <w:kern w:val="0"/>
          <w:sz w:val="24"/>
          <w:szCs w:val="24"/>
          <w14:ligatures w14:val="none"/>
        </w:rPr>
        <w:t xml:space="preserve">supports </w:t>
      </w:r>
      <w:r w:rsidRPr="00826620">
        <w:rPr>
          <w:rFonts w:ascii="Arial Narrow" w:eastAsia="Times New Roman" w:hAnsi="Arial Narrow"/>
          <w:kern w:val="0"/>
          <w:sz w:val="24"/>
          <w:szCs w:val="24"/>
          <w14:ligatures w14:val="none"/>
        </w:rPr>
        <w:t xml:space="preserve"> high-speed</w:t>
      </w:r>
      <w:r w:rsidR="00772755">
        <w:rPr>
          <w:rFonts w:ascii="Arial Narrow" w:eastAsia="Times New Roman" w:hAnsi="Arial Narrow"/>
          <w:kern w:val="0"/>
          <w:sz w:val="24"/>
          <w:szCs w:val="24"/>
          <w14:ligatures w14:val="none"/>
        </w:rPr>
        <w:t xml:space="preserve">, </w:t>
      </w:r>
      <w:r w:rsidR="00772755" w:rsidRPr="00826620">
        <w:rPr>
          <w:rFonts w:ascii="Arial Narrow" w:eastAsia="Times New Roman" w:hAnsi="Arial Narrow"/>
          <w:kern w:val="0"/>
          <w:sz w:val="24"/>
          <w:szCs w:val="24"/>
          <w14:ligatures w14:val="none"/>
        </w:rPr>
        <w:t>vibrant color</w:t>
      </w:r>
      <w:r w:rsidR="00772755">
        <w:rPr>
          <w:rFonts w:ascii="Arial Narrow" w:eastAsia="Times New Roman" w:hAnsi="Arial Narrow"/>
          <w:kern w:val="0"/>
          <w:sz w:val="24"/>
          <w:szCs w:val="24"/>
          <w14:ligatures w14:val="none"/>
        </w:rPr>
        <w:t xml:space="preserve"> and </w:t>
      </w:r>
      <w:r w:rsidR="00766FCC">
        <w:rPr>
          <w:rFonts w:ascii="Arial Narrow" w:eastAsia="Times New Roman" w:hAnsi="Arial Narrow"/>
          <w:kern w:val="0"/>
          <w:sz w:val="24"/>
          <w:szCs w:val="24"/>
          <w14:ligatures w14:val="none"/>
        </w:rPr>
        <w:t>high-quality</w:t>
      </w:r>
      <w:r w:rsidR="00772755">
        <w:rPr>
          <w:rFonts w:ascii="Arial Narrow" w:eastAsia="Times New Roman" w:hAnsi="Arial Narrow"/>
          <w:kern w:val="0"/>
          <w:sz w:val="24"/>
          <w:szCs w:val="24"/>
          <w14:ligatures w14:val="none"/>
        </w:rPr>
        <w:t xml:space="preserve"> </w:t>
      </w:r>
      <w:r w:rsidR="00F4680A">
        <w:rPr>
          <w:rFonts w:ascii="Arial Narrow" w:eastAsia="Times New Roman" w:hAnsi="Arial Narrow"/>
          <w:kern w:val="0"/>
          <w:sz w:val="24"/>
          <w:szCs w:val="24"/>
          <w14:ligatures w14:val="none"/>
        </w:rPr>
        <w:t>output</w:t>
      </w:r>
      <w:r w:rsidRPr="00826620">
        <w:rPr>
          <w:rFonts w:ascii="Arial Narrow" w:eastAsia="Times New Roman" w:hAnsi="Arial Narrow"/>
          <w:kern w:val="0"/>
          <w:sz w:val="24"/>
          <w:szCs w:val="24"/>
          <w14:ligatures w14:val="none"/>
        </w:rPr>
        <w:t xml:space="preserve"> while meeting stringent toy safety requirements</w:t>
      </w:r>
      <w:r w:rsidR="0027221B">
        <w:rPr>
          <w:rFonts w:ascii="Arial Narrow" w:eastAsia="Times New Roman" w:hAnsi="Arial Narrow"/>
          <w:kern w:val="0"/>
          <w:sz w:val="24"/>
          <w:szCs w:val="24"/>
          <w14:ligatures w14:val="none"/>
        </w:rPr>
        <w:t xml:space="preserve">. </w:t>
      </w:r>
    </w:p>
    <w:p w14:paraId="4F44A66D" w14:textId="7DCEA797" w:rsidR="00F12E91" w:rsidRPr="00F12E91" w:rsidRDefault="00766FCC" w:rsidP="00F12E91">
      <w:pPr>
        <w:spacing w:after="0" w:line="240" w:lineRule="auto"/>
        <w:rPr>
          <w:rFonts w:ascii="Arial Narrow" w:eastAsia="Times New Roman" w:hAnsi="Arial Narrow" w:cs="Times New Roman"/>
          <w:kern w:val="0"/>
          <w:sz w:val="24"/>
          <w:szCs w:val="24"/>
          <w14:ligatures w14:val="none"/>
        </w:rPr>
      </w:pPr>
      <w:r>
        <w:rPr>
          <w:rFonts w:ascii="Arial Narrow" w:eastAsia="Times New Roman" w:hAnsi="Arial Narrow" w:cs="Times New Roman"/>
          <w:kern w:val="0"/>
          <w:sz w:val="24"/>
          <w:szCs w:val="24"/>
          <w14:ligatures w14:val="none"/>
        </w:rPr>
        <w:t>T</w:t>
      </w:r>
      <w:r w:rsidR="004D3E6F" w:rsidRPr="00F12E91">
        <w:rPr>
          <w:rFonts w:ascii="Arial Narrow" w:eastAsia="Times New Roman" w:hAnsi="Arial Narrow" w:cs="Times New Roman"/>
          <w:kern w:val="0"/>
          <w:sz w:val="24"/>
          <w:szCs w:val="24"/>
          <w14:ligatures w14:val="none"/>
        </w:rPr>
        <w:t>he range enables exceptional visual appeal, smooth application and consistent color reproduction</w:t>
      </w:r>
      <w:r>
        <w:rPr>
          <w:rFonts w:ascii="Arial Narrow" w:eastAsia="Times New Roman" w:hAnsi="Arial Narrow" w:cs="Times New Roman"/>
          <w:kern w:val="0"/>
          <w:sz w:val="24"/>
          <w:szCs w:val="24"/>
          <w14:ligatures w14:val="none"/>
        </w:rPr>
        <w:t xml:space="preserve"> in high-speed production environments</w:t>
      </w:r>
      <w:r w:rsidR="004E60FB">
        <w:rPr>
          <w:rFonts w:ascii="Arial Narrow" w:eastAsia="Times New Roman" w:hAnsi="Arial Narrow" w:cs="Times New Roman"/>
          <w:kern w:val="0"/>
          <w:sz w:val="24"/>
          <w:szCs w:val="24"/>
          <w14:ligatures w14:val="none"/>
        </w:rPr>
        <w:t xml:space="preserve">. </w:t>
      </w:r>
      <w:r>
        <w:rPr>
          <w:rFonts w:ascii="Arial Narrow" w:eastAsia="Times New Roman" w:hAnsi="Arial Narrow" w:cs="Times New Roman"/>
          <w:kern w:val="0"/>
          <w:sz w:val="24"/>
          <w:szCs w:val="24"/>
          <w14:ligatures w14:val="none"/>
        </w:rPr>
        <w:t xml:space="preserve">It </w:t>
      </w:r>
      <w:r w:rsidR="004D3E6F" w:rsidRPr="00F12E91">
        <w:rPr>
          <w:rFonts w:ascii="Arial Narrow" w:eastAsia="Times New Roman" w:hAnsi="Arial Narrow" w:cs="Times New Roman"/>
          <w:kern w:val="0"/>
          <w:sz w:val="24"/>
          <w:szCs w:val="24"/>
          <w14:ligatures w14:val="none"/>
        </w:rPr>
        <w:t xml:space="preserve">also offers </w:t>
      </w:r>
      <w:r w:rsidRPr="00F12E91">
        <w:rPr>
          <w:rFonts w:ascii="Arial Narrow" w:eastAsia="Times New Roman" w:hAnsi="Arial Narrow" w:cs="Times New Roman"/>
          <w:kern w:val="0"/>
          <w:sz w:val="24"/>
          <w:szCs w:val="24"/>
          <w14:ligatures w14:val="none"/>
        </w:rPr>
        <w:t>fast setting</w:t>
      </w:r>
      <w:r w:rsidR="004D3E6F" w:rsidRPr="00F12E91">
        <w:rPr>
          <w:rFonts w:ascii="Arial Narrow" w:eastAsia="Times New Roman" w:hAnsi="Arial Narrow" w:cs="Times New Roman"/>
          <w:kern w:val="0"/>
          <w:sz w:val="24"/>
          <w:szCs w:val="24"/>
          <w14:ligatures w14:val="none"/>
        </w:rPr>
        <w:t xml:space="preserve"> with minimal misting to reduce ink overspray and deliver sharper images. </w:t>
      </w:r>
      <w:r w:rsidR="003B2069">
        <w:rPr>
          <w:rFonts w:ascii="Arial Narrow" w:eastAsia="Times New Roman" w:hAnsi="Arial Narrow" w:cs="Times New Roman"/>
          <w:kern w:val="0"/>
          <w:sz w:val="24"/>
          <w:szCs w:val="24"/>
          <w14:ligatures w14:val="none"/>
        </w:rPr>
        <w:t>Its l</w:t>
      </w:r>
      <w:r w:rsidR="004D3E6F" w:rsidRPr="00F12E91">
        <w:rPr>
          <w:rFonts w:ascii="Arial Narrow" w:eastAsia="Times New Roman" w:hAnsi="Arial Narrow" w:cs="Times New Roman"/>
          <w:kern w:val="0"/>
          <w:sz w:val="24"/>
          <w:szCs w:val="24"/>
          <w14:ligatures w14:val="none"/>
        </w:rPr>
        <w:t xml:space="preserve">ow-VOC formulations </w:t>
      </w:r>
      <w:r w:rsidR="0070633F">
        <w:rPr>
          <w:rFonts w:ascii="Arial Narrow" w:eastAsia="Times New Roman" w:hAnsi="Arial Narrow" w:cs="Times New Roman"/>
          <w:kern w:val="0"/>
          <w:sz w:val="24"/>
          <w:szCs w:val="24"/>
          <w14:ligatures w14:val="none"/>
        </w:rPr>
        <w:t>reduce adverse</w:t>
      </w:r>
      <w:r w:rsidR="004D3E6F" w:rsidRPr="00F12E91">
        <w:rPr>
          <w:rFonts w:ascii="Arial Narrow" w:eastAsia="Times New Roman" w:hAnsi="Arial Narrow" w:cs="Times New Roman"/>
          <w:kern w:val="0"/>
          <w:sz w:val="24"/>
          <w:szCs w:val="24"/>
          <w14:ligatures w14:val="none"/>
        </w:rPr>
        <w:t xml:space="preserve"> environmental impact, while </w:t>
      </w:r>
      <w:r w:rsidR="00F753F0">
        <w:rPr>
          <w:rFonts w:ascii="Arial Narrow" w:eastAsia="Times New Roman" w:hAnsi="Arial Narrow" w:cs="Times New Roman"/>
          <w:kern w:val="0"/>
          <w:sz w:val="24"/>
          <w:szCs w:val="24"/>
          <w14:ligatures w14:val="none"/>
        </w:rPr>
        <w:t xml:space="preserve">its </w:t>
      </w:r>
      <w:r w:rsidR="004D3E6F" w:rsidRPr="00F12E91">
        <w:rPr>
          <w:rFonts w:ascii="Arial Narrow" w:eastAsia="Times New Roman" w:hAnsi="Arial Narrow" w:cs="Times New Roman"/>
          <w:kern w:val="0"/>
          <w:sz w:val="24"/>
          <w:szCs w:val="24"/>
          <w14:ligatures w14:val="none"/>
        </w:rPr>
        <w:t>full compliance with</w:t>
      </w:r>
      <w:r w:rsidR="0017704B">
        <w:rPr>
          <w:rFonts w:ascii="Arial Narrow" w:eastAsia="Times New Roman" w:hAnsi="Arial Narrow" w:cs="Times New Roman"/>
          <w:kern w:val="0"/>
          <w:sz w:val="24"/>
          <w:szCs w:val="24"/>
          <w14:ligatures w14:val="none"/>
        </w:rPr>
        <w:t xml:space="preserve"> strict</w:t>
      </w:r>
      <w:r w:rsidR="004D3E6F" w:rsidRPr="00F12E91">
        <w:rPr>
          <w:rFonts w:ascii="Arial Narrow" w:eastAsia="Times New Roman" w:hAnsi="Arial Narrow" w:cs="Times New Roman"/>
          <w:kern w:val="0"/>
          <w:sz w:val="24"/>
          <w:szCs w:val="24"/>
          <w14:ligatures w14:val="none"/>
        </w:rPr>
        <w:t xml:space="preserve"> industry toy safety standards ensures suitability for products intended for children and collectors alike.</w:t>
      </w:r>
      <w:r w:rsidR="00826620">
        <w:rPr>
          <w:rFonts w:ascii="Arial Narrow" w:eastAsia="Times New Roman" w:hAnsi="Arial Narrow" w:cs="Times New Roman"/>
          <w:kern w:val="0"/>
          <w:sz w:val="24"/>
          <w:szCs w:val="24"/>
          <w14:ligatures w14:val="none"/>
        </w:rPr>
        <w:br/>
      </w:r>
      <w:r w:rsidR="00F12E91" w:rsidRPr="00F12E91">
        <w:rPr>
          <w:rFonts w:ascii="Arial Narrow" w:eastAsia="Times New Roman" w:hAnsi="Arial Narrow" w:cs="Times New Roman"/>
          <w:kern w:val="0"/>
          <w:sz w:val="24"/>
          <w:szCs w:val="24"/>
          <w14:ligatures w14:val="none"/>
        </w:rPr>
        <w:t> </w:t>
      </w:r>
    </w:p>
    <w:p w14:paraId="17B18754" w14:textId="42B78B43" w:rsidR="00F12E91" w:rsidRPr="00F12E91" w:rsidRDefault="00F12E91" w:rsidP="00F12E91">
      <w:pPr>
        <w:spacing w:after="0" w:line="240" w:lineRule="auto"/>
        <w:rPr>
          <w:rFonts w:ascii="Arial Narrow" w:eastAsia="Times New Roman" w:hAnsi="Arial Narrow" w:cs="Times New Roman"/>
          <w:kern w:val="0"/>
          <w:sz w:val="24"/>
          <w:szCs w:val="24"/>
          <w14:ligatures w14:val="none"/>
        </w:rPr>
      </w:pPr>
      <w:r w:rsidRPr="00F12E91">
        <w:rPr>
          <w:rFonts w:ascii="Arial Narrow" w:eastAsia="Times New Roman" w:hAnsi="Arial Narrow" w:cs="Times New Roman"/>
          <w:kern w:val="0"/>
          <w:sz w:val="24"/>
          <w:szCs w:val="24"/>
          <w14:ligatures w14:val="none"/>
        </w:rPr>
        <w:t xml:space="preserve">Kim Barham, </w:t>
      </w:r>
      <w:r w:rsidR="00114B77">
        <w:rPr>
          <w:rFonts w:ascii="Arial Narrow" w:eastAsia="Times New Roman" w:hAnsi="Arial Narrow" w:cs="Times New Roman"/>
          <w:kern w:val="0"/>
          <w:sz w:val="24"/>
          <w:szCs w:val="24"/>
          <w14:ligatures w14:val="none"/>
        </w:rPr>
        <w:t>Business Development Executive</w:t>
      </w:r>
      <w:r w:rsidRPr="00F12E91">
        <w:rPr>
          <w:rFonts w:ascii="Arial Narrow" w:eastAsia="Times New Roman" w:hAnsi="Arial Narrow" w:cs="Times New Roman"/>
          <w:kern w:val="0"/>
          <w:sz w:val="24"/>
          <w:szCs w:val="24"/>
          <w14:ligatures w14:val="none"/>
        </w:rPr>
        <w:t>, Sun Chemical, comments: “</w:t>
      </w:r>
      <w:r w:rsidR="004D3E6F" w:rsidRPr="00F12E91">
        <w:rPr>
          <w:rFonts w:ascii="Arial Narrow" w:eastAsia="Times New Roman" w:hAnsi="Arial Narrow" w:cs="Times New Roman"/>
          <w:kern w:val="0"/>
          <w:sz w:val="24"/>
          <w:szCs w:val="24"/>
          <w14:ligatures w14:val="none"/>
        </w:rPr>
        <w:t>The trading card and board game market continues to grow, which is driven by collector culture</w:t>
      </w:r>
      <w:r w:rsidR="004A1794">
        <w:rPr>
          <w:rFonts w:ascii="Arial Narrow" w:eastAsia="Times New Roman" w:hAnsi="Arial Narrow" w:cs="Times New Roman"/>
          <w:kern w:val="0"/>
          <w:sz w:val="24"/>
          <w:szCs w:val="24"/>
          <w14:ligatures w14:val="none"/>
        </w:rPr>
        <w:t xml:space="preserve"> and</w:t>
      </w:r>
      <w:r w:rsidR="004264AC">
        <w:rPr>
          <w:rFonts w:ascii="Arial Narrow" w:eastAsia="Times New Roman" w:hAnsi="Arial Narrow" w:cs="Times New Roman"/>
          <w:kern w:val="0"/>
          <w:sz w:val="24"/>
          <w:szCs w:val="24"/>
          <w14:ligatures w14:val="none"/>
        </w:rPr>
        <w:t xml:space="preserve"> rising </w:t>
      </w:r>
      <w:r w:rsidR="00593CBC">
        <w:rPr>
          <w:rFonts w:ascii="Arial Narrow" w:eastAsia="Times New Roman" w:hAnsi="Arial Narrow" w:cs="Times New Roman"/>
          <w:kern w:val="0"/>
          <w:sz w:val="24"/>
          <w:szCs w:val="24"/>
          <w14:ligatures w14:val="none"/>
        </w:rPr>
        <w:t xml:space="preserve">consumer </w:t>
      </w:r>
      <w:r w:rsidR="004264AC">
        <w:rPr>
          <w:rFonts w:ascii="Arial Narrow" w:eastAsia="Times New Roman" w:hAnsi="Arial Narrow" w:cs="Times New Roman"/>
          <w:kern w:val="0"/>
          <w:sz w:val="24"/>
          <w:szCs w:val="24"/>
          <w14:ligatures w14:val="none"/>
        </w:rPr>
        <w:t>popularity</w:t>
      </w:r>
      <w:r w:rsidR="004D3E6F" w:rsidRPr="00F12E91">
        <w:rPr>
          <w:rFonts w:ascii="Arial Narrow" w:eastAsia="Times New Roman" w:hAnsi="Arial Narrow" w:cs="Times New Roman"/>
          <w:kern w:val="0"/>
          <w:sz w:val="24"/>
          <w:szCs w:val="24"/>
          <w14:ligatures w14:val="none"/>
        </w:rPr>
        <w:t xml:space="preserve">. </w:t>
      </w:r>
      <w:r w:rsidR="00766FCC">
        <w:rPr>
          <w:rFonts w:ascii="Arial Narrow" w:eastAsia="Times New Roman" w:hAnsi="Arial Narrow" w:cs="Times New Roman"/>
          <w:kern w:val="0"/>
          <w:sz w:val="24"/>
          <w:szCs w:val="24"/>
          <w14:ligatures w14:val="none"/>
        </w:rPr>
        <w:t>This</w:t>
      </w:r>
      <w:r w:rsidRPr="00F12E91">
        <w:rPr>
          <w:rFonts w:ascii="Arial Narrow" w:eastAsia="Times New Roman" w:hAnsi="Arial Narrow" w:cs="Times New Roman"/>
          <w:kern w:val="0"/>
          <w:sz w:val="24"/>
          <w:szCs w:val="24"/>
          <w14:ligatures w14:val="none"/>
        </w:rPr>
        <w:t xml:space="preserve"> ink was purpose-built for the industry, where speed, vibrancy and durability are non-negotiable. </w:t>
      </w:r>
      <w:r w:rsidR="00B76BF3">
        <w:rPr>
          <w:rFonts w:ascii="Arial Narrow" w:eastAsia="Times New Roman" w:hAnsi="Arial Narrow" w:cs="Times New Roman"/>
          <w:kern w:val="0"/>
          <w:sz w:val="24"/>
          <w:szCs w:val="24"/>
          <w14:ligatures w14:val="none"/>
        </w:rPr>
        <w:t>Thanks to</w:t>
      </w:r>
      <w:r w:rsidRPr="00F12E91">
        <w:rPr>
          <w:rFonts w:ascii="Arial Narrow" w:eastAsia="Times New Roman" w:hAnsi="Arial Narrow" w:cs="Times New Roman"/>
          <w:kern w:val="0"/>
          <w:sz w:val="24"/>
          <w:szCs w:val="24"/>
          <w14:ligatures w14:val="none"/>
        </w:rPr>
        <w:t xml:space="preserve"> </w:t>
      </w:r>
      <w:r w:rsidR="001E2688">
        <w:rPr>
          <w:rFonts w:ascii="Arial Narrow" w:eastAsia="Times New Roman" w:hAnsi="Arial Narrow" w:cs="Times New Roman"/>
          <w:kern w:val="0"/>
          <w:sz w:val="24"/>
          <w:szCs w:val="24"/>
          <w14:ligatures w14:val="none"/>
        </w:rPr>
        <w:t xml:space="preserve">its </w:t>
      </w:r>
      <w:r w:rsidRPr="00F12E91">
        <w:rPr>
          <w:rFonts w:ascii="Arial Narrow" w:eastAsia="Times New Roman" w:hAnsi="Arial Narrow" w:cs="Times New Roman"/>
          <w:kern w:val="0"/>
          <w:sz w:val="24"/>
          <w:szCs w:val="24"/>
          <w14:ligatures w14:val="none"/>
        </w:rPr>
        <w:t xml:space="preserve">rapid color development, quick setting and minimal misting, </w:t>
      </w:r>
      <w:r w:rsidR="001E2688">
        <w:rPr>
          <w:rFonts w:ascii="Arial Narrow" w:eastAsia="Times New Roman" w:hAnsi="Arial Narrow" w:cs="Times New Roman"/>
          <w:kern w:val="0"/>
          <w:sz w:val="24"/>
          <w:szCs w:val="24"/>
          <w14:ligatures w14:val="none"/>
        </w:rPr>
        <w:t>the range</w:t>
      </w:r>
      <w:r w:rsidRPr="00F12E91">
        <w:rPr>
          <w:rFonts w:ascii="Arial Narrow" w:eastAsia="Times New Roman" w:hAnsi="Arial Narrow" w:cs="Times New Roman"/>
          <w:kern w:val="0"/>
          <w:sz w:val="24"/>
          <w:szCs w:val="24"/>
          <w14:ligatures w14:val="none"/>
        </w:rPr>
        <w:t xml:space="preserve"> is optimi</w:t>
      </w:r>
      <w:r w:rsidR="00640A92">
        <w:rPr>
          <w:rFonts w:ascii="Arial Narrow" w:eastAsia="Times New Roman" w:hAnsi="Arial Narrow" w:cs="Times New Roman"/>
          <w:kern w:val="0"/>
          <w:sz w:val="24"/>
          <w:szCs w:val="24"/>
          <w14:ligatures w14:val="none"/>
        </w:rPr>
        <w:t>z</w:t>
      </w:r>
      <w:r w:rsidRPr="00F12E91">
        <w:rPr>
          <w:rFonts w:ascii="Arial Narrow" w:eastAsia="Times New Roman" w:hAnsi="Arial Narrow" w:cs="Times New Roman"/>
          <w:kern w:val="0"/>
          <w:sz w:val="24"/>
          <w:szCs w:val="24"/>
          <w14:ligatures w14:val="none"/>
        </w:rPr>
        <w:t>ed for high-speed print runs that demand precision. Whether running perfecting or straight presses, the ink adapts to existing workflows and delivers results that collectors and gamers will love.”</w:t>
      </w:r>
    </w:p>
    <w:p w14:paraId="05291145" w14:textId="10A1724B" w:rsidR="008169DA" w:rsidRDefault="008169DA" w:rsidP="00F12E91">
      <w:pPr>
        <w:spacing w:after="0" w:line="240" w:lineRule="auto"/>
        <w:rPr>
          <w:rFonts w:ascii="Arial Narrow" w:eastAsia="Times New Roman" w:hAnsi="Arial Narrow" w:cstheme="minorHAnsi"/>
          <w:color w:val="000000"/>
          <w:kern w:val="0"/>
          <w:sz w:val="24"/>
          <w:szCs w:val="24"/>
          <w14:ligatures w14:val="none"/>
        </w:rPr>
      </w:pPr>
    </w:p>
    <w:p w14:paraId="229334A9" w14:textId="12F6EC68" w:rsidR="005E0601" w:rsidRDefault="001E1AA2" w:rsidP="00F12E91">
      <w:pPr>
        <w:spacing w:after="0" w:line="240" w:lineRule="auto"/>
        <w:rPr>
          <w:rFonts w:ascii="Arial Narrow" w:eastAsia="Times New Roman" w:hAnsi="Arial Narrow" w:cstheme="minorHAnsi"/>
          <w:color w:val="000000"/>
          <w:kern w:val="0"/>
          <w:sz w:val="24"/>
          <w:szCs w:val="24"/>
          <w14:ligatures w14:val="none"/>
        </w:rPr>
      </w:pPr>
      <w:r>
        <w:rPr>
          <w:rFonts w:ascii="Arial Narrow" w:eastAsia="Times New Roman" w:hAnsi="Arial Narrow" w:cstheme="minorHAnsi"/>
          <w:color w:val="000000"/>
          <w:kern w:val="0"/>
          <w:sz w:val="24"/>
          <w:szCs w:val="24"/>
          <w14:ligatures w14:val="none"/>
        </w:rPr>
        <w:t>To learn more about Sun Chemical’s SunGame</w:t>
      </w:r>
      <w:r w:rsidR="00227B66" w:rsidRPr="001E1AA2">
        <w:rPr>
          <w:rFonts w:ascii="Arial Narrow" w:eastAsia="Times New Roman" w:hAnsi="Arial Narrow"/>
          <w:kern w:val="0"/>
          <w:sz w:val="24"/>
          <w:szCs w:val="24"/>
          <w:lang w:val="en-US"/>
          <w14:ligatures w14:val="none"/>
        </w:rPr>
        <w:t>™</w:t>
      </w:r>
      <w:r w:rsidR="00227B66">
        <w:rPr>
          <w:rFonts w:ascii="Arial Narrow" w:eastAsia="Times New Roman" w:hAnsi="Arial Narrow"/>
          <w:kern w:val="0"/>
          <w:sz w:val="24"/>
          <w:szCs w:val="24"/>
          <w14:ligatures w14:val="none"/>
        </w:rPr>
        <w:t xml:space="preserve"> </w:t>
      </w:r>
      <w:r>
        <w:rPr>
          <w:rFonts w:ascii="Arial Narrow" w:eastAsia="Times New Roman" w:hAnsi="Arial Narrow" w:cstheme="minorHAnsi"/>
          <w:color w:val="000000"/>
          <w:kern w:val="0"/>
          <w:sz w:val="24"/>
          <w:szCs w:val="24"/>
          <w14:ligatures w14:val="none"/>
        </w:rPr>
        <w:t>solution</w:t>
      </w:r>
      <w:r w:rsidR="007D53B6">
        <w:rPr>
          <w:rFonts w:ascii="Arial Narrow" w:eastAsia="Times New Roman" w:hAnsi="Arial Narrow" w:cstheme="minorHAnsi"/>
          <w:color w:val="000000"/>
          <w:kern w:val="0"/>
          <w:sz w:val="24"/>
          <w:szCs w:val="24"/>
          <w14:ligatures w14:val="none"/>
        </w:rPr>
        <w:t>,</w:t>
      </w:r>
      <w:r>
        <w:rPr>
          <w:rFonts w:ascii="Arial Narrow" w:eastAsia="Times New Roman" w:hAnsi="Arial Narrow" w:cstheme="minorHAnsi"/>
          <w:color w:val="000000"/>
          <w:kern w:val="0"/>
          <w:sz w:val="24"/>
          <w:szCs w:val="24"/>
          <w14:ligatures w14:val="none"/>
        </w:rPr>
        <w:t xml:space="preserve"> visit: </w:t>
      </w:r>
      <w:hyperlink r:id="rId13" w:history="1">
        <w:r w:rsidR="007D53B6">
          <w:rPr>
            <w:rStyle w:val="Hyperlink"/>
            <w:rFonts w:ascii="Arial Narrow" w:eastAsia="Times New Roman" w:hAnsi="Arial Narrow" w:cstheme="minorHAnsi"/>
            <w:kern w:val="0"/>
            <w:sz w:val="24"/>
            <w:szCs w:val="24"/>
            <w14:ligatures w14:val="none"/>
          </w:rPr>
          <w:t>https://www.sunchemical.com/sungame/</w:t>
        </w:r>
      </w:hyperlink>
      <w:r w:rsidR="007D53B6">
        <w:rPr>
          <w:rFonts w:ascii="Arial Narrow" w:eastAsia="Times New Roman" w:hAnsi="Arial Narrow" w:cstheme="minorHAnsi"/>
          <w:color w:val="000000"/>
          <w:kern w:val="0"/>
          <w:sz w:val="24"/>
          <w:szCs w:val="24"/>
          <w14:ligatures w14:val="none"/>
        </w:rPr>
        <w:t xml:space="preserve"> </w:t>
      </w:r>
    </w:p>
    <w:p w14:paraId="6ACADDA5" w14:textId="77777777" w:rsidR="001E1AA2" w:rsidRPr="00826620" w:rsidRDefault="001E1AA2" w:rsidP="00F12E91">
      <w:pPr>
        <w:spacing w:after="0" w:line="240" w:lineRule="auto"/>
        <w:rPr>
          <w:rFonts w:ascii="Arial Narrow" w:eastAsia="Times New Roman" w:hAnsi="Arial Narrow" w:cstheme="minorHAnsi"/>
          <w:color w:val="000000"/>
          <w:kern w:val="0"/>
          <w:sz w:val="24"/>
          <w:szCs w:val="24"/>
          <w14:ligatures w14:val="none"/>
        </w:rPr>
      </w:pPr>
    </w:p>
    <w:p w14:paraId="13882975" w14:textId="77777777" w:rsidR="008169DA" w:rsidRPr="00826620" w:rsidRDefault="008169DA" w:rsidP="008169DA">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826620">
        <w:rPr>
          <w:rFonts w:ascii="Arial Narrow" w:eastAsia="Times New Roman" w:hAnsi="Arial Narrow" w:cs="Segoe UI"/>
          <w:b/>
          <w:bCs/>
          <w:kern w:val="0"/>
          <w:sz w:val="24"/>
          <w:szCs w:val="24"/>
          <w:lang w:eastAsia="en-GB"/>
          <w14:ligatures w14:val="none"/>
        </w:rPr>
        <w:t>ENDS</w:t>
      </w:r>
    </w:p>
    <w:p w14:paraId="69AB397B" w14:textId="77777777" w:rsidR="008169DA" w:rsidRPr="00826620" w:rsidRDefault="008169DA" w:rsidP="008169DA">
      <w:pPr>
        <w:spacing w:after="0" w:line="240" w:lineRule="auto"/>
        <w:ind w:left="2880" w:firstLine="720"/>
        <w:textAlignment w:val="baseline"/>
        <w:rPr>
          <w:rFonts w:ascii="Arial Narrow" w:eastAsiaTheme="majorEastAsia" w:hAnsi="Arial Narrow" w:cs="Segoe UI"/>
          <w:b/>
          <w:bCs/>
          <w:kern w:val="0"/>
          <w:sz w:val="24"/>
          <w:szCs w:val="24"/>
          <w:lang w:eastAsia="en-GB"/>
          <w14:ligatures w14:val="none"/>
        </w:rPr>
      </w:pPr>
    </w:p>
    <w:p w14:paraId="68C90490" w14:textId="77777777" w:rsidR="008169DA" w:rsidRPr="002E0943" w:rsidRDefault="008169DA" w:rsidP="008169DA">
      <w:pPr>
        <w:spacing w:after="0" w:line="240" w:lineRule="auto"/>
        <w:rPr>
          <w:rFonts w:ascii="Arial Narrow" w:eastAsia="Times New Roman" w:hAnsi="Arial Narrow" w:cstheme="minorHAnsi"/>
          <w:color w:val="000000"/>
          <w:kern w:val="0"/>
          <w:sz w:val="24"/>
          <w:szCs w:val="24"/>
          <w14:ligatures w14:val="none"/>
        </w:rPr>
      </w:pPr>
    </w:p>
    <w:p w14:paraId="02C10333" w14:textId="77777777" w:rsidR="008169DA" w:rsidRPr="0079025D" w:rsidRDefault="008169DA" w:rsidP="008169DA">
      <w:pPr>
        <w:rPr>
          <w:rFonts w:ascii="Arial Narrow" w:hAnsi="Arial Narrow"/>
          <w:b/>
          <w:bCs/>
        </w:rPr>
      </w:pPr>
      <w:r w:rsidRPr="0079025D">
        <w:rPr>
          <w:rFonts w:ascii="Arial Narrow" w:hAnsi="Arial Narrow"/>
          <w:b/>
          <w:bCs/>
        </w:rPr>
        <w:t xml:space="preserve">About Sun Chemical </w:t>
      </w:r>
    </w:p>
    <w:p w14:paraId="41A46ACF" w14:textId="77777777" w:rsidR="008169DA" w:rsidRPr="0079025D" w:rsidRDefault="008169DA" w:rsidP="008169DA">
      <w:pPr>
        <w:rPr>
          <w:rFonts w:ascii="Arial Narrow" w:hAnsi="Arial Narrow"/>
        </w:rPr>
      </w:pPr>
      <w:r w:rsidRPr="0079025D">
        <w:rPr>
          <w:rFonts w:ascii="Arial Narrow" w:hAnsi="Arial Narrow"/>
        </w:rPr>
        <w:t xml:space="preserve">Sun Chemical, a member of the DIC Group, is a leading producer of packaging and graphic solutions, color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 </w:t>
      </w:r>
    </w:p>
    <w:p w14:paraId="5BA25247" w14:textId="77777777" w:rsidR="008169DA" w:rsidRPr="0079025D" w:rsidRDefault="008169DA" w:rsidP="008169DA">
      <w:pPr>
        <w:rPr>
          <w:rFonts w:ascii="Arial Narrow" w:hAnsi="Arial Narrow"/>
        </w:rPr>
      </w:pPr>
      <w:r w:rsidRPr="0079025D">
        <w:rPr>
          <w:rFonts w:ascii="Arial Narrow" w:hAnsi="Arial Narrow"/>
        </w:rPr>
        <w:lastRenderedPageBreak/>
        <w:t xml:space="preserve">Sun Chemical Corporation is a subsidiary of Sun Chemical Group Coöperatief U.A., the Netherlands, and is headquartered in Parsippany, New Jersey, U.S.A. For more information, please visit our website at </w:t>
      </w:r>
      <w:hyperlink r:id="rId14" w:history="1">
        <w:r w:rsidRPr="0079025D">
          <w:rPr>
            <w:rStyle w:val="Hyperlink"/>
            <w:rFonts w:ascii="Arial Narrow" w:hAnsi="Arial Narrow"/>
          </w:rPr>
          <w:t>www.sunchemical.com</w:t>
        </w:r>
      </w:hyperlink>
      <w:r w:rsidRPr="0079025D">
        <w:rPr>
          <w:rFonts w:ascii="Arial Narrow" w:hAnsi="Arial Narrow"/>
        </w:rPr>
        <w:t xml:space="preserve"> or connect with us on </w:t>
      </w:r>
      <w:hyperlink r:id="rId15" w:tgtFrame="_blank" w:history="1">
        <w:r w:rsidRPr="0079025D">
          <w:rPr>
            <w:rStyle w:val="Hyperlink"/>
            <w:rFonts w:ascii="Arial Narrow" w:hAnsi="Arial Narrow"/>
          </w:rPr>
          <w:t>LinkedIn</w:t>
        </w:r>
      </w:hyperlink>
      <w:r w:rsidRPr="0079025D">
        <w:rPr>
          <w:rFonts w:ascii="Arial Narrow" w:hAnsi="Arial Narrow"/>
        </w:rPr>
        <w:t xml:space="preserve">, or </w:t>
      </w:r>
      <w:hyperlink r:id="rId16" w:tgtFrame="_blank" w:history="1">
        <w:r w:rsidRPr="0079025D">
          <w:rPr>
            <w:rStyle w:val="Hyperlink"/>
            <w:rFonts w:ascii="Arial Narrow" w:hAnsi="Arial Narrow"/>
          </w:rPr>
          <w:t>Instagram</w:t>
        </w:r>
      </w:hyperlink>
      <w:r w:rsidRPr="0079025D">
        <w:rPr>
          <w:rFonts w:ascii="Arial Narrow" w:hAnsi="Arial Narrow"/>
        </w:rPr>
        <w:t>. </w:t>
      </w:r>
    </w:p>
    <w:p w14:paraId="7D3B5EC8" w14:textId="77777777" w:rsidR="008169DA" w:rsidRPr="002E0943" w:rsidRDefault="008169DA" w:rsidP="008169DA">
      <w:pPr>
        <w:spacing w:after="0" w:line="240" w:lineRule="auto"/>
        <w:rPr>
          <w:rFonts w:ascii="Calibri" w:hAnsi="Calibri" w:cs="Calibri"/>
          <w:kern w:val="0"/>
          <w14:ligatures w14:val="none"/>
        </w:rPr>
      </w:pPr>
    </w:p>
    <w:p w14:paraId="69B01B8F" w14:textId="77777777" w:rsidR="008169DA" w:rsidRPr="002E0943" w:rsidRDefault="008169DA" w:rsidP="008169DA">
      <w:pPr>
        <w:spacing w:after="0" w:line="240" w:lineRule="auto"/>
        <w:rPr>
          <w:rFonts w:ascii="Arial Narrow" w:hAnsi="Arial Narrow" w:cs="Calibri"/>
          <w:kern w:val="0"/>
          <w:sz w:val="24"/>
          <w:szCs w:val="24"/>
          <w14:ligatures w14:val="none"/>
        </w:rPr>
      </w:pPr>
    </w:p>
    <w:p w14:paraId="241E355C" w14:textId="77777777" w:rsidR="008169DA" w:rsidRPr="002E0943" w:rsidRDefault="008169DA" w:rsidP="008169DA">
      <w:pPr>
        <w:spacing w:after="0" w:line="240" w:lineRule="auto"/>
        <w:rPr>
          <w:rFonts w:ascii="Calibri" w:hAnsi="Calibri" w:cs="Calibri"/>
          <w:kern w:val="0"/>
          <w14:ligatures w14:val="none"/>
        </w:rPr>
      </w:pPr>
    </w:p>
    <w:p w14:paraId="35F1E04A" w14:textId="77777777" w:rsidR="008169DA" w:rsidRDefault="008169DA" w:rsidP="008169DA"/>
    <w:p w14:paraId="1B3656DE" w14:textId="77777777" w:rsidR="008169DA" w:rsidRDefault="008169DA" w:rsidP="008169DA"/>
    <w:p w14:paraId="0EAF5047" w14:textId="77777777" w:rsidR="008169DA" w:rsidRDefault="008169DA" w:rsidP="008169DA"/>
    <w:p w14:paraId="427C786C" w14:textId="77777777" w:rsidR="003836D1" w:rsidRPr="008169DA" w:rsidRDefault="003836D1" w:rsidP="008169DA"/>
    <w:sectPr w:rsidR="003836D1" w:rsidRPr="008169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Meiryo UI">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FC1"/>
    <w:multiLevelType w:val="hybridMultilevel"/>
    <w:tmpl w:val="8042C1CE"/>
    <w:lvl w:ilvl="0" w:tplc="5540F806">
      <w:start w:val="2026"/>
      <w:numFmt w:val="bullet"/>
      <w:lvlText w:val="-"/>
      <w:lvlJc w:val="left"/>
      <w:pPr>
        <w:ind w:left="720" w:hanging="360"/>
      </w:pPr>
      <w:rPr>
        <w:rFonts w:ascii="Arial Narrow" w:eastAsia="Meiryo UI" w:hAnsi="Arial Narrow"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E5607D"/>
    <w:multiLevelType w:val="multilevel"/>
    <w:tmpl w:val="B71C4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C11CC1"/>
    <w:multiLevelType w:val="hybridMultilevel"/>
    <w:tmpl w:val="23C0FD5C"/>
    <w:lvl w:ilvl="0" w:tplc="A634B64C">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5179DC"/>
    <w:multiLevelType w:val="hybridMultilevel"/>
    <w:tmpl w:val="86C4ABCE"/>
    <w:lvl w:ilvl="0" w:tplc="EE20CAE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4011682">
    <w:abstractNumId w:val="1"/>
  </w:num>
  <w:num w:numId="2" w16cid:durableId="1836409975">
    <w:abstractNumId w:val="3"/>
  </w:num>
  <w:num w:numId="3" w16cid:durableId="913054303">
    <w:abstractNumId w:val="2"/>
  </w:num>
  <w:num w:numId="4" w16cid:durableId="472018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DA"/>
    <w:rsid w:val="00013436"/>
    <w:rsid w:val="000216F3"/>
    <w:rsid w:val="00022B8B"/>
    <w:rsid w:val="0003008E"/>
    <w:rsid w:val="000338BF"/>
    <w:rsid w:val="00036B7F"/>
    <w:rsid w:val="00053C72"/>
    <w:rsid w:val="000566EA"/>
    <w:rsid w:val="00060BAC"/>
    <w:rsid w:val="000671E5"/>
    <w:rsid w:val="00074F87"/>
    <w:rsid w:val="00080C87"/>
    <w:rsid w:val="00090433"/>
    <w:rsid w:val="000946DE"/>
    <w:rsid w:val="00096531"/>
    <w:rsid w:val="000A322C"/>
    <w:rsid w:val="000A4323"/>
    <w:rsid w:val="000B1D10"/>
    <w:rsid w:val="000C7E0B"/>
    <w:rsid w:val="000E32F6"/>
    <w:rsid w:val="000F4AD2"/>
    <w:rsid w:val="00104B7D"/>
    <w:rsid w:val="001061E8"/>
    <w:rsid w:val="0011429D"/>
    <w:rsid w:val="00114B77"/>
    <w:rsid w:val="00123333"/>
    <w:rsid w:val="001310C9"/>
    <w:rsid w:val="00132565"/>
    <w:rsid w:val="00135689"/>
    <w:rsid w:val="00135C86"/>
    <w:rsid w:val="001548BF"/>
    <w:rsid w:val="00164012"/>
    <w:rsid w:val="0017153B"/>
    <w:rsid w:val="0017704B"/>
    <w:rsid w:val="001854C4"/>
    <w:rsid w:val="001A3648"/>
    <w:rsid w:val="001B10FE"/>
    <w:rsid w:val="001B2013"/>
    <w:rsid w:val="001B294D"/>
    <w:rsid w:val="001C18FC"/>
    <w:rsid w:val="001C34F6"/>
    <w:rsid w:val="001C4515"/>
    <w:rsid w:val="001D6F60"/>
    <w:rsid w:val="001D7BDE"/>
    <w:rsid w:val="001E14B5"/>
    <w:rsid w:val="001E1AA2"/>
    <w:rsid w:val="001E233E"/>
    <w:rsid w:val="001E2634"/>
    <w:rsid w:val="001E2688"/>
    <w:rsid w:val="001E69F5"/>
    <w:rsid w:val="001F7F25"/>
    <w:rsid w:val="002158D6"/>
    <w:rsid w:val="002169C3"/>
    <w:rsid w:val="00227B66"/>
    <w:rsid w:val="002304F5"/>
    <w:rsid w:val="00232AF3"/>
    <w:rsid w:val="0023412B"/>
    <w:rsid w:val="00240E28"/>
    <w:rsid w:val="002426DB"/>
    <w:rsid w:val="00242F10"/>
    <w:rsid w:val="00254C78"/>
    <w:rsid w:val="0026569A"/>
    <w:rsid w:val="00270DA7"/>
    <w:rsid w:val="0027221B"/>
    <w:rsid w:val="00297EAA"/>
    <w:rsid w:val="002A06CE"/>
    <w:rsid w:val="002A110D"/>
    <w:rsid w:val="002A35CE"/>
    <w:rsid w:val="002A5F05"/>
    <w:rsid w:val="002C1495"/>
    <w:rsid w:val="002C1E8A"/>
    <w:rsid w:val="002C26A7"/>
    <w:rsid w:val="002C2E42"/>
    <w:rsid w:val="002F1025"/>
    <w:rsid w:val="002F3CEB"/>
    <w:rsid w:val="002F69E1"/>
    <w:rsid w:val="003032C9"/>
    <w:rsid w:val="003156C4"/>
    <w:rsid w:val="003174DE"/>
    <w:rsid w:val="00321E9D"/>
    <w:rsid w:val="00322341"/>
    <w:rsid w:val="00334712"/>
    <w:rsid w:val="00346DDF"/>
    <w:rsid w:val="003645B2"/>
    <w:rsid w:val="003652B9"/>
    <w:rsid w:val="00377C18"/>
    <w:rsid w:val="003836D1"/>
    <w:rsid w:val="003A1547"/>
    <w:rsid w:val="003A5F32"/>
    <w:rsid w:val="003B2069"/>
    <w:rsid w:val="003B4E78"/>
    <w:rsid w:val="003B73A2"/>
    <w:rsid w:val="003C1582"/>
    <w:rsid w:val="003D0285"/>
    <w:rsid w:val="003D3668"/>
    <w:rsid w:val="003D4BAA"/>
    <w:rsid w:val="003D641D"/>
    <w:rsid w:val="003D7C35"/>
    <w:rsid w:val="003E1BF0"/>
    <w:rsid w:val="003E2AF1"/>
    <w:rsid w:val="003E4920"/>
    <w:rsid w:val="003F34F7"/>
    <w:rsid w:val="003F6BA9"/>
    <w:rsid w:val="003F7C95"/>
    <w:rsid w:val="00401371"/>
    <w:rsid w:val="00404C51"/>
    <w:rsid w:val="004113FD"/>
    <w:rsid w:val="00411B25"/>
    <w:rsid w:val="0041398F"/>
    <w:rsid w:val="00414C54"/>
    <w:rsid w:val="00417CC6"/>
    <w:rsid w:val="004202F2"/>
    <w:rsid w:val="004264AC"/>
    <w:rsid w:val="004319AE"/>
    <w:rsid w:val="00443F33"/>
    <w:rsid w:val="0045607D"/>
    <w:rsid w:val="004748CC"/>
    <w:rsid w:val="0048141C"/>
    <w:rsid w:val="00487774"/>
    <w:rsid w:val="00495925"/>
    <w:rsid w:val="004A1794"/>
    <w:rsid w:val="004D38E2"/>
    <w:rsid w:val="004D3E6F"/>
    <w:rsid w:val="004D77D8"/>
    <w:rsid w:val="004E3E5E"/>
    <w:rsid w:val="004E60FB"/>
    <w:rsid w:val="004F22D9"/>
    <w:rsid w:val="004F572B"/>
    <w:rsid w:val="004F7E7F"/>
    <w:rsid w:val="00502097"/>
    <w:rsid w:val="00531B63"/>
    <w:rsid w:val="00531D6F"/>
    <w:rsid w:val="00564A43"/>
    <w:rsid w:val="0058535A"/>
    <w:rsid w:val="00593CBC"/>
    <w:rsid w:val="00596BD1"/>
    <w:rsid w:val="00596F3C"/>
    <w:rsid w:val="005A2A01"/>
    <w:rsid w:val="005A4096"/>
    <w:rsid w:val="005A64A5"/>
    <w:rsid w:val="005B68A5"/>
    <w:rsid w:val="005C1085"/>
    <w:rsid w:val="005E0601"/>
    <w:rsid w:val="005E5B7F"/>
    <w:rsid w:val="005F26A5"/>
    <w:rsid w:val="005F4F45"/>
    <w:rsid w:val="00601131"/>
    <w:rsid w:val="00614966"/>
    <w:rsid w:val="00615462"/>
    <w:rsid w:val="0062010C"/>
    <w:rsid w:val="006259D0"/>
    <w:rsid w:val="0063471C"/>
    <w:rsid w:val="00640115"/>
    <w:rsid w:val="00640A92"/>
    <w:rsid w:val="00654AFB"/>
    <w:rsid w:val="00660527"/>
    <w:rsid w:val="00675B86"/>
    <w:rsid w:val="0069509E"/>
    <w:rsid w:val="006B5378"/>
    <w:rsid w:val="006C2DFD"/>
    <w:rsid w:val="006D09AA"/>
    <w:rsid w:val="006D2F8F"/>
    <w:rsid w:val="006E2BBC"/>
    <w:rsid w:val="006F09C6"/>
    <w:rsid w:val="0070633F"/>
    <w:rsid w:val="00717A10"/>
    <w:rsid w:val="007217D0"/>
    <w:rsid w:val="0073576E"/>
    <w:rsid w:val="00744EB0"/>
    <w:rsid w:val="00745203"/>
    <w:rsid w:val="007518EF"/>
    <w:rsid w:val="00766FCC"/>
    <w:rsid w:val="00772755"/>
    <w:rsid w:val="007A55CD"/>
    <w:rsid w:val="007B4E26"/>
    <w:rsid w:val="007B671D"/>
    <w:rsid w:val="007D455A"/>
    <w:rsid w:val="007D53B6"/>
    <w:rsid w:val="007F12CF"/>
    <w:rsid w:val="007F2FC3"/>
    <w:rsid w:val="007F7E45"/>
    <w:rsid w:val="00800D9D"/>
    <w:rsid w:val="0080173D"/>
    <w:rsid w:val="00806F15"/>
    <w:rsid w:val="00811891"/>
    <w:rsid w:val="008149D4"/>
    <w:rsid w:val="008169DA"/>
    <w:rsid w:val="00826620"/>
    <w:rsid w:val="008305BF"/>
    <w:rsid w:val="008325FC"/>
    <w:rsid w:val="00832BF9"/>
    <w:rsid w:val="0083368F"/>
    <w:rsid w:val="008340D4"/>
    <w:rsid w:val="00846217"/>
    <w:rsid w:val="0085182A"/>
    <w:rsid w:val="008568BE"/>
    <w:rsid w:val="008649BF"/>
    <w:rsid w:val="008734A6"/>
    <w:rsid w:val="0087650F"/>
    <w:rsid w:val="008930A1"/>
    <w:rsid w:val="008946F8"/>
    <w:rsid w:val="0089472A"/>
    <w:rsid w:val="008A25CB"/>
    <w:rsid w:val="008A591A"/>
    <w:rsid w:val="008A74FA"/>
    <w:rsid w:val="008B0B8A"/>
    <w:rsid w:val="00902CB4"/>
    <w:rsid w:val="009508EB"/>
    <w:rsid w:val="00991B9B"/>
    <w:rsid w:val="009A2F7D"/>
    <w:rsid w:val="009B015C"/>
    <w:rsid w:val="009B2C86"/>
    <w:rsid w:val="009C11F2"/>
    <w:rsid w:val="009D0345"/>
    <w:rsid w:val="009E3D58"/>
    <w:rsid w:val="00A01D1E"/>
    <w:rsid w:val="00A10811"/>
    <w:rsid w:val="00A11AB3"/>
    <w:rsid w:val="00A36973"/>
    <w:rsid w:val="00A37B2C"/>
    <w:rsid w:val="00A64E9F"/>
    <w:rsid w:val="00A8036E"/>
    <w:rsid w:val="00A8099E"/>
    <w:rsid w:val="00A840F5"/>
    <w:rsid w:val="00A9030A"/>
    <w:rsid w:val="00A95F65"/>
    <w:rsid w:val="00AC77F2"/>
    <w:rsid w:val="00AD7F0D"/>
    <w:rsid w:val="00AF16C8"/>
    <w:rsid w:val="00AF2655"/>
    <w:rsid w:val="00AF40B1"/>
    <w:rsid w:val="00AF7FCF"/>
    <w:rsid w:val="00B03604"/>
    <w:rsid w:val="00B15247"/>
    <w:rsid w:val="00B2374F"/>
    <w:rsid w:val="00B27B35"/>
    <w:rsid w:val="00B312B0"/>
    <w:rsid w:val="00B31A3A"/>
    <w:rsid w:val="00B53487"/>
    <w:rsid w:val="00B713A4"/>
    <w:rsid w:val="00B71EBA"/>
    <w:rsid w:val="00B76BF3"/>
    <w:rsid w:val="00B82F3B"/>
    <w:rsid w:val="00B8409E"/>
    <w:rsid w:val="00B9284B"/>
    <w:rsid w:val="00BA17DD"/>
    <w:rsid w:val="00BB24D8"/>
    <w:rsid w:val="00BB7A48"/>
    <w:rsid w:val="00BC74BB"/>
    <w:rsid w:val="00BD3EE7"/>
    <w:rsid w:val="00BE35BD"/>
    <w:rsid w:val="00BF12CD"/>
    <w:rsid w:val="00BF2167"/>
    <w:rsid w:val="00C00A29"/>
    <w:rsid w:val="00C1631A"/>
    <w:rsid w:val="00C3372D"/>
    <w:rsid w:val="00C46513"/>
    <w:rsid w:val="00C550D1"/>
    <w:rsid w:val="00C5576D"/>
    <w:rsid w:val="00C57D4C"/>
    <w:rsid w:val="00C63FA6"/>
    <w:rsid w:val="00C719EA"/>
    <w:rsid w:val="00C753F2"/>
    <w:rsid w:val="00C82468"/>
    <w:rsid w:val="00C83A3C"/>
    <w:rsid w:val="00C95FEE"/>
    <w:rsid w:val="00CC3C7D"/>
    <w:rsid w:val="00CD0D37"/>
    <w:rsid w:val="00CE6BB2"/>
    <w:rsid w:val="00CF2531"/>
    <w:rsid w:val="00CF5010"/>
    <w:rsid w:val="00D07A50"/>
    <w:rsid w:val="00D107B7"/>
    <w:rsid w:val="00D17242"/>
    <w:rsid w:val="00D22E4B"/>
    <w:rsid w:val="00D3333E"/>
    <w:rsid w:val="00D46476"/>
    <w:rsid w:val="00D6540F"/>
    <w:rsid w:val="00D67EEA"/>
    <w:rsid w:val="00D751F1"/>
    <w:rsid w:val="00D84AD6"/>
    <w:rsid w:val="00D9139C"/>
    <w:rsid w:val="00D93961"/>
    <w:rsid w:val="00DA0908"/>
    <w:rsid w:val="00DA341F"/>
    <w:rsid w:val="00DB06C4"/>
    <w:rsid w:val="00DB55D4"/>
    <w:rsid w:val="00DC5E88"/>
    <w:rsid w:val="00DE2360"/>
    <w:rsid w:val="00DE39DA"/>
    <w:rsid w:val="00DF12A7"/>
    <w:rsid w:val="00E124DB"/>
    <w:rsid w:val="00E16FDD"/>
    <w:rsid w:val="00E21E72"/>
    <w:rsid w:val="00E239A2"/>
    <w:rsid w:val="00E415DE"/>
    <w:rsid w:val="00E440C8"/>
    <w:rsid w:val="00E74055"/>
    <w:rsid w:val="00E80714"/>
    <w:rsid w:val="00E81216"/>
    <w:rsid w:val="00E83120"/>
    <w:rsid w:val="00EA0189"/>
    <w:rsid w:val="00EA6002"/>
    <w:rsid w:val="00EB156E"/>
    <w:rsid w:val="00EB638E"/>
    <w:rsid w:val="00EB78DD"/>
    <w:rsid w:val="00ED50E0"/>
    <w:rsid w:val="00EE1903"/>
    <w:rsid w:val="00EF13AA"/>
    <w:rsid w:val="00EF79E2"/>
    <w:rsid w:val="00F037C4"/>
    <w:rsid w:val="00F06702"/>
    <w:rsid w:val="00F07876"/>
    <w:rsid w:val="00F12E91"/>
    <w:rsid w:val="00F178E8"/>
    <w:rsid w:val="00F2459C"/>
    <w:rsid w:val="00F24BF7"/>
    <w:rsid w:val="00F3371E"/>
    <w:rsid w:val="00F453DF"/>
    <w:rsid w:val="00F4680A"/>
    <w:rsid w:val="00F50838"/>
    <w:rsid w:val="00F50873"/>
    <w:rsid w:val="00F51238"/>
    <w:rsid w:val="00F61E84"/>
    <w:rsid w:val="00F634F5"/>
    <w:rsid w:val="00F71CC9"/>
    <w:rsid w:val="00F753F0"/>
    <w:rsid w:val="00F77EED"/>
    <w:rsid w:val="00F82ADC"/>
    <w:rsid w:val="00F92EFF"/>
    <w:rsid w:val="00FD1B01"/>
    <w:rsid w:val="00FD4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C8AD5"/>
  <w15:chartTrackingRefBased/>
  <w15:docId w15:val="{3F85EA8F-28D7-4555-91E5-E5BDE4B3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DA"/>
    <w:rPr>
      <w:rFonts w:eastAsia="SimSun"/>
    </w:rPr>
  </w:style>
  <w:style w:type="paragraph" w:styleId="Heading1">
    <w:name w:val="heading 1"/>
    <w:basedOn w:val="Normal"/>
    <w:next w:val="Normal"/>
    <w:link w:val="Heading1Char"/>
    <w:uiPriority w:val="9"/>
    <w:qFormat/>
    <w:rsid w:val="00816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9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9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9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9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69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9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9DA"/>
    <w:rPr>
      <w:rFonts w:eastAsiaTheme="majorEastAsia" w:cstheme="majorBidi"/>
      <w:color w:val="272727" w:themeColor="text1" w:themeTint="D8"/>
    </w:rPr>
  </w:style>
  <w:style w:type="paragraph" w:styleId="Title">
    <w:name w:val="Title"/>
    <w:basedOn w:val="Normal"/>
    <w:next w:val="Normal"/>
    <w:link w:val="TitleChar"/>
    <w:uiPriority w:val="10"/>
    <w:qFormat/>
    <w:rsid w:val="00816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9DA"/>
    <w:pPr>
      <w:spacing w:before="160"/>
      <w:jc w:val="center"/>
    </w:pPr>
    <w:rPr>
      <w:i/>
      <w:iCs/>
      <w:color w:val="404040" w:themeColor="text1" w:themeTint="BF"/>
    </w:rPr>
  </w:style>
  <w:style w:type="character" w:customStyle="1" w:styleId="QuoteChar">
    <w:name w:val="Quote Char"/>
    <w:basedOn w:val="DefaultParagraphFont"/>
    <w:link w:val="Quote"/>
    <w:uiPriority w:val="29"/>
    <w:rsid w:val="008169DA"/>
    <w:rPr>
      <w:i/>
      <w:iCs/>
      <w:color w:val="404040" w:themeColor="text1" w:themeTint="BF"/>
    </w:rPr>
  </w:style>
  <w:style w:type="paragraph" w:styleId="ListParagraph">
    <w:name w:val="List Paragraph"/>
    <w:basedOn w:val="Normal"/>
    <w:uiPriority w:val="34"/>
    <w:qFormat/>
    <w:rsid w:val="008169DA"/>
    <w:pPr>
      <w:ind w:left="720"/>
      <w:contextualSpacing/>
    </w:pPr>
  </w:style>
  <w:style w:type="character" w:styleId="IntenseEmphasis">
    <w:name w:val="Intense Emphasis"/>
    <w:basedOn w:val="DefaultParagraphFont"/>
    <w:uiPriority w:val="21"/>
    <w:qFormat/>
    <w:rsid w:val="008169DA"/>
    <w:rPr>
      <w:i/>
      <w:iCs/>
      <w:color w:val="0F4761" w:themeColor="accent1" w:themeShade="BF"/>
    </w:rPr>
  </w:style>
  <w:style w:type="paragraph" w:styleId="IntenseQuote">
    <w:name w:val="Intense Quote"/>
    <w:basedOn w:val="Normal"/>
    <w:next w:val="Normal"/>
    <w:link w:val="IntenseQuoteChar"/>
    <w:uiPriority w:val="30"/>
    <w:qFormat/>
    <w:rsid w:val="00816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9DA"/>
    <w:rPr>
      <w:i/>
      <w:iCs/>
      <w:color w:val="0F4761" w:themeColor="accent1" w:themeShade="BF"/>
    </w:rPr>
  </w:style>
  <w:style w:type="character" w:styleId="IntenseReference">
    <w:name w:val="Intense Reference"/>
    <w:basedOn w:val="DefaultParagraphFont"/>
    <w:uiPriority w:val="32"/>
    <w:qFormat/>
    <w:rsid w:val="008169DA"/>
    <w:rPr>
      <w:b/>
      <w:bCs/>
      <w:smallCaps/>
      <w:color w:val="0F4761" w:themeColor="accent1" w:themeShade="BF"/>
      <w:spacing w:val="5"/>
    </w:rPr>
  </w:style>
  <w:style w:type="character" w:styleId="Hyperlink">
    <w:name w:val="Hyperlink"/>
    <w:basedOn w:val="DefaultParagraphFont"/>
    <w:uiPriority w:val="99"/>
    <w:unhideWhenUsed/>
    <w:rsid w:val="008169DA"/>
    <w:rPr>
      <w:color w:val="467886" w:themeColor="hyperlink"/>
      <w:u w:val="single"/>
    </w:rPr>
  </w:style>
  <w:style w:type="paragraph" w:customStyle="1" w:styleId="EMASOWBodyParagraph">
    <w:name w:val="_EMA SOW Body Paragraph"/>
    <w:basedOn w:val="Normal"/>
    <w:qFormat/>
    <w:rsid w:val="008169DA"/>
    <w:pPr>
      <w:spacing w:after="0" w:line="240" w:lineRule="auto"/>
      <w:ind w:right="1440"/>
    </w:pPr>
    <w:rPr>
      <w:rFonts w:ascii="Calibri" w:eastAsia="Cambria" w:hAnsi="Calibri" w:cs="Times New Roman"/>
      <w:kern w:val="0"/>
      <w14:ligatures w14:val="none"/>
    </w:rPr>
  </w:style>
  <w:style w:type="character" w:styleId="CommentReference">
    <w:name w:val="annotation reference"/>
    <w:basedOn w:val="DefaultParagraphFont"/>
    <w:uiPriority w:val="99"/>
    <w:semiHidden/>
    <w:unhideWhenUsed/>
    <w:rsid w:val="00F178E8"/>
    <w:rPr>
      <w:sz w:val="16"/>
      <w:szCs w:val="16"/>
    </w:rPr>
  </w:style>
  <w:style w:type="paragraph" w:styleId="CommentText">
    <w:name w:val="annotation text"/>
    <w:basedOn w:val="Normal"/>
    <w:link w:val="CommentTextChar"/>
    <w:uiPriority w:val="99"/>
    <w:unhideWhenUsed/>
    <w:rsid w:val="00F178E8"/>
    <w:pPr>
      <w:spacing w:line="240" w:lineRule="auto"/>
    </w:pPr>
    <w:rPr>
      <w:sz w:val="20"/>
      <w:szCs w:val="20"/>
    </w:rPr>
  </w:style>
  <w:style w:type="character" w:customStyle="1" w:styleId="CommentTextChar">
    <w:name w:val="Comment Text Char"/>
    <w:basedOn w:val="DefaultParagraphFont"/>
    <w:link w:val="CommentText"/>
    <w:uiPriority w:val="99"/>
    <w:rsid w:val="00F178E8"/>
    <w:rPr>
      <w:rFonts w:eastAsia="SimSun"/>
      <w:sz w:val="20"/>
      <w:szCs w:val="20"/>
    </w:rPr>
  </w:style>
  <w:style w:type="paragraph" w:styleId="CommentSubject">
    <w:name w:val="annotation subject"/>
    <w:basedOn w:val="CommentText"/>
    <w:next w:val="CommentText"/>
    <w:link w:val="CommentSubjectChar"/>
    <w:uiPriority w:val="99"/>
    <w:semiHidden/>
    <w:unhideWhenUsed/>
    <w:rsid w:val="00F178E8"/>
    <w:rPr>
      <w:b/>
      <w:bCs/>
    </w:rPr>
  </w:style>
  <w:style w:type="character" w:customStyle="1" w:styleId="CommentSubjectChar">
    <w:name w:val="Comment Subject Char"/>
    <w:basedOn w:val="CommentTextChar"/>
    <w:link w:val="CommentSubject"/>
    <w:uiPriority w:val="99"/>
    <w:semiHidden/>
    <w:rsid w:val="00F178E8"/>
    <w:rPr>
      <w:rFonts w:eastAsia="SimSun"/>
      <w:b/>
      <w:bCs/>
      <w:sz w:val="20"/>
      <w:szCs w:val="20"/>
    </w:rPr>
  </w:style>
  <w:style w:type="paragraph" w:styleId="Revision">
    <w:name w:val="Revision"/>
    <w:hidden/>
    <w:uiPriority w:val="99"/>
    <w:semiHidden/>
    <w:rsid w:val="001310C9"/>
    <w:pPr>
      <w:spacing w:after="0" w:line="240" w:lineRule="auto"/>
    </w:pPr>
    <w:rPr>
      <w:rFonts w:eastAsia="SimSun"/>
    </w:rPr>
  </w:style>
  <w:style w:type="character" w:styleId="UnresolvedMention">
    <w:name w:val="Unresolved Mention"/>
    <w:basedOn w:val="DefaultParagraphFont"/>
    <w:uiPriority w:val="99"/>
    <w:semiHidden/>
    <w:unhideWhenUsed/>
    <w:rsid w:val="00C57D4C"/>
    <w:rPr>
      <w:color w:val="605E5C"/>
      <w:shd w:val="clear" w:color="auto" w:fill="E1DFDD"/>
    </w:rPr>
  </w:style>
  <w:style w:type="paragraph" w:styleId="NormalWeb">
    <w:name w:val="Normal (Web)"/>
    <w:basedOn w:val="Normal"/>
    <w:uiPriority w:val="99"/>
    <w:semiHidden/>
    <w:unhideWhenUsed/>
    <w:rsid w:val="00F12E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unchemical.com/sungame/?utm_source=website&amp;utm_medium=pressrelease&amp;utm_campaign=sungamelaun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lifeatsunchemic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stacy@sunchemical.com" TargetMode="External"/><Relationship Id="rId5" Type="http://schemas.openxmlformats.org/officeDocument/2006/relationships/styles" Target="styles.xml"/><Relationship Id="rId15"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sunchem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6F37B-799F-42C2-A299-00AA5509D223}">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customXml/itemProps2.xml><?xml version="1.0" encoding="utf-8"?>
<ds:datastoreItem xmlns:ds="http://schemas.openxmlformats.org/officeDocument/2006/customXml" ds:itemID="{76A81371-CFC3-4539-A666-371F7EF1ADEB}">
  <ds:schemaRefs>
    <ds:schemaRef ds:uri="http://schemas.microsoft.com/sharepoint/v3/contenttype/forms"/>
  </ds:schemaRefs>
</ds:datastoreItem>
</file>

<file path=customXml/itemProps3.xml><?xml version="1.0" encoding="utf-8"?>
<ds:datastoreItem xmlns:ds="http://schemas.openxmlformats.org/officeDocument/2006/customXml" ds:itemID="{22658A1D-286D-4175-9185-78DCAD49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2965</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3</cp:revision>
  <dcterms:created xsi:type="dcterms:W3CDTF">2026-05-19T08:22:00Z</dcterms:created>
  <dcterms:modified xsi:type="dcterms:W3CDTF">2026-05-22T08:26:00Z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8803b760-319a-46e1-bba0-1b51bb9b7475</vt:lpwstr>
  </property>
  <property fmtid="{D5CDD505-2E9C-101B-9397-08002B2CF9AE}" pid="3" name="ContentTypeId">
    <vt:lpwstr>0x010100E5D200EEEDCD5A4D8A8F26A0ACD4718F</vt:lpwstr>
  </property>
  <property fmtid="{D5CDD505-2E9C-101B-9397-08002B2CF9AE}" pid="4" name="MediaServiceImageTags">
    <vt:lpwstr/>
  </property>
  <property fmtid="{D5CDD505-2E9C-101B-9397-08002B2CF9AE}" pid="5" name="docLang">
    <vt:lpwstr>en</vt:lpwstr>
  </property>
</Properties>
</file>