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EC12" w14:textId="77777777" w:rsidR="00E02731" w:rsidRPr="002E0943" w:rsidRDefault="00E02731" w:rsidP="00E02731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2E0943">
        <w:rPr>
          <w:rFonts w:ascii="Calibri" w:hAnsi="Calibri" w:cs="Calibri"/>
          <w:b/>
          <w:noProof/>
          <w:color w:val="FF0000"/>
          <w:kern w:val="0"/>
          <w14:ligatures w14:val="none"/>
        </w:rPr>
        <w:drawing>
          <wp:inline distT="0" distB="0" distL="0" distR="0" wp14:anchorId="1594758E" wp14:editId="7B6E8C65">
            <wp:extent cx="2184400" cy="717550"/>
            <wp:effectExtent l="0" t="0" r="6350" b="6350"/>
            <wp:docPr id="3" name="Picture 3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43497D8-A3FF-4A26-AAE2-5FEA695A23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645E8" w14:textId="77777777" w:rsidR="00E02731" w:rsidRPr="002E0943" w:rsidRDefault="00E02731" w:rsidP="00E02731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3374A72E" w14:textId="77777777" w:rsidR="00E02731" w:rsidRPr="002E0943" w:rsidRDefault="00E02731" w:rsidP="00E02731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color w:val="003399"/>
          <w:kern w:val="0"/>
          <w14:ligatures w14:val="none"/>
        </w:rPr>
      </w:pPr>
      <w:r w:rsidRPr="002E0943">
        <w:rPr>
          <w:rFonts w:ascii="Calibri" w:hAnsi="Calibri" w:cs="Calibri"/>
          <w:noProof/>
          <w:kern w:val="0"/>
          <w:lang w:eastAsia="de-CH"/>
          <w14:ligatures w14:val="none"/>
        </w:rPr>
        <w:drawing>
          <wp:inline distT="0" distB="0" distL="0" distR="0" wp14:anchorId="5B0CE74A" wp14:editId="1911F19B">
            <wp:extent cx="5731510" cy="275553"/>
            <wp:effectExtent l="0" t="0" r="0" b="0"/>
            <wp:docPr id="1" name="Picture 1" descr="new_release_hdr_0520">
              <a:extLst xmlns:a="http://schemas.openxmlformats.org/drawingml/2006/main">
                <a:ext uri="{FF2B5EF4-FFF2-40B4-BE49-F238E27FC236}">
                  <a16:creationId xmlns:a16="http://schemas.microsoft.com/office/drawing/2014/main" id="{7044C6E7-1035-4F22-AEA7-8653B9F3D3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release_hdr_05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E57A5" w14:textId="77777777" w:rsidR="00E02731" w:rsidRPr="002E0943" w:rsidRDefault="00E02731" w:rsidP="00E02731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7BB516CD" w14:textId="77777777" w:rsidR="00E02731" w:rsidRPr="002E0943" w:rsidRDefault="00E02731" w:rsidP="00E02731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2E094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PR Contacts:</w:t>
      </w:r>
      <w:r w:rsidRPr="002E094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2E094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2E094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2E094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  <w:r w:rsidRPr="002E094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ab/>
      </w:r>
    </w:p>
    <w:p w14:paraId="6D38A9B6" w14:textId="77777777" w:rsidR="00E02731" w:rsidRPr="00EA6002" w:rsidRDefault="00E02731" w:rsidP="00E02731">
      <w:pPr>
        <w:spacing w:after="0" w:line="240" w:lineRule="auto"/>
        <w:rPr>
          <w:rFonts w:ascii="Arial" w:eastAsia="Aptos" w:hAnsi="Arial" w:cs="Arial"/>
          <w:kern w:val="0"/>
        </w:rPr>
      </w:pPr>
      <w:r w:rsidRPr="00EA6002">
        <w:rPr>
          <w:rFonts w:ascii="Arial" w:eastAsia="Aptos" w:hAnsi="Arial" w:cs="Arial"/>
          <w:kern w:val="0"/>
        </w:rPr>
        <w:t xml:space="preserve">Nick Stacy, Sun Chemical                Sirah Awan, AD Communications, UK </w:t>
      </w:r>
    </w:p>
    <w:p w14:paraId="31D3930B" w14:textId="77777777" w:rsidR="00E02731" w:rsidRPr="00EA6002" w:rsidRDefault="00E02731" w:rsidP="00E02731">
      <w:pPr>
        <w:spacing w:after="0" w:line="240" w:lineRule="auto"/>
        <w:rPr>
          <w:rFonts w:ascii="Arial" w:eastAsia="Aptos" w:hAnsi="Arial" w:cs="Arial"/>
          <w:kern w:val="0"/>
        </w:rPr>
      </w:pPr>
      <w:r w:rsidRPr="00EA6002">
        <w:rPr>
          <w:rFonts w:ascii="Arial" w:eastAsia="Aptos" w:hAnsi="Arial" w:cs="Arial"/>
          <w:kern w:val="0"/>
          <w:lang w:val="en-US" w:eastAsia="en-GB"/>
        </w:rPr>
        <w:t>+1 859 628 2045</w:t>
      </w:r>
      <w:r w:rsidRPr="00EA6002">
        <w:rPr>
          <w:rFonts w:ascii="Arial" w:eastAsia="Aptos" w:hAnsi="Arial" w:cs="Arial"/>
          <w:kern w:val="0"/>
        </w:rPr>
        <w:t>                               +44 (0)1372 460542</w:t>
      </w:r>
    </w:p>
    <w:p w14:paraId="1CBCE471" w14:textId="77777777" w:rsidR="00E02731" w:rsidRPr="00EA6002" w:rsidRDefault="00E02731" w:rsidP="00E02731">
      <w:pPr>
        <w:spacing w:after="0" w:line="240" w:lineRule="auto"/>
        <w:rPr>
          <w:rFonts w:ascii="Arial" w:eastAsia="Aptos" w:hAnsi="Arial" w:cs="Arial"/>
          <w:kern w:val="0"/>
          <w:u w:val="single"/>
        </w:rPr>
      </w:pPr>
      <w:hyperlink r:id="rId11" w:history="1">
        <w:r w:rsidRPr="00EA6002">
          <w:rPr>
            <w:rFonts w:ascii="Arial" w:eastAsia="Aptos" w:hAnsi="Arial" w:cs="Arial"/>
            <w:color w:val="467886"/>
            <w:kern w:val="0"/>
            <w:u w:val="single"/>
          </w:rPr>
          <w:t>nick.stacy@sunchemical.com</w:t>
        </w:r>
      </w:hyperlink>
      <w:r w:rsidRPr="00EA6002">
        <w:rPr>
          <w:rFonts w:ascii="Arial" w:eastAsia="Aptos" w:hAnsi="Arial" w:cs="Arial"/>
          <w:kern w:val="0"/>
        </w:rPr>
        <w:t xml:space="preserve">          </w:t>
      </w:r>
      <w:hyperlink r:id="rId12" w:history="1">
        <w:r w:rsidRPr="00EA6002">
          <w:rPr>
            <w:rFonts w:ascii="Arial" w:eastAsia="Aptos" w:hAnsi="Arial" w:cs="Arial"/>
            <w:color w:val="467886"/>
            <w:kern w:val="0"/>
            <w:u w:val="single"/>
          </w:rPr>
          <w:t>sawan@adcomms.co.uk</w:t>
        </w:r>
      </w:hyperlink>
      <w:r w:rsidRPr="00EA6002">
        <w:rPr>
          <w:rFonts w:ascii="Arial" w:eastAsia="Aptos" w:hAnsi="Arial" w:cs="Arial"/>
          <w:kern w:val="0"/>
          <w:u w:val="single"/>
        </w:rPr>
        <w:t xml:space="preserve"> </w:t>
      </w:r>
    </w:p>
    <w:p w14:paraId="3BB5422E" w14:textId="77777777" w:rsidR="003836D1" w:rsidRDefault="003836D1"/>
    <w:p w14:paraId="55F3C997" w14:textId="2856F878" w:rsidR="00E02731" w:rsidRPr="00DA708E" w:rsidRDefault="00E819D9">
      <w:pPr>
        <w:ind w:left="720"/>
        <w:jc w:val="center"/>
        <w:rPr>
          <w:rFonts w:ascii="Arial Black" w:hAnsi="Arial Black"/>
          <w:b/>
          <w:bCs/>
          <w:sz w:val="24"/>
          <w:szCs w:val="24"/>
          <w:lang w:val="pt-BR"/>
        </w:rPr>
      </w:pPr>
      <w:r>
        <w:rPr>
          <w:rFonts w:ascii="Arial Black" w:hAnsi="Arial Black"/>
          <w:b/>
          <w:bCs/>
          <w:sz w:val="28"/>
          <w:szCs w:val="28"/>
          <w:lang w:val="pt-BR"/>
        </w:rPr>
        <w:t xml:space="preserve">Sun Chemical apresentará portfólio </w:t>
      </w:r>
      <w:r w:rsidR="00446CBE">
        <w:rPr>
          <w:rFonts w:ascii="Arial Black" w:hAnsi="Arial Black"/>
          <w:b/>
          <w:bCs/>
          <w:sz w:val="28"/>
          <w:szCs w:val="28"/>
          <w:lang w:val="pt-BR"/>
        </w:rPr>
        <w:t xml:space="preserve">abrangente </w:t>
      </w:r>
      <w:r>
        <w:rPr>
          <w:rFonts w:ascii="Arial Black" w:hAnsi="Arial Black"/>
          <w:b/>
          <w:bCs/>
          <w:sz w:val="28"/>
          <w:szCs w:val="28"/>
          <w:lang w:val="pt-BR"/>
        </w:rPr>
        <w:t>de tintas digitais na Febratex 2026</w:t>
      </w:r>
    </w:p>
    <w:p w14:paraId="153ACA8D" w14:textId="77777777" w:rsidR="00E02731" w:rsidRPr="00852FD2" w:rsidRDefault="00E02731" w:rsidP="00E02731">
      <w:pPr>
        <w:ind w:left="720"/>
        <w:jc w:val="center"/>
        <w:rPr>
          <w:rFonts w:ascii="Arial Black" w:hAnsi="Arial Black"/>
          <w:b/>
          <w:bCs/>
          <w:sz w:val="28"/>
          <w:szCs w:val="28"/>
          <w:lang w:val="pt-BR"/>
        </w:rPr>
      </w:pPr>
    </w:p>
    <w:p w14:paraId="65228C79" w14:textId="2D4C9725" w:rsidR="00E02731" w:rsidRPr="002955FB" w:rsidRDefault="00E819D9">
      <w:pPr>
        <w:spacing w:after="0"/>
        <w:jc w:val="both"/>
        <w:rPr>
          <w:rFonts w:ascii="Arial Black" w:hAnsi="Arial Black"/>
          <w:b/>
          <w:bCs/>
          <w:sz w:val="24"/>
          <w:szCs w:val="24"/>
          <w:lang w:val="pt-BR"/>
        </w:rPr>
      </w:pPr>
      <w:r>
        <w:rPr>
          <w:rFonts w:ascii="Arial Narrow" w:hAnsi="Arial Narrow"/>
          <w:b/>
          <w:bCs/>
          <w:sz w:val="24"/>
          <w:szCs w:val="24"/>
          <w:lang w:val="pt-BR"/>
        </w:rPr>
        <w:t>São Paulo, Brasil</w:t>
      </w:r>
      <w:r>
        <w:rPr>
          <w:rFonts w:ascii="Arial Narrow" w:hAnsi="Arial Narrow"/>
          <w:sz w:val="24"/>
          <w:szCs w:val="24"/>
          <w:lang w:val="pt-BR"/>
        </w:rPr>
        <w:t xml:space="preserve"> – </w:t>
      </w:r>
      <w:r w:rsidR="002155A9">
        <w:rPr>
          <w:rFonts w:ascii="Arial Narrow" w:hAnsi="Arial Narrow"/>
          <w:sz w:val="24"/>
          <w:szCs w:val="24"/>
          <w:lang w:val="pt-BR"/>
        </w:rPr>
        <w:t>21</w:t>
      </w:r>
      <w:r>
        <w:rPr>
          <w:rFonts w:ascii="Arial Narrow" w:hAnsi="Arial Narrow"/>
          <w:sz w:val="24"/>
          <w:szCs w:val="24"/>
          <w:lang w:val="pt-BR"/>
        </w:rPr>
        <w:t xml:space="preserve"> de ju</w:t>
      </w:r>
      <w:r w:rsidR="002155A9">
        <w:rPr>
          <w:rFonts w:ascii="Arial Narrow" w:hAnsi="Arial Narrow"/>
          <w:sz w:val="24"/>
          <w:szCs w:val="24"/>
          <w:lang w:val="pt-BR"/>
        </w:rPr>
        <w:t>l</w:t>
      </w:r>
      <w:r>
        <w:rPr>
          <w:rFonts w:ascii="Arial Narrow" w:hAnsi="Arial Narrow"/>
          <w:sz w:val="24"/>
          <w:szCs w:val="24"/>
          <w:lang w:val="pt-BR"/>
        </w:rPr>
        <w:t>ho</w:t>
      </w:r>
      <w:r w:rsidR="002955FB" w:rsidRPr="002955FB">
        <w:rPr>
          <w:rFonts w:ascii="Arial Narrow" w:hAnsi="Arial Narrow"/>
          <w:sz w:val="24"/>
          <w:szCs w:val="24"/>
          <w:lang w:val="pt-BR"/>
        </w:rPr>
        <w:t xml:space="preserve"> de</w:t>
      </w:r>
      <w:r>
        <w:rPr>
          <w:rFonts w:ascii="Arial Narrow" w:hAnsi="Arial Narrow"/>
          <w:sz w:val="24"/>
          <w:szCs w:val="24"/>
          <w:lang w:val="pt-BR"/>
        </w:rPr>
        <w:t xml:space="preserve"> 2026 – A Sun Chemical apresentará suas mais recentes soluções de tintas digitais na Febratex 2026, que acontecerá de 18 a 21 de agosto de 2026 no Parque Vila Germânica, em Blumenau, Santa Catarina</w:t>
      </w:r>
      <w:r w:rsidR="002955FB" w:rsidRPr="002955FB">
        <w:rPr>
          <w:rFonts w:ascii="Arial Narrow" w:hAnsi="Arial Narrow"/>
          <w:sz w:val="24"/>
          <w:szCs w:val="24"/>
          <w:lang w:val="pt-BR"/>
        </w:rPr>
        <w:t>.</w:t>
      </w:r>
      <w:r>
        <w:rPr>
          <w:rFonts w:ascii="Arial Narrow" w:hAnsi="Arial Narrow"/>
          <w:sz w:val="24"/>
          <w:szCs w:val="24"/>
          <w:lang w:val="pt-BR"/>
        </w:rPr>
        <w:t xml:space="preserve"> Os visitantes do estande 570,</w:t>
      </w:r>
      <w:r w:rsidRPr="002955FB">
        <w:rPr>
          <w:rFonts w:ascii="Arial Narrow" w:hAnsi="Arial Narrow"/>
          <w:sz w:val="24"/>
          <w:szCs w:val="24"/>
          <w:lang w:val="pt-BR"/>
        </w:rPr>
        <w:t xml:space="preserve"> </w:t>
      </w:r>
      <w:r>
        <w:rPr>
          <w:rFonts w:ascii="Arial Narrow" w:hAnsi="Arial Narrow"/>
          <w:sz w:val="24"/>
          <w:szCs w:val="24"/>
          <w:lang w:val="pt-BR"/>
        </w:rPr>
        <w:t>rua</w:t>
      </w:r>
      <w:r w:rsidRPr="009A6DBD">
        <w:rPr>
          <w:rFonts w:ascii="Arial Narrow" w:hAnsi="Arial Narrow"/>
          <w:sz w:val="24"/>
          <w:szCs w:val="24"/>
          <w:lang w:val="pt-BR"/>
        </w:rPr>
        <w:t xml:space="preserve"> 36, </w:t>
      </w:r>
      <w:r>
        <w:rPr>
          <w:rFonts w:ascii="Arial Narrow" w:hAnsi="Arial Narrow"/>
          <w:sz w:val="24"/>
          <w:szCs w:val="24"/>
          <w:lang w:val="pt-BR"/>
        </w:rPr>
        <w:t xml:space="preserve">pavilhão </w:t>
      </w:r>
      <w:r w:rsidRPr="009A6DBD">
        <w:rPr>
          <w:rFonts w:ascii="Arial Narrow" w:hAnsi="Arial Narrow"/>
          <w:sz w:val="24"/>
          <w:szCs w:val="24"/>
          <w:lang w:val="pt-BR"/>
        </w:rPr>
        <w:t>5</w:t>
      </w:r>
      <w:r>
        <w:rPr>
          <w:rFonts w:ascii="Arial Narrow" w:hAnsi="Arial Narrow"/>
          <w:sz w:val="24"/>
          <w:szCs w:val="24"/>
          <w:lang w:val="pt-BR"/>
        </w:rPr>
        <w:t>,</w:t>
      </w:r>
      <w:r w:rsidRPr="009A6DBD">
        <w:rPr>
          <w:rFonts w:ascii="Arial Narrow" w:hAnsi="Arial Narrow"/>
          <w:sz w:val="24"/>
          <w:szCs w:val="24"/>
          <w:lang w:val="pt-BR"/>
        </w:rPr>
        <w:t xml:space="preserve"> </w:t>
      </w:r>
      <w:r>
        <w:rPr>
          <w:rFonts w:ascii="Arial Narrow" w:hAnsi="Arial Narrow"/>
          <w:sz w:val="24"/>
          <w:szCs w:val="24"/>
          <w:lang w:val="pt-BR"/>
        </w:rPr>
        <w:t xml:space="preserve">terão a oportunidade de conhecer a ampla gama de soluções da Sun Chemical, desenvolvidas para oferecer excelente desempenho, conformidade </w:t>
      </w:r>
      <w:r w:rsidR="002955FB" w:rsidRPr="002955FB">
        <w:rPr>
          <w:rFonts w:ascii="Arial Narrow" w:hAnsi="Arial Narrow"/>
          <w:sz w:val="24"/>
          <w:szCs w:val="24"/>
          <w:lang w:val="pt-BR"/>
        </w:rPr>
        <w:t>com as</w:t>
      </w:r>
      <w:r>
        <w:rPr>
          <w:rFonts w:ascii="Arial Narrow" w:hAnsi="Arial Narrow"/>
          <w:sz w:val="24"/>
          <w:szCs w:val="24"/>
          <w:lang w:val="pt-BR"/>
        </w:rPr>
        <w:t xml:space="preserve"> regulamentações do setor e versatilidade de aplicação para toda a indústria têxtil.</w:t>
      </w:r>
    </w:p>
    <w:p w14:paraId="0E10FC3F" w14:textId="5CD10780" w:rsidR="00C73667" w:rsidRPr="00852FD2" w:rsidRDefault="00C73667">
      <w:pPr>
        <w:spacing w:after="0"/>
        <w:jc w:val="both"/>
        <w:rPr>
          <w:lang w:val="pt-BR"/>
        </w:rPr>
      </w:pPr>
    </w:p>
    <w:p w14:paraId="461112AD" w14:textId="43AE947E" w:rsidR="00130CE2" w:rsidRPr="00852FD2" w:rsidRDefault="00130CE2" w:rsidP="00E02731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5D9E26DF" w14:textId="43477D73" w:rsidR="00337716" w:rsidRPr="0016199E" w:rsidRDefault="00C73667" w:rsidP="0016199E">
      <w:pPr>
        <w:spacing w:after="0"/>
        <w:jc w:val="both"/>
        <w:rPr>
          <w:lang w:val="pt-BR"/>
        </w:rPr>
      </w:pPr>
      <w:r>
        <w:rPr>
          <w:rFonts w:ascii="Arial Narrow" w:hAnsi="Arial Narrow"/>
          <w:b/>
          <w:bCs/>
          <w:sz w:val="24"/>
          <w:szCs w:val="24"/>
          <w:lang w:val="pt-BR"/>
        </w:rPr>
        <w:t>Soluções em exposição</w:t>
      </w:r>
    </w:p>
    <w:p w14:paraId="36CC3C55" w14:textId="5310CD8B" w:rsidR="00E02731" w:rsidRPr="006461F4" w:rsidRDefault="00E819D9">
      <w:pPr>
        <w:pStyle w:val="EMASOWBodyParagraph"/>
        <w:ind w:right="0"/>
        <w:rPr>
          <w:rFonts w:ascii="Arial Black" w:hAnsi="Arial Black"/>
          <w:b/>
          <w:bCs/>
          <w:sz w:val="24"/>
          <w:szCs w:val="24"/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 xml:space="preserve">A Sun Chemical apresentará, pela primeira vez no Brasil, sua linha Xennia Ruby de tintas </w:t>
      </w:r>
      <w:r w:rsidR="00B263FB">
        <w:rPr>
          <w:rFonts w:ascii="Arial Narrow" w:hAnsi="Arial Narrow"/>
          <w:sz w:val="24"/>
          <w:szCs w:val="24"/>
          <w:lang w:val="pt-BR"/>
        </w:rPr>
        <w:t xml:space="preserve">digitais </w:t>
      </w:r>
      <w:r>
        <w:rPr>
          <w:rFonts w:ascii="Arial Narrow" w:hAnsi="Arial Narrow"/>
          <w:sz w:val="24"/>
          <w:szCs w:val="24"/>
          <w:lang w:val="pt-BR"/>
        </w:rPr>
        <w:t xml:space="preserve">ácidas para </w:t>
      </w:r>
      <w:r w:rsidRPr="00871D1F">
        <w:rPr>
          <w:rFonts w:ascii="Arial Narrow" w:hAnsi="Arial Narrow"/>
          <w:sz w:val="24"/>
          <w:szCs w:val="24"/>
          <w:lang w:val="pt-BR"/>
        </w:rPr>
        <w:t>cabeças de impressão</w:t>
      </w:r>
      <w:r>
        <w:rPr>
          <w:rFonts w:ascii="Arial Narrow" w:hAnsi="Arial Narrow"/>
          <w:sz w:val="24"/>
          <w:szCs w:val="24"/>
          <w:lang w:val="pt-BR"/>
        </w:rPr>
        <w:t xml:space="preserve"> </w:t>
      </w:r>
      <w:r w:rsidR="006461F4" w:rsidRPr="006461F4">
        <w:rPr>
          <w:rFonts w:ascii="Arial Narrow" w:hAnsi="Arial Narrow"/>
          <w:sz w:val="24"/>
          <w:szCs w:val="24"/>
          <w:lang w:val="pt-BR"/>
        </w:rPr>
        <w:t>de</w:t>
      </w:r>
      <w:r>
        <w:rPr>
          <w:rFonts w:ascii="Arial Narrow" w:hAnsi="Arial Narrow"/>
          <w:sz w:val="24"/>
          <w:szCs w:val="24"/>
          <w:lang w:val="pt-BR"/>
        </w:rPr>
        <w:t xml:space="preserve"> viscosidade média, </w:t>
      </w:r>
      <w:r w:rsidR="006461F4" w:rsidRPr="006461F4">
        <w:rPr>
          <w:rFonts w:ascii="Arial Narrow" w:hAnsi="Arial Narrow"/>
          <w:sz w:val="24"/>
          <w:szCs w:val="24"/>
          <w:lang w:val="pt-BR"/>
        </w:rPr>
        <w:t>desenvolvida</w:t>
      </w:r>
      <w:r>
        <w:rPr>
          <w:rFonts w:ascii="Arial Narrow" w:hAnsi="Arial Narrow"/>
          <w:sz w:val="24"/>
          <w:szCs w:val="24"/>
          <w:lang w:val="pt-BR"/>
        </w:rPr>
        <w:t xml:space="preserve"> para oferecer maior solidez </w:t>
      </w:r>
      <w:r w:rsidRPr="00CC6B9D">
        <w:rPr>
          <w:rFonts w:ascii="Arial Narrow" w:hAnsi="Arial Narrow"/>
          <w:sz w:val="24"/>
          <w:szCs w:val="24"/>
          <w:lang w:val="pt-BR"/>
        </w:rPr>
        <w:t>à luz</w:t>
      </w:r>
      <w:r>
        <w:rPr>
          <w:rFonts w:ascii="Arial Narrow" w:hAnsi="Arial Narrow"/>
          <w:sz w:val="24"/>
          <w:szCs w:val="24"/>
          <w:lang w:val="pt-BR"/>
        </w:rPr>
        <w:t xml:space="preserve"> e cores mais intensas em seda e poliamida.</w:t>
      </w:r>
    </w:p>
    <w:p w14:paraId="27216046" w14:textId="17463253" w:rsidR="003A5542" w:rsidRPr="00852FD2" w:rsidRDefault="003A5542" w:rsidP="008D778B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5DAC7D16" w14:textId="4F6F22B4" w:rsidR="00E02731" w:rsidRPr="00010ABC" w:rsidRDefault="00334160">
      <w:pPr>
        <w:spacing w:after="0"/>
        <w:jc w:val="both"/>
        <w:rPr>
          <w:rFonts w:ascii="Arial Black" w:hAnsi="Arial Black"/>
          <w:b/>
          <w:bCs/>
          <w:sz w:val="24"/>
          <w:szCs w:val="24"/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>Além disso,</w:t>
      </w:r>
      <w:r w:rsidR="00E819D9">
        <w:rPr>
          <w:rFonts w:ascii="Arial Narrow" w:hAnsi="Arial Narrow"/>
          <w:sz w:val="24"/>
          <w:szCs w:val="24"/>
          <w:lang w:val="pt-BR"/>
        </w:rPr>
        <w:t xml:space="preserve"> </w:t>
      </w:r>
      <w:r w:rsidR="00C66E34">
        <w:rPr>
          <w:rFonts w:ascii="Arial Narrow" w:hAnsi="Arial Narrow"/>
          <w:sz w:val="24"/>
          <w:szCs w:val="24"/>
          <w:lang w:val="pt-BR"/>
        </w:rPr>
        <w:t xml:space="preserve">a </w:t>
      </w:r>
      <w:r w:rsidR="00E819D9">
        <w:rPr>
          <w:rFonts w:ascii="Arial Narrow" w:hAnsi="Arial Narrow"/>
          <w:sz w:val="24"/>
          <w:szCs w:val="24"/>
          <w:lang w:val="pt-BR"/>
        </w:rPr>
        <w:t xml:space="preserve">empresa apresentará a linha de tintas </w:t>
      </w:r>
      <w:r w:rsidR="0014579A">
        <w:rPr>
          <w:rFonts w:ascii="Arial Narrow" w:hAnsi="Arial Narrow"/>
          <w:sz w:val="24"/>
          <w:szCs w:val="24"/>
          <w:lang w:val="pt-BR"/>
        </w:rPr>
        <w:t xml:space="preserve">digitais </w:t>
      </w:r>
      <w:r w:rsidR="00E819D9">
        <w:rPr>
          <w:rFonts w:ascii="Arial Narrow" w:hAnsi="Arial Narrow"/>
          <w:sz w:val="24"/>
          <w:szCs w:val="24"/>
          <w:lang w:val="pt-BR"/>
        </w:rPr>
        <w:t xml:space="preserve">pigmentadas Xennia Sapphire PC para </w:t>
      </w:r>
      <w:r w:rsidR="00E819D9" w:rsidRPr="00871D1F">
        <w:rPr>
          <w:rFonts w:ascii="Arial Narrow" w:hAnsi="Arial Narrow"/>
          <w:sz w:val="24"/>
          <w:szCs w:val="24"/>
          <w:lang w:val="pt-BR"/>
        </w:rPr>
        <w:t>cabeças de impressão</w:t>
      </w:r>
      <w:r w:rsidR="00E819D9">
        <w:rPr>
          <w:rFonts w:ascii="Arial Narrow" w:hAnsi="Arial Narrow"/>
          <w:sz w:val="24"/>
          <w:szCs w:val="24"/>
          <w:lang w:val="pt-BR"/>
        </w:rPr>
        <w:t xml:space="preserve"> </w:t>
      </w:r>
      <w:r w:rsidR="00010ABC" w:rsidRPr="00010ABC">
        <w:rPr>
          <w:rFonts w:ascii="Arial Narrow" w:hAnsi="Arial Narrow"/>
          <w:sz w:val="24"/>
          <w:szCs w:val="24"/>
          <w:lang w:val="pt-BR"/>
        </w:rPr>
        <w:t>de</w:t>
      </w:r>
      <w:r w:rsidR="00E819D9">
        <w:rPr>
          <w:rFonts w:ascii="Arial Narrow" w:hAnsi="Arial Narrow"/>
          <w:sz w:val="24"/>
          <w:szCs w:val="24"/>
          <w:lang w:val="pt-BR"/>
        </w:rPr>
        <w:t xml:space="preserve"> viscosidade média</w:t>
      </w:r>
      <w:r w:rsidR="00010ABC" w:rsidRPr="00010ABC">
        <w:rPr>
          <w:rFonts w:ascii="Arial Narrow" w:hAnsi="Arial Narrow"/>
          <w:sz w:val="24"/>
          <w:szCs w:val="24"/>
          <w:lang w:val="pt-BR"/>
        </w:rPr>
        <w:t xml:space="preserve"> do</w:t>
      </w:r>
      <w:r w:rsidR="00E819D9">
        <w:rPr>
          <w:rFonts w:ascii="Arial Narrow" w:hAnsi="Arial Narrow"/>
          <w:sz w:val="24"/>
          <w:szCs w:val="24"/>
          <w:lang w:val="pt-BR"/>
        </w:rPr>
        <w:t xml:space="preserve"> tipo Kyocera. </w:t>
      </w:r>
      <w:r w:rsidR="00010ABC" w:rsidRPr="00010ABC">
        <w:rPr>
          <w:rFonts w:ascii="Arial Narrow" w:hAnsi="Arial Narrow"/>
          <w:sz w:val="24"/>
          <w:szCs w:val="24"/>
          <w:lang w:val="pt-BR"/>
        </w:rPr>
        <w:t>Recentemente</w:t>
      </w:r>
      <w:r w:rsidR="00E819D9">
        <w:rPr>
          <w:rFonts w:ascii="Arial Narrow" w:hAnsi="Arial Narrow"/>
          <w:sz w:val="24"/>
          <w:szCs w:val="24"/>
          <w:lang w:val="pt-BR"/>
        </w:rPr>
        <w:t xml:space="preserve"> aprimorada</w:t>
      </w:r>
      <w:r w:rsidR="00010ABC" w:rsidRPr="00010ABC">
        <w:rPr>
          <w:rFonts w:ascii="Arial Narrow" w:hAnsi="Arial Narrow"/>
          <w:sz w:val="24"/>
          <w:szCs w:val="24"/>
          <w:lang w:val="pt-BR"/>
        </w:rPr>
        <w:t>, a linha oferece</w:t>
      </w:r>
      <w:r w:rsidR="00E819D9">
        <w:rPr>
          <w:rFonts w:ascii="Arial Narrow" w:hAnsi="Arial Narrow"/>
          <w:sz w:val="24"/>
          <w:szCs w:val="24"/>
          <w:lang w:val="pt-BR"/>
        </w:rPr>
        <w:t xml:space="preserve"> melhor solidez </w:t>
      </w:r>
      <w:r w:rsidR="00E819D9" w:rsidRPr="00CC6B9D">
        <w:rPr>
          <w:rFonts w:ascii="Arial Narrow" w:hAnsi="Arial Narrow"/>
          <w:sz w:val="24"/>
          <w:szCs w:val="24"/>
          <w:lang w:val="pt-BR"/>
        </w:rPr>
        <w:t>à luz</w:t>
      </w:r>
      <w:r w:rsidR="00E819D9">
        <w:rPr>
          <w:rFonts w:ascii="Arial Narrow" w:hAnsi="Arial Narrow"/>
          <w:sz w:val="24"/>
          <w:szCs w:val="24"/>
          <w:lang w:val="pt-BR"/>
        </w:rPr>
        <w:t xml:space="preserve"> em diversos tipos de tecido.</w:t>
      </w:r>
      <w:r w:rsidR="001842AA">
        <w:rPr>
          <w:rFonts w:ascii="Arial Narrow" w:hAnsi="Arial Narrow"/>
          <w:sz w:val="24"/>
          <w:szCs w:val="24"/>
          <w:lang w:val="pt-BR"/>
        </w:rPr>
        <w:t xml:space="preserve"> </w:t>
      </w:r>
      <w:r w:rsidR="007F4D55">
        <w:rPr>
          <w:rFonts w:ascii="Arial Narrow" w:hAnsi="Arial Narrow"/>
          <w:sz w:val="24"/>
          <w:szCs w:val="24"/>
          <w:lang w:val="pt-BR"/>
        </w:rPr>
        <w:t>Também</w:t>
      </w:r>
      <w:r w:rsidR="00E819D9">
        <w:rPr>
          <w:rFonts w:ascii="Arial Narrow" w:hAnsi="Arial Narrow"/>
          <w:sz w:val="24"/>
          <w:szCs w:val="24"/>
          <w:lang w:val="pt-BR"/>
        </w:rPr>
        <w:t xml:space="preserve"> </w:t>
      </w:r>
      <w:r w:rsidR="00603F73">
        <w:rPr>
          <w:rFonts w:ascii="Arial Narrow" w:hAnsi="Arial Narrow"/>
          <w:sz w:val="24"/>
          <w:szCs w:val="24"/>
          <w:lang w:val="pt-BR"/>
        </w:rPr>
        <w:t xml:space="preserve">estará </w:t>
      </w:r>
      <w:r w:rsidR="00E819D9">
        <w:rPr>
          <w:rFonts w:ascii="Arial Narrow" w:hAnsi="Arial Narrow"/>
          <w:sz w:val="24"/>
          <w:szCs w:val="24"/>
          <w:lang w:val="pt-BR"/>
        </w:rPr>
        <w:t>em exposição a solução líder de mercado da Sun Chemical</w:t>
      </w:r>
      <w:r w:rsidR="005C5124">
        <w:rPr>
          <w:rFonts w:ascii="Arial Narrow" w:hAnsi="Arial Narrow"/>
          <w:sz w:val="24"/>
          <w:szCs w:val="24"/>
          <w:lang w:val="pt-BR"/>
        </w:rPr>
        <w:t>:</w:t>
      </w:r>
      <w:r w:rsidR="00E819D9">
        <w:rPr>
          <w:rFonts w:ascii="Arial Narrow" w:hAnsi="Arial Narrow"/>
          <w:sz w:val="24"/>
          <w:szCs w:val="24"/>
          <w:lang w:val="pt-BR"/>
        </w:rPr>
        <w:t xml:space="preserve"> as tintas </w:t>
      </w:r>
      <w:r w:rsidR="0014579A">
        <w:rPr>
          <w:rFonts w:ascii="Arial Narrow" w:hAnsi="Arial Narrow"/>
          <w:sz w:val="24"/>
          <w:szCs w:val="24"/>
          <w:lang w:val="pt-BR"/>
        </w:rPr>
        <w:t xml:space="preserve">digitais </w:t>
      </w:r>
      <w:r w:rsidR="00E819D9">
        <w:rPr>
          <w:rFonts w:ascii="Arial Narrow" w:hAnsi="Arial Narrow"/>
          <w:sz w:val="24"/>
          <w:szCs w:val="24"/>
          <w:lang w:val="pt-BR"/>
        </w:rPr>
        <w:t xml:space="preserve">reativas Xennia Amethyst EVO para </w:t>
      </w:r>
      <w:r w:rsidR="00E819D9" w:rsidRPr="00871D1F">
        <w:rPr>
          <w:rFonts w:ascii="Arial Narrow" w:hAnsi="Arial Narrow"/>
          <w:sz w:val="24"/>
          <w:szCs w:val="24"/>
          <w:lang w:val="pt-BR"/>
        </w:rPr>
        <w:t>cabeças de impressão</w:t>
      </w:r>
      <w:r w:rsidR="00E819D9">
        <w:rPr>
          <w:rFonts w:ascii="Arial Narrow" w:hAnsi="Arial Narrow"/>
          <w:sz w:val="24"/>
          <w:szCs w:val="24"/>
          <w:lang w:val="pt-BR"/>
        </w:rPr>
        <w:t xml:space="preserve"> </w:t>
      </w:r>
      <w:r w:rsidR="00010ABC" w:rsidRPr="00010ABC">
        <w:rPr>
          <w:rFonts w:ascii="Arial Narrow" w:hAnsi="Arial Narrow"/>
          <w:sz w:val="24"/>
          <w:szCs w:val="24"/>
          <w:lang w:val="pt-BR"/>
        </w:rPr>
        <w:t>de</w:t>
      </w:r>
      <w:r w:rsidR="00E819D9">
        <w:rPr>
          <w:rFonts w:ascii="Arial Narrow" w:hAnsi="Arial Narrow"/>
          <w:sz w:val="24"/>
          <w:szCs w:val="24"/>
          <w:lang w:val="pt-BR"/>
        </w:rPr>
        <w:t xml:space="preserve"> viscosidade média, utilizadas globalmente </w:t>
      </w:r>
      <w:r w:rsidR="00010ABC" w:rsidRPr="00010ABC">
        <w:rPr>
          <w:rFonts w:ascii="Arial Narrow" w:hAnsi="Arial Narrow"/>
          <w:sz w:val="24"/>
          <w:szCs w:val="24"/>
          <w:lang w:val="pt-BR"/>
        </w:rPr>
        <w:t>por seu</w:t>
      </w:r>
      <w:r w:rsidR="00E819D9">
        <w:rPr>
          <w:rFonts w:ascii="Arial Narrow" w:hAnsi="Arial Narrow"/>
          <w:sz w:val="24"/>
          <w:szCs w:val="24"/>
          <w:lang w:val="pt-BR"/>
        </w:rPr>
        <w:t xml:space="preserve"> excelente desempenho de impressão e aplicação.</w:t>
      </w:r>
    </w:p>
    <w:p w14:paraId="12056CE1" w14:textId="77777777" w:rsidR="00C217A6" w:rsidRPr="00E00F6C" w:rsidRDefault="00C217A6" w:rsidP="008D778B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5501917E" w14:textId="78721765" w:rsidR="00C73667" w:rsidRPr="00852FD2" w:rsidRDefault="00C73667">
      <w:pPr>
        <w:spacing w:after="0"/>
        <w:jc w:val="both"/>
        <w:rPr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 xml:space="preserve">A Sun Chemical também apresentará sua linha </w:t>
      </w:r>
      <w:r w:rsidR="00E93B9C">
        <w:rPr>
          <w:rFonts w:ascii="Arial Narrow" w:hAnsi="Arial Narrow"/>
          <w:sz w:val="24"/>
          <w:szCs w:val="24"/>
          <w:lang w:val="pt-BR"/>
        </w:rPr>
        <w:t xml:space="preserve">de </w:t>
      </w:r>
      <w:r w:rsidR="00E93B9C" w:rsidRPr="00E93B9C">
        <w:rPr>
          <w:rFonts w:ascii="Arial Narrow" w:hAnsi="Arial Narrow"/>
          <w:sz w:val="24"/>
          <w:szCs w:val="24"/>
          <w:lang w:val="pt-BR"/>
        </w:rPr>
        <w:t xml:space="preserve">tintas </w:t>
      </w:r>
      <w:r w:rsidR="0014579A">
        <w:rPr>
          <w:rFonts w:ascii="Arial Narrow" w:hAnsi="Arial Narrow"/>
          <w:sz w:val="24"/>
          <w:szCs w:val="24"/>
          <w:lang w:val="pt-BR"/>
        </w:rPr>
        <w:t xml:space="preserve">digitais </w:t>
      </w:r>
      <w:r w:rsidR="00E93B9C" w:rsidRPr="00E93B9C">
        <w:rPr>
          <w:rFonts w:ascii="Arial Narrow" w:hAnsi="Arial Narrow"/>
          <w:sz w:val="24"/>
          <w:szCs w:val="24"/>
          <w:lang w:val="pt-BR"/>
        </w:rPr>
        <w:t>de sublimação</w:t>
      </w:r>
      <w:r w:rsidR="00E93B9C">
        <w:rPr>
          <w:rFonts w:ascii="Arial Narrow" w:hAnsi="Arial Narrow"/>
          <w:sz w:val="24"/>
          <w:szCs w:val="24"/>
          <w:lang w:val="pt-BR"/>
        </w:rPr>
        <w:t xml:space="preserve"> </w:t>
      </w:r>
      <w:r>
        <w:rPr>
          <w:rFonts w:ascii="Arial Narrow" w:hAnsi="Arial Narrow"/>
          <w:sz w:val="24"/>
          <w:szCs w:val="24"/>
          <w:lang w:val="pt-BR"/>
        </w:rPr>
        <w:t>ElvaJet, incluindo:</w:t>
      </w:r>
    </w:p>
    <w:p w14:paraId="626FE5FD" w14:textId="31FB848B" w:rsidR="00E02731" w:rsidRPr="002526A7" w:rsidRDefault="00E819D9" w:rsidP="002526A7">
      <w:pPr>
        <w:pStyle w:val="ListParagraph"/>
        <w:numPr>
          <w:ilvl w:val="0"/>
          <w:numId w:val="2"/>
        </w:numPr>
        <w:jc w:val="both"/>
        <w:rPr>
          <w:rFonts w:ascii="Arial Black" w:hAnsi="Arial Black"/>
          <w:b/>
          <w:bCs/>
          <w:sz w:val="24"/>
          <w:szCs w:val="24"/>
          <w:lang w:val="pt-BR"/>
        </w:rPr>
      </w:pPr>
      <w:r w:rsidRPr="002526A7">
        <w:rPr>
          <w:rFonts w:ascii="Arial Narrow" w:hAnsi="Arial Narrow"/>
          <w:sz w:val="24"/>
          <w:szCs w:val="24"/>
          <w:lang w:val="pt-BR"/>
        </w:rPr>
        <w:t xml:space="preserve">ElvaJet Opal SB para impressoras de </w:t>
      </w:r>
      <w:r w:rsidR="002526A7" w:rsidRPr="002526A7">
        <w:rPr>
          <w:rFonts w:ascii="Arial Narrow" w:hAnsi="Arial Narrow"/>
          <w:sz w:val="24"/>
          <w:szCs w:val="24"/>
          <w:lang w:val="pt-BR"/>
        </w:rPr>
        <w:t xml:space="preserve">grande formato e </w:t>
      </w:r>
      <w:r w:rsidRPr="002526A7">
        <w:rPr>
          <w:rFonts w:ascii="Arial Narrow" w:hAnsi="Arial Narrow"/>
          <w:sz w:val="24"/>
          <w:szCs w:val="24"/>
          <w:lang w:val="pt-BR"/>
        </w:rPr>
        <w:t>baixa viscosidade</w:t>
      </w:r>
      <w:r w:rsidR="00150253">
        <w:rPr>
          <w:rFonts w:ascii="Arial Narrow" w:hAnsi="Arial Narrow"/>
          <w:sz w:val="24"/>
          <w:szCs w:val="24"/>
          <w:lang w:val="pt-BR"/>
        </w:rPr>
        <w:t>.</w:t>
      </w:r>
    </w:p>
    <w:p w14:paraId="6452AFF1" w14:textId="6451D23E" w:rsidR="00E02731" w:rsidRPr="00200256" w:rsidRDefault="00E819D9" w:rsidP="00200256">
      <w:pPr>
        <w:pStyle w:val="ListParagraph"/>
        <w:numPr>
          <w:ilvl w:val="0"/>
          <w:numId w:val="2"/>
        </w:numPr>
        <w:jc w:val="both"/>
        <w:rPr>
          <w:rFonts w:ascii="Arial Black" w:hAnsi="Arial Black"/>
          <w:b/>
          <w:bCs/>
          <w:sz w:val="24"/>
          <w:szCs w:val="24"/>
          <w:lang w:val="pt-BR"/>
        </w:rPr>
      </w:pPr>
      <w:r w:rsidRPr="00200256">
        <w:rPr>
          <w:rFonts w:ascii="Arial Narrow" w:hAnsi="Arial Narrow"/>
          <w:sz w:val="24"/>
          <w:szCs w:val="24"/>
          <w:lang w:val="pt-BR"/>
        </w:rPr>
        <w:t xml:space="preserve">ElvaJet Topaz para cabeças de impressão </w:t>
      </w:r>
      <w:r w:rsidR="00200256" w:rsidRPr="00200256">
        <w:rPr>
          <w:rFonts w:ascii="Arial Narrow" w:hAnsi="Arial Narrow"/>
          <w:sz w:val="24"/>
          <w:szCs w:val="24"/>
          <w:lang w:val="pt-BR"/>
        </w:rPr>
        <w:t>de</w:t>
      </w:r>
      <w:r w:rsidRPr="00200256">
        <w:rPr>
          <w:rFonts w:ascii="Arial Narrow" w:hAnsi="Arial Narrow"/>
          <w:sz w:val="24"/>
          <w:szCs w:val="24"/>
          <w:lang w:val="pt-BR"/>
        </w:rPr>
        <w:t xml:space="preserve"> viscosidade média, oferecendo excelente estabilidade em impressoras de produção, com cores puras e </w:t>
      </w:r>
      <w:r w:rsidR="00200256" w:rsidRPr="00200256">
        <w:rPr>
          <w:rFonts w:ascii="Arial Narrow" w:hAnsi="Arial Narrow"/>
          <w:sz w:val="24"/>
          <w:szCs w:val="24"/>
          <w:lang w:val="pt-BR"/>
        </w:rPr>
        <w:t>vibrantes</w:t>
      </w:r>
      <w:r w:rsidR="00150253">
        <w:rPr>
          <w:rFonts w:ascii="Arial Narrow" w:hAnsi="Arial Narrow"/>
          <w:sz w:val="24"/>
          <w:szCs w:val="24"/>
          <w:lang w:val="pt-BR"/>
        </w:rPr>
        <w:t>.</w:t>
      </w:r>
    </w:p>
    <w:p w14:paraId="6665F0EC" w14:textId="4885A5CA" w:rsidR="00E02731" w:rsidRPr="0062181D" w:rsidRDefault="00E819D9" w:rsidP="0062181D">
      <w:pPr>
        <w:pStyle w:val="ListParagraph"/>
        <w:numPr>
          <w:ilvl w:val="0"/>
          <w:numId w:val="2"/>
        </w:numPr>
        <w:jc w:val="both"/>
        <w:rPr>
          <w:rFonts w:ascii="Arial Black" w:hAnsi="Arial Black"/>
          <w:b/>
          <w:bCs/>
          <w:sz w:val="24"/>
          <w:szCs w:val="24"/>
          <w:lang w:val="pt-BR"/>
        </w:rPr>
      </w:pPr>
      <w:r w:rsidRPr="0062181D">
        <w:rPr>
          <w:rFonts w:ascii="Arial Narrow" w:hAnsi="Arial Narrow"/>
          <w:sz w:val="24"/>
          <w:szCs w:val="24"/>
          <w:lang w:val="pt-BR"/>
        </w:rPr>
        <w:t xml:space="preserve">ElvaJet SR342 para cabeças de impressão </w:t>
      </w:r>
      <w:r w:rsidR="0062181D" w:rsidRPr="0062181D">
        <w:rPr>
          <w:rFonts w:ascii="Arial Narrow" w:hAnsi="Arial Narrow"/>
          <w:sz w:val="24"/>
          <w:szCs w:val="24"/>
          <w:lang w:val="pt-BR"/>
        </w:rPr>
        <w:t>de alta</w:t>
      </w:r>
      <w:r w:rsidRPr="0062181D">
        <w:rPr>
          <w:rFonts w:ascii="Arial Narrow" w:hAnsi="Arial Narrow"/>
          <w:sz w:val="24"/>
          <w:szCs w:val="24"/>
          <w:lang w:val="pt-BR"/>
        </w:rPr>
        <w:t xml:space="preserve"> viscosidade</w:t>
      </w:r>
      <w:r w:rsidR="0062181D" w:rsidRPr="0062181D">
        <w:rPr>
          <w:rFonts w:ascii="Arial Narrow" w:hAnsi="Arial Narrow"/>
          <w:sz w:val="24"/>
          <w:szCs w:val="24"/>
          <w:lang w:val="pt-BR"/>
        </w:rPr>
        <w:t>, indicada</w:t>
      </w:r>
      <w:r w:rsidRPr="0062181D">
        <w:rPr>
          <w:rFonts w:ascii="Arial Narrow" w:hAnsi="Arial Narrow"/>
          <w:sz w:val="24"/>
          <w:szCs w:val="24"/>
          <w:lang w:val="pt-BR"/>
        </w:rPr>
        <w:t xml:space="preserve"> para </w:t>
      </w:r>
      <w:r w:rsidR="00C746C3">
        <w:rPr>
          <w:rFonts w:ascii="Arial Narrow" w:hAnsi="Arial Narrow"/>
          <w:sz w:val="24"/>
          <w:szCs w:val="24"/>
          <w:lang w:val="pt-BR"/>
        </w:rPr>
        <w:t xml:space="preserve">aplicações </w:t>
      </w:r>
      <w:r w:rsidR="001C0030">
        <w:rPr>
          <w:rFonts w:ascii="Arial Narrow" w:hAnsi="Arial Narrow"/>
          <w:sz w:val="24"/>
          <w:szCs w:val="24"/>
          <w:lang w:val="pt-BR"/>
        </w:rPr>
        <w:t xml:space="preserve">de </w:t>
      </w:r>
      <w:r w:rsidRPr="0062181D">
        <w:rPr>
          <w:rFonts w:ascii="Arial Narrow" w:hAnsi="Arial Narrow"/>
          <w:sz w:val="24"/>
          <w:szCs w:val="24"/>
          <w:lang w:val="pt-BR"/>
        </w:rPr>
        <w:t xml:space="preserve">impressão direta ou </w:t>
      </w:r>
      <w:r w:rsidR="0062181D" w:rsidRPr="0062181D">
        <w:rPr>
          <w:rFonts w:ascii="Arial Narrow" w:hAnsi="Arial Narrow"/>
          <w:sz w:val="24"/>
          <w:szCs w:val="24"/>
          <w:lang w:val="pt-BR"/>
        </w:rPr>
        <w:t>por</w:t>
      </w:r>
      <w:r w:rsidRPr="0062181D">
        <w:rPr>
          <w:rFonts w:ascii="Arial Narrow" w:hAnsi="Arial Narrow"/>
          <w:sz w:val="24"/>
          <w:szCs w:val="24"/>
          <w:lang w:val="pt-BR"/>
        </w:rPr>
        <w:t xml:space="preserve"> transferência.</w:t>
      </w:r>
    </w:p>
    <w:p w14:paraId="76F26EAE" w14:textId="77777777" w:rsidR="00FC3A50" w:rsidRPr="00852FD2" w:rsidRDefault="00FC3A50" w:rsidP="00FC3A50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5C882C17" w14:textId="4EC6C53B" w:rsidR="00E02731" w:rsidRPr="00B80C22" w:rsidRDefault="00E819D9">
      <w:pPr>
        <w:spacing w:after="0"/>
        <w:jc w:val="both"/>
        <w:rPr>
          <w:rFonts w:ascii="Arial Black" w:hAnsi="Arial Black"/>
          <w:b/>
          <w:bCs/>
          <w:sz w:val="24"/>
          <w:szCs w:val="24"/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>Um dos destaques da Sun Chemical</w:t>
      </w:r>
      <w:r w:rsidRPr="00336CB0">
        <w:rPr>
          <w:rFonts w:ascii="Arial Narrow" w:hAnsi="Arial Narrow"/>
          <w:sz w:val="24"/>
          <w:szCs w:val="24"/>
          <w:lang w:val="pt-BR"/>
        </w:rPr>
        <w:t xml:space="preserve"> será a linha Xennia Jade, composta por tintas </w:t>
      </w:r>
      <w:r w:rsidR="00FE3D70">
        <w:rPr>
          <w:rFonts w:ascii="Arial Narrow" w:hAnsi="Arial Narrow"/>
          <w:sz w:val="24"/>
          <w:szCs w:val="24"/>
          <w:lang w:val="pt-BR"/>
        </w:rPr>
        <w:t xml:space="preserve">digitais </w:t>
      </w:r>
      <w:r w:rsidR="00F63BE3">
        <w:rPr>
          <w:rFonts w:ascii="Arial Narrow" w:hAnsi="Arial Narrow"/>
          <w:sz w:val="24"/>
          <w:szCs w:val="24"/>
          <w:lang w:val="pt-BR"/>
        </w:rPr>
        <w:t>d</w:t>
      </w:r>
      <w:r>
        <w:rPr>
          <w:rFonts w:ascii="Arial Narrow" w:hAnsi="Arial Narrow"/>
          <w:sz w:val="24"/>
          <w:szCs w:val="24"/>
          <w:lang w:val="pt-BR"/>
        </w:rPr>
        <w:t>irect-to-</w:t>
      </w:r>
      <w:r w:rsidR="00F63BE3">
        <w:rPr>
          <w:rFonts w:ascii="Arial Narrow" w:hAnsi="Arial Narrow"/>
          <w:sz w:val="24"/>
          <w:szCs w:val="24"/>
          <w:lang w:val="pt-BR"/>
        </w:rPr>
        <w:t>f</w:t>
      </w:r>
      <w:r>
        <w:rPr>
          <w:rFonts w:ascii="Arial Narrow" w:hAnsi="Arial Narrow"/>
          <w:sz w:val="24"/>
          <w:szCs w:val="24"/>
          <w:lang w:val="pt-BR"/>
        </w:rPr>
        <w:t>ilm (</w:t>
      </w:r>
      <w:r w:rsidRPr="00336CB0">
        <w:rPr>
          <w:rFonts w:ascii="Arial Narrow" w:hAnsi="Arial Narrow"/>
          <w:sz w:val="24"/>
          <w:szCs w:val="24"/>
          <w:lang w:val="pt-BR"/>
        </w:rPr>
        <w:t>DTF</w:t>
      </w:r>
      <w:r>
        <w:rPr>
          <w:rFonts w:ascii="Arial Narrow" w:hAnsi="Arial Narrow"/>
          <w:sz w:val="24"/>
          <w:szCs w:val="24"/>
          <w:lang w:val="pt-BR"/>
        </w:rPr>
        <w:t>)</w:t>
      </w:r>
      <w:r w:rsidRPr="00336CB0">
        <w:rPr>
          <w:rFonts w:ascii="Arial Narrow" w:hAnsi="Arial Narrow"/>
          <w:sz w:val="24"/>
          <w:szCs w:val="24"/>
          <w:lang w:val="pt-BR"/>
        </w:rPr>
        <w:t xml:space="preserve"> </w:t>
      </w:r>
      <w:r>
        <w:rPr>
          <w:rFonts w:ascii="Arial Narrow" w:hAnsi="Arial Narrow"/>
          <w:sz w:val="24"/>
          <w:szCs w:val="24"/>
          <w:lang w:val="pt-BR"/>
        </w:rPr>
        <w:t xml:space="preserve">de </w:t>
      </w:r>
      <w:r w:rsidR="00B80C22" w:rsidRPr="00B80C22">
        <w:rPr>
          <w:rFonts w:ascii="Arial Narrow" w:hAnsi="Arial Narrow"/>
          <w:sz w:val="24"/>
          <w:szCs w:val="24"/>
          <w:lang w:val="pt-BR"/>
        </w:rPr>
        <w:t>alta</w:t>
      </w:r>
      <w:r>
        <w:rPr>
          <w:rFonts w:ascii="Arial Narrow" w:hAnsi="Arial Narrow"/>
          <w:sz w:val="24"/>
          <w:szCs w:val="24"/>
          <w:lang w:val="pt-BR"/>
        </w:rPr>
        <w:t xml:space="preserve"> </w:t>
      </w:r>
      <w:r w:rsidRPr="00336CB0">
        <w:rPr>
          <w:rFonts w:ascii="Arial Narrow" w:hAnsi="Arial Narrow"/>
          <w:sz w:val="24"/>
          <w:szCs w:val="24"/>
          <w:lang w:val="pt-BR"/>
        </w:rPr>
        <w:t>qualidade, incluindo tinta branca de alta opacidade e cores vibrantes</w:t>
      </w:r>
      <w:r>
        <w:rPr>
          <w:rFonts w:ascii="Arial Narrow" w:hAnsi="Arial Narrow"/>
          <w:sz w:val="24"/>
          <w:szCs w:val="24"/>
          <w:lang w:val="pt-BR"/>
        </w:rPr>
        <w:t>.</w:t>
      </w:r>
    </w:p>
    <w:p w14:paraId="1688D7C5" w14:textId="77777777" w:rsidR="00665F09" w:rsidRPr="00B80C22" w:rsidRDefault="00665F09" w:rsidP="00665F09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5469A7AF" w14:textId="0F5FB25B" w:rsidR="00E02731" w:rsidRPr="005E3ACF" w:rsidRDefault="00E819D9">
      <w:pPr>
        <w:spacing w:after="0"/>
        <w:jc w:val="both"/>
        <w:rPr>
          <w:rFonts w:ascii="Arial Black" w:hAnsi="Arial Black"/>
          <w:b/>
          <w:bCs/>
          <w:sz w:val="24"/>
          <w:szCs w:val="24"/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lastRenderedPageBreak/>
        <w:t xml:space="preserve">Em conjunto, as soluções em exposição oferecem aos clientes a flexibilidade </w:t>
      </w:r>
      <w:r w:rsidR="005E3ACF" w:rsidRPr="005E3ACF">
        <w:rPr>
          <w:rFonts w:ascii="Arial Narrow" w:hAnsi="Arial Narrow"/>
          <w:sz w:val="24"/>
          <w:szCs w:val="24"/>
          <w:lang w:val="pt-BR"/>
        </w:rPr>
        <w:t>necessária para</w:t>
      </w:r>
      <w:r>
        <w:rPr>
          <w:rFonts w:ascii="Arial Narrow" w:hAnsi="Arial Narrow"/>
          <w:sz w:val="24"/>
          <w:szCs w:val="24"/>
          <w:lang w:val="pt-BR"/>
        </w:rPr>
        <w:t xml:space="preserve"> decorar uma ampla variedade de tecidos, </w:t>
      </w:r>
      <w:r w:rsidR="005E3ACF" w:rsidRPr="005E3ACF">
        <w:rPr>
          <w:rFonts w:ascii="Arial Narrow" w:hAnsi="Arial Narrow"/>
          <w:sz w:val="24"/>
          <w:szCs w:val="24"/>
          <w:lang w:val="pt-BR"/>
        </w:rPr>
        <w:t>ajudando-os a alcançar</w:t>
      </w:r>
      <w:r>
        <w:rPr>
          <w:rFonts w:ascii="Arial Narrow" w:hAnsi="Arial Narrow"/>
          <w:sz w:val="24"/>
          <w:szCs w:val="24"/>
          <w:lang w:val="pt-BR"/>
        </w:rPr>
        <w:t xml:space="preserve"> os resultados desejados</w:t>
      </w:r>
      <w:r w:rsidR="005E3ACF" w:rsidRPr="005E3ACF">
        <w:rPr>
          <w:rFonts w:ascii="Arial Narrow" w:hAnsi="Arial Narrow"/>
          <w:sz w:val="24"/>
          <w:szCs w:val="24"/>
          <w:lang w:val="pt-BR"/>
        </w:rPr>
        <w:t xml:space="preserve"> em cor</w:t>
      </w:r>
      <w:r>
        <w:rPr>
          <w:rFonts w:ascii="Arial Narrow" w:hAnsi="Arial Narrow"/>
          <w:sz w:val="24"/>
          <w:szCs w:val="24"/>
          <w:lang w:val="pt-BR"/>
        </w:rPr>
        <w:t>, desempenho</w:t>
      </w:r>
      <w:r w:rsidR="005E3ACF" w:rsidRPr="005E3ACF">
        <w:rPr>
          <w:rFonts w:ascii="Arial Narrow" w:hAnsi="Arial Narrow"/>
          <w:sz w:val="24"/>
          <w:szCs w:val="24"/>
          <w:lang w:val="pt-BR"/>
        </w:rPr>
        <w:t xml:space="preserve"> e </w:t>
      </w:r>
      <w:r>
        <w:rPr>
          <w:rFonts w:ascii="Arial Narrow" w:hAnsi="Arial Narrow"/>
          <w:sz w:val="24"/>
          <w:szCs w:val="24"/>
          <w:lang w:val="pt-BR"/>
        </w:rPr>
        <w:t>aplicação</w:t>
      </w:r>
      <w:r w:rsidR="005E3ACF" w:rsidRPr="005E3ACF">
        <w:rPr>
          <w:rFonts w:ascii="Arial Narrow" w:hAnsi="Arial Narrow"/>
          <w:sz w:val="24"/>
          <w:szCs w:val="24"/>
          <w:lang w:val="pt-BR"/>
        </w:rPr>
        <w:t>, além de atender aos</w:t>
      </w:r>
      <w:r>
        <w:rPr>
          <w:rFonts w:ascii="Arial Narrow" w:hAnsi="Arial Narrow"/>
          <w:sz w:val="24"/>
          <w:szCs w:val="24"/>
          <w:lang w:val="pt-BR"/>
        </w:rPr>
        <w:t xml:space="preserve"> principais padrões de mercado, como o Eco Passport by OEKO-TEX, </w:t>
      </w:r>
      <w:r w:rsidR="001C0030">
        <w:rPr>
          <w:rFonts w:ascii="Arial Narrow" w:hAnsi="Arial Narrow"/>
          <w:sz w:val="24"/>
          <w:szCs w:val="24"/>
          <w:lang w:val="pt-BR"/>
        </w:rPr>
        <w:t xml:space="preserve">o programa </w:t>
      </w:r>
      <w:r>
        <w:rPr>
          <w:rFonts w:ascii="Arial Narrow" w:hAnsi="Arial Narrow"/>
          <w:sz w:val="24"/>
          <w:szCs w:val="24"/>
          <w:lang w:val="pt-BR"/>
        </w:rPr>
        <w:t>ZDHC Chemicals to Zero e o Global Organic Textile Standard (GOTS).</w:t>
      </w:r>
    </w:p>
    <w:p w14:paraId="072CE5C2" w14:textId="77777777" w:rsidR="009D1443" w:rsidRPr="00852FD2" w:rsidRDefault="009D1443" w:rsidP="009D1443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655DC2AA" w14:textId="784B2ED7" w:rsidR="00E02731" w:rsidRPr="00BF4A49" w:rsidRDefault="00E819D9">
      <w:pPr>
        <w:spacing w:after="0"/>
        <w:jc w:val="both"/>
        <w:rPr>
          <w:rFonts w:ascii="Arial Narrow" w:hAnsi="Arial Narrow"/>
          <w:sz w:val="24"/>
          <w:szCs w:val="24"/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 xml:space="preserve">“A Febratex oferece uma plataforma ideal para apresentarmos os mais recentes avanços tecnológicos aos clientes no Brasil e </w:t>
      </w:r>
      <w:r w:rsidR="00B57A5F" w:rsidRPr="00B57A5F">
        <w:rPr>
          <w:rFonts w:ascii="Arial Narrow" w:hAnsi="Arial Narrow"/>
          <w:sz w:val="24"/>
          <w:szCs w:val="24"/>
          <w:lang w:val="pt-BR"/>
        </w:rPr>
        <w:t>em</w:t>
      </w:r>
      <w:r>
        <w:rPr>
          <w:rFonts w:ascii="Arial Narrow" w:hAnsi="Arial Narrow"/>
          <w:sz w:val="24"/>
          <w:szCs w:val="24"/>
          <w:lang w:val="pt-BR"/>
        </w:rPr>
        <w:t xml:space="preserve"> toda </w:t>
      </w:r>
      <w:r w:rsidR="00B57A5F" w:rsidRPr="00B57A5F">
        <w:rPr>
          <w:rFonts w:ascii="Arial Narrow" w:hAnsi="Arial Narrow"/>
          <w:sz w:val="24"/>
          <w:szCs w:val="24"/>
          <w:lang w:val="pt-BR"/>
        </w:rPr>
        <w:t xml:space="preserve">a </w:t>
      </w:r>
      <w:r>
        <w:rPr>
          <w:rFonts w:ascii="Arial Narrow" w:hAnsi="Arial Narrow"/>
          <w:sz w:val="24"/>
          <w:szCs w:val="24"/>
          <w:lang w:val="pt-BR"/>
        </w:rPr>
        <w:t xml:space="preserve">América Latina”, comenta Renato Rossi, Gerente de Negócios para a América Latina da Sun Chemical. “Nosso portfólio atualizado de tintas digitais têxteis reflete nosso compromisso com a sustentabilidade, com a </w:t>
      </w:r>
      <w:r w:rsidR="00726F1F">
        <w:rPr>
          <w:rFonts w:ascii="Arial Narrow" w:hAnsi="Arial Narrow"/>
          <w:sz w:val="24"/>
          <w:szCs w:val="24"/>
          <w:lang w:val="pt-BR"/>
        </w:rPr>
        <w:t>evolu</w:t>
      </w:r>
      <w:r>
        <w:rPr>
          <w:rFonts w:ascii="Arial Narrow" w:hAnsi="Arial Narrow"/>
          <w:sz w:val="24"/>
          <w:szCs w:val="24"/>
          <w:lang w:val="pt-BR"/>
        </w:rPr>
        <w:t xml:space="preserve">ção do mercado e </w:t>
      </w:r>
      <w:r w:rsidR="00B57A5F" w:rsidRPr="00B57A5F">
        <w:rPr>
          <w:rFonts w:ascii="Arial Narrow" w:hAnsi="Arial Narrow"/>
          <w:sz w:val="24"/>
          <w:szCs w:val="24"/>
          <w:lang w:val="pt-BR"/>
        </w:rPr>
        <w:t>com o apoio aos</w:t>
      </w:r>
      <w:r w:rsidRPr="00E178F9">
        <w:rPr>
          <w:rFonts w:ascii="Arial Narrow" w:hAnsi="Arial Narrow"/>
          <w:sz w:val="24"/>
          <w:szCs w:val="24"/>
          <w:lang w:val="pt-BR"/>
        </w:rPr>
        <w:t xml:space="preserve"> clientes </w:t>
      </w:r>
      <w:r w:rsidR="00B57A5F" w:rsidRPr="00B57A5F">
        <w:rPr>
          <w:rFonts w:ascii="Arial Narrow" w:hAnsi="Arial Narrow"/>
          <w:sz w:val="24"/>
          <w:szCs w:val="24"/>
          <w:lang w:val="pt-BR"/>
        </w:rPr>
        <w:t>na melhoria da</w:t>
      </w:r>
      <w:r w:rsidRPr="00E178F9">
        <w:rPr>
          <w:rFonts w:ascii="Arial Narrow" w:hAnsi="Arial Narrow"/>
          <w:sz w:val="24"/>
          <w:szCs w:val="24"/>
          <w:lang w:val="pt-BR"/>
        </w:rPr>
        <w:t xml:space="preserve"> eficiência dos processos em aplicações de </w:t>
      </w:r>
      <w:r w:rsidR="00B57A5F" w:rsidRPr="00B57A5F">
        <w:rPr>
          <w:rFonts w:ascii="Arial Narrow" w:hAnsi="Arial Narrow"/>
          <w:sz w:val="24"/>
          <w:szCs w:val="24"/>
          <w:lang w:val="pt-BR"/>
        </w:rPr>
        <w:t xml:space="preserve">tintas </w:t>
      </w:r>
      <w:r w:rsidR="009C39B2">
        <w:rPr>
          <w:rFonts w:ascii="Arial Narrow" w:hAnsi="Arial Narrow"/>
          <w:sz w:val="24"/>
          <w:szCs w:val="24"/>
          <w:lang w:val="pt-BR"/>
        </w:rPr>
        <w:t xml:space="preserve">digitais </w:t>
      </w:r>
      <w:r w:rsidR="00B57A5F" w:rsidRPr="00B57A5F">
        <w:rPr>
          <w:rFonts w:ascii="Arial Narrow" w:hAnsi="Arial Narrow"/>
          <w:sz w:val="24"/>
          <w:szCs w:val="24"/>
          <w:lang w:val="pt-BR"/>
        </w:rPr>
        <w:t>pigmentadas</w:t>
      </w:r>
      <w:r w:rsidRPr="00E178F9">
        <w:rPr>
          <w:rFonts w:ascii="Arial Narrow" w:hAnsi="Arial Narrow"/>
          <w:sz w:val="24"/>
          <w:szCs w:val="24"/>
          <w:lang w:val="pt-BR"/>
        </w:rPr>
        <w:t xml:space="preserve">, </w:t>
      </w:r>
      <w:r>
        <w:rPr>
          <w:rFonts w:ascii="Arial Narrow" w:hAnsi="Arial Narrow"/>
          <w:sz w:val="24"/>
          <w:szCs w:val="24"/>
          <w:lang w:val="pt-BR"/>
        </w:rPr>
        <w:t xml:space="preserve">de </w:t>
      </w:r>
      <w:r w:rsidRPr="00E178F9">
        <w:rPr>
          <w:rFonts w:ascii="Arial Narrow" w:hAnsi="Arial Narrow"/>
          <w:sz w:val="24"/>
          <w:szCs w:val="24"/>
          <w:lang w:val="pt-BR"/>
        </w:rPr>
        <w:t>sublimação, reativa</w:t>
      </w:r>
      <w:r>
        <w:rPr>
          <w:rFonts w:ascii="Arial Narrow" w:hAnsi="Arial Narrow"/>
          <w:sz w:val="24"/>
          <w:szCs w:val="24"/>
          <w:lang w:val="pt-BR"/>
        </w:rPr>
        <w:t>s</w:t>
      </w:r>
      <w:r w:rsidRPr="00E178F9">
        <w:rPr>
          <w:rFonts w:ascii="Arial Narrow" w:hAnsi="Arial Narrow"/>
          <w:sz w:val="24"/>
          <w:szCs w:val="24"/>
          <w:lang w:val="pt-BR"/>
        </w:rPr>
        <w:t xml:space="preserve"> e ácida</w:t>
      </w:r>
      <w:r>
        <w:rPr>
          <w:rFonts w:ascii="Arial Narrow" w:hAnsi="Arial Narrow"/>
          <w:sz w:val="24"/>
          <w:szCs w:val="24"/>
          <w:lang w:val="pt-BR"/>
        </w:rPr>
        <w:t>s</w:t>
      </w:r>
      <w:r w:rsidRPr="00E178F9">
        <w:rPr>
          <w:rFonts w:ascii="Arial Narrow" w:hAnsi="Arial Narrow"/>
          <w:sz w:val="24"/>
          <w:szCs w:val="24"/>
          <w:lang w:val="pt-BR"/>
        </w:rPr>
        <w:t xml:space="preserve">. Estamos </w:t>
      </w:r>
      <w:r w:rsidR="00B57A5F" w:rsidRPr="00B57A5F">
        <w:rPr>
          <w:rFonts w:ascii="Arial Narrow" w:hAnsi="Arial Narrow"/>
          <w:sz w:val="24"/>
          <w:szCs w:val="24"/>
          <w:lang w:val="pt-BR"/>
        </w:rPr>
        <w:t>ansiosos</w:t>
      </w:r>
      <w:r w:rsidRPr="00E178F9">
        <w:rPr>
          <w:rFonts w:ascii="Arial Narrow" w:hAnsi="Arial Narrow"/>
          <w:sz w:val="24"/>
          <w:szCs w:val="24"/>
          <w:lang w:val="pt-BR"/>
        </w:rPr>
        <w:t xml:space="preserve"> </w:t>
      </w:r>
      <w:r>
        <w:rPr>
          <w:rFonts w:ascii="Arial Narrow" w:hAnsi="Arial Narrow"/>
          <w:sz w:val="24"/>
          <w:szCs w:val="24"/>
          <w:lang w:val="pt-BR"/>
        </w:rPr>
        <w:t>para</w:t>
      </w:r>
      <w:r w:rsidRPr="00E178F9">
        <w:rPr>
          <w:rFonts w:ascii="Arial Narrow" w:hAnsi="Arial Narrow"/>
          <w:sz w:val="24"/>
          <w:szCs w:val="24"/>
          <w:lang w:val="pt-BR"/>
        </w:rPr>
        <w:t xml:space="preserve"> receber </w:t>
      </w:r>
      <w:r w:rsidR="00B57A5F" w:rsidRPr="00B57A5F">
        <w:rPr>
          <w:rFonts w:ascii="Arial Narrow" w:hAnsi="Arial Narrow"/>
          <w:sz w:val="24"/>
          <w:szCs w:val="24"/>
          <w:lang w:val="pt-BR"/>
        </w:rPr>
        <w:t xml:space="preserve">os </w:t>
      </w:r>
      <w:r w:rsidRPr="00E178F9">
        <w:rPr>
          <w:rFonts w:ascii="Arial Narrow" w:hAnsi="Arial Narrow"/>
          <w:sz w:val="24"/>
          <w:szCs w:val="24"/>
          <w:lang w:val="pt-BR"/>
        </w:rPr>
        <w:t>visitantes em nosso estande</w:t>
      </w:r>
      <w:r w:rsidR="00B57A5F" w:rsidRPr="00B57A5F">
        <w:rPr>
          <w:rFonts w:ascii="Arial Narrow" w:hAnsi="Arial Narrow"/>
          <w:sz w:val="24"/>
          <w:szCs w:val="24"/>
          <w:lang w:val="pt-BR"/>
        </w:rPr>
        <w:t>,</w:t>
      </w:r>
      <w:r w:rsidRPr="00E178F9">
        <w:rPr>
          <w:rFonts w:ascii="Arial Narrow" w:hAnsi="Arial Narrow"/>
          <w:sz w:val="24"/>
          <w:szCs w:val="24"/>
          <w:lang w:val="pt-BR"/>
        </w:rPr>
        <w:t xml:space="preserve"> </w:t>
      </w:r>
      <w:r w:rsidR="00907AEC" w:rsidRPr="00BF4A49">
        <w:rPr>
          <w:rFonts w:ascii="Arial Narrow" w:hAnsi="Arial Narrow"/>
          <w:sz w:val="24"/>
          <w:szCs w:val="24"/>
          <w:lang w:val="pt-BR"/>
        </w:rPr>
        <w:t>compartilhar experiências e explorar como nossas soluções podem apoiar suas necessidades</w:t>
      </w:r>
      <w:r w:rsidR="00B57A5F" w:rsidRPr="00B57A5F">
        <w:rPr>
          <w:rFonts w:ascii="Arial Narrow" w:hAnsi="Arial Narrow"/>
          <w:sz w:val="24"/>
          <w:szCs w:val="24"/>
          <w:lang w:val="pt-BR"/>
        </w:rPr>
        <w:t>.”</w:t>
      </w:r>
    </w:p>
    <w:p w14:paraId="6373E22B" w14:textId="77777777" w:rsidR="002D2389" w:rsidRPr="00852FD2" w:rsidRDefault="002D2389" w:rsidP="009D1443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53B8B61D" w14:textId="77777777" w:rsidR="00E02731" w:rsidRPr="00E83D3F" w:rsidRDefault="00E819D9">
      <w:pPr>
        <w:spacing w:after="0"/>
        <w:jc w:val="both"/>
        <w:rPr>
          <w:rFonts w:ascii="Arial Black" w:hAnsi="Arial Black"/>
          <w:b/>
          <w:bCs/>
          <w:sz w:val="24"/>
          <w:szCs w:val="24"/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 xml:space="preserve">Para saber mais sobre as inovações e soluções da Sun Chemical em exposição na Febratex 2026, visite: </w:t>
      </w:r>
      <w:hyperlink r:id="rId13" w:history="1">
        <w:r w:rsidRPr="00466C72">
          <w:rPr>
            <w:rStyle w:val="Hyperlink"/>
            <w:rFonts w:ascii="Arial Narrow" w:eastAsia="Times New Roman" w:hAnsi="Arial Narrow"/>
            <w:kern w:val="0"/>
            <w:sz w:val="24"/>
            <w:szCs w:val="24"/>
            <w:lang w:val="pt-BR"/>
            <w14:ligatures w14:val="none"/>
          </w:rPr>
          <w:t>https://www.sunchemical.com/digital_textiles/</w:t>
        </w:r>
      </w:hyperlink>
    </w:p>
    <w:p w14:paraId="09B08710" w14:textId="1661D2EE" w:rsidR="00E02731" w:rsidRPr="00466C72" w:rsidRDefault="00E02731" w:rsidP="002D2389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543A2E2E" w14:textId="77777777" w:rsidR="00E02731" w:rsidRPr="00466C72" w:rsidRDefault="00E02731" w:rsidP="00E02731">
      <w:pPr>
        <w:spacing w:after="0" w:line="240" w:lineRule="auto"/>
        <w:jc w:val="center"/>
        <w:textAlignment w:val="baseline"/>
        <w:rPr>
          <w:rFonts w:ascii="Arial Narrow" w:eastAsia="Times New Roman" w:hAnsi="Arial Narrow" w:cs="Segoe UI"/>
          <w:b/>
          <w:bCs/>
          <w:kern w:val="0"/>
          <w:sz w:val="24"/>
          <w:szCs w:val="24"/>
          <w:lang w:val="pt-BR" w:eastAsia="en-GB"/>
          <w14:ligatures w14:val="none"/>
        </w:rPr>
      </w:pPr>
    </w:p>
    <w:p w14:paraId="570A6B7C" w14:textId="77777777" w:rsidR="00E02731" w:rsidRPr="00466C72" w:rsidRDefault="00E02731" w:rsidP="00E02731">
      <w:pPr>
        <w:spacing w:after="0" w:line="240" w:lineRule="auto"/>
        <w:jc w:val="center"/>
        <w:textAlignment w:val="baseline"/>
        <w:rPr>
          <w:rFonts w:ascii="Arial Narrow" w:eastAsia="Times New Roman" w:hAnsi="Arial Narrow" w:cs="Segoe UI"/>
          <w:b/>
          <w:bCs/>
          <w:kern w:val="0"/>
          <w:sz w:val="24"/>
          <w:szCs w:val="24"/>
          <w:lang w:val="pt-BR" w:eastAsia="en-GB"/>
          <w14:ligatures w14:val="none"/>
        </w:rPr>
      </w:pPr>
    </w:p>
    <w:p w14:paraId="7711F396" w14:textId="77777777" w:rsidR="00C73667" w:rsidRDefault="00C73667">
      <w:pPr>
        <w:spacing w:after="0"/>
        <w:jc w:val="center"/>
        <w:textAlignment w:val="baseline"/>
        <w:rPr>
          <w:lang w:val="en-US"/>
        </w:rPr>
      </w:pPr>
      <w:r w:rsidRPr="005E6CAD">
        <w:rPr>
          <w:rFonts w:ascii="Arial Narrow" w:hAnsi="Arial Narrow"/>
          <w:b/>
          <w:bCs/>
          <w:sz w:val="24"/>
          <w:szCs w:val="24"/>
          <w:lang w:val="en-US"/>
        </w:rPr>
        <w:t>FIM</w:t>
      </w:r>
    </w:p>
    <w:p w14:paraId="726D3457" w14:textId="77777777" w:rsidR="00E02731" w:rsidRPr="00E02731" w:rsidRDefault="00E02731" w:rsidP="00E02731">
      <w:pPr>
        <w:spacing w:after="0" w:line="300" w:lineRule="auto"/>
        <w:rPr>
          <w:rFonts w:ascii="Segoe UI" w:eastAsia="Segoe UI" w:hAnsi="Segoe UI" w:cs="Segoe UI"/>
          <w:sz w:val="21"/>
          <w:szCs w:val="21"/>
          <w:lang w:val="en-US"/>
        </w:rPr>
      </w:pPr>
    </w:p>
    <w:p w14:paraId="67630506" w14:textId="70CDDEEE" w:rsidR="36D0456F" w:rsidRDefault="36D0456F" w:rsidP="16539D17">
      <w:pPr>
        <w:rPr>
          <w:rFonts w:ascii="Arial Narrow" w:eastAsia="Arial Narrow" w:hAnsi="Arial Narrow" w:cs="Arial Narrow"/>
          <w:color w:val="000000" w:themeColor="text1"/>
          <w:lang w:val="en-US"/>
        </w:rPr>
      </w:pPr>
      <w:r w:rsidRPr="16539D17">
        <w:rPr>
          <w:rFonts w:ascii="Arial Narrow" w:eastAsia="Arial Narrow" w:hAnsi="Arial Narrow" w:cs="Arial Narrow"/>
          <w:b/>
          <w:bCs/>
          <w:color w:val="000000" w:themeColor="text1"/>
          <w:lang w:val="pt-BR"/>
        </w:rPr>
        <w:t xml:space="preserve">Sobre a Sun Chemical </w:t>
      </w:r>
    </w:p>
    <w:p w14:paraId="57A6EDF7" w14:textId="32903ACC" w:rsidR="36D0456F" w:rsidRDefault="36D0456F" w:rsidP="16539D17">
      <w:pPr>
        <w:rPr>
          <w:rFonts w:ascii="Arial Narrow" w:eastAsia="Arial Narrow" w:hAnsi="Arial Narrow" w:cs="Arial Narrow"/>
          <w:color w:val="000000" w:themeColor="text1"/>
          <w:lang w:val="en-US"/>
        </w:rPr>
      </w:pPr>
      <w:r w:rsidRPr="16539D17">
        <w:rPr>
          <w:rFonts w:ascii="Arial Narrow" w:eastAsia="Arial Narrow" w:hAnsi="Arial Narrow" w:cs="Arial Narrow"/>
          <w:color w:val="000000" w:themeColor="text1"/>
          <w:lang w:val="pt-BR"/>
        </w:rPr>
        <w:t xml:space="preserve">A Sun Chemical, membro do Grupo DIC, é uma das principais produtoras de soluções para embalagens e artes gráfica, tecnologias de cor e display, produtos funcionais, materiais eletrônicos e produtos para as indústrias automotiva e de saúde. Junto com a DIC, a Sun Chemical trabalha continuamente para promover e desenvolver soluções sustentáveis para superar as expectativas dos clientes e melhorar o mundo ao nosso redor. Com vendas anuais combinadas de mais de 7 bilhões de dólares e 21.000+ funcionários em todo o mundo, as empresas do Grupo DIC apoiam uma coleção diversificada de clientes globais. </w:t>
      </w:r>
    </w:p>
    <w:p w14:paraId="25BF4E35" w14:textId="70614962" w:rsidR="36D0456F" w:rsidRDefault="36D0456F" w:rsidP="16539D17">
      <w:pPr>
        <w:rPr>
          <w:rFonts w:ascii="Arial Narrow" w:eastAsia="Arial Narrow" w:hAnsi="Arial Narrow" w:cs="Arial Narrow"/>
          <w:color w:val="000000" w:themeColor="text1"/>
          <w:lang w:val="en-US"/>
        </w:rPr>
      </w:pPr>
      <w:r w:rsidRPr="16539D17">
        <w:rPr>
          <w:rFonts w:ascii="Arial Narrow" w:eastAsia="Arial Narrow" w:hAnsi="Arial Narrow" w:cs="Arial Narrow"/>
          <w:color w:val="000000" w:themeColor="text1"/>
          <w:lang w:val="pt-BR"/>
        </w:rPr>
        <w:t xml:space="preserve">A Sun Chemical Corporation é uma subsidiária da Sun Chemical Group Coöperatief U.A., na Holanda, com sede em Parsippany, Nova Jersey, EUA. Para mais informações, visite nosso site em </w:t>
      </w:r>
      <w:hyperlink r:id="rId14">
        <w:r w:rsidRPr="16539D17">
          <w:rPr>
            <w:rStyle w:val="Hyperlink"/>
            <w:lang w:val="pt-BR"/>
          </w:rPr>
          <w:t>www.sunchemical.com</w:t>
        </w:r>
      </w:hyperlink>
      <w:r w:rsidRPr="16539D17">
        <w:rPr>
          <w:rFonts w:ascii="Arial Narrow" w:eastAsia="Arial Narrow" w:hAnsi="Arial Narrow" w:cs="Arial Narrow"/>
          <w:color w:val="000000" w:themeColor="text1"/>
          <w:lang w:val="pt-BR"/>
        </w:rPr>
        <w:t xml:space="preserve"> ou conecte-se conosco no </w:t>
      </w:r>
      <w:hyperlink r:id="rId15">
        <w:r w:rsidRPr="16539D17">
          <w:rPr>
            <w:rStyle w:val="Hyperlink"/>
            <w:color w:val="467886"/>
            <w:lang w:val="pt-BR"/>
          </w:rPr>
          <w:t>LinkedIn</w:t>
        </w:r>
      </w:hyperlink>
      <w:r w:rsidRPr="16539D17">
        <w:rPr>
          <w:rFonts w:ascii="Arial Narrow" w:eastAsia="Arial Narrow" w:hAnsi="Arial Narrow" w:cs="Arial Narrow"/>
          <w:color w:val="000000" w:themeColor="text1"/>
          <w:lang w:val="pt-BR"/>
        </w:rPr>
        <w:t xml:space="preserve">, ou </w:t>
      </w:r>
      <w:hyperlink r:id="rId16">
        <w:r w:rsidRPr="16539D17">
          <w:rPr>
            <w:rStyle w:val="Hyperlink"/>
            <w:color w:val="467886"/>
            <w:lang w:val="pt-BR"/>
          </w:rPr>
          <w:t>Instagram</w:t>
        </w:r>
      </w:hyperlink>
      <w:r w:rsidRPr="16539D17">
        <w:rPr>
          <w:rFonts w:ascii="Arial Narrow" w:eastAsia="Arial Narrow" w:hAnsi="Arial Narrow" w:cs="Arial Narrow"/>
          <w:color w:val="000000" w:themeColor="text1"/>
          <w:lang w:val="pt-BR"/>
        </w:rPr>
        <w:t>. </w:t>
      </w:r>
    </w:p>
    <w:p w14:paraId="633F6164" w14:textId="1477C1F5" w:rsidR="16539D17" w:rsidRDefault="16539D17" w:rsidP="16539D17">
      <w:pPr>
        <w:rPr>
          <w:rFonts w:ascii="Arial Narrow" w:eastAsiaTheme="minorEastAsia" w:hAnsi="Arial Narrow"/>
          <w:lang w:val="en-US"/>
        </w:rPr>
      </w:pPr>
    </w:p>
    <w:sectPr w:rsidR="16539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943"/>
    <w:multiLevelType w:val="multilevel"/>
    <w:tmpl w:val="6586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C2D2B"/>
    <w:multiLevelType w:val="multilevel"/>
    <w:tmpl w:val="1AC8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40626"/>
    <w:multiLevelType w:val="multilevel"/>
    <w:tmpl w:val="FF94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87FA7"/>
    <w:multiLevelType w:val="multilevel"/>
    <w:tmpl w:val="F2E4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22039"/>
    <w:multiLevelType w:val="hybridMultilevel"/>
    <w:tmpl w:val="D894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D0605"/>
    <w:multiLevelType w:val="multilevel"/>
    <w:tmpl w:val="4FA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7B6C71"/>
    <w:multiLevelType w:val="hybridMultilevel"/>
    <w:tmpl w:val="F690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D3178"/>
    <w:multiLevelType w:val="multilevel"/>
    <w:tmpl w:val="2D76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A4A41"/>
    <w:multiLevelType w:val="hybridMultilevel"/>
    <w:tmpl w:val="3720255E"/>
    <w:lvl w:ilvl="0" w:tplc="680E471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491019">
    <w:abstractNumId w:val="4"/>
  </w:num>
  <w:num w:numId="2" w16cid:durableId="1618488817">
    <w:abstractNumId w:val="8"/>
  </w:num>
  <w:num w:numId="3" w16cid:durableId="433862947">
    <w:abstractNumId w:val="4"/>
  </w:num>
  <w:num w:numId="4" w16cid:durableId="118839506">
    <w:abstractNumId w:val="6"/>
  </w:num>
  <w:num w:numId="5" w16cid:durableId="875505563">
    <w:abstractNumId w:val="3"/>
  </w:num>
  <w:num w:numId="6" w16cid:durableId="839152429">
    <w:abstractNumId w:val="0"/>
  </w:num>
  <w:num w:numId="7" w16cid:durableId="867335747">
    <w:abstractNumId w:val="5"/>
  </w:num>
  <w:num w:numId="8" w16cid:durableId="601109388">
    <w:abstractNumId w:val="1"/>
  </w:num>
  <w:num w:numId="9" w16cid:durableId="414789783">
    <w:abstractNumId w:val="2"/>
  </w:num>
  <w:num w:numId="10" w16cid:durableId="17529646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31"/>
    <w:rsid w:val="00010ABC"/>
    <w:rsid w:val="0001388E"/>
    <w:rsid w:val="000D40FE"/>
    <w:rsid w:val="000D5CC9"/>
    <w:rsid w:val="00114EFE"/>
    <w:rsid w:val="00115EF6"/>
    <w:rsid w:val="00130CE2"/>
    <w:rsid w:val="00140E0C"/>
    <w:rsid w:val="0014579A"/>
    <w:rsid w:val="00147645"/>
    <w:rsid w:val="00150253"/>
    <w:rsid w:val="0016199E"/>
    <w:rsid w:val="00171448"/>
    <w:rsid w:val="001842AA"/>
    <w:rsid w:val="001B2050"/>
    <w:rsid w:val="001B65AF"/>
    <w:rsid w:val="001C0030"/>
    <w:rsid w:val="001C34F6"/>
    <w:rsid w:val="001D147A"/>
    <w:rsid w:val="001E324B"/>
    <w:rsid w:val="001F48B5"/>
    <w:rsid w:val="00200256"/>
    <w:rsid w:val="002155A9"/>
    <w:rsid w:val="00215672"/>
    <w:rsid w:val="00230BF0"/>
    <w:rsid w:val="002526A7"/>
    <w:rsid w:val="00263972"/>
    <w:rsid w:val="0026685E"/>
    <w:rsid w:val="0029488C"/>
    <w:rsid w:val="002955FB"/>
    <w:rsid w:val="002B4668"/>
    <w:rsid w:val="002D2389"/>
    <w:rsid w:val="002F5937"/>
    <w:rsid w:val="003214A3"/>
    <w:rsid w:val="00334160"/>
    <w:rsid w:val="00336CB0"/>
    <w:rsid w:val="00337716"/>
    <w:rsid w:val="0034769D"/>
    <w:rsid w:val="00377E01"/>
    <w:rsid w:val="003836D1"/>
    <w:rsid w:val="003902C5"/>
    <w:rsid w:val="0039083A"/>
    <w:rsid w:val="00391C3C"/>
    <w:rsid w:val="003959A8"/>
    <w:rsid w:val="003A04EA"/>
    <w:rsid w:val="003A5542"/>
    <w:rsid w:val="003D7E81"/>
    <w:rsid w:val="00413672"/>
    <w:rsid w:val="00427DE6"/>
    <w:rsid w:val="00433FB7"/>
    <w:rsid w:val="00446CBE"/>
    <w:rsid w:val="004526EE"/>
    <w:rsid w:val="00454E27"/>
    <w:rsid w:val="00461672"/>
    <w:rsid w:val="00466C72"/>
    <w:rsid w:val="00471F4B"/>
    <w:rsid w:val="00490EFE"/>
    <w:rsid w:val="00535543"/>
    <w:rsid w:val="00583A51"/>
    <w:rsid w:val="00587395"/>
    <w:rsid w:val="005A5749"/>
    <w:rsid w:val="005C5124"/>
    <w:rsid w:val="005D0CA6"/>
    <w:rsid w:val="005E3ACF"/>
    <w:rsid w:val="005E6CAD"/>
    <w:rsid w:val="005F070D"/>
    <w:rsid w:val="005F7667"/>
    <w:rsid w:val="006029E5"/>
    <w:rsid w:val="006032C6"/>
    <w:rsid w:val="00603F73"/>
    <w:rsid w:val="0062181D"/>
    <w:rsid w:val="006461F4"/>
    <w:rsid w:val="00665F09"/>
    <w:rsid w:val="00677C1D"/>
    <w:rsid w:val="006D22D8"/>
    <w:rsid w:val="006F1984"/>
    <w:rsid w:val="00702690"/>
    <w:rsid w:val="007074CE"/>
    <w:rsid w:val="00726F1F"/>
    <w:rsid w:val="007358BB"/>
    <w:rsid w:val="007404D7"/>
    <w:rsid w:val="00760DC8"/>
    <w:rsid w:val="00763978"/>
    <w:rsid w:val="0078153C"/>
    <w:rsid w:val="007A61F7"/>
    <w:rsid w:val="007A7481"/>
    <w:rsid w:val="007B34F7"/>
    <w:rsid w:val="007C66CE"/>
    <w:rsid w:val="007E490A"/>
    <w:rsid w:val="007F4D55"/>
    <w:rsid w:val="008031F7"/>
    <w:rsid w:val="008108E1"/>
    <w:rsid w:val="0082349A"/>
    <w:rsid w:val="00830ADF"/>
    <w:rsid w:val="0083358F"/>
    <w:rsid w:val="00852FD2"/>
    <w:rsid w:val="0085670D"/>
    <w:rsid w:val="00871D1F"/>
    <w:rsid w:val="008741E2"/>
    <w:rsid w:val="0088509D"/>
    <w:rsid w:val="008863E8"/>
    <w:rsid w:val="00886D50"/>
    <w:rsid w:val="00891C78"/>
    <w:rsid w:val="008A49CD"/>
    <w:rsid w:val="008B1067"/>
    <w:rsid w:val="008C2171"/>
    <w:rsid w:val="008D778B"/>
    <w:rsid w:val="008E4B7A"/>
    <w:rsid w:val="008F23C6"/>
    <w:rsid w:val="00907AEC"/>
    <w:rsid w:val="009367C9"/>
    <w:rsid w:val="00956EF9"/>
    <w:rsid w:val="0096031F"/>
    <w:rsid w:val="0096329E"/>
    <w:rsid w:val="0096410D"/>
    <w:rsid w:val="00971149"/>
    <w:rsid w:val="0099652C"/>
    <w:rsid w:val="009A6DBD"/>
    <w:rsid w:val="009B3BFD"/>
    <w:rsid w:val="009B43B3"/>
    <w:rsid w:val="009B643A"/>
    <w:rsid w:val="009C39B2"/>
    <w:rsid w:val="009C6541"/>
    <w:rsid w:val="009D1443"/>
    <w:rsid w:val="009D2D1E"/>
    <w:rsid w:val="009E0C5E"/>
    <w:rsid w:val="009E464C"/>
    <w:rsid w:val="009F70CD"/>
    <w:rsid w:val="00A06F03"/>
    <w:rsid w:val="00A21486"/>
    <w:rsid w:val="00A54B80"/>
    <w:rsid w:val="00A627FC"/>
    <w:rsid w:val="00A64606"/>
    <w:rsid w:val="00A80B46"/>
    <w:rsid w:val="00A956D7"/>
    <w:rsid w:val="00AA5731"/>
    <w:rsid w:val="00AB4EF4"/>
    <w:rsid w:val="00AF06A3"/>
    <w:rsid w:val="00B02768"/>
    <w:rsid w:val="00B263FB"/>
    <w:rsid w:val="00B51FDE"/>
    <w:rsid w:val="00B53DE4"/>
    <w:rsid w:val="00B56ECC"/>
    <w:rsid w:val="00B57A5F"/>
    <w:rsid w:val="00B629D5"/>
    <w:rsid w:val="00B80C22"/>
    <w:rsid w:val="00B96E4B"/>
    <w:rsid w:val="00BA14FB"/>
    <w:rsid w:val="00BA5E18"/>
    <w:rsid w:val="00BA6FF7"/>
    <w:rsid w:val="00BF4A49"/>
    <w:rsid w:val="00C217A6"/>
    <w:rsid w:val="00C46BDE"/>
    <w:rsid w:val="00C66E34"/>
    <w:rsid w:val="00C7160C"/>
    <w:rsid w:val="00C73667"/>
    <w:rsid w:val="00C746C3"/>
    <w:rsid w:val="00C74B24"/>
    <w:rsid w:val="00CB3407"/>
    <w:rsid w:val="00CC6B9D"/>
    <w:rsid w:val="00CD4849"/>
    <w:rsid w:val="00CD6FE6"/>
    <w:rsid w:val="00CD7BD7"/>
    <w:rsid w:val="00CF6D54"/>
    <w:rsid w:val="00D17999"/>
    <w:rsid w:val="00D347F0"/>
    <w:rsid w:val="00D44E87"/>
    <w:rsid w:val="00D573C0"/>
    <w:rsid w:val="00D720E9"/>
    <w:rsid w:val="00DA58CB"/>
    <w:rsid w:val="00DA708E"/>
    <w:rsid w:val="00DB298D"/>
    <w:rsid w:val="00DB3DC1"/>
    <w:rsid w:val="00DC456D"/>
    <w:rsid w:val="00DE619F"/>
    <w:rsid w:val="00DF50F2"/>
    <w:rsid w:val="00E00F6C"/>
    <w:rsid w:val="00E02731"/>
    <w:rsid w:val="00E02ED5"/>
    <w:rsid w:val="00E178F9"/>
    <w:rsid w:val="00E20BD6"/>
    <w:rsid w:val="00E268B1"/>
    <w:rsid w:val="00E279EB"/>
    <w:rsid w:val="00E36AFC"/>
    <w:rsid w:val="00E819D9"/>
    <w:rsid w:val="00E822F2"/>
    <w:rsid w:val="00E83D3F"/>
    <w:rsid w:val="00E85712"/>
    <w:rsid w:val="00E93B9C"/>
    <w:rsid w:val="00E942B4"/>
    <w:rsid w:val="00EA53A6"/>
    <w:rsid w:val="00EB3A76"/>
    <w:rsid w:val="00EB638E"/>
    <w:rsid w:val="00EC623C"/>
    <w:rsid w:val="00ED2BDD"/>
    <w:rsid w:val="00EF36EF"/>
    <w:rsid w:val="00F46E67"/>
    <w:rsid w:val="00F56A2D"/>
    <w:rsid w:val="00F63BE3"/>
    <w:rsid w:val="00F660F5"/>
    <w:rsid w:val="00F70485"/>
    <w:rsid w:val="00F8230B"/>
    <w:rsid w:val="00F9217E"/>
    <w:rsid w:val="00F93F7B"/>
    <w:rsid w:val="00FA48C3"/>
    <w:rsid w:val="00FC3A50"/>
    <w:rsid w:val="00FE04C3"/>
    <w:rsid w:val="00FE3D70"/>
    <w:rsid w:val="00FF0AE4"/>
    <w:rsid w:val="00FF56D3"/>
    <w:rsid w:val="16539D17"/>
    <w:rsid w:val="36D0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591F"/>
  <w15:chartTrackingRefBased/>
  <w15:docId w15:val="{817142A1-16B6-4902-848D-F13F83D4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31"/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731"/>
    <w:rPr>
      <w:b/>
      <w:bCs/>
      <w:smallCaps/>
      <w:color w:val="0F4761" w:themeColor="accent1" w:themeShade="BF"/>
      <w:spacing w:val="5"/>
    </w:rPr>
  </w:style>
  <w:style w:type="paragraph" w:customStyle="1" w:styleId="EMASOWBodyParagraph">
    <w:name w:val="_EMA SOW Body Paragraph"/>
    <w:basedOn w:val="Normal"/>
    <w:qFormat/>
    <w:rsid w:val="00337716"/>
    <w:pPr>
      <w:spacing w:after="0" w:line="240" w:lineRule="auto"/>
      <w:ind w:right="1440"/>
    </w:pPr>
    <w:rPr>
      <w:rFonts w:ascii="Calibri" w:eastAsia="Cambria" w:hAnsi="Calibri" w:cs="Times New Roman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9B643A"/>
    <w:pPr>
      <w:spacing w:after="0" w:line="240" w:lineRule="auto"/>
    </w:pPr>
    <w:rPr>
      <w:rFonts w:eastAsia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9B64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64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643A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4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43A"/>
    <w:rPr>
      <w:rFonts w:eastAsia="SimSun"/>
      <w:b/>
      <w:bCs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C73667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366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73667"/>
    <w:rPr>
      <w:i/>
      <w:iCs/>
    </w:rPr>
  </w:style>
  <w:style w:type="paragraph" w:styleId="NoSpacing">
    <w:name w:val="No Spacing"/>
    <w:uiPriority w:val="1"/>
    <w:qFormat/>
    <w:rsid w:val="00C73667"/>
    <w:pPr>
      <w:spacing w:after="0" w:line="240" w:lineRule="auto"/>
    </w:pPr>
    <w:rPr>
      <w:rFonts w:eastAsia="SimSun"/>
    </w:rPr>
  </w:style>
  <w:style w:type="character" w:styleId="Strong">
    <w:name w:val="Strong"/>
    <w:basedOn w:val="DefaultParagraphFont"/>
    <w:uiPriority w:val="22"/>
    <w:qFormat/>
    <w:rsid w:val="00C73667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7366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73667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667"/>
    <w:pPr>
      <w:spacing w:before="240" w:after="0"/>
      <w:outlineLvl w:val="9"/>
    </w:pPr>
    <w:rPr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D2B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unchemical.com/digital_textil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wan@adcomms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ifeatsunchemica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ck.stacy@sunchemica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urlprotection-mia.global.sonicwall.com/click?PV=1&amp;MSGID=202007132144550540256&amp;URLID=28&amp;ESV=10.0.6.3447&amp;IV=56A74044220AA96C5BF5F007320AB65B&amp;TT=1594676699368&amp;ESN=sN5haVG8aryi9IBx71s0e%2Flb1IufLPFtfe%2BqPxc543s%3D&amp;KV=1536961729279&amp;ENCODED_URL=https%3A%2F%2Fwww.linkedin.com%2Fcompany%2Fsun-chemical%2F&amp;HK=5F79672C6293D766910B9BA7A1B2EC6729AD3963AE8D4FABC074F17C0FE9C43C" TargetMode="External"/><Relationship Id="rId10" Type="http://schemas.openxmlformats.org/officeDocument/2006/relationships/image" Target="cid:image004.jpg@01D4442E.5274127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sunchemic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200EEEDCD5A4D8A8F26A0ACD4718F" ma:contentTypeVersion="11" ma:contentTypeDescription="Create a new document." ma:contentTypeScope="" ma:versionID="5508263b431f9903e32fc2f282abeffa">
  <xsd:schema xmlns:xsd="http://www.w3.org/2001/XMLSchema" xmlns:xs="http://www.w3.org/2001/XMLSchema" xmlns:p="http://schemas.microsoft.com/office/2006/metadata/properties" xmlns:ns2="e1dbec1b-5380-4841-8f52-9b0e228a9310" xmlns:ns3="a9d656df-bdb6-49eb-b737-341170c2f580" targetNamespace="http://schemas.microsoft.com/office/2006/metadata/properties" ma:root="true" ma:fieldsID="5d5b7fd6eb2c0a47810fa02d9f682fe0" ns2:_="" ns3:_="">
    <xsd:import namespace="e1dbec1b-5380-4841-8f52-9b0e228a9310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bec1b-5380-4841-8f52-9b0e228a93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43f33e1-ff9b-4f9b-aa22-d193a13142a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e1dbec1b-5380-4841-8f52-9b0e228a93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0424E-7449-42A6-ADAB-CEC4CCD19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bec1b-5380-4841-8f52-9b0e228a9310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582A20-48DA-4AFC-A558-B1DFF0E8C7FA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e1dbec1b-5380-4841-8f52-9b0e228a9310"/>
  </ds:schemaRefs>
</ds:datastoreItem>
</file>

<file path=customXml/itemProps3.xml><?xml version="1.0" encoding="utf-8"?>
<ds:datastoreItem xmlns:ds="http://schemas.openxmlformats.org/officeDocument/2006/customXml" ds:itemID="{926D4AD6-C86E-4EC1-BB6A-4E410556A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4</cp:revision>
  <dcterms:created xsi:type="dcterms:W3CDTF">2026-07-01T15:05:00Z</dcterms:created>
  <dcterms:modified xsi:type="dcterms:W3CDTF">2026-07-14T13:50:00Z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b19530d2-9fa8-4800-b9ee-6d208d654844</vt:lpwstr>
  </property>
  <property fmtid="{D5CDD505-2E9C-101B-9397-08002B2CF9AE}" pid="3" name="ContentTypeId">
    <vt:lpwstr>0x010100E5D200EEEDCD5A4D8A8F26A0ACD4718F</vt:lpwstr>
  </property>
  <property fmtid="{D5CDD505-2E9C-101B-9397-08002B2CF9AE}" pid="4" name="MediaServiceImageTags">
    <vt:lpwstr/>
  </property>
</Properties>
</file>