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7944F" w14:textId="1CA3BC16" w:rsidR="00ED0E82" w:rsidRPr="00246F0F" w:rsidRDefault="000F2409" w:rsidP="00376840">
      <w:pPr>
        <w:spacing w:line="360" w:lineRule="auto"/>
        <w:jc w:val="both"/>
        <w:rPr>
          <w:rFonts w:ascii="Arial" w:hAnsi="Arial" w:cs="Arial"/>
          <w:b/>
          <w:bCs/>
        </w:rPr>
      </w:pPr>
      <w:r w:rsidRPr="00246F0F">
        <w:rPr>
          <w:rFonts w:ascii="Arial" w:eastAsia="Arial" w:hAnsi="Arial" w:cs="Arial"/>
          <w:b/>
          <w:color w:val="000000" w:themeColor="text1"/>
          <w:lang w:bidi="it-IT"/>
        </w:rPr>
        <w:t>23 settembre 2026</w:t>
      </w:r>
    </w:p>
    <w:p w14:paraId="603A1BEA" w14:textId="45CB34BD" w:rsidR="00C867FC" w:rsidRPr="00246F0F" w:rsidRDefault="00C867FC" w:rsidP="00C867FC">
      <w:pPr>
        <w:spacing w:line="360" w:lineRule="auto"/>
        <w:jc w:val="both"/>
        <w:rPr>
          <w:rFonts w:ascii="Arial" w:hAnsi="Arial" w:cs="Arial"/>
          <w:b/>
          <w:bCs/>
          <w:sz w:val="24"/>
          <w:szCs w:val="24"/>
          <w:lang w:val="en-US"/>
        </w:rPr>
      </w:pPr>
      <w:r w:rsidRPr="00246F0F">
        <w:rPr>
          <w:rFonts w:ascii="Arial" w:eastAsia="Arial" w:hAnsi="Arial" w:cs="Arial"/>
          <w:b/>
          <w:sz w:val="24"/>
          <w:szCs w:val="24"/>
          <w:lang w:bidi="it-IT"/>
        </w:rPr>
        <w:t>Fujifilm annuncia i vincitori degli Innovation Print Awards 2026</w:t>
      </w:r>
    </w:p>
    <w:p w14:paraId="02ED1656" w14:textId="20FB1D54" w:rsidR="007A6D9A" w:rsidRPr="00246F0F" w:rsidRDefault="007A6D9A" w:rsidP="00311037">
      <w:pPr>
        <w:spacing w:line="360" w:lineRule="auto"/>
        <w:jc w:val="both"/>
        <w:rPr>
          <w:rFonts w:ascii="Arial" w:hAnsi="Arial" w:cs="Arial"/>
        </w:rPr>
      </w:pPr>
      <w:r w:rsidRPr="00246F0F">
        <w:rPr>
          <w:rFonts w:ascii="Arial" w:eastAsia="Arial" w:hAnsi="Arial" w:cs="Arial"/>
          <w:lang w:bidi="it-IT"/>
        </w:rPr>
        <w:t>Fujifilm annuncia oggi i risultati europei degli Innovation Print Awards 2026: 12 progetti presentati da clienti provenienti da Germania, Italia, Slovacchia, Spagna e Svezia hanno ottenuto 13 premi, tra cui il Best Innovation Award 2026 Global.</w:t>
      </w:r>
    </w:p>
    <w:p w14:paraId="422BB633" w14:textId="079857A0" w:rsidR="00E85417" w:rsidRPr="00246F0F" w:rsidRDefault="00D93F39" w:rsidP="00D93F39">
      <w:pPr>
        <w:spacing w:line="360" w:lineRule="auto"/>
        <w:jc w:val="both"/>
        <w:rPr>
          <w:rFonts w:ascii="Arial" w:hAnsi="Arial" w:cs="Arial"/>
        </w:rPr>
      </w:pPr>
      <w:r w:rsidRPr="00246F0F">
        <w:rPr>
          <w:rFonts w:ascii="Arial" w:eastAsia="Arial" w:hAnsi="Arial" w:cs="Arial"/>
          <w:lang w:bidi="it-IT"/>
        </w:rPr>
        <w:t>Gli Innovation Print Awards rappresentano da tempo una piattaforma che consente ai professionisti del settore della stampa di superare i limiti, esplorare nuove tecnologie e mettere in mostra la propria creatività. Giunti alla loro 19ª edizione, gli Innovation Print Awards offrono ai clienti Fujifilm del settore della stampa di produzione di tutto il mondo l’opportunità di far conoscere i propri lavori. Il concorso mondiale del 2026 ha ricevuto 442 candidature provenienti da 29 paesi e regioni, tra cui sono stati selezionati 42 progetti vincitori.</w:t>
      </w:r>
    </w:p>
    <w:p w14:paraId="0F8BF96A" w14:textId="7B8DD510" w:rsidR="00D51240" w:rsidRPr="00246F0F" w:rsidRDefault="00D51240" w:rsidP="00571E1E">
      <w:pPr>
        <w:spacing w:line="360" w:lineRule="auto"/>
        <w:jc w:val="both"/>
        <w:rPr>
          <w:rFonts w:ascii="Arial" w:hAnsi="Arial" w:cs="Arial"/>
        </w:rPr>
      </w:pPr>
      <w:r w:rsidRPr="00246F0F">
        <w:rPr>
          <w:rFonts w:ascii="Arial" w:eastAsia="Arial" w:hAnsi="Arial" w:cs="Arial"/>
          <w:lang w:bidi="it-IT"/>
        </w:rPr>
        <w:t>I premi di quest’anno riflettono anche il crescente utilizzo di colori speciali e di capacità produttive avanzate, che consentono alla stampa digitale di andare oltre il tradizionale CMYK. I colori disponibili, tra cui il rosa, l’oro, l’argento e il nuovo toner verde introdotto per Revoria Press™ PC2120, offrono agli stampatori maggiori possibilità di riprodurre colori complessi, creare nuovi effetti e soddisfare esigenze creative sempre più ambiziose.</w:t>
      </w:r>
    </w:p>
    <w:p w14:paraId="43C3037C" w14:textId="7CF479AD" w:rsidR="00571E1E" w:rsidRPr="00246F0F" w:rsidRDefault="00571E1E" w:rsidP="00571E1E">
      <w:pPr>
        <w:spacing w:line="360" w:lineRule="auto"/>
        <w:jc w:val="both"/>
        <w:rPr>
          <w:rFonts w:ascii="Arial" w:hAnsi="Arial" w:cs="Arial"/>
        </w:rPr>
      </w:pPr>
      <w:r w:rsidRPr="00246F0F">
        <w:rPr>
          <w:rFonts w:ascii="Arial" w:eastAsia="Arial" w:hAnsi="Arial" w:cs="Arial"/>
          <w:lang w:bidi="it-IT"/>
        </w:rPr>
        <w:t xml:space="preserve">Tra le aziende europee premiate figurava WEGNER GmbH, con due progetti: il progetto editoriale dedicato alla </w:t>
      </w:r>
      <w:r w:rsidRPr="00246F0F">
        <w:rPr>
          <w:rFonts w:ascii="Arial" w:eastAsia="Arial" w:hAnsi="Arial" w:cs="Arial"/>
          <w:i/>
          <w:lang w:bidi="it-IT"/>
        </w:rPr>
        <w:t>BMW 3.0 CSL</w:t>
      </w:r>
      <w:r w:rsidRPr="00246F0F">
        <w:rPr>
          <w:rFonts w:ascii="Arial" w:eastAsia="Arial" w:hAnsi="Arial" w:cs="Arial"/>
          <w:lang w:bidi="it-IT"/>
        </w:rPr>
        <w:t xml:space="preserve">, che si è aggiudicato il prestigioso premio Best Innovation Award 2026 Global, è stato realizzato utilizzando la Jet Press 750S e la Revoria Press PC1120 di Fujifilm, mentre </w:t>
      </w:r>
      <w:r w:rsidRPr="00246F0F">
        <w:rPr>
          <w:rFonts w:ascii="Arial" w:eastAsia="Arial" w:hAnsi="Arial" w:cs="Arial"/>
          <w:i/>
          <w:lang w:bidi="it-IT"/>
        </w:rPr>
        <w:t>Textile Love Stories</w:t>
      </w:r>
      <w:r w:rsidRPr="00246F0F">
        <w:rPr>
          <w:rFonts w:ascii="Arial" w:eastAsia="Arial" w:hAnsi="Arial" w:cs="Arial"/>
          <w:lang w:bidi="it-IT"/>
        </w:rPr>
        <w:t xml:space="preserve">, realizzato con la Jet Press 750S, ha vinto nella categoria Wide Format Applications. </w:t>
      </w:r>
    </w:p>
    <w:p w14:paraId="44856266" w14:textId="77777777" w:rsidR="006B75B9" w:rsidRPr="00246F0F" w:rsidRDefault="006B75B9" w:rsidP="006B75B9">
      <w:pPr>
        <w:spacing w:line="360" w:lineRule="auto"/>
        <w:jc w:val="both"/>
        <w:rPr>
          <w:rFonts w:ascii="Arial" w:hAnsi="Arial" w:cs="Arial"/>
        </w:rPr>
      </w:pPr>
      <w:r w:rsidRPr="00246F0F">
        <w:rPr>
          <w:rFonts w:ascii="Arial" w:eastAsia="Arial" w:hAnsi="Arial" w:cs="Arial"/>
          <w:lang w:bidi="it-IT"/>
        </w:rPr>
        <w:t xml:space="preserve">Un altro chiaro vincitore è stato Kanovits Print Atelier, che si è aggiudicato il premio nella categoria Company Self Promotion con </w:t>
      </w:r>
      <w:r w:rsidRPr="00246F0F">
        <w:rPr>
          <w:rFonts w:ascii="Arial" w:eastAsia="Arial" w:hAnsi="Arial" w:cs="Arial"/>
          <w:i/>
          <w:lang w:bidi="it-IT"/>
        </w:rPr>
        <w:t>Beyond CMYK – Calendar of Digital Embellishments 2026</w:t>
      </w:r>
      <w:r w:rsidRPr="00246F0F">
        <w:rPr>
          <w:rFonts w:ascii="Arial" w:eastAsia="Arial" w:hAnsi="Arial" w:cs="Arial"/>
          <w:lang w:bidi="it-IT"/>
        </w:rPr>
        <w:t>, realizzato utilizzando la Revoria Press PC1120 e la Revoria Press PC2120, lanciata di recente.</w:t>
      </w:r>
    </w:p>
    <w:p w14:paraId="29C1C87B" w14:textId="17BC2E45" w:rsidR="006B75B9" w:rsidRPr="00246F0F" w:rsidRDefault="006B75B9" w:rsidP="00571E1E">
      <w:pPr>
        <w:spacing w:line="360" w:lineRule="auto"/>
        <w:jc w:val="both"/>
        <w:rPr>
          <w:rFonts w:ascii="Arial" w:hAnsi="Arial" w:cs="Arial"/>
        </w:rPr>
      </w:pPr>
      <w:r w:rsidRPr="00246F0F">
        <w:rPr>
          <w:rFonts w:ascii="Arial" w:eastAsia="Arial" w:hAnsi="Arial" w:cs="Arial"/>
          <w:lang w:bidi="it-IT"/>
        </w:rPr>
        <w:t xml:space="preserve">Anche tre aziende spagnole hanno ottenuto un riconoscimento. IMPRENTA PISAMAR-TINTAGRAFIA 2.0 S.L. ha vinto la categoria Sustainability con il </w:t>
      </w:r>
      <w:r w:rsidRPr="00246F0F">
        <w:rPr>
          <w:rFonts w:ascii="Arial" w:eastAsia="Arial" w:hAnsi="Arial" w:cs="Arial"/>
          <w:i/>
          <w:lang w:bidi="it-IT"/>
        </w:rPr>
        <w:t>CATÁLOGO GARNICA</w:t>
      </w:r>
      <w:r w:rsidRPr="00246F0F">
        <w:rPr>
          <w:rFonts w:ascii="Arial" w:eastAsia="Arial" w:hAnsi="Arial" w:cs="Arial"/>
          <w:lang w:bidi="it-IT"/>
        </w:rPr>
        <w:t xml:space="preserve">, realizzato con la Revoria Press PC1120. </w:t>
      </w:r>
      <w:r w:rsidRPr="00246F0F">
        <w:rPr>
          <w:rFonts w:ascii="Arial" w:eastAsia="Arial" w:hAnsi="Arial" w:cs="Arial"/>
          <w:lang w:bidi="it-IT"/>
        </w:rPr>
        <w:lastRenderedPageBreak/>
        <w:t xml:space="preserve">OLSANGRAF, S.L. si è classificata al secondo posto nella categoria Use of Specialty Colours con </w:t>
      </w:r>
      <w:r w:rsidRPr="00246F0F">
        <w:rPr>
          <w:rFonts w:ascii="Arial" w:eastAsia="Arial" w:hAnsi="Arial" w:cs="Arial"/>
          <w:i/>
          <w:lang w:bidi="it-IT"/>
        </w:rPr>
        <w:t>OLSANGRAF, S.L. (Asturias)</w:t>
      </w:r>
      <w:r w:rsidRPr="00246F0F">
        <w:rPr>
          <w:rFonts w:ascii="Arial" w:eastAsia="Arial" w:hAnsi="Arial" w:cs="Arial"/>
          <w:lang w:bidi="it-IT"/>
        </w:rPr>
        <w:t xml:space="preserve">, realizzato con la Revoria Press EC2100, mentre Rapid Centro Color Print Services si è classificata al secondo posto nella categoria Company Self Promotion con </w:t>
      </w:r>
      <w:r w:rsidRPr="00246F0F">
        <w:rPr>
          <w:rFonts w:ascii="Arial" w:eastAsia="Arial" w:hAnsi="Arial" w:cs="Arial"/>
          <w:i/>
          <w:lang w:bidi="it-IT"/>
        </w:rPr>
        <w:t>Catálogo: Nuevos colores, nuevas oportunidades</w:t>
      </w:r>
      <w:r w:rsidRPr="00246F0F">
        <w:rPr>
          <w:rFonts w:ascii="Arial" w:eastAsia="Arial" w:hAnsi="Arial" w:cs="Arial"/>
          <w:lang w:bidi="it-IT"/>
        </w:rPr>
        <w:t>, realizzato con la Revoria Press PC1120.</w:t>
      </w:r>
    </w:p>
    <w:p w14:paraId="0D5D15F9" w14:textId="438FD01B" w:rsidR="0077216B" w:rsidRPr="00246F0F" w:rsidRDefault="0077216B" w:rsidP="00D84457">
      <w:pPr>
        <w:spacing w:line="360" w:lineRule="auto"/>
        <w:jc w:val="both"/>
        <w:rPr>
          <w:rFonts w:ascii="Arial" w:hAnsi="Arial" w:cs="Arial"/>
        </w:rPr>
      </w:pPr>
      <w:r w:rsidRPr="00246F0F">
        <w:rPr>
          <w:rFonts w:ascii="Arial" w:eastAsia="Arial" w:hAnsi="Arial" w:cs="Arial"/>
          <w:lang w:bidi="it-IT"/>
        </w:rPr>
        <w:t xml:space="preserve">Anche tre aziende italiane hanno ricevuto il premio come seconde classificate. Nuova Tipografia Montaccini si è classificata seconda nella categoria Multi Piece Campaigns con </w:t>
      </w:r>
      <w:r w:rsidRPr="00246F0F">
        <w:rPr>
          <w:rFonts w:ascii="Arial" w:eastAsia="Arial" w:hAnsi="Arial" w:cs="Arial"/>
          <w:i/>
          <w:lang w:bidi="it-IT"/>
        </w:rPr>
        <w:t>Limited Edition Books</w:t>
      </w:r>
      <w:r w:rsidRPr="00246F0F">
        <w:rPr>
          <w:rFonts w:ascii="Arial" w:eastAsia="Arial" w:hAnsi="Arial" w:cs="Arial"/>
          <w:lang w:bidi="it-IT"/>
        </w:rPr>
        <w:t xml:space="preserve">, Tipografia Grafica Sette ha ottenuto il secondo posto nella categoria Rigid Packaging con </w:t>
      </w:r>
      <w:r w:rsidRPr="00246F0F">
        <w:rPr>
          <w:rFonts w:ascii="Arial" w:eastAsia="Arial" w:hAnsi="Arial" w:cs="Arial"/>
          <w:i/>
          <w:lang w:bidi="it-IT"/>
        </w:rPr>
        <w:t>Self Promo Box e</w:t>
      </w:r>
      <w:r w:rsidRPr="00246F0F">
        <w:rPr>
          <w:rFonts w:ascii="Arial" w:eastAsia="Arial" w:hAnsi="Arial" w:cs="Arial"/>
          <w:lang w:bidi="it-IT"/>
        </w:rPr>
        <w:t xml:space="preserve"> Tipografia On Time si è piazzata al posto d’onore nella categoria Business Effectiveness con </w:t>
      </w:r>
      <w:r w:rsidRPr="00246F0F">
        <w:rPr>
          <w:rFonts w:ascii="Arial" w:eastAsia="Arial" w:hAnsi="Arial" w:cs="Arial"/>
          <w:i/>
          <w:lang w:bidi="it-IT"/>
        </w:rPr>
        <w:t>Fabric Sample Books</w:t>
      </w:r>
      <w:r w:rsidRPr="00246F0F">
        <w:rPr>
          <w:rFonts w:ascii="Arial" w:eastAsia="Arial" w:hAnsi="Arial" w:cs="Arial"/>
          <w:lang w:bidi="it-IT"/>
        </w:rPr>
        <w:t>. Tutte e tre le stampe sono state realizzate utilizzando la Revoria Press PC1120.</w:t>
      </w:r>
    </w:p>
    <w:p w14:paraId="2B6AFA05" w14:textId="0ED3F98A" w:rsidR="006B75B9" w:rsidRPr="00246F0F" w:rsidRDefault="0077216B" w:rsidP="00D84457">
      <w:pPr>
        <w:spacing w:line="360" w:lineRule="auto"/>
        <w:jc w:val="both"/>
        <w:rPr>
          <w:rFonts w:ascii="Arial" w:hAnsi="Arial" w:cs="Arial"/>
        </w:rPr>
      </w:pPr>
      <w:r w:rsidRPr="00246F0F">
        <w:rPr>
          <w:rFonts w:ascii="Arial" w:eastAsia="Arial" w:hAnsi="Arial" w:cs="Arial"/>
          <w:lang w:bidi="it-IT"/>
        </w:rPr>
        <w:t xml:space="preserve">In Slovacchia, TYPOSET, Ltd si è classificata al secondo posto nella categoria Calendars con </w:t>
      </w:r>
      <w:r w:rsidRPr="00246F0F">
        <w:rPr>
          <w:rFonts w:ascii="Arial" w:eastAsia="Arial" w:hAnsi="Arial" w:cs="Arial"/>
          <w:i/>
          <w:lang w:bidi="it-IT"/>
        </w:rPr>
        <w:t>Detvian Folk Art / Detvianske ľudové umenie – Calendar 2025 – Limited Edition</w:t>
      </w:r>
      <w:r w:rsidRPr="00246F0F">
        <w:rPr>
          <w:rFonts w:ascii="Arial" w:eastAsia="Arial" w:hAnsi="Arial" w:cs="Arial"/>
          <w:lang w:bidi="it-IT"/>
        </w:rPr>
        <w:t xml:space="preserve">, realizzato con la Revoria Press SC180. </w:t>
      </w:r>
    </w:p>
    <w:p w14:paraId="73EF2B45" w14:textId="77777777" w:rsidR="00BD2D83" w:rsidRPr="00246F0F" w:rsidRDefault="00BD2D83" w:rsidP="00D84457">
      <w:pPr>
        <w:spacing w:line="360" w:lineRule="auto"/>
        <w:jc w:val="both"/>
        <w:rPr>
          <w:rFonts w:ascii="Arial" w:hAnsi="Arial" w:cs="Arial"/>
        </w:rPr>
      </w:pPr>
      <w:r w:rsidRPr="00246F0F">
        <w:rPr>
          <w:rFonts w:ascii="Arial" w:eastAsia="Arial" w:hAnsi="Arial" w:cs="Arial"/>
          <w:lang w:bidi="it-IT"/>
        </w:rPr>
        <w:t xml:space="preserve">L'azienda svedese Inplastor AB ha ricevuto due premi come seconda classificata. </w:t>
      </w:r>
      <w:r w:rsidRPr="00246F0F">
        <w:rPr>
          <w:rFonts w:ascii="Arial" w:eastAsia="Arial" w:hAnsi="Arial" w:cs="Arial"/>
          <w:i/>
          <w:lang w:bidi="it-IT"/>
        </w:rPr>
        <w:t>Mastering Sustainable Printing</w:t>
      </w:r>
      <w:r w:rsidRPr="00246F0F">
        <w:rPr>
          <w:rFonts w:ascii="Arial" w:eastAsia="Arial" w:hAnsi="Arial" w:cs="Arial"/>
          <w:lang w:bidi="it-IT"/>
        </w:rPr>
        <w:t xml:space="preserve"> si è classificata al secondo posto nella categoria Sustainability, mentre </w:t>
      </w:r>
      <w:r w:rsidRPr="00246F0F">
        <w:rPr>
          <w:rFonts w:ascii="Arial" w:eastAsia="Arial" w:hAnsi="Arial" w:cs="Arial"/>
          <w:i/>
          <w:lang w:bidi="it-IT"/>
        </w:rPr>
        <w:t>Digital In Mould Printing</w:t>
      </w:r>
      <w:r w:rsidRPr="00246F0F">
        <w:rPr>
          <w:rFonts w:ascii="Arial" w:eastAsia="Arial" w:hAnsi="Arial" w:cs="Arial"/>
          <w:lang w:bidi="it-IT"/>
        </w:rPr>
        <w:t xml:space="preserve"> si è classificata al secondo posto nella categoria Technology. Entrambe le stampe sono state realizzate utilizzando la Revoria Press PC1120.</w:t>
      </w:r>
    </w:p>
    <w:p w14:paraId="6CF57179" w14:textId="2F59A2B6" w:rsidR="00D84457" w:rsidRPr="00246F0F" w:rsidRDefault="00D84457" w:rsidP="00D84457">
      <w:pPr>
        <w:spacing w:line="360" w:lineRule="auto"/>
        <w:jc w:val="both"/>
        <w:rPr>
          <w:rFonts w:ascii="Arial" w:hAnsi="Arial" w:cs="Arial"/>
        </w:rPr>
      </w:pPr>
      <w:r w:rsidRPr="00246F0F">
        <w:rPr>
          <w:rFonts w:ascii="Arial" w:eastAsia="Arial" w:hAnsi="Arial" w:cs="Arial"/>
          <w:lang w:bidi="it-IT"/>
        </w:rPr>
        <w:t>L’elenco completo dei 13 premi conquistati da aziende europee è riportato di seguito:</w:t>
      </w:r>
    </w:p>
    <w:tbl>
      <w:tblPr>
        <w:tblStyle w:val="TableGrid"/>
        <w:tblW w:w="5477" w:type="pct"/>
        <w:tblLayout w:type="fixed"/>
        <w:tblLook w:val="04A0" w:firstRow="1" w:lastRow="0" w:firstColumn="1" w:lastColumn="0" w:noHBand="0" w:noVBand="1"/>
      </w:tblPr>
      <w:tblGrid>
        <w:gridCol w:w="1556"/>
        <w:gridCol w:w="994"/>
        <w:gridCol w:w="1417"/>
        <w:gridCol w:w="1699"/>
        <w:gridCol w:w="1274"/>
        <w:gridCol w:w="1135"/>
      </w:tblGrid>
      <w:tr w:rsidR="00B90647" w:rsidRPr="00246F0F" w14:paraId="1D5EF558" w14:textId="77777777" w:rsidTr="00D67940">
        <w:tc>
          <w:tcPr>
            <w:tcW w:w="963" w:type="pct"/>
            <w:shd w:val="clear" w:color="auto" w:fill="EE0000"/>
            <w:hideMark/>
          </w:tcPr>
          <w:p w14:paraId="52F85363" w14:textId="77777777" w:rsidR="00B90647" w:rsidRPr="00246F0F" w:rsidRDefault="00B90647">
            <w:pPr>
              <w:jc w:val="center"/>
              <w:rPr>
                <w:color w:val="FFFFFF"/>
                <w:kern w:val="2"/>
                <w:lang w:eastAsia="en-GB"/>
                <w14:ligatures w14:val="standardContextual"/>
              </w:rPr>
            </w:pPr>
            <w:r w:rsidRPr="00246F0F">
              <w:rPr>
                <w:b/>
                <w:color w:val="FFFFFF"/>
                <w:lang w:bidi="it-IT"/>
              </w:rPr>
              <w:t>CATEGORIA</w:t>
            </w:r>
          </w:p>
        </w:tc>
        <w:tc>
          <w:tcPr>
            <w:tcW w:w="615" w:type="pct"/>
            <w:shd w:val="clear" w:color="auto" w:fill="EE0000"/>
            <w:hideMark/>
          </w:tcPr>
          <w:p w14:paraId="1BA3EFC2" w14:textId="77777777" w:rsidR="00B90647" w:rsidRPr="00246F0F" w:rsidRDefault="00B90647">
            <w:pPr>
              <w:jc w:val="center"/>
              <w:rPr>
                <w:color w:val="FFFFFF"/>
              </w:rPr>
            </w:pPr>
            <w:r w:rsidRPr="00246F0F">
              <w:rPr>
                <w:b/>
                <w:color w:val="FFFFFF"/>
                <w:lang w:bidi="it-IT"/>
              </w:rPr>
              <w:t>RISULTATO</w:t>
            </w:r>
          </w:p>
        </w:tc>
        <w:tc>
          <w:tcPr>
            <w:tcW w:w="877" w:type="pct"/>
            <w:shd w:val="clear" w:color="auto" w:fill="EE0000"/>
            <w:hideMark/>
          </w:tcPr>
          <w:p w14:paraId="7B31A370" w14:textId="77777777" w:rsidR="00B90647" w:rsidRPr="00246F0F" w:rsidRDefault="00B90647">
            <w:pPr>
              <w:jc w:val="center"/>
              <w:rPr>
                <w:color w:val="FFFFFF"/>
              </w:rPr>
            </w:pPr>
            <w:r w:rsidRPr="00246F0F">
              <w:rPr>
                <w:b/>
                <w:color w:val="FFFFFF"/>
                <w:lang w:bidi="it-IT"/>
              </w:rPr>
              <w:t>AZIENDA</w:t>
            </w:r>
          </w:p>
        </w:tc>
        <w:tc>
          <w:tcPr>
            <w:tcW w:w="1052" w:type="pct"/>
            <w:shd w:val="clear" w:color="auto" w:fill="EE0000"/>
            <w:hideMark/>
          </w:tcPr>
          <w:p w14:paraId="3A580835" w14:textId="77777777" w:rsidR="00B90647" w:rsidRPr="00246F0F" w:rsidRDefault="00B90647">
            <w:pPr>
              <w:jc w:val="center"/>
              <w:rPr>
                <w:color w:val="FFFFFF"/>
              </w:rPr>
            </w:pPr>
            <w:r w:rsidRPr="00246F0F">
              <w:rPr>
                <w:b/>
                <w:color w:val="FFFFFF"/>
                <w:lang w:bidi="it-IT"/>
              </w:rPr>
              <w:t>TITOLO</w:t>
            </w:r>
          </w:p>
        </w:tc>
        <w:tc>
          <w:tcPr>
            <w:tcW w:w="789" w:type="pct"/>
            <w:shd w:val="clear" w:color="auto" w:fill="EE0000"/>
            <w:hideMark/>
          </w:tcPr>
          <w:p w14:paraId="5E3FB14B" w14:textId="77777777" w:rsidR="00B90647" w:rsidRPr="00246F0F" w:rsidRDefault="00B90647">
            <w:pPr>
              <w:jc w:val="center"/>
              <w:rPr>
                <w:color w:val="FFFFFF"/>
              </w:rPr>
            </w:pPr>
            <w:r w:rsidRPr="00246F0F">
              <w:rPr>
                <w:b/>
                <w:color w:val="FFFFFF"/>
                <w:lang w:bidi="it-IT"/>
              </w:rPr>
              <w:t>MACCHINA DA STAMPA</w:t>
            </w:r>
          </w:p>
        </w:tc>
        <w:tc>
          <w:tcPr>
            <w:tcW w:w="703" w:type="pct"/>
            <w:shd w:val="clear" w:color="auto" w:fill="EE0000"/>
            <w:hideMark/>
          </w:tcPr>
          <w:p w14:paraId="4C81747E" w14:textId="77777777" w:rsidR="00B90647" w:rsidRPr="00246F0F" w:rsidRDefault="00B90647">
            <w:pPr>
              <w:jc w:val="center"/>
              <w:rPr>
                <w:color w:val="FFFFFF"/>
              </w:rPr>
            </w:pPr>
            <w:r w:rsidRPr="00246F0F">
              <w:rPr>
                <w:b/>
                <w:color w:val="FFFFFF"/>
                <w:lang w:bidi="it-IT"/>
              </w:rPr>
              <w:t>PAESE</w:t>
            </w:r>
          </w:p>
        </w:tc>
      </w:tr>
      <w:tr w:rsidR="00B90647" w:rsidRPr="00246F0F" w14:paraId="734245DF" w14:textId="77777777" w:rsidTr="00D67940">
        <w:tc>
          <w:tcPr>
            <w:tcW w:w="963" w:type="pct"/>
            <w:hideMark/>
          </w:tcPr>
          <w:p w14:paraId="5EF6F633" w14:textId="77777777" w:rsidR="00B90647" w:rsidRPr="00246F0F" w:rsidRDefault="00B90647">
            <w:r w:rsidRPr="00246F0F">
              <w:rPr>
                <w:b/>
                <w:lang w:bidi="it-IT"/>
              </w:rPr>
              <w:t>Best Innovation Award</w:t>
            </w:r>
          </w:p>
        </w:tc>
        <w:tc>
          <w:tcPr>
            <w:tcW w:w="615" w:type="pct"/>
            <w:hideMark/>
          </w:tcPr>
          <w:p w14:paraId="434FFC70" w14:textId="77777777" w:rsidR="00B90647" w:rsidRPr="00246F0F" w:rsidRDefault="00B90647">
            <w:r w:rsidRPr="00246F0F">
              <w:rPr>
                <w:lang w:bidi="it-IT"/>
              </w:rPr>
              <w:t>Migliore</w:t>
            </w:r>
          </w:p>
        </w:tc>
        <w:tc>
          <w:tcPr>
            <w:tcW w:w="877" w:type="pct"/>
            <w:hideMark/>
          </w:tcPr>
          <w:p w14:paraId="6E941C77" w14:textId="77777777" w:rsidR="00B90647" w:rsidRPr="00246F0F" w:rsidRDefault="00B90647">
            <w:r w:rsidRPr="00246F0F">
              <w:rPr>
                <w:lang w:bidi="it-IT"/>
              </w:rPr>
              <w:t>Wegner GmbH</w:t>
            </w:r>
          </w:p>
        </w:tc>
        <w:tc>
          <w:tcPr>
            <w:tcW w:w="1052" w:type="pct"/>
            <w:hideMark/>
          </w:tcPr>
          <w:p w14:paraId="431501E2" w14:textId="77777777" w:rsidR="00B90647" w:rsidRPr="00246F0F" w:rsidRDefault="00B90647">
            <w:r w:rsidRPr="00246F0F">
              <w:rPr>
                <w:lang w:bidi="it-IT"/>
              </w:rPr>
              <w:t>BMW 3.0 CSL</w:t>
            </w:r>
          </w:p>
        </w:tc>
        <w:tc>
          <w:tcPr>
            <w:tcW w:w="789" w:type="pct"/>
            <w:hideMark/>
          </w:tcPr>
          <w:p w14:paraId="17F6104C" w14:textId="1CC3EF78" w:rsidR="00B90647" w:rsidRPr="00246F0F" w:rsidRDefault="00B90647">
            <w:r w:rsidRPr="00246F0F">
              <w:rPr>
                <w:lang w:bidi="it-IT"/>
              </w:rPr>
              <w:t>Jet Press 750S, Revoria Press PC1120</w:t>
            </w:r>
          </w:p>
        </w:tc>
        <w:tc>
          <w:tcPr>
            <w:tcW w:w="703" w:type="pct"/>
            <w:hideMark/>
          </w:tcPr>
          <w:p w14:paraId="55DBFB3D" w14:textId="77777777" w:rsidR="00B90647" w:rsidRPr="00246F0F" w:rsidRDefault="00B90647">
            <w:r w:rsidRPr="00246F0F">
              <w:rPr>
                <w:lang w:bidi="it-IT"/>
              </w:rPr>
              <w:t>Germania</w:t>
            </w:r>
          </w:p>
        </w:tc>
      </w:tr>
      <w:tr w:rsidR="00B90647" w:rsidRPr="00246F0F" w14:paraId="2361A6B1" w14:textId="77777777" w:rsidTr="00D67940">
        <w:tc>
          <w:tcPr>
            <w:tcW w:w="963" w:type="pct"/>
            <w:hideMark/>
          </w:tcPr>
          <w:p w14:paraId="507F7FBC" w14:textId="77777777" w:rsidR="00B90647" w:rsidRPr="00246F0F" w:rsidRDefault="00B90647">
            <w:r w:rsidRPr="00246F0F">
              <w:rPr>
                <w:b/>
                <w:lang w:bidi="it-IT"/>
              </w:rPr>
              <w:t>Libri</w:t>
            </w:r>
          </w:p>
        </w:tc>
        <w:tc>
          <w:tcPr>
            <w:tcW w:w="615" w:type="pct"/>
            <w:hideMark/>
          </w:tcPr>
          <w:p w14:paraId="465435B9" w14:textId="77777777" w:rsidR="00B90647" w:rsidRPr="00246F0F" w:rsidRDefault="00B90647">
            <w:r w:rsidRPr="00246F0F">
              <w:rPr>
                <w:lang w:bidi="it-IT"/>
              </w:rPr>
              <w:t>Vincitore</w:t>
            </w:r>
          </w:p>
        </w:tc>
        <w:tc>
          <w:tcPr>
            <w:tcW w:w="877" w:type="pct"/>
            <w:hideMark/>
          </w:tcPr>
          <w:p w14:paraId="279DDFA9" w14:textId="77777777" w:rsidR="00B90647" w:rsidRPr="00246F0F" w:rsidRDefault="00B90647">
            <w:r w:rsidRPr="00246F0F">
              <w:rPr>
                <w:lang w:bidi="it-IT"/>
              </w:rPr>
              <w:t>Wegner GmbH</w:t>
            </w:r>
          </w:p>
        </w:tc>
        <w:tc>
          <w:tcPr>
            <w:tcW w:w="1052" w:type="pct"/>
            <w:hideMark/>
          </w:tcPr>
          <w:p w14:paraId="6E9A2DFC" w14:textId="77777777" w:rsidR="00B90647" w:rsidRPr="00246F0F" w:rsidRDefault="00B90647">
            <w:r w:rsidRPr="00246F0F">
              <w:rPr>
                <w:lang w:bidi="it-IT"/>
              </w:rPr>
              <w:t>BMW 3.0 CSL</w:t>
            </w:r>
          </w:p>
        </w:tc>
        <w:tc>
          <w:tcPr>
            <w:tcW w:w="789" w:type="pct"/>
            <w:hideMark/>
          </w:tcPr>
          <w:p w14:paraId="2BE3035A" w14:textId="23C68FC9" w:rsidR="00B90647" w:rsidRPr="00246F0F" w:rsidRDefault="00B90647">
            <w:r w:rsidRPr="00246F0F">
              <w:rPr>
                <w:lang w:bidi="it-IT"/>
              </w:rPr>
              <w:t>Jet Press 750S, Revoria Press PC1120</w:t>
            </w:r>
          </w:p>
        </w:tc>
        <w:tc>
          <w:tcPr>
            <w:tcW w:w="703" w:type="pct"/>
            <w:hideMark/>
          </w:tcPr>
          <w:p w14:paraId="3F044F44" w14:textId="77777777" w:rsidR="00B90647" w:rsidRPr="00246F0F" w:rsidRDefault="00B90647">
            <w:r w:rsidRPr="00246F0F">
              <w:rPr>
                <w:lang w:bidi="it-IT"/>
              </w:rPr>
              <w:t>Germania</w:t>
            </w:r>
          </w:p>
        </w:tc>
      </w:tr>
      <w:tr w:rsidR="00B90647" w:rsidRPr="00246F0F" w14:paraId="05487923" w14:textId="77777777" w:rsidTr="00D67940">
        <w:tc>
          <w:tcPr>
            <w:tcW w:w="963" w:type="pct"/>
            <w:hideMark/>
          </w:tcPr>
          <w:p w14:paraId="7444969C" w14:textId="77777777" w:rsidR="00B90647" w:rsidRPr="00246F0F" w:rsidRDefault="00B90647">
            <w:r w:rsidRPr="00246F0F">
              <w:rPr>
                <w:b/>
                <w:lang w:bidi="it-IT"/>
              </w:rPr>
              <w:t>Campagne multi-canale</w:t>
            </w:r>
          </w:p>
        </w:tc>
        <w:tc>
          <w:tcPr>
            <w:tcW w:w="615" w:type="pct"/>
            <w:hideMark/>
          </w:tcPr>
          <w:p w14:paraId="0652D55D" w14:textId="77777777" w:rsidR="00B90647" w:rsidRPr="00246F0F" w:rsidRDefault="00B90647">
            <w:r w:rsidRPr="00246F0F">
              <w:rPr>
                <w:lang w:bidi="it-IT"/>
              </w:rPr>
              <w:t>Secondo classificato</w:t>
            </w:r>
          </w:p>
        </w:tc>
        <w:tc>
          <w:tcPr>
            <w:tcW w:w="877" w:type="pct"/>
            <w:hideMark/>
          </w:tcPr>
          <w:p w14:paraId="32CFF979" w14:textId="77777777" w:rsidR="00B90647" w:rsidRPr="00246F0F" w:rsidRDefault="00B90647">
            <w:r w:rsidRPr="00246F0F">
              <w:rPr>
                <w:lang w:bidi="it-IT"/>
              </w:rPr>
              <w:t>Nuova Tipografia Montaccini</w:t>
            </w:r>
          </w:p>
        </w:tc>
        <w:tc>
          <w:tcPr>
            <w:tcW w:w="1052" w:type="pct"/>
            <w:hideMark/>
          </w:tcPr>
          <w:p w14:paraId="6FA262A2" w14:textId="77777777" w:rsidR="00B90647" w:rsidRPr="00246F0F" w:rsidRDefault="00B90647">
            <w:r w:rsidRPr="00246F0F">
              <w:rPr>
                <w:lang w:bidi="it-IT"/>
              </w:rPr>
              <w:t>Libri in edizione limitata</w:t>
            </w:r>
          </w:p>
        </w:tc>
        <w:tc>
          <w:tcPr>
            <w:tcW w:w="789" w:type="pct"/>
            <w:hideMark/>
          </w:tcPr>
          <w:p w14:paraId="43AECC39" w14:textId="77777777" w:rsidR="00B90647" w:rsidRPr="00246F0F" w:rsidRDefault="00B90647">
            <w:r w:rsidRPr="00246F0F">
              <w:rPr>
                <w:lang w:bidi="it-IT"/>
              </w:rPr>
              <w:t>Revoria Press PC1120</w:t>
            </w:r>
          </w:p>
        </w:tc>
        <w:tc>
          <w:tcPr>
            <w:tcW w:w="703" w:type="pct"/>
            <w:hideMark/>
          </w:tcPr>
          <w:p w14:paraId="23DD8BCA" w14:textId="77777777" w:rsidR="00B90647" w:rsidRPr="00246F0F" w:rsidRDefault="00B90647">
            <w:r w:rsidRPr="00246F0F">
              <w:rPr>
                <w:lang w:bidi="it-IT"/>
              </w:rPr>
              <w:t>Italia</w:t>
            </w:r>
          </w:p>
        </w:tc>
      </w:tr>
      <w:tr w:rsidR="00B90647" w:rsidRPr="00246F0F" w14:paraId="4BE96225" w14:textId="77777777" w:rsidTr="00D67940">
        <w:tc>
          <w:tcPr>
            <w:tcW w:w="963" w:type="pct"/>
            <w:hideMark/>
          </w:tcPr>
          <w:p w14:paraId="485BE265" w14:textId="77777777" w:rsidR="00B90647" w:rsidRPr="00246F0F" w:rsidRDefault="00B90647">
            <w:r w:rsidRPr="00246F0F">
              <w:rPr>
                <w:b/>
                <w:lang w:bidi="it-IT"/>
              </w:rPr>
              <w:lastRenderedPageBreak/>
              <w:t>Wide Format Applications</w:t>
            </w:r>
          </w:p>
        </w:tc>
        <w:tc>
          <w:tcPr>
            <w:tcW w:w="615" w:type="pct"/>
            <w:hideMark/>
          </w:tcPr>
          <w:p w14:paraId="08091CC1" w14:textId="77777777" w:rsidR="00B90647" w:rsidRPr="00246F0F" w:rsidRDefault="00B90647">
            <w:r w:rsidRPr="00246F0F">
              <w:rPr>
                <w:lang w:bidi="it-IT"/>
              </w:rPr>
              <w:t>Vincitore</w:t>
            </w:r>
          </w:p>
        </w:tc>
        <w:tc>
          <w:tcPr>
            <w:tcW w:w="877" w:type="pct"/>
            <w:hideMark/>
          </w:tcPr>
          <w:p w14:paraId="60A0C658" w14:textId="77777777" w:rsidR="00B90647" w:rsidRPr="00246F0F" w:rsidRDefault="00B90647">
            <w:r w:rsidRPr="00246F0F">
              <w:rPr>
                <w:lang w:bidi="it-IT"/>
              </w:rPr>
              <w:t>Wegner GmbH</w:t>
            </w:r>
          </w:p>
        </w:tc>
        <w:tc>
          <w:tcPr>
            <w:tcW w:w="1052" w:type="pct"/>
            <w:hideMark/>
          </w:tcPr>
          <w:p w14:paraId="12E5FA95" w14:textId="77777777" w:rsidR="00B90647" w:rsidRPr="00246F0F" w:rsidRDefault="00B90647">
            <w:r w:rsidRPr="00246F0F">
              <w:rPr>
                <w:lang w:bidi="it-IT"/>
              </w:rPr>
              <w:t>Textile Love Stories</w:t>
            </w:r>
          </w:p>
        </w:tc>
        <w:tc>
          <w:tcPr>
            <w:tcW w:w="789" w:type="pct"/>
            <w:hideMark/>
          </w:tcPr>
          <w:p w14:paraId="1BCAED17" w14:textId="1386C68C" w:rsidR="00B90647" w:rsidRPr="00246F0F" w:rsidRDefault="00B90647">
            <w:r w:rsidRPr="00246F0F">
              <w:rPr>
                <w:lang w:bidi="it-IT"/>
              </w:rPr>
              <w:t>Jet Press 750S</w:t>
            </w:r>
          </w:p>
        </w:tc>
        <w:tc>
          <w:tcPr>
            <w:tcW w:w="703" w:type="pct"/>
            <w:hideMark/>
          </w:tcPr>
          <w:p w14:paraId="52F63F5B" w14:textId="77777777" w:rsidR="00B90647" w:rsidRPr="00246F0F" w:rsidRDefault="00B90647">
            <w:r w:rsidRPr="00246F0F">
              <w:rPr>
                <w:lang w:bidi="it-IT"/>
              </w:rPr>
              <w:t>Germania</w:t>
            </w:r>
          </w:p>
        </w:tc>
      </w:tr>
      <w:tr w:rsidR="00B90647" w:rsidRPr="00246F0F" w14:paraId="2D8348F8" w14:textId="77777777" w:rsidTr="00D67940">
        <w:tc>
          <w:tcPr>
            <w:tcW w:w="963" w:type="pct"/>
            <w:hideMark/>
          </w:tcPr>
          <w:p w14:paraId="53670859" w14:textId="77777777" w:rsidR="00B90647" w:rsidRPr="00246F0F" w:rsidRDefault="00B90647">
            <w:r w:rsidRPr="00246F0F">
              <w:rPr>
                <w:b/>
                <w:lang w:bidi="it-IT"/>
              </w:rPr>
              <w:t>Rigid Packaging</w:t>
            </w:r>
          </w:p>
        </w:tc>
        <w:tc>
          <w:tcPr>
            <w:tcW w:w="615" w:type="pct"/>
            <w:hideMark/>
          </w:tcPr>
          <w:p w14:paraId="32B80F2E" w14:textId="77777777" w:rsidR="00B90647" w:rsidRPr="00246F0F" w:rsidRDefault="00B90647">
            <w:r w:rsidRPr="00246F0F">
              <w:rPr>
                <w:lang w:bidi="it-IT"/>
              </w:rPr>
              <w:t>Secondo classificato</w:t>
            </w:r>
          </w:p>
        </w:tc>
        <w:tc>
          <w:tcPr>
            <w:tcW w:w="877" w:type="pct"/>
            <w:hideMark/>
          </w:tcPr>
          <w:p w14:paraId="5A2B312D" w14:textId="77777777" w:rsidR="00B90647" w:rsidRPr="00246F0F" w:rsidRDefault="00B90647">
            <w:r w:rsidRPr="00246F0F">
              <w:rPr>
                <w:lang w:bidi="it-IT"/>
              </w:rPr>
              <w:t>Tipografia Grafica Sette</w:t>
            </w:r>
          </w:p>
        </w:tc>
        <w:tc>
          <w:tcPr>
            <w:tcW w:w="1052" w:type="pct"/>
            <w:hideMark/>
          </w:tcPr>
          <w:p w14:paraId="460A608B" w14:textId="77777777" w:rsidR="00B90647" w:rsidRPr="00246F0F" w:rsidRDefault="00B90647">
            <w:r w:rsidRPr="00246F0F">
              <w:rPr>
                <w:lang w:bidi="it-IT"/>
              </w:rPr>
              <w:t>Self Promo Box</w:t>
            </w:r>
          </w:p>
        </w:tc>
        <w:tc>
          <w:tcPr>
            <w:tcW w:w="789" w:type="pct"/>
            <w:hideMark/>
          </w:tcPr>
          <w:p w14:paraId="17267C21" w14:textId="77777777" w:rsidR="00B90647" w:rsidRPr="00246F0F" w:rsidRDefault="00B90647">
            <w:r w:rsidRPr="00246F0F">
              <w:rPr>
                <w:lang w:bidi="it-IT"/>
              </w:rPr>
              <w:t>Revoria Press PC1120</w:t>
            </w:r>
          </w:p>
        </w:tc>
        <w:tc>
          <w:tcPr>
            <w:tcW w:w="703" w:type="pct"/>
            <w:hideMark/>
          </w:tcPr>
          <w:p w14:paraId="3A74CA57" w14:textId="77777777" w:rsidR="00B90647" w:rsidRPr="00246F0F" w:rsidRDefault="00B90647">
            <w:r w:rsidRPr="00246F0F">
              <w:rPr>
                <w:lang w:bidi="it-IT"/>
              </w:rPr>
              <w:t>Italia</w:t>
            </w:r>
          </w:p>
        </w:tc>
      </w:tr>
      <w:tr w:rsidR="00B90647" w:rsidRPr="00246F0F" w14:paraId="3790A0ED" w14:textId="77777777" w:rsidTr="00D67940">
        <w:tc>
          <w:tcPr>
            <w:tcW w:w="963" w:type="pct"/>
            <w:hideMark/>
          </w:tcPr>
          <w:p w14:paraId="20931203" w14:textId="77777777" w:rsidR="00B90647" w:rsidRPr="00246F0F" w:rsidRDefault="00B90647">
            <w:r w:rsidRPr="00246F0F">
              <w:rPr>
                <w:b/>
                <w:lang w:bidi="it-IT"/>
              </w:rPr>
              <w:t>Calendars</w:t>
            </w:r>
          </w:p>
        </w:tc>
        <w:tc>
          <w:tcPr>
            <w:tcW w:w="615" w:type="pct"/>
            <w:hideMark/>
          </w:tcPr>
          <w:p w14:paraId="4526AE3E" w14:textId="77777777" w:rsidR="00B90647" w:rsidRPr="00246F0F" w:rsidRDefault="00B90647">
            <w:r w:rsidRPr="00246F0F">
              <w:rPr>
                <w:lang w:bidi="it-IT"/>
              </w:rPr>
              <w:t>Secondo classificato</w:t>
            </w:r>
          </w:p>
        </w:tc>
        <w:tc>
          <w:tcPr>
            <w:tcW w:w="877" w:type="pct"/>
            <w:hideMark/>
          </w:tcPr>
          <w:p w14:paraId="77F7605B" w14:textId="77777777" w:rsidR="00B90647" w:rsidRPr="00246F0F" w:rsidRDefault="00B90647">
            <w:r w:rsidRPr="00246F0F">
              <w:rPr>
                <w:lang w:bidi="it-IT"/>
              </w:rPr>
              <w:t>TYPOSET, Ltd</w:t>
            </w:r>
          </w:p>
        </w:tc>
        <w:tc>
          <w:tcPr>
            <w:tcW w:w="1052" w:type="pct"/>
            <w:hideMark/>
          </w:tcPr>
          <w:p w14:paraId="6838691C" w14:textId="77777777" w:rsidR="00B90647" w:rsidRPr="00246F0F" w:rsidRDefault="00B90647">
            <w:r w:rsidRPr="00246F0F">
              <w:rPr>
                <w:lang w:bidi="it-IT"/>
              </w:rPr>
              <w:t>Detvian Folk Art / Detvianske l'udové umenie - Calendar 2025 - Limited Edition</w:t>
            </w:r>
          </w:p>
        </w:tc>
        <w:tc>
          <w:tcPr>
            <w:tcW w:w="789" w:type="pct"/>
            <w:hideMark/>
          </w:tcPr>
          <w:p w14:paraId="5725404C" w14:textId="77777777" w:rsidR="00B90647" w:rsidRPr="00246F0F" w:rsidRDefault="00B90647">
            <w:r w:rsidRPr="00246F0F">
              <w:rPr>
                <w:lang w:bidi="it-IT"/>
              </w:rPr>
              <w:t>Revoria Press SC180</w:t>
            </w:r>
          </w:p>
        </w:tc>
        <w:tc>
          <w:tcPr>
            <w:tcW w:w="703" w:type="pct"/>
            <w:hideMark/>
          </w:tcPr>
          <w:p w14:paraId="4B207761" w14:textId="77777777" w:rsidR="00B90647" w:rsidRPr="00246F0F" w:rsidRDefault="00B90647">
            <w:r w:rsidRPr="00246F0F">
              <w:rPr>
                <w:lang w:bidi="it-IT"/>
              </w:rPr>
              <w:t>Slovacchia</w:t>
            </w:r>
          </w:p>
        </w:tc>
      </w:tr>
      <w:tr w:rsidR="00B90647" w:rsidRPr="00246F0F" w14:paraId="72819C87" w14:textId="77777777" w:rsidTr="00D67940">
        <w:tc>
          <w:tcPr>
            <w:tcW w:w="963" w:type="pct"/>
            <w:hideMark/>
          </w:tcPr>
          <w:p w14:paraId="427A7206" w14:textId="77777777" w:rsidR="00B90647" w:rsidRPr="00246F0F" w:rsidRDefault="00B90647">
            <w:r w:rsidRPr="00246F0F">
              <w:rPr>
                <w:b/>
                <w:lang w:bidi="it-IT"/>
              </w:rPr>
              <w:t>Sustainability</w:t>
            </w:r>
          </w:p>
        </w:tc>
        <w:tc>
          <w:tcPr>
            <w:tcW w:w="615" w:type="pct"/>
            <w:hideMark/>
          </w:tcPr>
          <w:p w14:paraId="6E75266B" w14:textId="77777777" w:rsidR="00B90647" w:rsidRPr="00246F0F" w:rsidRDefault="00B90647">
            <w:r w:rsidRPr="00246F0F">
              <w:rPr>
                <w:lang w:bidi="it-IT"/>
              </w:rPr>
              <w:t>Vincitore</w:t>
            </w:r>
          </w:p>
        </w:tc>
        <w:tc>
          <w:tcPr>
            <w:tcW w:w="877" w:type="pct"/>
            <w:hideMark/>
          </w:tcPr>
          <w:p w14:paraId="1F4FD9B3" w14:textId="77777777" w:rsidR="00B90647" w:rsidRPr="00246F0F" w:rsidRDefault="00B90647">
            <w:pPr>
              <w:rPr>
                <w:lang w:val="fr-BE"/>
              </w:rPr>
            </w:pPr>
            <w:r w:rsidRPr="00246F0F">
              <w:rPr>
                <w:lang w:bidi="it-IT"/>
              </w:rPr>
              <w:t>IMPRENTA PISAMAR-TINTAGRAFIA 2.0 S.L.</w:t>
            </w:r>
          </w:p>
        </w:tc>
        <w:tc>
          <w:tcPr>
            <w:tcW w:w="1052" w:type="pct"/>
            <w:hideMark/>
          </w:tcPr>
          <w:p w14:paraId="555F6132" w14:textId="77777777" w:rsidR="00B90647" w:rsidRPr="00246F0F" w:rsidRDefault="00B90647">
            <w:r w:rsidRPr="00246F0F">
              <w:rPr>
                <w:lang w:bidi="it-IT"/>
              </w:rPr>
              <w:t>CATÁLOGO GARNICA</w:t>
            </w:r>
          </w:p>
        </w:tc>
        <w:tc>
          <w:tcPr>
            <w:tcW w:w="789" w:type="pct"/>
            <w:hideMark/>
          </w:tcPr>
          <w:p w14:paraId="4720ABB5" w14:textId="77777777" w:rsidR="00B90647" w:rsidRPr="00246F0F" w:rsidRDefault="00B90647">
            <w:r w:rsidRPr="00246F0F">
              <w:rPr>
                <w:lang w:bidi="it-IT"/>
              </w:rPr>
              <w:t>Revoria Press PC1120</w:t>
            </w:r>
          </w:p>
        </w:tc>
        <w:tc>
          <w:tcPr>
            <w:tcW w:w="703" w:type="pct"/>
            <w:hideMark/>
          </w:tcPr>
          <w:p w14:paraId="4B6811D9" w14:textId="77777777" w:rsidR="00B90647" w:rsidRPr="00246F0F" w:rsidRDefault="00B90647">
            <w:r w:rsidRPr="00246F0F">
              <w:rPr>
                <w:lang w:bidi="it-IT"/>
              </w:rPr>
              <w:t>Spagna</w:t>
            </w:r>
          </w:p>
        </w:tc>
      </w:tr>
      <w:tr w:rsidR="00B90647" w:rsidRPr="00246F0F" w14:paraId="6278CC7D" w14:textId="77777777" w:rsidTr="00D67940">
        <w:tc>
          <w:tcPr>
            <w:tcW w:w="963" w:type="pct"/>
            <w:hideMark/>
          </w:tcPr>
          <w:p w14:paraId="715EDA0E" w14:textId="77777777" w:rsidR="00B90647" w:rsidRPr="00246F0F" w:rsidRDefault="00B90647">
            <w:r w:rsidRPr="00246F0F">
              <w:rPr>
                <w:b/>
                <w:lang w:bidi="it-IT"/>
              </w:rPr>
              <w:t>Sustainability</w:t>
            </w:r>
          </w:p>
        </w:tc>
        <w:tc>
          <w:tcPr>
            <w:tcW w:w="615" w:type="pct"/>
            <w:hideMark/>
          </w:tcPr>
          <w:p w14:paraId="5EE04465" w14:textId="77777777" w:rsidR="00B90647" w:rsidRPr="00246F0F" w:rsidRDefault="00B90647">
            <w:r w:rsidRPr="00246F0F">
              <w:rPr>
                <w:lang w:bidi="it-IT"/>
              </w:rPr>
              <w:t>Secondo classificato</w:t>
            </w:r>
          </w:p>
        </w:tc>
        <w:tc>
          <w:tcPr>
            <w:tcW w:w="877" w:type="pct"/>
            <w:hideMark/>
          </w:tcPr>
          <w:p w14:paraId="5CACB387" w14:textId="77777777" w:rsidR="00B90647" w:rsidRPr="00246F0F" w:rsidRDefault="00B90647">
            <w:r w:rsidRPr="00246F0F">
              <w:rPr>
                <w:lang w:bidi="it-IT"/>
              </w:rPr>
              <w:t>Inplastor AB</w:t>
            </w:r>
          </w:p>
        </w:tc>
        <w:tc>
          <w:tcPr>
            <w:tcW w:w="1052" w:type="pct"/>
            <w:hideMark/>
          </w:tcPr>
          <w:p w14:paraId="68701DE7" w14:textId="77777777" w:rsidR="00B90647" w:rsidRPr="00246F0F" w:rsidRDefault="00B90647">
            <w:r w:rsidRPr="00246F0F">
              <w:rPr>
                <w:lang w:bidi="it-IT"/>
              </w:rPr>
              <w:t>Mastering Sustainable Printing</w:t>
            </w:r>
          </w:p>
        </w:tc>
        <w:tc>
          <w:tcPr>
            <w:tcW w:w="789" w:type="pct"/>
            <w:hideMark/>
          </w:tcPr>
          <w:p w14:paraId="30381B48" w14:textId="77777777" w:rsidR="00B90647" w:rsidRPr="00246F0F" w:rsidRDefault="00B90647">
            <w:r w:rsidRPr="00246F0F">
              <w:rPr>
                <w:lang w:bidi="it-IT"/>
              </w:rPr>
              <w:t>Revoria Press PC1120</w:t>
            </w:r>
          </w:p>
        </w:tc>
        <w:tc>
          <w:tcPr>
            <w:tcW w:w="703" w:type="pct"/>
            <w:hideMark/>
          </w:tcPr>
          <w:p w14:paraId="737B765D" w14:textId="77777777" w:rsidR="00B90647" w:rsidRPr="00246F0F" w:rsidRDefault="00B90647">
            <w:r w:rsidRPr="00246F0F">
              <w:rPr>
                <w:lang w:bidi="it-IT"/>
              </w:rPr>
              <w:t>Svezia</w:t>
            </w:r>
          </w:p>
        </w:tc>
      </w:tr>
      <w:tr w:rsidR="00B90647" w:rsidRPr="00246F0F" w14:paraId="56C563DA" w14:textId="77777777" w:rsidTr="00D67940">
        <w:tc>
          <w:tcPr>
            <w:tcW w:w="963" w:type="pct"/>
            <w:hideMark/>
          </w:tcPr>
          <w:p w14:paraId="4F49B73E" w14:textId="77777777" w:rsidR="00B90647" w:rsidRPr="00246F0F" w:rsidRDefault="00B90647">
            <w:r w:rsidRPr="00246F0F">
              <w:rPr>
                <w:b/>
                <w:lang w:bidi="it-IT"/>
              </w:rPr>
              <w:t>Use Of Specialty Colours</w:t>
            </w:r>
          </w:p>
        </w:tc>
        <w:tc>
          <w:tcPr>
            <w:tcW w:w="615" w:type="pct"/>
            <w:hideMark/>
          </w:tcPr>
          <w:p w14:paraId="5A07AB93" w14:textId="77777777" w:rsidR="00B90647" w:rsidRPr="00246F0F" w:rsidRDefault="00B90647">
            <w:r w:rsidRPr="00246F0F">
              <w:rPr>
                <w:lang w:bidi="it-IT"/>
              </w:rPr>
              <w:t>Secondo classificato</w:t>
            </w:r>
          </w:p>
        </w:tc>
        <w:tc>
          <w:tcPr>
            <w:tcW w:w="877" w:type="pct"/>
            <w:hideMark/>
          </w:tcPr>
          <w:p w14:paraId="734E0F60" w14:textId="77777777" w:rsidR="00B90647" w:rsidRPr="00246F0F" w:rsidRDefault="00B90647">
            <w:r w:rsidRPr="00246F0F">
              <w:rPr>
                <w:lang w:bidi="it-IT"/>
              </w:rPr>
              <w:t>OLSANGRAF, S.L.</w:t>
            </w:r>
          </w:p>
        </w:tc>
        <w:tc>
          <w:tcPr>
            <w:tcW w:w="1052" w:type="pct"/>
            <w:hideMark/>
          </w:tcPr>
          <w:p w14:paraId="14B0C213" w14:textId="77777777" w:rsidR="00B90647" w:rsidRPr="00246F0F" w:rsidRDefault="00B90647">
            <w:r w:rsidRPr="00246F0F">
              <w:rPr>
                <w:lang w:bidi="it-IT"/>
              </w:rPr>
              <w:t>OLSANGRAF, S.L. (Asturias)</w:t>
            </w:r>
          </w:p>
        </w:tc>
        <w:tc>
          <w:tcPr>
            <w:tcW w:w="789" w:type="pct"/>
            <w:hideMark/>
          </w:tcPr>
          <w:p w14:paraId="5C121177" w14:textId="77777777" w:rsidR="00B90647" w:rsidRPr="00246F0F" w:rsidRDefault="00B90647">
            <w:r w:rsidRPr="00246F0F">
              <w:rPr>
                <w:lang w:bidi="it-IT"/>
              </w:rPr>
              <w:t>Revoria Press EC2100</w:t>
            </w:r>
          </w:p>
        </w:tc>
        <w:tc>
          <w:tcPr>
            <w:tcW w:w="703" w:type="pct"/>
            <w:hideMark/>
          </w:tcPr>
          <w:p w14:paraId="3C34F5C5" w14:textId="77777777" w:rsidR="00B90647" w:rsidRPr="00246F0F" w:rsidRDefault="00B90647">
            <w:r w:rsidRPr="00246F0F">
              <w:rPr>
                <w:lang w:bidi="it-IT"/>
              </w:rPr>
              <w:t>Spagna</w:t>
            </w:r>
          </w:p>
        </w:tc>
      </w:tr>
      <w:tr w:rsidR="00B90647" w:rsidRPr="00246F0F" w14:paraId="439F67F9" w14:textId="77777777" w:rsidTr="00D67940">
        <w:tc>
          <w:tcPr>
            <w:tcW w:w="963" w:type="pct"/>
            <w:hideMark/>
          </w:tcPr>
          <w:p w14:paraId="6D948180" w14:textId="77777777" w:rsidR="00B90647" w:rsidRPr="00246F0F" w:rsidRDefault="00B90647">
            <w:r w:rsidRPr="00246F0F">
              <w:rPr>
                <w:b/>
                <w:lang w:bidi="it-IT"/>
              </w:rPr>
              <w:t>Company Self Promotion</w:t>
            </w:r>
          </w:p>
        </w:tc>
        <w:tc>
          <w:tcPr>
            <w:tcW w:w="615" w:type="pct"/>
            <w:hideMark/>
          </w:tcPr>
          <w:p w14:paraId="75390D7F" w14:textId="77777777" w:rsidR="00B90647" w:rsidRPr="00246F0F" w:rsidRDefault="00B90647">
            <w:r w:rsidRPr="00246F0F">
              <w:rPr>
                <w:lang w:bidi="it-IT"/>
              </w:rPr>
              <w:t>Vincitore</w:t>
            </w:r>
          </w:p>
        </w:tc>
        <w:tc>
          <w:tcPr>
            <w:tcW w:w="877" w:type="pct"/>
            <w:hideMark/>
          </w:tcPr>
          <w:p w14:paraId="28C7C709" w14:textId="77777777" w:rsidR="00B90647" w:rsidRPr="00246F0F" w:rsidRDefault="00B90647">
            <w:r w:rsidRPr="00246F0F">
              <w:rPr>
                <w:lang w:bidi="it-IT"/>
              </w:rPr>
              <w:t>Kanovits Print Atelier (Kanovits Group s.r.o.)</w:t>
            </w:r>
          </w:p>
        </w:tc>
        <w:tc>
          <w:tcPr>
            <w:tcW w:w="1052" w:type="pct"/>
            <w:hideMark/>
          </w:tcPr>
          <w:p w14:paraId="132B6E87" w14:textId="77777777" w:rsidR="00B90647" w:rsidRPr="00246F0F" w:rsidRDefault="00B90647">
            <w:r w:rsidRPr="00246F0F">
              <w:rPr>
                <w:lang w:bidi="it-IT"/>
              </w:rPr>
              <w:t>Beyond CMYK - Calendar of Digital Embellishments 2026</w:t>
            </w:r>
          </w:p>
        </w:tc>
        <w:tc>
          <w:tcPr>
            <w:tcW w:w="789" w:type="pct"/>
            <w:hideMark/>
          </w:tcPr>
          <w:p w14:paraId="043BE4BF" w14:textId="347BA900" w:rsidR="00B90647" w:rsidRPr="00246F0F" w:rsidRDefault="00B90647">
            <w:r w:rsidRPr="00246F0F">
              <w:rPr>
                <w:lang w:bidi="it-IT"/>
              </w:rPr>
              <w:t>Revoria Press PC2120 e PC1120</w:t>
            </w:r>
          </w:p>
        </w:tc>
        <w:tc>
          <w:tcPr>
            <w:tcW w:w="703" w:type="pct"/>
            <w:hideMark/>
          </w:tcPr>
          <w:p w14:paraId="08C3339B" w14:textId="77777777" w:rsidR="00B90647" w:rsidRPr="00246F0F" w:rsidRDefault="00B90647">
            <w:r w:rsidRPr="00246F0F">
              <w:rPr>
                <w:lang w:bidi="it-IT"/>
              </w:rPr>
              <w:t>Slovacchia</w:t>
            </w:r>
          </w:p>
        </w:tc>
      </w:tr>
      <w:tr w:rsidR="00B90647" w:rsidRPr="00246F0F" w14:paraId="0D16470C" w14:textId="77777777" w:rsidTr="00D67940">
        <w:tc>
          <w:tcPr>
            <w:tcW w:w="963" w:type="pct"/>
            <w:hideMark/>
          </w:tcPr>
          <w:p w14:paraId="55648ACE" w14:textId="77777777" w:rsidR="00B90647" w:rsidRPr="00246F0F" w:rsidRDefault="00B90647">
            <w:r w:rsidRPr="00246F0F">
              <w:rPr>
                <w:b/>
                <w:lang w:bidi="it-IT"/>
              </w:rPr>
              <w:t>Company Self Promotion</w:t>
            </w:r>
          </w:p>
        </w:tc>
        <w:tc>
          <w:tcPr>
            <w:tcW w:w="615" w:type="pct"/>
            <w:hideMark/>
          </w:tcPr>
          <w:p w14:paraId="0D2DE864" w14:textId="77777777" w:rsidR="00B90647" w:rsidRPr="00246F0F" w:rsidRDefault="00B90647">
            <w:r w:rsidRPr="00246F0F">
              <w:rPr>
                <w:lang w:bidi="it-IT"/>
              </w:rPr>
              <w:t>Secondo classificato</w:t>
            </w:r>
          </w:p>
        </w:tc>
        <w:tc>
          <w:tcPr>
            <w:tcW w:w="877" w:type="pct"/>
            <w:hideMark/>
          </w:tcPr>
          <w:p w14:paraId="3538F8DB" w14:textId="77777777" w:rsidR="00B90647" w:rsidRPr="00246F0F" w:rsidRDefault="00B90647">
            <w:r w:rsidRPr="00246F0F">
              <w:rPr>
                <w:lang w:bidi="it-IT"/>
              </w:rPr>
              <w:t>Rapid Centro Color Print Services</w:t>
            </w:r>
          </w:p>
        </w:tc>
        <w:tc>
          <w:tcPr>
            <w:tcW w:w="1052" w:type="pct"/>
            <w:hideMark/>
          </w:tcPr>
          <w:p w14:paraId="65AFA9B2" w14:textId="77777777" w:rsidR="00B90647" w:rsidRPr="00246F0F" w:rsidRDefault="00B90647">
            <w:pPr>
              <w:rPr>
                <w:lang w:val="es-MX"/>
              </w:rPr>
            </w:pPr>
            <w:r w:rsidRPr="00246F0F">
              <w:rPr>
                <w:lang w:bidi="it-IT"/>
              </w:rPr>
              <w:t>Catálogo: Nuevos colores, nuevas oportunidades</w:t>
            </w:r>
          </w:p>
        </w:tc>
        <w:tc>
          <w:tcPr>
            <w:tcW w:w="789" w:type="pct"/>
            <w:hideMark/>
          </w:tcPr>
          <w:p w14:paraId="1F0DFE16" w14:textId="77777777" w:rsidR="00B90647" w:rsidRPr="00246F0F" w:rsidRDefault="00B90647">
            <w:r w:rsidRPr="00246F0F">
              <w:rPr>
                <w:lang w:bidi="it-IT"/>
              </w:rPr>
              <w:t>Revoria Press PC1120</w:t>
            </w:r>
          </w:p>
        </w:tc>
        <w:tc>
          <w:tcPr>
            <w:tcW w:w="703" w:type="pct"/>
            <w:hideMark/>
          </w:tcPr>
          <w:p w14:paraId="76D96576" w14:textId="77777777" w:rsidR="00B90647" w:rsidRPr="00246F0F" w:rsidRDefault="00B90647">
            <w:r w:rsidRPr="00246F0F">
              <w:rPr>
                <w:lang w:bidi="it-IT"/>
              </w:rPr>
              <w:t>Spagna</w:t>
            </w:r>
          </w:p>
        </w:tc>
      </w:tr>
      <w:tr w:rsidR="00B90647" w:rsidRPr="00246F0F" w14:paraId="4C0CC0B8" w14:textId="77777777" w:rsidTr="00D67940">
        <w:tc>
          <w:tcPr>
            <w:tcW w:w="963" w:type="pct"/>
            <w:hideMark/>
          </w:tcPr>
          <w:p w14:paraId="2AB04F7B" w14:textId="77777777" w:rsidR="00B90647" w:rsidRPr="00246F0F" w:rsidRDefault="00B90647">
            <w:r w:rsidRPr="00246F0F">
              <w:rPr>
                <w:b/>
                <w:lang w:bidi="it-IT"/>
              </w:rPr>
              <w:t>Technology</w:t>
            </w:r>
          </w:p>
        </w:tc>
        <w:tc>
          <w:tcPr>
            <w:tcW w:w="615" w:type="pct"/>
            <w:hideMark/>
          </w:tcPr>
          <w:p w14:paraId="48E5FD65" w14:textId="77777777" w:rsidR="00B90647" w:rsidRPr="00246F0F" w:rsidRDefault="00B90647">
            <w:r w:rsidRPr="00246F0F">
              <w:rPr>
                <w:lang w:bidi="it-IT"/>
              </w:rPr>
              <w:t>Secondo classificato</w:t>
            </w:r>
          </w:p>
        </w:tc>
        <w:tc>
          <w:tcPr>
            <w:tcW w:w="877" w:type="pct"/>
            <w:hideMark/>
          </w:tcPr>
          <w:p w14:paraId="3A36F21E" w14:textId="77777777" w:rsidR="00B90647" w:rsidRPr="00246F0F" w:rsidRDefault="00B90647">
            <w:r w:rsidRPr="00246F0F">
              <w:rPr>
                <w:lang w:bidi="it-IT"/>
              </w:rPr>
              <w:t>Inplastor AB</w:t>
            </w:r>
          </w:p>
        </w:tc>
        <w:tc>
          <w:tcPr>
            <w:tcW w:w="1052" w:type="pct"/>
            <w:hideMark/>
          </w:tcPr>
          <w:p w14:paraId="68F34E59" w14:textId="77777777" w:rsidR="00B90647" w:rsidRPr="00246F0F" w:rsidRDefault="00B90647">
            <w:r w:rsidRPr="00246F0F">
              <w:rPr>
                <w:lang w:bidi="it-IT"/>
              </w:rPr>
              <w:t>Digital In Mould Printing</w:t>
            </w:r>
          </w:p>
        </w:tc>
        <w:tc>
          <w:tcPr>
            <w:tcW w:w="789" w:type="pct"/>
            <w:hideMark/>
          </w:tcPr>
          <w:p w14:paraId="5911AA49" w14:textId="77777777" w:rsidR="00B90647" w:rsidRPr="00246F0F" w:rsidRDefault="00B90647">
            <w:r w:rsidRPr="00246F0F">
              <w:rPr>
                <w:lang w:bidi="it-IT"/>
              </w:rPr>
              <w:t>Revoria Press PC1120</w:t>
            </w:r>
          </w:p>
        </w:tc>
        <w:tc>
          <w:tcPr>
            <w:tcW w:w="703" w:type="pct"/>
            <w:hideMark/>
          </w:tcPr>
          <w:p w14:paraId="15BE9953" w14:textId="77777777" w:rsidR="00B90647" w:rsidRPr="00246F0F" w:rsidRDefault="00B90647">
            <w:r w:rsidRPr="00246F0F">
              <w:rPr>
                <w:lang w:bidi="it-IT"/>
              </w:rPr>
              <w:t>Svezia</w:t>
            </w:r>
          </w:p>
        </w:tc>
      </w:tr>
      <w:tr w:rsidR="00B90647" w:rsidRPr="00246F0F" w14:paraId="4811F54F" w14:textId="77777777" w:rsidTr="00D67940">
        <w:tc>
          <w:tcPr>
            <w:tcW w:w="963" w:type="pct"/>
            <w:hideMark/>
          </w:tcPr>
          <w:p w14:paraId="204A3C32" w14:textId="77777777" w:rsidR="00B90647" w:rsidRPr="00246F0F" w:rsidRDefault="00B90647">
            <w:r w:rsidRPr="00246F0F">
              <w:rPr>
                <w:b/>
                <w:lang w:bidi="it-IT"/>
              </w:rPr>
              <w:t>Business Effectiveness</w:t>
            </w:r>
          </w:p>
        </w:tc>
        <w:tc>
          <w:tcPr>
            <w:tcW w:w="615" w:type="pct"/>
            <w:hideMark/>
          </w:tcPr>
          <w:p w14:paraId="5AF40C79" w14:textId="77777777" w:rsidR="00B90647" w:rsidRPr="00246F0F" w:rsidRDefault="00B90647">
            <w:r w:rsidRPr="00246F0F">
              <w:rPr>
                <w:lang w:bidi="it-IT"/>
              </w:rPr>
              <w:t>Secondo classificato</w:t>
            </w:r>
          </w:p>
        </w:tc>
        <w:tc>
          <w:tcPr>
            <w:tcW w:w="877" w:type="pct"/>
            <w:hideMark/>
          </w:tcPr>
          <w:p w14:paraId="5F8F74A4" w14:textId="77777777" w:rsidR="00B90647" w:rsidRPr="00246F0F" w:rsidRDefault="00B90647">
            <w:r w:rsidRPr="00246F0F">
              <w:rPr>
                <w:lang w:bidi="it-IT"/>
              </w:rPr>
              <w:t>Tipografia On Time</w:t>
            </w:r>
          </w:p>
        </w:tc>
        <w:tc>
          <w:tcPr>
            <w:tcW w:w="1052" w:type="pct"/>
            <w:hideMark/>
          </w:tcPr>
          <w:p w14:paraId="1D7AACFE" w14:textId="77777777" w:rsidR="00B90647" w:rsidRPr="00246F0F" w:rsidRDefault="00B90647">
            <w:r w:rsidRPr="00246F0F">
              <w:rPr>
                <w:lang w:bidi="it-IT"/>
              </w:rPr>
              <w:t>Fabric Sample Books</w:t>
            </w:r>
          </w:p>
        </w:tc>
        <w:tc>
          <w:tcPr>
            <w:tcW w:w="789" w:type="pct"/>
            <w:hideMark/>
          </w:tcPr>
          <w:p w14:paraId="064B57F4" w14:textId="77777777" w:rsidR="00B90647" w:rsidRPr="00246F0F" w:rsidRDefault="00B90647">
            <w:r w:rsidRPr="00246F0F">
              <w:rPr>
                <w:lang w:bidi="it-IT"/>
              </w:rPr>
              <w:t>Revoria Press PC1120</w:t>
            </w:r>
          </w:p>
        </w:tc>
        <w:tc>
          <w:tcPr>
            <w:tcW w:w="703" w:type="pct"/>
            <w:hideMark/>
          </w:tcPr>
          <w:p w14:paraId="1379F0A7" w14:textId="77777777" w:rsidR="00B90647" w:rsidRPr="00246F0F" w:rsidRDefault="00B90647">
            <w:r w:rsidRPr="00246F0F">
              <w:rPr>
                <w:lang w:bidi="it-IT"/>
              </w:rPr>
              <w:t>Italia</w:t>
            </w:r>
          </w:p>
        </w:tc>
      </w:tr>
    </w:tbl>
    <w:p w14:paraId="204817EC" w14:textId="77777777" w:rsidR="00457A5D" w:rsidRPr="00246F0F" w:rsidRDefault="00457A5D" w:rsidP="00F6148F">
      <w:pPr>
        <w:spacing w:line="360" w:lineRule="auto"/>
        <w:jc w:val="both"/>
        <w:rPr>
          <w:rFonts w:ascii="Arial" w:hAnsi="Arial" w:cs="Arial"/>
        </w:rPr>
      </w:pPr>
    </w:p>
    <w:p w14:paraId="0D6AC929" w14:textId="3CCD0510" w:rsidR="00376840" w:rsidRPr="00246F0F" w:rsidRDefault="000974C2" w:rsidP="00F6148F">
      <w:pPr>
        <w:spacing w:line="360" w:lineRule="auto"/>
        <w:jc w:val="both"/>
        <w:rPr>
          <w:rFonts w:ascii="Arial" w:hAnsi="Arial" w:cs="Arial"/>
        </w:rPr>
      </w:pPr>
      <w:r w:rsidRPr="00246F0F">
        <w:rPr>
          <w:rFonts w:ascii="Arial" w:eastAsia="Arial" w:hAnsi="Arial" w:cs="Arial"/>
          <w:lang w:bidi="it-IT"/>
        </w:rPr>
        <w:t xml:space="preserve">Graham Leeson, Head of Communications &amp; Sales Enablement di Fujifilm Europe, commenta: “Gli Innovation Print Awards di quest’anno hanno dimostrato ancora una volta l’ampiezza e la qualità del lavoro realizzato dai clienti Fujifilm in tutto il mondo. Particolarmente incoraggiante è stato l’uso creativo di colori speciali e di capacità produttive all’avanguardia, che hanno permesso di spingere le applicazioni oltre i limiti del tradizionale CMYK. Il crescente utilizzo di toner SUPER COLOUR, come il rosa, l’oro, l’argento e il verde, dimostra come i fornitori di servizi di stampa stiano ampliando le possibilità offerte dalla stampa digitale e rispondendo a esigenze creative sempre più ambiziose. Siamo lieti di vedere così tanti clienti europei premiati </w:t>
      </w:r>
      <w:r w:rsidRPr="00246F0F">
        <w:rPr>
          <w:rFonts w:ascii="Arial" w:eastAsia="Arial" w:hAnsi="Arial" w:cs="Arial"/>
          <w:lang w:bidi="it-IT"/>
        </w:rPr>
        <w:lastRenderedPageBreak/>
        <w:t xml:space="preserve">nell’edizione di quest’anno e ci congratuliamo con tutti i vincitori di quest’anno..” </w:t>
      </w:r>
    </w:p>
    <w:p w14:paraId="3EC35B64" w14:textId="12276A89" w:rsidR="00EC36CF" w:rsidRPr="00246F0F" w:rsidRDefault="00DF0F80" w:rsidP="00457A5D">
      <w:pPr>
        <w:spacing w:line="360" w:lineRule="auto"/>
        <w:jc w:val="center"/>
        <w:rPr>
          <w:rFonts w:ascii="Arial" w:hAnsi="Arial" w:cs="Arial"/>
        </w:rPr>
      </w:pPr>
      <w:r w:rsidRPr="00246F0F">
        <w:rPr>
          <w:rFonts w:ascii="Arial" w:eastAsia="Arial" w:hAnsi="Arial" w:cs="Arial"/>
          <w:b/>
          <w:color w:val="000000" w:themeColor="text1"/>
          <w:lang w:bidi="it-IT"/>
        </w:rPr>
        <w:t>FINE</w:t>
      </w:r>
    </w:p>
    <w:p w14:paraId="7CFEC650" w14:textId="77777777" w:rsidR="00F6742B" w:rsidRPr="00246F0F" w:rsidRDefault="00F6742B" w:rsidP="00F6742B">
      <w:pPr>
        <w:spacing w:after="0" w:line="360" w:lineRule="auto"/>
        <w:textAlignment w:val="baseline"/>
        <w:rPr>
          <w:rFonts w:ascii="Arial" w:eastAsia="Times New Roman" w:hAnsi="Arial" w:cs="Arial"/>
          <w:sz w:val="20"/>
          <w:szCs w:val="20"/>
          <w:lang w:eastAsia="en-GB"/>
        </w:rPr>
      </w:pPr>
      <w:r w:rsidRPr="00246F0F">
        <w:rPr>
          <w:rFonts w:ascii="Arial" w:eastAsia="Times New Roman" w:hAnsi="Arial" w:cs="Arial"/>
          <w:b/>
          <w:bCs/>
          <w:sz w:val="20"/>
          <w:szCs w:val="20"/>
          <w:lang w:val="en-GB" w:eastAsia="en-GB" w:bidi="en-GB"/>
        </w:rPr>
        <w:t>About FUJIFILM Corporation</w:t>
      </w:r>
      <w:r w:rsidRPr="00246F0F">
        <w:rPr>
          <w:rFonts w:ascii="Arial" w:eastAsia="Times New Roman" w:hAnsi="Arial" w:cs="Arial"/>
          <w:b/>
          <w:bCs/>
          <w:sz w:val="20"/>
          <w:szCs w:val="20"/>
          <w:lang w:val="en-GB" w:eastAsia="en-GB" w:bidi="en-GB"/>
        </w:rPr>
        <w:tab/>
        <w:t> </w:t>
      </w:r>
    </w:p>
    <w:p w14:paraId="550AF395" w14:textId="77777777" w:rsidR="00F6742B" w:rsidRPr="00246F0F" w:rsidRDefault="00F6742B" w:rsidP="00F6742B">
      <w:pPr>
        <w:spacing w:after="0" w:line="360" w:lineRule="auto"/>
        <w:textAlignment w:val="baseline"/>
        <w:rPr>
          <w:rFonts w:ascii="Arial" w:eastAsia="Times New Roman" w:hAnsi="Arial" w:cs="Arial"/>
          <w:sz w:val="20"/>
          <w:szCs w:val="20"/>
          <w:lang w:eastAsia="en-GB"/>
        </w:rPr>
      </w:pPr>
      <w:r w:rsidRPr="00246F0F">
        <w:rPr>
          <w:rFonts w:ascii="Arial" w:eastAsia="Times New Roman" w:hAnsi="Arial" w:cs="Arial"/>
          <w:sz w:val="20"/>
          <w:szCs w:val="20"/>
          <w:lang w:val="en-GB" w:eastAsia="en-GB" w:bidi="en-GB"/>
        </w:rPr>
        <w:t>FUJIFILM Corporation is one of the major operating companies of FUJIFILM Holdings. Since its founding in 1934, the company has built up a wealth of advanced technologies in the field of photo imaging, and in line with its efforts to become a comprehensive healthcare company, Fujifilm is now applying these technologies to the prevention, diagnosis, and treatment of diseases in the Medical and Life Science fields. Fujifilm is also expanding growth in the highly functional materials business, including flat panel display materials, and in the graphic systems and optical devices businesses. </w:t>
      </w:r>
    </w:p>
    <w:p w14:paraId="202F732C" w14:textId="77777777" w:rsidR="00F6742B" w:rsidRPr="00246F0F" w:rsidRDefault="00F6742B" w:rsidP="00F6742B">
      <w:pPr>
        <w:spacing w:after="0" w:line="360" w:lineRule="auto"/>
        <w:textAlignment w:val="baseline"/>
        <w:rPr>
          <w:rFonts w:ascii="Arial" w:eastAsia="Times New Roman" w:hAnsi="Arial" w:cs="Arial"/>
          <w:sz w:val="20"/>
          <w:szCs w:val="20"/>
          <w:lang w:eastAsia="en-GB"/>
        </w:rPr>
      </w:pPr>
      <w:r w:rsidRPr="00246F0F">
        <w:rPr>
          <w:rFonts w:ascii="Arial" w:eastAsia="Times New Roman" w:hAnsi="Arial" w:cs="Arial"/>
          <w:sz w:val="20"/>
          <w:szCs w:val="20"/>
          <w:lang w:val="en-GB" w:eastAsia="en-GB" w:bidi="en-GB"/>
        </w:rPr>
        <w:t xml:space="preserve"> </w:t>
      </w:r>
    </w:p>
    <w:p w14:paraId="576222DE" w14:textId="77777777" w:rsidR="00F6742B" w:rsidRPr="00246F0F" w:rsidRDefault="00F6742B" w:rsidP="00F6742B">
      <w:pPr>
        <w:spacing w:after="0" w:line="360" w:lineRule="auto"/>
        <w:jc w:val="both"/>
        <w:textAlignment w:val="baseline"/>
        <w:rPr>
          <w:rFonts w:ascii="Segoe UI" w:eastAsia="Times New Roman" w:hAnsi="Segoe UI" w:cs="Segoe UI"/>
          <w:sz w:val="18"/>
          <w:szCs w:val="18"/>
          <w:lang w:eastAsia="en-GB"/>
        </w:rPr>
      </w:pPr>
      <w:r w:rsidRPr="00246F0F">
        <w:rPr>
          <w:rFonts w:ascii="Arial" w:eastAsia="Times New Roman" w:hAnsi="Arial" w:cs="Arial"/>
          <w:b/>
          <w:bCs/>
          <w:color w:val="000000"/>
          <w:sz w:val="20"/>
          <w:szCs w:val="20"/>
          <w:lang w:val="en-GB" w:eastAsia="en-GB" w:bidi="en-GB"/>
        </w:rPr>
        <w:t>About FUJIFILM Graphic Communications Division    </w:t>
      </w:r>
    </w:p>
    <w:p w14:paraId="6AE08E37" w14:textId="56DB86D4" w:rsidR="00F6742B" w:rsidRPr="00246F0F" w:rsidRDefault="00F6742B" w:rsidP="00F6742B">
      <w:pPr>
        <w:spacing w:after="0" w:line="360" w:lineRule="auto"/>
        <w:jc w:val="both"/>
        <w:textAlignment w:val="baseline"/>
        <w:rPr>
          <w:rFonts w:ascii="Segoe UI" w:eastAsia="Times New Roman" w:hAnsi="Segoe UI" w:cs="Segoe UI"/>
          <w:sz w:val="18"/>
          <w:szCs w:val="18"/>
          <w:lang w:eastAsia="en-GB"/>
        </w:rPr>
      </w:pPr>
      <w:r w:rsidRPr="00246F0F">
        <w:rPr>
          <w:rFonts w:ascii="Arial" w:eastAsia="Times New Roman" w:hAnsi="Arial" w:cs="Arial"/>
          <w:color w:val="000000"/>
          <w:sz w:val="20"/>
          <w:szCs w:val="20"/>
          <w:lang w:val="en-GB" w:eastAsia="en-GB" w:bidi="en-GB"/>
        </w:rPr>
        <w:t xml:space="preserve">FUJIFILM Graphic Communications Division is a stable, long-term partner focused on delivering high-quality, technically advanced print solutions that help printers develop a competitive advantage and grow their businesses. The company’s financial stability and unprecedented investment in R&amp;D enable it to develop proprietary technologies for best-in-class printing.  These include pre-press and pressroom solutions for offset, wide-format and digital print, as well as workflow software for print production management. Fujifilm is committed to minimising the environmental impact of its products and operations, proactively working to preserve the environment, and strives to educate printers about environmental best practices. For more information, visit </w:t>
      </w:r>
      <w:hyperlink r:id="rId10" w:tgtFrame="_blank" w:history="1">
        <w:r w:rsidRPr="00246F0F">
          <w:rPr>
            <w:rFonts w:ascii="Arial" w:eastAsia="Times New Roman" w:hAnsi="Arial" w:cs="Arial"/>
            <w:color w:val="0000FF"/>
            <w:sz w:val="20"/>
            <w:szCs w:val="20"/>
            <w:u w:val="single"/>
            <w:lang w:val="en-GB" w:eastAsia="en-GB" w:bidi="en-GB"/>
          </w:rPr>
          <w:t>fujifilmprint.eu</w:t>
        </w:r>
      </w:hyperlink>
      <w:r w:rsidRPr="00246F0F">
        <w:rPr>
          <w:rFonts w:ascii="Arial" w:eastAsia="Times New Roman" w:hAnsi="Arial" w:cs="Arial"/>
          <w:sz w:val="20"/>
          <w:szCs w:val="20"/>
          <w:lang w:val="en-GB" w:eastAsia="en-GB" w:bidi="en-GB"/>
        </w:rPr>
        <w:t xml:space="preserve">, or </w:t>
      </w:r>
      <w:hyperlink r:id="rId11" w:tgtFrame="_blank" w:history="1">
        <w:r w:rsidRPr="00246F0F">
          <w:rPr>
            <w:rFonts w:ascii="Arial" w:eastAsia="Times New Roman" w:hAnsi="Arial" w:cs="Arial"/>
            <w:color w:val="0000FF"/>
            <w:sz w:val="20"/>
            <w:szCs w:val="20"/>
            <w:u w:val="single"/>
            <w:lang w:val="en-GB" w:eastAsia="en-GB" w:bidi="en-GB"/>
          </w:rPr>
          <w:t>youtube.com/FujifilmGSEurope</w:t>
        </w:r>
      </w:hyperlink>
      <w:r w:rsidRPr="00246F0F">
        <w:rPr>
          <w:rFonts w:ascii="Arial" w:eastAsia="Times New Roman" w:hAnsi="Arial" w:cs="Arial"/>
          <w:sz w:val="20"/>
          <w:szCs w:val="20"/>
          <w:lang w:val="en-GB" w:eastAsia="en-GB" w:bidi="en-GB"/>
        </w:rPr>
        <w:t xml:space="preserve"> or follow us on @FujifilmPrint.   </w:t>
      </w:r>
    </w:p>
    <w:p w14:paraId="43BCBF94" w14:textId="77777777" w:rsidR="00F6742B" w:rsidRPr="00246F0F" w:rsidRDefault="00F6742B" w:rsidP="00F6742B">
      <w:pPr>
        <w:spacing w:after="0" w:line="360" w:lineRule="auto"/>
        <w:jc w:val="both"/>
        <w:textAlignment w:val="baseline"/>
        <w:rPr>
          <w:rFonts w:ascii="Segoe UI" w:eastAsia="Times New Roman" w:hAnsi="Segoe UI" w:cs="Segoe UI"/>
          <w:sz w:val="18"/>
          <w:szCs w:val="18"/>
          <w:lang w:eastAsia="en-GB"/>
        </w:rPr>
      </w:pPr>
      <w:r w:rsidRPr="00246F0F">
        <w:rPr>
          <w:rFonts w:ascii="Arial" w:eastAsia="Times New Roman" w:hAnsi="Arial" w:cs="Arial"/>
          <w:color w:val="000000"/>
          <w:sz w:val="20"/>
          <w:szCs w:val="20"/>
          <w:lang w:val="en-GB" w:eastAsia="en-GB" w:bidi="en-GB"/>
        </w:rPr>
        <w:t>    </w:t>
      </w:r>
    </w:p>
    <w:p w14:paraId="3B0E6450" w14:textId="77777777" w:rsidR="00F6742B" w:rsidRPr="00246F0F" w:rsidRDefault="00F6742B" w:rsidP="00F6742B">
      <w:pPr>
        <w:spacing w:after="0" w:line="360" w:lineRule="auto"/>
        <w:jc w:val="both"/>
        <w:textAlignment w:val="baseline"/>
        <w:rPr>
          <w:rFonts w:ascii="Segoe UI" w:eastAsia="Times New Roman" w:hAnsi="Segoe UI" w:cs="Segoe UI"/>
          <w:sz w:val="18"/>
          <w:szCs w:val="18"/>
          <w:lang w:eastAsia="en-GB"/>
        </w:rPr>
      </w:pPr>
      <w:r w:rsidRPr="00246F0F">
        <w:rPr>
          <w:rFonts w:ascii="Arial" w:eastAsia="Times New Roman" w:hAnsi="Arial" w:cs="Arial"/>
          <w:b/>
          <w:bCs/>
          <w:color w:val="000000" w:themeColor="text1"/>
          <w:sz w:val="20"/>
          <w:szCs w:val="20"/>
          <w:lang w:val="en-GB" w:eastAsia="en-GB" w:bidi="en-GB"/>
        </w:rPr>
        <w:t>For further information contact:   </w:t>
      </w:r>
    </w:p>
    <w:p w14:paraId="37136F0E" w14:textId="77777777" w:rsidR="00092CDE" w:rsidRPr="00246F0F" w:rsidRDefault="00092CDE" w:rsidP="00092CDE">
      <w:pPr>
        <w:pStyle w:val="paragraph"/>
        <w:spacing w:before="0" w:beforeAutospacing="0" w:after="0" w:afterAutospacing="0"/>
        <w:jc w:val="both"/>
        <w:textAlignment w:val="baseline"/>
        <w:rPr>
          <w:rFonts w:ascii="Arial" w:hAnsi="Arial" w:cs="Arial"/>
          <w:sz w:val="20"/>
          <w:szCs w:val="20"/>
          <w:lang w:val="fr-BE"/>
        </w:rPr>
      </w:pPr>
      <w:r w:rsidRPr="00246F0F">
        <w:rPr>
          <w:rStyle w:val="normaltextrun"/>
          <w:rFonts w:ascii="Arial" w:eastAsia="MS Mincho" w:hAnsi="Arial" w:cs="Arial"/>
          <w:color w:val="000000" w:themeColor="text1"/>
          <w:sz w:val="20"/>
          <w:szCs w:val="20"/>
          <w:lang w:val="fr-BE" w:eastAsia="fr-BE" w:bidi="fr-BE"/>
        </w:rPr>
        <w:t>Amanda Galvez</w:t>
      </w:r>
    </w:p>
    <w:p w14:paraId="7F983AD5" w14:textId="77777777" w:rsidR="00092CDE" w:rsidRPr="00246F0F" w:rsidRDefault="00092CDE" w:rsidP="00092CDE">
      <w:pPr>
        <w:pStyle w:val="paragraph"/>
        <w:spacing w:before="0" w:beforeAutospacing="0" w:after="0" w:afterAutospacing="0"/>
        <w:jc w:val="both"/>
        <w:textAlignment w:val="baseline"/>
        <w:rPr>
          <w:rFonts w:ascii="Arial" w:hAnsi="Arial" w:cs="Arial"/>
          <w:sz w:val="20"/>
          <w:szCs w:val="20"/>
          <w:lang w:val="fr-BE"/>
        </w:rPr>
      </w:pPr>
      <w:r w:rsidRPr="00246F0F">
        <w:rPr>
          <w:rStyle w:val="normaltextrun"/>
          <w:rFonts w:ascii="Arial" w:eastAsia="MS Mincho" w:hAnsi="Arial" w:cs="Arial"/>
          <w:color w:val="000000" w:themeColor="text1"/>
          <w:sz w:val="20"/>
          <w:szCs w:val="20"/>
          <w:lang w:val="fr-BE" w:eastAsia="fr-BE" w:bidi="fr-BE"/>
        </w:rPr>
        <w:t>AD Communications</w:t>
      </w:r>
      <w:r w:rsidRPr="00246F0F">
        <w:rPr>
          <w:rStyle w:val="normaltextrun"/>
          <w:rFonts w:ascii="Arial" w:eastAsia="MS Mincho" w:hAnsi="Arial" w:cs="Arial"/>
          <w:color w:val="000000" w:themeColor="text1"/>
          <w:sz w:val="20"/>
          <w:szCs w:val="20"/>
          <w:lang w:val="fr-BE" w:eastAsia="fr-BE" w:bidi="fr-BE"/>
        </w:rPr>
        <w:tab/>
        <w:t> </w:t>
      </w:r>
    </w:p>
    <w:p w14:paraId="0E15F9EA" w14:textId="77777777" w:rsidR="00092CDE" w:rsidRPr="00246F0F" w:rsidRDefault="00092CDE" w:rsidP="00092CDE">
      <w:pPr>
        <w:pStyle w:val="paragraph"/>
        <w:spacing w:before="0" w:beforeAutospacing="0" w:after="0" w:afterAutospacing="0"/>
        <w:jc w:val="both"/>
        <w:textAlignment w:val="baseline"/>
        <w:rPr>
          <w:rFonts w:ascii="Arial" w:hAnsi="Arial" w:cs="Arial"/>
          <w:sz w:val="20"/>
          <w:szCs w:val="20"/>
          <w:lang w:val="fr-BE"/>
        </w:rPr>
      </w:pPr>
      <w:r w:rsidRPr="00246F0F">
        <w:rPr>
          <w:rStyle w:val="normaltextrun"/>
          <w:rFonts w:ascii="Arial" w:eastAsia="MS Mincho" w:hAnsi="Arial" w:cs="Arial"/>
          <w:color w:val="000000" w:themeColor="text1"/>
          <w:sz w:val="20"/>
          <w:szCs w:val="20"/>
          <w:lang w:val="fr-BE" w:eastAsia="fr-BE" w:bidi="fr-BE"/>
        </w:rPr>
        <w:t xml:space="preserve">E: </w:t>
      </w:r>
      <w:hyperlink r:id="rId12" w:history="1">
        <w:r w:rsidRPr="00246F0F">
          <w:rPr>
            <w:rStyle w:val="Hyperlink"/>
            <w:rFonts w:ascii="Arial" w:hAnsi="Arial" w:cs="Arial"/>
            <w:sz w:val="20"/>
            <w:szCs w:val="20"/>
            <w:lang w:val="fr-BE" w:eastAsia="fr-BE" w:bidi="fr-BE"/>
          </w:rPr>
          <w:t>agalvez@adcomms.co.uk</w:t>
        </w:r>
      </w:hyperlink>
    </w:p>
    <w:p w14:paraId="7C213549" w14:textId="77777777" w:rsidR="00092CDE" w:rsidRPr="00246F0F" w:rsidRDefault="00092CDE" w:rsidP="00092CDE">
      <w:pPr>
        <w:pStyle w:val="paragraph"/>
        <w:spacing w:before="0" w:beforeAutospacing="0" w:after="0" w:afterAutospacing="0"/>
        <w:jc w:val="both"/>
        <w:textAlignment w:val="baseline"/>
        <w:rPr>
          <w:rFonts w:ascii="Arial" w:hAnsi="Arial" w:cs="Arial"/>
          <w:sz w:val="20"/>
          <w:szCs w:val="20"/>
          <w:lang w:val="pt-BR"/>
        </w:rPr>
      </w:pPr>
      <w:r w:rsidRPr="00246F0F">
        <w:rPr>
          <w:rStyle w:val="normaltextrun"/>
          <w:rFonts w:ascii="Arial" w:eastAsia="MS Mincho" w:hAnsi="Arial" w:cs="Arial"/>
          <w:color w:val="000000" w:themeColor="text1"/>
          <w:sz w:val="20"/>
          <w:szCs w:val="20"/>
          <w:lang w:val="pt-BR" w:eastAsia="pt-BR" w:bidi="pt-BR"/>
        </w:rPr>
        <w:t>Tel: +44 (0)1372 464470 </w:t>
      </w:r>
    </w:p>
    <w:p w14:paraId="5A48F5D9" w14:textId="32F1B022" w:rsidR="00ED1FDF" w:rsidRPr="00246F0F" w:rsidRDefault="00ED1FDF" w:rsidP="00F6742B">
      <w:pPr>
        <w:pStyle w:val="paragraph"/>
        <w:spacing w:before="0" w:beforeAutospacing="0" w:after="0" w:afterAutospacing="0"/>
        <w:jc w:val="both"/>
        <w:textAlignment w:val="baseline"/>
        <w:rPr>
          <w:rFonts w:ascii="Arial" w:hAnsi="Arial" w:cs="Arial"/>
          <w:sz w:val="20"/>
          <w:szCs w:val="20"/>
        </w:rPr>
      </w:pPr>
    </w:p>
    <w:sectPr w:rsidR="00ED1FDF" w:rsidRPr="00246F0F" w:rsidSect="008E0DCC">
      <w:headerReference w:type="even" r:id="rId13"/>
      <w:headerReference w:type="default" r:id="rId14"/>
      <w:footerReference w:type="even" r:id="rId15"/>
      <w:footerReference w:type="default" r:id="rId16"/>
      <w:headerReference w:type="first" r:id="rId17"/>
      <w:footerReference w:type="first" r:id="rId18"/>
      <w:pgSz w:w="11906" w:h="16838"/>
      <w:pgMar w:top="1440" w:right="308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5C139" w14:textId="77777777" w:rsidR="00B01FC7" w:rsidRDefault="00B01FC7" w:rsidP="00155739">
      <w:pPr>
        <w:spacing w:after="0" w:line="240" w:lineRule="auto"/>
      </w:pPr>
      <w:r>
        <w:separator/>
      </w:r>
    </w:p>
  </w:endnote>
  <w:endnote w:type="continuationSeparator" w:id="0">
    <w:p w14:paraId="715AF617" w14:textId="77777777" w:rsidR="00B01FC7" w:rsidRDefault="00B01FC7" w:rsidP="00155739">
      <w:pPr>
        <w:spacing w:after="0" w:line="240" w:lineRule="auto"/>
      </w:pPr>
      <w:r>
        <w:continuationSeparator/>
      </w:r>
    </w:p>
  </w:endnote>
  <w:endnote w:type="continuationNotice" w:id="1">
    <w:p w14:paraId="10A9C24E" w14:textId="77777777" w:rsidR="00B01FC7" w:rsidRDefault="00B01FC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
    <w:altName w:val="Yu Gothic"/>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FBF1E" w14:textId="77777777" w:rsidR="00FF518F" w:rsidRDefault="00FF51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9717C" w14:textId="77777777" w:rsidR="00FF518F" w:rsidRDefault="00FF51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4B16" w14:textId="77777777" w:rsidR="00FF518F" w:rsidRDefault="00FF51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76C7E" w14:textId="77777777" w:rsidR="00B01FC7" w:rsidRDefault="00B01FC7" w:rsidP="00155739">
      <w:pPr>
        <w:spacing w:after="0" w:line="240" w:lineRule="auto"/>
      </w:pPr>
      <w:r>
        <w:separator/>
      </w:r>
    </w:p>
  </w:footnote>
  <w:footnote w:type="continuationSeparator" w:id="0">
    <w:p w14:paraId="63B72E9B" w14:textId="77777777" w:rsidR="00B01FC7" w:rsidRDefault="00B01FC7" w:rsidP="00155739">
      <w:pPr>
        <w:spacing w:after="0" w:line="240" w:lineRule="auto"/>
      </w:pPr>
      <w:r>
        <w:continuationSeparator/>
      </w:r>
    </w:p>
  </w:footnote>
  <w:footnote w:type="continuationNotice" w:id="1">
    <w:p w14:paraId="2DDD4F3C" w14:textId="77777777" w:rsidR="00B01FC7" w:rsidRDefault="00B01FC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445A9" w14:textId="77777777" w:rsidR="00FF518F" w:rsidRDefault="00FF51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509EF" w14:textId="77777777" w:rsidR="00155739" w:rsidRDefault="00155739" w:rsidP="00155739">
    <w:pPr>
      <w:pStyle w:val="Header"/>
    </w:pPr>
    <w:r>
      <w:rPr>
        <w:b/>
        <w:noProof/>
        <w:lang w:bidi="it-IT"/>
      </w:rPr>
      <w:drawing>
        <wp:anchor distT="0" distB="0" distL="114300" distR="114300" simplePos="0" relativeHeight="251658241" behindDoc="1" locked="0" layoutInCell="1" allowOverlap="1" wp14:anchorId="4EB089A0" wp14:editId="659CA89F">
          <wp:simplePos x="0" y="0"/>
          <wp:positionH relativeFrom="margin">
            <wp:posOffset>-46990</wp:posOffset>
          </wp:positionH>
          <wp:positionV relativeFrom="margin">
            <wp:posOffset>-728345</wp:posOffset>
          </wp:positionV>
          <wp:extent cx="2117090" cy="353060"/>
          <wp:effectExtent l="0" t="0" r="0" b="8890"/>
          <wp:wrapNone/>
          <wp:docPr id="6" name="図 6"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DAD1D8" w14:textId="77777777" w:rsidR="00155739" w:rsidRDefault="00155739">
    <w:pPr>
      <w:pStyle w:val="Header"/>
    </w:pPr>
    <w:r>
      <w:rPr>
        <w:noProof/>
        <w:lang w:bidi="it-IT"/>
      </w:rPr>
      <mc:AlternateContent>
        <mc:Choice Requires="wps">
          <w:drawing>
            <wp:anchor distT="0" distB="0" distL="114300" distR="114300" simplePos="0" relativeHeight="251658240" behindDoc="0" locked="0" layoutInCell="1" allowOverlap="1" wp14:anchorId="45FDD260" wp14:editId="357C74F5">
              <wp:simplePos x="0" y="0"/>
              <wp:positionH relativeFrom="page">
                <wp:align>left</wp:align>
              </wp:positionH>
              <wp:positionV relativeFrom="paragraph">
                <wp:posOffset>207010</wp:posOffset>
              </wp:positionV>
              <wp:extent cx="7658100" cy="90170"/>
              <wp:effectExtent l="0" t="0" r="0" b="508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1A47AB" id="正方形/長方形 2" o:spid="_x0000_s1026" style="position:absolute;margin-left:0;margin-top:16.3pt;width:603pt;height:7.1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" fillcolor="#209772" stroked="f">
              <w10:wrap anchorx="page"/>
            </v:rect>
          </w:pict>
        </mc:Fallback>
      </mc:AlternateContent>
    </w:r>
  </w:p>
  <w:p w14:paraId="4AB111E7" w14:textId="77777777" w:rsidR="00155739" w:rsidRDefault="001557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E7AAE" w14:textId="77777777" w:rsidR="00FF518F" w:rsidRDefault="00FF51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1FE"/>
    <w:multiLevelType w:val="hybridMultilevel"/>
    <w:tmpl w:val="6958E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F94E72"/>
    <w:multiLevelType w:val="hybridMultilevel"/>
    <w:tmpl w:val="86F6F1CA"/>
    <w:lvl w:ilvl="0" w:tplc="04090009">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C3C404E"/>
    <w:multiLevelType w:val="hybridMultilevel"/>
    <w:tmpl w:val="71D6974C"/>
    <w:lvl w:ilvl="0" w:tplc="428C769A">
      <w:start w:val="1"/>
      <w:numFmt w:val="decimalFullWidth"/>
      <w:lvlText w:val="%1．"/>
      <w:lvlJc w:val="left"/>
      <w:pPr>
        <w:ind w:left="720" w:hanging="720"/>
      </w:pPr>
    </w:lvl>
    <w:lvl w:ilvl="1" w:tplc="04090017">
      <w:start w:val="1"/>
      <w:numFmt w:val="aiueoFullWidth"/>
      <w:lvlText w:val="(%2)"/>
      <w:lvlJc w:val="left"/>
      <w:pPr>
        <w:ind w:left="840" w:hanging="420"/>
        <w:contextualSpacing/>
      </w:pPr>
    </w:lvl>
    <w:lvl w:ilvl="2" w:tplc="04090011">
      <w:start w:val="1"/>
      <w:numFmt w:val="decimalEnclosedCircle"/>
      <w:lvlText w:val="%3"/>
      <w:lvlJc w:val="left"/>
      <w:pPr>
        <w:ind w:left="1260" w:hanging="420"/>
        <w:contextualSpacing/>
      </w:pPr>
    </w:lvl>
    <w:lvl w:ilvl="3" w:tplc="0409000F">
      <w:start w:val="1"/>
      <w:numFmt w:val="decimal"/>
      <w:lvlText w:val="%4."/>
      <w:lvlJc w:val="left"/>
      <w:pPr>
        <w:ind w:left="1680" w:hanging="420"/>
        <w:contextualSpacing/>
      </w:pPr>
    </w:lvl>
    <w:lvl w:ilvl="4" w:tplc="04090017">
      <w:start w:val="1"/>
      <w:numFmt w:val="aiueoFullWidth"/>
      <w:lvlText w:val="(%5)"/>
      <w:lvlJc w:val="left"/>
      <w:pPr>
        <w:ind w:left="2100" w:hanging="420"/>
        <w:contextualSpacing/>
      </w:pPr>
    </w:lvl>
    <w:lvl w:ilvl="5" w:tplc="04090011">
      <w:start w:val="1"/>
      <w:numFmt w:val="decimalEnclosedCircle"/>
      <w:lvlText w:val="%6"/>
      <w:lvlJc w:val="left"/>
      <w:pPr>
        <w:ind w:left="2520" w:hanging="420"/>
        <w:contextualSpacing/>
      </w:pPr>
    </w:lvl>
    <w:lvl w:ilvl="6" w:tplc="0409000F">
      <w:start w:val="1"/>
      <w:numFmt w:val="decimal"/>
      <w:lvlText w:val="%7."/>
      <w:lvlJc w:val="left"/>
      <w:pPr>
        <w:ind w:left="2940" w:hanging="420"/>
        <w:contextualSpacing/>
      </w:pPr>
    </w:lvl>
    <w:lvl w:ilvl="7" w:tplc="04090017">
      <w:start w:val="1"/>
      <w:numFmt w:val="aiueoFullWidth"/>
      <w:lvlText w:val="(%8)"/>
      <w:lvlJc w:val="left"/>
      <w:pPr>
        <w:ind w:left="3360" w:hanging="420"/>
        <w:contextualSpacing/>
      </w:pPr>
    </w:lvl>
    <w:lvl w:ilvl="8" w:tplc="04090011">
      <w:start w:val="1"/>
      <w:numFmt w:val="decimalEnclosedCircle"/>
      <w:lvlText w:val="%9"/>
      <w:lvlJc w:val="left"/>
      <w:pPr>
        <w:ind w:left="3780" w:hanging="420"/>
        <w:contextualSpacing/>
      </w:pPr>
    </w:lvl>
  </w:abstractNum>
  <w:abstractNum w:abstractNumId="3" w15:restartNumberingAfterBreak="0">
    <w:nsid w:val="2CDF351A"/>
    <w:multiLevelType w:val="hybridMultilevel"/>
    <w:tmpl w:val="C1DA5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2C456F"/>
    <w:multiLevelType w:val="hybridMultilevel"/>
    <w:tmpl w:val="E884D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A6B5F"/>
    <w:multiLevelType w:val="hybridMultilevel"/>
    <w:tmpl w:val="F4E22A44"/>
    <w:lvl w:ilvl="0" w:tplc="9BFEEEFA">
      <w:start w:val="1"/>
      <w:numFmt w:val="bullet"/>
      <w:lvlText w:val=""/>
      <w:lvlJc w:val="left"/>
      <w:pPr>
        <w:ind w:left="440" w:hanging="440"/>
      </w:pPr>
      <w:rPr>
        <w:rFonts w:ascii="Wingdings" w:eastAsia="Q："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78A169D"/>
    <w:multiLevelType w:val="hybridMultilevel"/>
    <w:tmpl w:val="625A7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6202F9C"/>
    <w:multiLevelType w:val="hybridMultilevel"/>
    <w:tmpl w:val="7F3240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45238B5"/>
    <w:multiLevelType w:val="hybridMultilevel"/>
    <w:tmpl w:val="73422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FF208B"/>
    <w:multiLevelType w:val="hybridMultilevel"/>
    <w:tmpl w:val="3B627A50"/>
    <w:lvl w:ilvl="0" w:tplc="C448A360">
      <w:start w:val="2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778696">
    <w:abstractNumId w:val="3"/>
  </w:num>
  <w:num w:numId="2" w16cid:durableId="525212617">
    <w:abstractNumId w:val="9"/>
  </w:num>
  <w:num w:numId="3" w16cid:durableId="587274955">
    <w:abstractNumId w:val="8"/>
  </w:num>
  <w:num w:numId="4" w16cid:durableId="1100372984">
    <w:abstractNumId w:val="0"/>
  </w:num>
  <w:num w:numId="5" w16cid:durableId="2094812552">
    <w:abstractNumId w:val="6"/>
  </w:num>
  <w:num w:numId="6" w16cid:durableId="16231473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521573">
    <w:abstractNumId w:val="4"/>
  </w:num>
  <w:num w:numId="8" w16cid:durableId="1396197706">
    <w:abstractNumId w:val="7"/>
  </w:num>
  <w:num w:numId="9" w16cid:durableId="900945511">
    <w:abstractNumId w:val="1"/>
  </w:num>
  <w:num w:numId="10" w16cid:durableId="1233543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3ED"/>
    <w:rsid w:val="000014DA"/>
    <w:rsid w:val="00001CDD"/>
    <w:rsid w:val="00002A65"/>
    <w:rsid w:val="00003BB9"/>
    <w:rsid w:val="000042D1"/>
    <w:rsid w:val="000044B6"/>
    <w:rsid w:val="0000465B"/>
    <w:rsid w:val="00004917"/>
    <w:rsid w:val="00004E74"/>
    <w:rsid w:val="000052D5"/>
    <w:rsid w:val="000100E4"/>
    <w:rsid w:val="00011481"/>
    <w:rsid w:val="0001191F"/>
    <w:rsid w:val="0001195C"/>
    <w:rsid w:val="000134D1"/>
    <w:rsid w:val="0001422D"/>
    <w:rsid w:val="00017647"/>
    <w:rsid w:val="000201C8"/>
    <w:rsid w:val="00021252"/>
    <w:rsid w:val="000212AE"/>
    <w:rsid w:val="00021CC9"/>
    <w:rsid w:val="000229E8"/>
    <w:rsid w:val="00022C7B"/>
    <w:rsid w:val="00023075"/>
    <w:rsid w:val="00025590"/>
    <w:rsid w:val="00025BC8"/>
    <w:rsid w:val="00026371"/>
    <w:rsid w:val="00026BE1"/>
    <w:rsid w:val="00027A69"/>
    <w:rsid w:val="000317FB"/>
    <w:rsid w:val="00032209"/>
    <w:rsid w:val="00033D12"/>
    <w:rsid w:val="000340C4"/>
    <w:rsid w:val="000343CF"/>
    <w:rsid w:val="000354D1"/>
    <w:rsid w:val="00035B40"/>
    <w:rsid w:val="00036BEA"/>
    <w:rsid w:val="0003779C"/>
    <w:rsid w:val="00037D6B"/>
    <w:rsid w:val="00041A77"/>
    <w:rsid w:val="00041ABF"/>
    <w:rsid w:val="0004246C"/>
    <w:rsid w:val="0004248F"/>
    <w:rsid w:val="00042891"/>
    <w:rsid w:val="00044646"/>
    <w:rsid w:val="00044F97"/>
    <w:rsid w:val="000465A2"/>
    <w:rsid w:val="00050007"/>
    <w:rsid w:val="000506B6"/>
    <w:rsid w:val="00050F03"/>
    <w:rsid w:val="00051107"/>
    <w:rsid w:val="00051B17"/>
    <w:rsid w:val="00052335"/>
    <w:rsid w:val="00060859"/>
    <w:rsid w:val="00060988"/>
    <w:rsid w:val="00060C4D"/>
    <w:rsid w:val="000613BD"/>
    <w:rsid w:val="00061C99"/>
    <w:rsid w:val="00062F38"/>
    <w:rsid w:val="00063923"/>
    <w:rsid w:val="0006549D"/>
    <w:rsid w:val="00065605"/>
    <w:rsid w:val="00065A1E"/>
    <w:rsid w:val="00066305"/>
    <w:rsid w:val="000665DC"/>
    <w:rsid w:val="00067665"/>
    <w:rsid w:val="000701EB"/>
    <w:rsid w:val="0007029B"/>
    <w:rsid w:val="0007245D"/>
    <w:rsid w:val="000732B5"/>
    <w:rsid w:val="000734A1"/>
    <w:rsid w:val="00074C52"/>
    <w:rsid w:val="000760A6"/>
    <w:rsid w:val="000762D4"/>
    <w:rsid w:val="00076658"/>
    <w:rsid w:val="000773FD"/>
    <w:rsid w:val="0008157E"/>
    <w:rsid w:val="00083064"/>
    <w:rsid w:val="00083261"/>
    <w:rsid w:val="00083278"/>
    <w:rsid w:val="000847C3"/>
    <w:rsid w:val="000853BC"/>
    <w:rsid w:val="00085FCC"/>
    <w:rsid w:val="00086C10"/>
    <w:rsid w:val="0008717C"/>
    <w:rsid w:val="000903BA"/>
    <w:rsid w:val="000913ED"/>
    <w:rsid w:val="000919B6"/>
    <w:rsid w:val="00091C55"/>
    <w:rsid w:val="00092174"/>
    <w:rsid w:val="00092CDE"/>
    <w:rsid w:val="000944B4"/>
    <w:rsid w:val="00094DE4"/>
    <w:rsid w:val="00095092"/>
    <w:rsid w:val="00095D0C"/>
    <w:rsid w:val="00095DA3"/>
    <w:rsid w:val="00095DBB"/>
    <w:rsid w:val="00095EEE"/>
    <w:rsid w:val="000965C6"/>
    <w:rsid w:val="00096766"/>
    <w:rsid w:val="000969E6"/>
    <w:rsid w:val="00096CD3"/>
    <w:rsid w:val="000974C2"/>
    <w:rsid w:val="00097A01"/>
    <w:rsid w:val="000A100A"/>
    <w:rsid w:val="000A2AAE"/>
    <w:rsid w:val="000A406F"/>
    <w:rsid w:val="000A44AF"/>
    <w:rsid w:val="000A7355"/>
    <w:rsid w:val="000A7A4A"/>
    <w:rsid w:val="000B0B9A"/>
    <w:rsid w:val="000B3494"/>
    <w:rsid w:val="000B618C"/>
    <w:rsid w:val="000C01E6"/>
    <w:rsid w:val="000C24BC"/>
    <w:rsid w:val="000C4FDF"/>
    <w:rsid w:val="000C7A3F"/>
    <w:rsid w:val="000D0BBF"/>
    <w:rsid w:val="000D1148"/>
    <w:rsid w:val="000D2A0C"/>
    <w:rsid w:val="000D2A8F"/>
    <w:rsid w:val="000D2CA6"/>
    <w:rsid w:val="000D3D6C"/>
    <w:rsid w:val="000D3F70"/>
    <w:rsid w:val="000D7FB9"/>
    <w:rsid w:val="000E0D7E"/>
    <w:rsid w:val="000E1F05"/>
    <w:rsid w:val="000E233C"/>
    <w:rsid w:val="000E2576"/>
    <w:rsid w:val="000E25D4"/>
    <w:rsid w:val="000E7EE8"/>
    <w:rsid w:val="000F1AFA"/>
    <w:rsid w:val="000F1DC3"/>
    <w:rsid w:val="000F1E88"/>
    <w:rsid w:val="000F2409"/>
    <w:rsid w:val="000F32CE"/>
    <w:rsid w:val="000F4568"/>
    <w:rsid w:val="000F6DC8"/>
    <w:rsid w:val="000F749B"/>
    <w:rsid w:val="00104704"/>
    <w:rsid w:val="00105709"/>
    <w:rsid w:val="0010616D"/>
    <w:rsid w:val="001067C1"/>
    <w:rsid w:val="001071AF"/>
    <w:rsid w:val="00107F3F"/>
    <w:rsid w:val="00110C09"/>
    <w:rsid w:val="00112A75"/>
    <w:rsid w:val="0011448D"/>
    <w:rsid w:val="00114ED9"/>
    <w:rsid w:val="0011577B"/>
    <w:rsid w:val="001163C9"/>
    <w:rsid w:val="001173DD"/>
    <w:rsid w:val="001202E6"/>
    <w:rsid w:val="0012197E"/>
    <w:rsid w:val="00124216"/>
    <w:rsid w:val="00124F33"/>
    <w:rsid w:val="00126AA1"/>
    <w:rsid w:val="00126AAD"/>
    <w:rsid w:val="00126CFE"/>
    <w:rsid w:val="0012766A"/>
    <w:rsid w:val="0012770E"/>
    <w:rsid w:val="00127A75"/>
    <w:rsid w:val="00132557"/>
    <w:rsid w:val="001332B4"/>
    <w:rsid w:val="0013344F"/>
    <w:rsid w:val="001334FE"/>
    <w:rsid w:val="00134F5D"/>
    <w:rsid w:val="00135DD6"/>
    <w:rsid w:val="00136E21"/>
    <w:rsid w:val="00137756"/>
    <w:rsid w:val="00137C89"/>
    <w:rsid w:val="0014520F"/>
    <w:rsid w:val="0014664A"/>
    <w:rsid w:val="0014673F"/>
    <w:rsid w:val="00147DC9"/>
    <w:rsid w:val="0015093C"/>
    <w:rsid w:val="00150B9E"/>
    <w:rsid w:val="00151076"/>
    <w:rsid w:val="001511B6"/>
    <w:rsid w:val="00152416"/>
    <w:rsid w:val="00155028"/>
    <w:rsid w:val="00155313"/>
    <w:rsid w:val="00155739"/>
    <w:rsid w:val="00155B49"/>
    <w:rsid w:val="00155FCD"/>
    <w:rsid w:val="00157897"/>
    <w:rsid w:val="00160501"/>
    <w:rsid w:val="00160710"/>
    <w:rsid w:val="00162A7C"/>
    <w:rsid w:val="00163C60"/>
    <w:rsid w:val="00164A4D"/>
    <w:rsid w:val="00165AEB"/>
    <w:rsid w:val="00165D70"/>
    <w:rsid w:val="00166F75"/>
    <w:rsid w:val="00167409"/>
    <w:rsid w:val="001707E2"/>
    <w:rsid w:val="0017338D"/>
    <w:rsid w:val="00173434"/>
    <w:rsid w:val="00173BF3"/>
    <w:rsid w:val="0017783D"/>
    <w:rsid w:val="00180263"/>
    <w:rsid w:val="00180B70"/>
    <w:rsid w:val="00180FA8"/>
    <w:rsid w:val="00181B6C"/>
    <w:rsid w:val="00182792"/>
    <w:rsid w:val="0018382C"/>
    <w:rsid w:val="00183BCC"/>
    <w:rsid w:val="00184E99"/>
    <w:rsid w:val="00186436"/>
    <w:rsid w:val="00186B25"/>
    <w:rsid w:val="00190979"/>
    <w:rsid w:val="00190EEE"/>
    <w:rsid w:val="00191B48"/>
    <w:rsid w:val="00192152"/>
    <w:rsid w:val="0019367E"/>
    <w:rsid w:val="0019369D"/>
    <w:rsid w:val="00194AC9"/>
    <w:rsid w:val="0019666D"/>
    <w:rsid w:val="00197187"/>
    <w:rsid w:val="00197675"/>
    <w:rsid w:val="0019789D"/>
    <w:rsid w:val="00197F58"/>
    <w:rsid w:val="001A093D"/>
    <w:rsid w:val="001A108A"/>
    <w:rsid w:val="001A1BAE"/>
    <w:rsid w:val="001A1DD8"/>
    <w:rsid w:val="001A1EA3"/>
    <w:rsid w:val="001A235C"/>
    <w:rsid w:val="001A28D3"/>
    <w:rsid w:val="001A546C"/>
    <w:rsid w:val="001A6749"/>
    <w:rsid w:val="001A682B"/>
    <w:rsid w:val="001A7828"/>
    <w:rsid w:val="001A7A5E"/>
    <w:rsid w:val="001A7A8F"/>
    <w:rsid w:val="001B2962"/>
    <w:rsid w:val="001B2F60"/>
    <w:rsid w:val="001B567D"/>
    <w:rsid w:val="001B652D"/>
    <w:rsid w:val="001B7263"/>
    <w:rsid w:val="001B77F2"/>
    <w:rsid w:val="001C0933"/>
    <w:rsid w:val="001C0FBD"/>
    <w:rsid w:val="001C22C5"/>
    <w:rsid w:val="001C267D"/>
    <w:rsid w:val="001C33C7"/>
    <w:rsid w:val="001C463D"/>
    <w:rsid w:val="001C7E7B"/>
    <w:rsid w:val="001D0026"/>
    <w:rsid w:val="001D13AE"/>
    <w:rsid w:val="001D45C9"/>
    <w:rsid w:val="001D6532"/>
    <w:rsid w:val="001D7140"/>
    <w:rsid w:val="001D7799"/>
    <w:rsid w:val="001D7A2B"/>
    <w:rsid w:val="001E0066"/>
    <w:rsid w:val="001E173E"/>
    <w:rsid w:val="001E2129"/>
    <w:rsid w:val="001E2665"/>
    <w:rsid w:val="001E3CCA"/>
    <w:rsid w:val="001E6037"/>
    <w:rsid w:val="001E606C"/>
    <w:rsid w:val="001E66CE"/>
    <w:rsid w:val="001E6863"/>
    <w:rsid w:val="001F0039"/>
    <w:rsid w:val="001F07BD"/>
    <w:rsid w:val="001F10A4"/>
    <w:rsid w:val="001F33CF"/>
    <w:rsid w:val="001F3AB8"/>
    <w:rsid w:val="001F4B1A"/>
    <w:rsid w:val="001F4F49"/>
    <w:rsid w:val="001F505A"/>
    <w:rsid w:val="001F539B"/>
    <w:rsid w:val="001F555E"/>
    <w:rsid w:val="001F6506"/>
    <w:rsid w:val="00200FA0"/>
    <w:rsid w:val="002024CF"/>
    <w:rsid w:val="0020261F"/>
    <w:rsid w:val="00202960"/>
    <w:rsid w:val="00202F53"/>
    <w:rsid w:val="002046B4"/>
    <w:rsid w:val="00204B1C"/>
    <w:rsid w:val="00205451"/>
    <w:rsid w:val="00206C15"/>
    <w:rsid w:val="002101C8"/>
    <w:rsid w:val="00210586"/>
    <w:rsid w:val="00211FAE"/>
    <w:rsid w:val="002126F3"/>
    <w:rsid w:val="00213ABC"/>
    <w:rsid w:val="00214577"/>
    <w:rsid w:val="00214CDD"/>
    <w:rsid w:val="002160E5"/>
    <w:rsid w:val="00216666"/>
    <w:rsid w:val="00216E7C"/>
    <w:rsid w:val="00217F53"/>
    <w:rsid w:val="00220EE7"/>
    <w:rsid w:val="00222052"/>
    <w:rsid w:val="002225EA"/>
    <w:rsid w:val="00224700"/>
    <w:rsid w:val="0022556F"/>
    <w:rsid w:val="002261A4"/>
    <w:rsid w:val="00226571"/>
    <w:rsid w:val="00226981"/>
    <w:rsid w:val="00226F17"/>
    <w:rsid w:val="002275CA"/>
    <w:rsid w:val="00230602"/>
    <w:rsid w:val="00230DCD"/>
    <w:rsid w:val="002334D9"/>
    <w:rsid w:val="0023478D"/>
    <w:rsid w:val="00235704"/>
    <w:rsid w:val="002365C0"/>
    <w:rsid w:val="00236C20"/>
    <w:rsid w:val="00240E4A"/>
    <w:rsid w:val="00240F13"/>
    <w:rsid w:val="002446E0"/>
    <w:rsid w:val="00246893"/>
    <w:rsid w:val="00246F0F"/>
    <w:rsid w:val="002520B9"/>
    <w:rsid w:val="002566F5"/>
    <w:rsid w:val="002579FA"/>
    <w:rsid w:val="0026006E"/>
    <w:rsid w:val="002601FF"/>
    <w:rsid w:val="00262CB8"/>
    <w:rsid w:val="002631C7"/>
    <w:rsid w:val="00263773"/>
    <w:rsid w:val="00263C2D"/>
    <w:rsid w:val="00264B7E"/>
    <w:rsid w:val="0027177C"/>
    <w:rsid w:val="00272981"/>
    <w:rsid w:val="00272D2B"/>
    <w:rsid w:val="002740F1"/>
    <w:rsid w:val="002749CA"/>
    <w:rsid w:val="002760B0"/>
    <w:rsid w:val="00277C08"/>
    <w:rsid w:val="002808A2"/>
    <w:rsid w:val="00282C51"/>
    <w:rsid w:val="002844A2"/>
    <w:rsid w:val="00284DF2"/>
    <w:rsid w:val="00287267"/>
    <w:rsid w:val="002874E0"/>
    <w:rsid w:val="00290ACB"/>
    <w:rsid w:val="00291C0C"/>
    <w:rsid w:val="00292508"/>
    <w:rsid w:val="00292B14"/>
    <w:rsid w:val="00292D35"/>
    <w:rsid w:val="002932C1"/>
    <w:rsid w:val="00293344"/>
    <w:rsid w:val="00294822"/>
    <w:rsid w:val="00294F1C"/>
    <w:rsid w:val="00296964"/>
    <w:rsid w:val="00296D5D"/>
    <w:rsid w:val="002979E0"/>
    <w:rsid w:val="002A01F5"/>
    <w:rsid w:val="002A0D16"/>
    <w:rsid w:val="002A2002"/>
    <w:rsid w:val="002A2538"/>
    <w:rsid w:val="002A2842"/>
    <w:rsid w:val="002A39E6"/>
    <w:rsid w:val="002A5D53"/>
    <w:rsid w:val="002B006C"/>
    <w:rsid w:val="002B1089"/>
    <w:rsid w:val="002B1C8E"/>
    <w:rsid w:val="002B2F0F"/>
    <w:rsid w:val="002B3E14"/>
    <w:rsid w:val="002B5FCB"/>
    <w:rsid w:val="002B7840"/>
    <w:rsid w:val="002C195C"/>
    <w:rsid w:val="002C2366"/>
    <w:rsid w:val="002C2E12"/>
    <w:rsid w:val="002C45C3"/>
    <w:rsid w:val="002C49A9"/>
    <w:rsid w:val="002C5CE8"/>
    <w:rsid w:val="002C5DCE"/>
    <w:rsid w:val="002C7B8B"/>
    <w:rsid w:val="002D2A30"/>
    <w:rsid w:val="002D6721"/>
    <w:rsid w:val="002D7F83"/>
    <w:rsid w:val="002E126E"/>
    <w:rsid w:val="002E1BD8"/>
    <w:rsid w:val="002E228F"/>
    <w:rsid w:val="002E7529"/>
    <w:rsid w:val="002E7786"/>
    <w:rsid w:val="002E7807"/>
    <w:rsid w:val="002F04A5"/>
    <w:rsid w:val="002F3EF0"/>
    <w:rsid w:val="002F6DE0"/>
    <w:rsid w:val="002F7105"/>
    <w:rsid w:val="0030326D"/>
    <w:rsid w:val="0030598B"/>
    <w:rsid w:val="003059F6"/>
    <w:rsid w:val="003100C0"/>
    <w:rsid w:val="00311037"/>
    <w:rsid w:val="00311982"/>
    <w:rsid w:val="00311F40"/>
    <w:rsid w:val="003122F9"/>
    <w:rsid w:val="00312B29"/>
    <w:rsid w:val="00314C83"/>
    <w:rsid w:val="00315FC2"/>
    <w:rsid w:val="0032479E"/>
    <w:rsid w:val="003247B2"/>
    <w:rsid w:val="00324E6C"/>
    <w:rsid w:val="00325B20"/>
    <w:rsid w:val="00325CF2"/>
    <w:rsid w:val="00327837"/>
    <w:rsid w:val="00327C2E"/>
    <w:rsid w:val="00327EC1"/>
    <w:rsid w:val="003331AF"/>
    <w:rsid w:val="003340E0"/>
    <w:rsid w:val="00335FA2"/>
    <w:rsid w:val="00336508"/>
    <w:rsid w:val="00336AAF"/>
    <w:rsid w:val="00340447"/>
    <w:rsid w:val="00340571"/>
    <w:rsid w:val="00341FED"/>
    <w:rsid w:val="00341FF0"/>
    <w:rsid w:val="00342228"/>
    <w:rsid w:val="00342720"/>
    <w:rsid w:val="00342DD9"/>
    <w:rsid w:val="00342E49"/>
    <w:rsid w:val="003432A8"/>
    <w:rsid w:val="0034390F"/>
    <w:rsid w:val="00344086"/>
    <w:rsid w:val="00344833"/>
    <w:rsid w:val="00345334"/>
    <w:rsid w:val="00345475"/>
    <w:rsid w:val="00345A1C"/>
    <w:rsid w:val="00346281"/>
    <w:rsid w:val="00346299"/>
    <w:rsid w:val="003470AF"/>
    <w:rsid w:val="00351326"/>
    <w:rsid w:val="00354AFB"/>
    <w:rsid w:val="00355A16"/>
    <w:rsid w:val="00355A6C"/>
    <w:rsid w:val="00356777"/>
    <w:rsid w:val="003611FE"/>
    <w:rsid w:val="00361A11"/>
    <w:rsid w:val="00361DC1"/>
    <w:rsid w:val="003623BD"/>
    <w:rsid w:val="003624B5"/>
    <w:rsid w:val="00363021"/>
    <w:rsid w:val="00364917"/>
    <w:rsid w:val="00364A3B"/>
    <w:rsid w:val="00365004"/>
    <w:rsid w:val="00365A81"/>
    <w:rsid w:val="00365FFE"/>
    <w:rsid w:val="00366489"/>
    <w:rsid w:val="003668E0"/>
    <w:rsid w:val="00367BC4"/>
    <w:rsid w:val="003703B8"/>
    <w:rsid w:val="003715ED"/>
    <w:rsid w:val="00372A36"/>
    <w:rsid w:val="00372BC1"/>
    <w:rsid w:val="00372D7A"/>
    <w:rsid w:val="00373DDE"/>
    <w:rsid w:val="0037434F"/>
    <w:rsid w:val="00374FC7"/>
    <w:rsid w:val="00376840"/>
    <w:rsid w:val="00377DF8"/>
    <w:rsid w:val="003800CE"/>
    <w:rsid w:val="00392513"/>
    <w:rsid w:val="0039287A"/>
    <w:rsid w:val="00392CB5"/>
    <w:rsid w:val="0039587C"/>
    <w:rsid w:val="003960A2"/>
    <w:rsid w:val="00396BAD"/>
    <w:rsid w:val="003974C4"/>
    <w:rsid w:val="003A219A"/>
    <w:rsid w:val="003A5AF7"/>
    <w:rsid w:val="003A66B2"/>
    <w:rsid w:val="003A726F"/>
    <w:rsid w:val="003B0AF9"/>
    <w:rsid w:val="003B296B"/>
    <w:rsid w:val="003B4246"/>
    <w:rsid w:val="003B4FF2"/>
    <w:rsid w:val="003B6431"/>
    <w:rsid w:val="003B6975"/>
    <w:rsid w:val="003B6EB0"/>
    <w:rsid w:val="003B7A2C"/>
    <w:rsid w:val="003B7DA4"/>
    <w:rsid w:val="003C02AD"/>
    <w:rsid w:val="003C0327"/>
    <w:rsid w:val="003C1789"/>
    <w:rsid w:val="003C21F4"/>
    <w:rsid w:val="003C2C54"/>
    <w:rsid w:val="003C2CCE"/>
    <w:rsid w:val="003C36BD"/>
    <w:rsid w:val="003C3B27"/>
    <w:rsid w:val="003C40E2"/>
    <w:rsid w:val="003C45C5"/>
    <w:rsid w:val="003C6563"/>
    <w:rsid w:val="003C78C0"/>
    <w:rsid w:val="003D0815"/>
    <w:rsid w:val="003D0DE6"/>
    <w:rsid w:val="003D1F12"/>
    <w:rsid w:val="003D2ACA"/>
    <w:rsid w:val="003D7E47"/>
    <w:rsid w:val="003E0167"/>
    <w:rsid w:val="003E39ED"/>
    <w:rsid w:val="003E3A60"/>
    <w:rsid w:val="003E3B7A"/>
    <w:rsid w:val="003E49D5"/>
    <w:rsid w:val="003E4EE8"/>
    <w:rsid w:val="003E63E2"/>
    <w:rsid w:val="003E7A4E"/>
    <w:rsid w:val="003F0860"/>
    <w:rsid w:val="003F30B4"/>
    <w:rsid w:val="003F5073"/>
    <w:rsid w:val="003F600A"/>
    <w:rsid w:val="003F7D92"/>
    <w:rsid w:val="00400D8B"/>
    <w:rsid w:val="00401237"/>
    <w:rsid w:val="004017A0"/>
    <w:rsid w:val="004039D6"/>
    <w:rsid w:val="00405715"/>
    <w:rsid w:val="0041071D"/>
    <w:rsid w:val="00410F16"/>
    <w:rsid w:val="004116E6"/>
    <w:rsid w:val="004139FC"/>
    <w:rsid w:val="00413FDD"/>
    <w:rsid w:val="004147CF"/>
    <w:rsid w:val="0041761C"/>
    <w:rsid w:val="00417A94"/>
    <w:rsid w:val="00417C6F"/>
    <w:rsid w:val="00422323"/>
    <w:rsid w:val="00423B4B"/>
    <w:rsid w:val="00423D35"/>
    <w:rsid w:val="00424D6C"/>
    <w:rsid w:val="00425CFE"/>
    <w:rsid w:val="00425E80"/>
    <w:rsid w:val="00427A59"/>
    <w:rsid w:val="004303A7"/>
    <w:rsid w:val="0043091A"/>
    <w:rsid w:val="0043176D"/>
    <w:rsid w:val="00432490"/>
    <w:rsid w:val="004327EF"/>
    <w:rsid w:val="00436788"/>
    <w:rsid w:val="00437F9F"/>
    <w:rsid w:val="00440342"/>
    <w:rsid w:val="004441D1"/>
    <w:rsid w:val="00444386"/>
    <w:rsid w:val="0044579D"/>
    <w:rsid w:val="004459F6"/>
    <w:rsid w:val="004479CA"/>
    <w:rsid w:val="00447C4B"/>
    <w:rsid w:val="004500A9"/>
    <w:rsid w:val="004501FC"/>
    <w:rsid w:val="004505CB"/>
    <w:rsid w:val="004506D4"/>
    <w:rsid w:val="00450CCD"/>
    <w:rsid w:val="00450E55"/>
    <w:rsid w:val="00451597"/>
    <w:rsid w:val="00452471"/>
    <w:rsid w:val="00452CB1"/>
    <w:rsid w:val="00454ED8"/>
    <w:rsid w:val="00456BAD"/>
    <w:rsid w:val="00457A5D"/>
    <w:rsid w:val="00463464"/>
    <w:rsid w:val="00463DD6"/>
    <w:rsid w:val="00464C6E"/>
    <w:rsid w:val="00465AB1"/>
    <w:rsid w:val="00466492"/>
    <w:rsid w:val="00466857"/>
    <w:rsid w:val="004673F2"/>
    <w:rsid w:val="00467D0E"/>
    <w:rsid w:val="00467E9E"/>
    <w:rsid w:val="00471153"/>
    <w:rsid w:val="00472108"/>
    <w:rsid w:val="00472D10"/>
    <w:rsid w:val="00473DBE"/>
    <w:rsid w:val="00474588"/>
    <w:rsid w:val="00476861"/>
    <w:rsid w:val="00477687"/>
    <w:rsid w:val="00480901"/>
    <w:rsid w:val="00480ABD"/>
    <w:rsid w:val="00480BE4"/>
    <w:rsid w:val="00483AED"/>
    <w:rsid w:val="0048659F"/>
    <w:rsid w:val="00486F04"/>
    <w:rsid w:val="00487D52"/>
    <w:rsid w:val="004906C9"/>
    <w:rsid w:val="00491832"/>
    <w:rsid w:val="00491AF9"/>
    <w:rsid w:val="00492E9F"/>
    <w:rsid w:val="004937AB"/>
    <w:rsid w:val="00493ADF"/>
    <w:rsid w:val="00493D69"/>
    <w:rsid w:val="00494A72"/>
    <w:rsid w:val="00494E0C"/>
    <w:rsid w:val="00494E1E"/>
    <w:rsid w:val="00496E3A"/>
    <w:rsid w:val="004A0A40"/>
    <w:rsid w:val="004A11B9"/>
    <w:rsid w:val="004A20E9"/>
    <w:rsid w:val="004A276C"/>
    <w:rsid w:val="004A3BD0"/>
    <w:rsid w:val="004A46C0"/>
    <w:rsid w:val="004A5EC7"/>
    <w:rsid w:val="004A5F85"/>
    <w:rsid w:val="004A7C69"/>
    <w:rsid w:val="004B1092"/>
    <w:rsid w:val="004B4C72"/>
    <w:rsid w:val="004B50FC"/>
    <w:rsid w:val="004B61B8"/>
    <w:rsid w:val="004B7E60"/>
    <w:rsid w:val="004C12B8"/>
    <w:rsid w:val="004C141F"/>
    <w:rsid w:val="004C48EE"/>
    <w:rsid w:val="004C70B6"/>
    <w:rsid w:val="004D0467"/>
    <w:rsid w:val="004D252C"/>
    <w:rsid w:val="004D286D"/>
    <w:rsid w:val="004D2B81"/>
    <w:rsid w:val="004D2ED9"/>
    <w:rsid w:val="004D560A"/>
    <w:rsid w:val="004D60EB"/>
    <w:rsid w:val="004D76FF"/>
    <w:rsid w:val="004D7865"/>
    <w:rsid w:val="004E0033"/>
    <w:rsid w:val="004E04D3"/>
    <w:rsid w:val="004E079D"/>
    <w:rsid w:val="004E0A50"/>
    <w:rsid w:val="004E0BC3"/>
    <w:rsid w:val="004E449A"/>
    <w:rsid w:val="004E477C"/>
    <w:rsid w:val="004E4E32"/>
    <w:rsid w:val="004E5EAA"/>
    <w:rsid w:val="004E6444"/>
    <w:rsid w:val="004E6F01"/>
    <w:rsid w:val="004E7E2C"/>
    <w:rsid w:val="004F152F"/>
    <w:rsid w:val="004F1892"/>
    <w:rsid w:val="004F383A"/>
    <w:rsid w:val="004F3F11"/>
    <w:rsid w:val="004F4EF3"/>
    <w:rsid w:val="004F53EF"/>
    <w:rsid w:val="004F63F7"/>
    <w:rsid w:val="004F7B1D"/>
    <w:rsid w:val="004F7F66"/>
    <w:rsid w:val="00503431"/>
    <w:rsid w:val="00503B61"/>
    <w:rsid w:val="00504518"/>
    <w:rsid w:val="0050620F"/>
    <w:rsid w:val="00506253"/>
    <w:rsid w:val="00507A48"/>
    <w:rsid w:val="0051159A"/>
    <w:rsid w:val="005147ED"/>
    <w:rsid w:val="005160F4"/>
    <w:rsid w:val="005203DA"/>
    <w:rsid w:val="00520E42"/>
    <w:rsid w:val="0052143C"/>
    <w:rsid w:val="00521A13"/>
    <w:rsid w:val="00522766"/>
    <w:rsid w:val="00523786"/>
    <w:rsid w:val="00523B17"/>
    <w:rsid w:val="00527C06"/>
    <w:rsid w:val="00530577"/>
    <w:rsid w:val="00530C30"/>
    <w:rsid w:val="00530D81"/>
    <w:rsid w:val="0053175F"/>
    <w:rsid w:val="005327B8"/>
    <w:rsid w:val="00535927"/>
    <w:rsid w:val="00535E1E"/>
    <w:rsid w:val="005363C8"/>
    <w:rsid w:val="005366F5"/>
    <w:rsid w:val="0053683D"/>
    <w:rsid w:val="00537FC3"/>
    <w:rsid w:val="0054011B"/>
    <w:rsid w:val="00540694"/>
    <w:rsid w:val="00541961"/>
    <w:rsid w:val="00542019"/>
    <w:rsid w:val="005420E2"/>
    <w:rsid w:val="00542EFF"/>
    <w:rsid w:val="00543869"/>
    <w:rsid w:val="0054449B"/>
    <w:rsid w:val="00544848"/>
    <w:rsid w:val="005450A7"/>
    <w:rsid w:val="00546155"/>
    <w:rsid w:val="005467D6"/>
    <w:rsid w:val="00546C05"/>
    <w:rsid w:val="00547C30"/>
    <w:rsid w:val="0055164D"/>
    <w:rsid w:val="00557B51"/>
    <w:rsid w:val="00560FC7"/>
    <w:rsid w:val="00561944"/>
    <w:rsid w:val="00562F34"/>
    <w:rsid w:val="00563389"/>
    <w:rsid w:val="00564DC8"/>
    <w:rsid w:val="00566904"/>
    <w:rsid w:val="00571E1E"/>
    <w:rsid w:val="005722D5"/>
    <w:rsid w:val="00574DD7"/>
    <w:rsid w:val="00575CE7"/>
    <w:rsid w:val="00580538"/>
    <w:rsid w:val="005824EF"/>
    <w:rsid w:val="005835EC"/>
    <w:rsid w:val="0058364F"/>
    <w:rsid w:val="00583FBE"/>
    <w:rsid w:val="0058438B"/>
    <w:rsid w:val="005849EA"/>
    <w:rsid w:val="0059026E"/>
    <w:rsid w:val="00590440"/>
    <w:rsid w:val="005905F0"/>
    <w:rsid w:val="00590D1B"/>
    <w:rsid w:val="00591105"/>
    <w:rsid w:val="00594A74"/>
    <w:rsid w:val="005955EB"/>
    <w:rsid w:val="00595FE9"/>
    <w:rsid w:val="0059644F"/>
    <w:rsid w:val="00596CBE"/>
    <w:rsid w:val="005A05A0"/>
    <w:rsid w:val="005A066D"/>
    <w:rsid w:val="005A0A09"/>
    <w:rsid w:val="005A0C37"/>
    <w:rsid w:val="005A1BB4"/>
    <w:rsid w:val="005A2089"/>
    <w:rsid w:val="005A47C1"/>
    <w:rsid w:val="005A5813"/>
    <w:rsid w:val="005A5BA1"/>
    <w:rsid w:val="005A71E9"/>
    <w:rsid w:val="005A7CEF"/>
    <w:rsid w:val="005B0BAA"/>
    <w:rsid w:val="005B13A9"/>
    <w:rsid w:val="005B1527"/>
    <w:rsid w:val="005B1955"/>
    <w:rsid w:val="005B1B59"/>
    <w:rsid w:val="005B2E86"/>
    <w:rsid w:val="005B41C5"/>
    <w:rsid w:val="005B4793"/>
    <w:rsid w:val="005B558C"/>
    <w:rsid w:val="005B717A"/>
    <w:rsid w:val="005B7443"/>
    <w:rsid w:val="005B78AD"/>
    <w:rsid w:val="005C1BE4"/>
    <w:rsid w:val="005C1F94"/>
    <w:rsid w:val="005C2E2E"/>
    <w:rsid w:val="005C3169"/>
    <w:rsid w:val="005C4CAE"/>
    <w:rsid w:val="005C5239"/>
    <w:rsid w:val="005C58DB"/>
    <w:rsid w:val="005C61FD"/>
    <w:rsid w:val="005D10AE"/>
    <w:rsid w:val="005D343C"/>
    <w:rsid w:val="005D3FA3"/>
    <w:rsid w:val="005D625F"/>
    <w:rsid w:val="005D6407"/>
    <w:rsid w:val="005D69E2"/>
    <w:rsid w:val="005E2A58"/>
    <w:rsid w:val="005E322E"/>
    <w:rsid w:val="005E3FD0"/>
    <w:rsid w:val="005E49BC"/>
    <w:rsid w:val="005E4D3F"/>
    <w:rsid w:val="005E72B8"/>
    <w:rsid w:val="005F154E"/>
    <w:rsid w:val="005F16A3"/>
    <w:rsid w:val="005F1B2B"/>
    <w:rsid w:val="005F2D06"/>
    <w:rsid w:val="005F3282"/>
    <w:rsid w:val="005F3E4F"/>
    <w:rsid w:val="005F5506"/>
    <w:rsid w:val="005F59A7"/>
    <w:rsid w:val="005F5D60"/>
    <w:rsid w:val="005F79DA"/>
    <w:rsid w:val="0060133A"/>
    <w:rsid w:val="00601953"/>
    <w:rsid w:val="00601F35"/>
    <w:rsid w:val="00602800"/>
    <w:rsid w:val="00603273"/>
    <w:rsid w:val="00606999"/>
    <w:rsid w:val="0061045B"/>
    <w:rsid w:val="00610C95"/>
    <w:rsid w:val="00611F5D"/>
    <w:rsid w:val="00613385"/>
    <w:rsid w:val="006134BC"/>
    <w:rsid w:val="00613951"/>
    <w:rsid w:val="00613FAA"/>
    <w:rsid w:val="00614129"/>
    <w:rsid w:val="00614CF8"/>
    <w:rsid w:val="00617930"/>
    <w:rsid w:val="00617E0B"/>
    <w:rsid w:val="00621F7A"/>
    <w:rsid w:val="0062351A"/>
    <w:rsid w:val="0062432B"/>
    <w:rsid w:val="00624927"/>
    <w:rsid w:val="00625175"/>
    <w:rsid w:val="006261F3"/>
    <w:rsid w:val="0062668A"/>
    <w:rsid w:val="0063249B"/>
    <w:rsid w:val="00632797"/>
    <w:rsid w:val="00634D77"/>
    <w:rsid w:val="00635EAD"/>
    <w:rsid w:val="00636315"/>
    <w:rsid w:val="006368E9"/>
    <w:rsid w:val="006404A3"/>
    <w:rsid w:val="00641288"/>
    <w:rsid w:val="00641868"/>
    <w:rsid w:val="00641B95"/>
    <w:rsid w:val="0064420B"/>
    <w:rsid w:val="00645134"/>
    <w:rsid w:val="00645220"/>
    <w:rsid w:val="00646A04"/>
    <w:rsid w:val="00647BF8"/>
    <w:rsid w:val="00650A74"/>
    <w:rsid w:val="00651346"/>
    <w:rsid w:val="00651E38"/>
    <w:rsid w:val="00652A39"/>
    <w:rsid w:val="00652AEB"/>
    <w:rsid w:val="00653AAE"/>
    <w:rsid w:val="0065548A"/>
    <w:rsid w:val="00655631"/>
    <w:rsid w:val="006558AC"/>
    <w:rsid w:val="00655B3D"/>
    <w:rsid w:val="00656644"/>
    <w:rsid w:val="0065723A"/>
    <w:rsid w:val="00661257"/>
    <w:rsid w:val="006612D2"/>
    <w:rsid w:val="00661611"/>
    <w:rsid w:val="00661B3F"/>
    <w:rsid w:val="00664169"/>
    <w:rsid w:val="006668F2"/>
    <w:rsid w:val="00667763"/>
    <w:rsid w:val="0067139C"/>
    <w:rsid w:val="00672D1E"/>
    <w:rsid w:val="00672DC3"/>
    <w:rsid w:val="00674DF5"/>
    <w:rsid w:val="0067613A"/>
    <w:rsid w:val="006761CB"/>
    <w:rsid w:val="00677018"/>
    <w:rsid w:val="00680BC1"/>
    <w:rsid w:val="0068198B"/>
    <w:rsid w:val="00681DF3"/>
    <w:rsid w:val="006822DB"/>
    <w:rsid w:val="00683479"/>
    <w:rsid w:val="0068533D"/>
    <w:rsid w:val="00686C68"/>
    <w:rsid w:val="0069086F"/>
    <w:rsid w:val="00690D6E"/>
    <w:rsid w:val="00692DCC"/>
    <w:rsid w:val="00693228"/>
    <w:rsid w:val="00693CE3"/>
    <w:rsid w:val="00693D7B"/>
    <w:rsid w:val="00694A20"/>
    <w:rsid w:val="006956B0"/>
    <w:rsid w:val="0069606A"/>
    <w:rsid w:val="006972CE"/>
    <w:rsid w:val="00697D8B"/>
    <w:rsid w:val="006A008C"/>
    <w:rsid w:val="006A04A0"/>
    <w:rsid w:val="006A0EEB"/>
    <w:rsid w:val="006A12EF"/>
    <w:rsid w:val="006A1E12"/>
    <w:rsid w:val="006A31BB"/>
    <w:rsid w:val="006A45AD"/>
    <w:rsid w:val="006A45D2"/>
    <w:rsid w:val="006A6270"/>
    <w:rsid w:val="006B0BC9"/>
    <w:rsid w:val="006B198F"/>
    <w:rsid w:val="006B1A3D"/>
    <w:rsid w:val="006B597C"/>
    <w:rsid w:val="006B619D"/>
    <w:rsid w:val="006B66F1"/>
    <w:rsid w:val="006B75B9"/>
    <w:rsid w:val="006C06DB"/>
    <w:rsid w:val="006C13D5"/>
    <w:rsid w:val="006C16CE"/>
    <w:rsid w:val="006C1C79"/>
    <w:rsid w:val="006C1CEE"/>
    <w:rsid w:val="006C3003"/>
    <w:rsid w:val="006C4B85"/>
    <w:rsid w:val="006C55A2"/>
    <w:rsid w:val="006C63E2"/>
    <w:rsid w:val="006C6EA6"/>
    <w:rsid w:val="006D0137"/>
    <w:rsid w:val="006D0E12"/>
    <w:rsid w:val="006D1638"/>
    <w:rsid w:val="006D2C08"/>
    <w:rsid w:val="006D2EC1"/>
    <w:rsid w:val="006D6236"/>
    <w:rsid w:val="006D6E76"/>
    <w:rsid w:val="006D75B5"/>
    <w:rsid w:val="006E0B6A"/>
    <w:rsid w:val="006E0D25"/>
    <w:rsid w:val="006E1FBD"/>
    <w:rsid w:val="006E2712"/>
    <w:rsid w:val="006E5449"/>
    <w:rsid w:val="006E601F"/>
    <w:rsid w:val="006E64F4"/>
    <w:rsid w:val="006E692F"/>
    <w:rsid w:val="006F0F96"/>
    <w:rsid w:val="006F161F"/>
    <w:rsid w:val="006F18A7"/>
    <w:rsid w:val="006F18CE"/>
    <w:rsid w:val="006F1931"/>
    <w:rsid w:val="006F30CB"/>
    <w:rsid w:val="006F4431"/>
    <w:rsid w:val="006F6536"/>
    <w:rsid w:val="006F7DB9"/>
    <w:rsid w:val="00700343"/>
    <w:rsid w:val="00700E78"/>
    <w:rsid w:val="0070586D"/>
    <w:rsid w:val="0070627E"/>
    <w:rsid w:val="00706B37"/>
    <w:rsid w:val="007076DF"/>
    <w:rsid w:val="00707CCF"/>
    <w:rsid w:val="00707E1A"/>
    <w:rsid w:val="00710119"/>
    <w:rsid w:val="00710908"/>
    <w:rsid w:val="00713000"/>
    <w:rsid w:val="00713796"/>
    <w:rsid w:val="00715333"/>
    <w:rsid w:val="00717EA6"/>
    <w:rsid w:val="0072008B"/>
    <w:rsid w:val="0072126A"/>
    <w:rsid w:val="00722A37"/>
    <w:rsid w:val="00723A66"/>
    <w:rsid w:val="00723C20"/>
    <w:rsid w:val="007243BC"/>
    <w:rsid w:val="00724664"/>
    <w:rsid w:val="00725EDC"/>
    <w:rsid w:val="00726FC0"/>
    <w:rsid w:val="00730046"/>
    <w:rsid w:val="007304A0"/>
    <w:rsid w:val="00731305"/>
    <w:rsid w:val="007333AB"/>
    <w:rsid w:val="00733C57"/>
    <w:rsid w:val="007340AE"/>
    <w:rsid w:val="00734D7B"/>
    <w:rsid w:val="0073544B"/>
    <w:rsid w:val="00735E0E"/>
    <w:rsid w:val="00735F23"/>
    <w:rsid w:val="0074198F"/>
    <w:rsid w:val="00744519"/>
    <w:rsid w:val="0074606A"/>
    <w:rsid w:val="007462B7"/>
    <w:rsid w:val="0075103C"/>
    <w:rsid w:val="00755913"/>
    <w:rsid w:val="00755A43"/>
    <w:rsid w:val="007569BB"/>
    <w:rsid w:val="00756FEF"/>
    <w:rsid w:val="007570F3"/>
    <w:rsid w:val="007604EA"/>
    <w:rsid w:val="00761054"/>
    <w:rsid w:val="0076154C"/>
    <w:rsid w:val="00761B03"/>
    <w:rsid w:val="00762641"/>
    <w:rsid w:val="0076295C"/>
    <w:rsid w:val="00764DB3"/>
    <w:rsid w:val="007651A3"/>
    <w:rsid w:val="00765269"/>
    <w:rsid w:val="00765FE7"/>
    <w:rsid w:val="0076724D"/>
    <w:rsid w:val="0077216B"/>
    <w:rsid w:val="00772A55"/>
    <w:rsid w:val="007731E9"/>
    <w:rsid w:val="007762BB"/>
    <w:rsid w:val="00776BC9"/>
    <w:rsid w:val="00776ECC"/>
    <w:rsid w:val="00781451"/>
    <w:rsid w:val="00783527"/>
    <w:rsid w:val="00784443"/>
    <w:rsid w:val="0078454C"/>
    <w:rsid w:val="007850C1"/>
    <w:rsid w:val="0078763F"/>
    <w:rsid w:val="00790217"/>
    <w:rsid w:val="00790E93"/>
    <w:rsid w:val="007A01D8"/>
    <w:rsid w:val="007A0D60"/>
    <w:rsid w:val="007A0D6A"/>
    <w:rsid w:val="007A15E4"/>
    <w:rsid w:val="007A3316"/>
    <w:rsid w:val="007A409A"/>
    <w:rsid w:val="007A49C3"/>
    <w:rsid w:val="007A567C"/>
    <w:rsid w:val="007A5EC7"/>
    <w:rsid w:val="007A6D7C"/>
    <w:rsid w:val="007A6D9A"/>
    <w:rsid w:val="007B05B4"/>
    <w:rsid w:val="007B07C4"/>
    <w:rsid w:val="007B16A1"/>
    <w:rsid w:val="007B1F3A"/>
    <w:rsid w:val="007B26F9"/>
    <w:rsid w:val="007B34FB"/>
    <w:rsid w:val="007B498C"/>
    <w:rsid w:val="007B56AD"/>
    <w:rsid w:val="007B5C0A"/>
    <w:rsid w:val="007B6DDF"/>
    <w:rsid w:val="007B74FB"/>
    <w:rsid w:val="007C01EA"/>
    <w:rsid w:val="007C073D"/>
    <w:rsid w:val="007C08E3"/>
    <w:rsid w:val="007C2B70"/>
    <w:rsid w:val="007C3125"/>
    <w:rsid w:val="007C350B"/>
    <w:rsid w:val="007C3F38"/>
    <w:rsid w:val="007D1A6C"/>
    <w:rsid w:val="007D379F"/>
    <w:rsid w:val="007D4D72"/>
    <w:rsid w:val="007D55E0"/>
    <w:rsid w:val="007D589F"/>
    <w:rsid w:val="007D6350"/>
    <w:rsid w:val="007E00A3"/>
    <w:rsid w:val="007E2E04"/>
    <w:rsid w:val="007E2F7A"/>
    <w:rsid w:val="007E351F"/>
    <w:rsid w:val="007E48E3"/>
    <w:rsid w:val="007E4E4B"/>
    <w:rsid w:val="007E5E6D"/>
    <w:rsid w:val="007E6C16"/>
    <w:rsid w:val="007E7DDA"/>
    <w:rsid w:val="007F1342"/>
    <w:rsid w:val="007F2856"/>
    <w:rsid w:val="007F3294"/>
    <w:rsid w:val="007F5334"/>
    <w:rsid w:val="007F6871"/>
    <w:rsid w:val="008014CC"/>
    <w:rsid w:val="008025A2"/>
    <w:rsid w:val="008035D3"/>
    <w:rsid w:val="00805135"/>
    <w:rsid w:val="008054D7"/>
    <w:rsid w:val="00805B85"/>
    <w:rsid w:val="00805FA3"/>
    <w:rsid w:val="00806558"/>
    <w:rsid w:val="0081031F"/>
    <w:rsid w:val="00811EB3"/>
    <w:rsid w:val="0081251F"/>
    <w:rsid w:val="00812D13"/>
    <w:rsid w:val="0081372D"/>
    <w:rsid w:val="00814940"/>
    <w:rsid w:val="00815768"/>
    <w:rsid w:val="00821F96"/>
    <w:rsid w:val="00823259"/>
    <w:rsid w:val="0083041D"/>
    <w:rsid w:val="00831068"/>
    <w:rsid w:val="00832D38"/>
    <w:rsid w:val="0083300A"/>
    <w:rsid w:val="008338D5"/>
    <w:rsid w:val="008353F0"/>
    <w:rsid w:val="0083616B"/>
    <w:rsid w:val="00836569"/>
    <w:rsid w:val="00836CAD"/>
    <w:rsid w:val="00836F4F"/>
    <w:rsid w:val="00837883"/>
    <w:rsid w:val="00842295"/>
    <w:rsid w:val="00842595"/>
    <w:rsid w:val="008446D3"/>
    <w:rsid w:val="008453C8"/>
    <w:rsid w:val="008463CB"/>
    <w:rsid w:val="00847B7F"/>
    <w:rsid w:val="00847BEB"/>
    <w:rsid w:val="0085004A"/>
    <w:rsid w:val="0085008B"/>
    <w:rsid w:val="008505DC"/>
    <w:rsid w:val="00851120"/>
    <w:rsid w:val="0085137B"/>
    <w:rsid w:val="00853C2B"/>
    <w:rsid w:val="00855BEA"/>
    <w:rsid w:val="008560FF"/>
    <w:rsid w:val="008566FB"/>
    <w:rsid w:val="00856834"/>
    <w:rsid w:val="00856ABB"/>
    <w:rsid w:val="00856C36"/>
    <w:rsid w:val="00857654"/>
    <w:rsid w:val="00862560"/>
    <w:rsid w:val="008658C3"/>
    <w:rsid w:val="00866047"/>
    <w:rsid w:val="00866211"/>
    <w:rsid w:val="008667E2"/>
    <w:rsid w:val="00867349"/>
    <w:rsid w:val="00867361"/>
    <w:rsid w:val="0086769C"/>
    <w:rsid w:val="00867A61"/>
    <w:rsid w:val="00867CDA"/>
    <w:rsid w:val="00867E9F"/>
    <w:rsid w:val="00867EF1"/>
    <w:rsid w:val="00870C17"/>
    <w:rsid w:val="0087511D"/>
    <w:rsid w:val="008753C2"/>
    <w:rsid w:val="00875629"/>
    <w:rsid w:val="008759F7"/>
    <w:rsid w:val="00876B74"/>
    <w:rsid w:val="00876E4B"/>
    <w:rsid w:val="00880DDF"/>
    <w:rsid w:val="00881266"/>
    <w:rsid w:val="008829F0"/>
    <w:rsid w:val="0088385C"/>
    <w:rsid w:val="00883CC1"/>
    <w:rsid w:val="00884229"/>
    <w:rsid w:val="0088485B"/>
    <w:rsid w:val="00885566"/>
    <w:rsid w:val="008877CD"/>
    <w:rsid w:val="00887A06"/>
    <w:rsid w:val="008900B2"/>
    <w:rsid w:val="00890259"/>
    <w:rsid w:val="0089280A"/>
    <w:rsid w:val="00892C89"/>
    <w:rsid w:val="00893156"/>
    <w:rsid w:val="00895AAB"/>
    <w:rsid w:val="00895B7E"/>
    <w:rsid w:val="0089661C"/>
    <w:rsid w:val="008971CC"/>
    <w:rsid w:val="008975B7"/>
    <w:rsid w:val="0089765E"/>
    <w:rsid w:val="00897C66"/>
    <w:rsid w:val="00897DFF"/>
    <w:rsid w:val="008A0672"/>
    <w:rsid w:val="008A1AB7"/>
    <w:rsid w:val="008A2095"/>
    <w:rsid w:val="008A22CB"/>
    <w:rsid w:val="008A278C"/>
    <w:rsid w:val="008A4563"/>
    <w:rsid w:val="008A4ADD"/>
    <w:rsid w:val="008A6388"/>
    <w:rsid w:val="008B0E54"/>
    <w:rsid w:val="008B443D"/>
    <w:rsid w:val="008B4A76"/>
    <w:rsid w:val="008B587A"/>
    <w:rsid w:val="008B76B3"/>
    <w:rsid w:val="008C0097"/>
    <w:rsid w:val="008C04A8"/>
    <w:rsid w:val="008C2895"/>
    <w:rsid w:val="008C2C5A"/>
    <w:rsid w:val="008C3784"/>
    <w:rsid w:val="008C4057"/>
    <w:rsid w:val="008C5E40"/>
    <w:rsid w:val="008C7549"/>
    <w:rsid w:val="008C7B28"/>
    <w:rsid w:val="008D3358"/>
    <w:rsid w:val="008D4112"/>
    <w:rsid w:val="008D50C1"/>
    <w:rsid w:val="008D5287"/>
    <w:rsid w:val="008D5D7B"/>
    <w:rsid w:val="008D6377"/>
    <w:rsid w:val="008D6664"/>
    <w:rsid w:val="008D7FD1"/>
    <w:rsid w:val="008E0DB1"/>
    <w:rsid w:val="008E0DCC"/>
    <w:rsid w:val="008E286C"/>
    <w:rsid w:val="008E35F2"/>
    <w:rsid w:val="008E41CF"/>
    <w:rsid w:val="008E4C04"/>
    <w:rsid w:val="008E73D5"/>
    <w:rsid w:val="008F2DF4"/>
    <w:rsid w:val="008F3863"/>
    <w:rsid w:val="008F43FE"/>
    <w:rsid w:val="008F4BBE"/>
    <w:rsid w:val="008F5188"/>
    <w:rsid w:val="008F5BDC"/>
    <w:rsid w:val="008F6175"/>
    <w:rsid w:val="008F6611"/>
    <w:rsid w:val="008F667D"/>
    <w:rsid w:val="008F7E3F"/>
    <w:rsid w:val="00900554"/>
    <w:rsid w:val="009011A6"/>
    <w:rsid w:val="00902977"/>
    <w:rsid w:val="00903C0F"/>
    <w:rsid w:val="00903F7E"/>
    <w:rsid w:val="009049C7"/>
    <w:rsid w:val="0090554D"/>
    <w:rsid w:val="00907750"/>
    <w:rsid w:val="009157DE"/>
    <w:rsid w:val="0091604F"/>
    <w:rsid w:val="00916D9E"/>
    <w:rsid w:val="00920A93"/>
    <w:rsid w:val="009215F3"/>
    <w:rsid w:val="009218C6"/>
    <w:rsid w:val="00922579"/>
    <w:rsid w:val="009232F2"/>
    <w:rsid w:val="00923751"/>
    <w:rsid w:val="009239B3"/>
    <w:rsid w:val="009270B5"/>
    <w:rsid w:val="00927974"/>
    <w:rsid w:val="00930298"/>
    <w:rsid w:val="009309E5"/>
    <w:rsid w:val="00936DE7"/>
    <w:rsid w:val="00937714"/>
    <w:rsid w:val="00937F81"/>
    <w:rsid w:val="0094115B"/>
    <w:rsid w:val="0094204D"/>
    <w:rsid w:val="009441A1"/>
    <w:rsid w:val="0094568D"/>
    <w:rsid w:val="00945CD8"/>
    <w:rsid w:val="009462E6"/>
    <w:rsid w:val="009474BA"/>
    <w:rsid w:val="00947B7D"/>
    <w:rsid w:val="00953D58"/>
    <w:rsid w:val="00954480"/>
    <w:rsid w:val="00954945"/>
    <w:rsid w:val="009550C4"/>
    <w:rsid w:val="009555A2"/>
    <w:rsid w:val="00955618"/>
    <w:rsid w:val="00955E60"/>
    <w:rsid w:val="00956267"/>
    <w:rsid w:val="009577AC"/>
    <w:rsid w:val="00960A98"/>
    <w:rsid w:val="00960E4A"/>
    <w:rsid w:val="00962C66"/>
    <w:rsid w:val="009636EC"/>
    <w:rsid w:val="00963943"/>
    <w:rsid w:val="00964769"/>
    <w:rsid w:val="00965087"/>
    <w:rsid w:val="00967087"/>
    <w:rsid w:val="009671FB"/>
    <w:rsid w:val="00967752"/>
    <w:rsid w:val="009704B8"/>
    <w:rsid w:val="009723D5"/>
    <w:rsid w:val="00972B4D"/>
    <w:rsid w:val="00973E15"/>
    <w:rsid w:val="0097460C"/>
    <w:rsid w:val="0097512E"/>
    <w:rsid w:val="00975E38"/>
    <w:rsid w:val="00976E9B"/>
    <w:rsid w:val="009774C3"/>
    <w:rsid w:val="0098182C"/>
    <w:rsid w:val="00981DB7"/>
    <w:rsid w:val="00982721"/>
    <w:rsid w:val="009835E0"/>
    <w:rsid w:val="0098477A"/>
    <w:rsid w:val="00985698"/>
    <w:rsid w:val="009865DA"/>
    <w:rsid w:val="00986C4D"/>
    <w:rsid w:val="00987BEA"/>
    <w:rsid w:val="00991481"/>
    <w:rsid w:val="00993FB6"/>
    <w:rsid w:val="009960B8"/>
    <w:rsid w:val="009967CD"/>
    <w:rsid w:val="00996EE5"/>
    <w:rsid w:val="00997744"/>
    <w:rsid w:val="0099774D"/>
    <w:rsid w:val="009A0006"/>
    <w:rsid w:val="009A08AF"/>
    <w:rsid w:val="009A1DAB"/>
    <w:rsid w:val="009A2773"/>
    <w:rsid w:val="009A2830"/>
    <w:rsid w:val="009A2C82"/>
    <w:rsid w:val="009A2D72"/>
    <w:rsid w:val="009A3346"/>
    <w:rsid w:val="009A51EB"/>
    <w:rsid w:val="009A5F97"/>
    <w:rsid w:val="009A668F"/>
    <w:rsid w:val="009A66BF"/>
    <w:rsid w:val="009A6F5C"/>
    <w:rsid w:val="009A7957"/>
    <w:rsid w:val="009A79CD"/>
    <w:rsid w:val="009B3025"/>
    <w:rsid w:val="009B30C7"/>
    <w:rsid w:val="009B365D"/>
    <w:rsid w:val="009B3864"/>
    <w:rsid w:val="009B38F1"/>
    <w:rsid w:val="009B41F0"/>
    <w:rsid w:val="009B4A63"/>
    <w:rsid w:val="009B5FD3"/>
    <w:rsid w:val="009B7992"/>
    <w:rsid w:val="009C08EA"/>
    <w:rsid w:val="009C1DCB"/>
    <w:rsid w:val="009C1E17"/>
    <w:rsid w:val="009C4261"/>
    <w:rsid w:val="009C5095"/>
    <w:rsid w:val="009C612A"/>
    <w:rsid w:val="009C6325"/>
    <w:rsid w:val="009C6E9A"/>
    <w:rsid w:val="009D02B0"/>
    <w:rsid w:val="009D088D"/>
    <w:rsid w:val="009D11B5"/>
    <w:rsid w:val="009D2940"/>
    <w:rsid w:val="009D4598"/>
    <w:rsid w:val="009D49C0"/>
    <w:rsid w:val="009D6E94"/>
    <w:rsid w:val="009D7419"/>
    <w:rsid w:val="009E131B"/>
    <w:rsid w:val="009E20EF"/>
    <w:rsid w:val="009E2977"/>
    <w:rsid w:val="009E37AA"/>
    <w:rsid w:val="009E4667"/>
    <w:rsid w:val="009F1851"/>
    <w:rsid w:val="009F35AA"/>
    <w:rsid w:val="009F3BDA"/>
    <w:rsid w:val="009F4C31"/>
    <w:rsid w:val="009F6987"/>
    <w:rsid w:val="009F7543"/>
    <w:rsid w:val="009F75DD"/>
    <w:rsid w:val="00A0005E"/>
    <w:rsid w:val="00A01C04"/>
    <w:rsid w:val="00A01D06"/>
    <w:rsid w:val="00A0216E"/>
    <w:rsid w:val="00A0368D"/>
    <w:rsid w:val="00A04BB1"/>
    <w:rsid w:val="00A04CF2"/>
    <w:rsid w:val="00A105E0"/>
    <w:rsid w:val="00A10A46"/>
    <w:rsid w:val="00A10B08"/>
    <w:rsid w:val="00A138A4"/>
    <w:rsid w:val="00A1470E"/>
    <w:rsid w:val="00A162BB"/>
    <w:rsid w:val="00A173E2"/>
    <w:rsid w:val="00A17B11"/>
    <w:rsid w:val="00A17EB5"/>
    <w:rsid w:val="00A20301"/>
    <w:rsid w:val="00A22A11"/>
    <w:rsid w:val="00A22CBE"/>
    <w:rsid w:val="00A265AA"/>
    <w:rsid w:val="00A27328"/>
    <w:rsid w:val="00A309F0"/>
    <w:rsid w:val="00A34615"/>
    <w:rsid w:val="00A347CB"/>
    <w:rsid w:val="00A37683"/>
    <w:rsid w:val="00A376AC"/>
    <w:rsid w:val="00A41140"/>
    <w:rsid w:val="00A42435"/>
    <w:rsid w:val="00A4261E"/>
    <w:rsid w:val="00A42945"/>
    <w:rsid w:val="00A44054"/>
    <w:rsid w:val="00A44146"/>
    <w:rsid w:val="00A46055"/>
    <w:rsid w:val="00A50798"/>
    <w:rsid w:val="00A51423"/>
    <w:rsid w:val="00A51E5E"/>
    <w:rsid w:val="00A54FCF"/>
    <w:rsid w:val="00A57521"/>
    <w:rsid w:val="00A612A7"/>
    <w:rsid w:val="00A624F2"/>
    <w:rsid w:val="00A63439"/>
    <w:rsid w:val="00A650BF"/>
    <w:rsid w:val="00A673CF"/>
    <w:rsid w:val="00A707A1"/>
    <w:rsid w:val="00A7174E"/>
    <w:rsid w:val="00A7199B"/>
    <w:rsid w:val="00A71F2E"/>
    <w:rsid w:val="00A72152"/>
    <w:rsid w:val="00A75AA1"/>
    <w:rsid w:val="00A767CA"/>
    <w:rsid w:val="00A76E91"/>
    <w:rsid w:val="00A8077E"/>
    <w:rsid w:val="00A80923"/>
    <w:rsid w:val="00A8171D"/>
    <w:rsid w:val="00A81A3E"/>
    <w:rsid w:val="00A865A2"/>
    <w:rsid w:val="00A903D0"/>
    <w:rsid w:val="00A9165E"/>
    <w:rsid w:val="00A9217A"/>
    <w:rsid w:val="00A92C8C"/>
    <w:rsid w:val="00A92D69"/>
    <w:rsid w:val="00A967D8"/>
    <w:rsid w:val="00A9784B"/>
    <w:rsid w:val="00AA0A4D"/>
    <w:rsid w:val="00AA2E8A"/>
    <w:rsid w:val="00AA2F30"/>
    <w:rsid w:val="00AA358C"/>
    <w:rsid w:val="00AA4013"/>
    <w:rsid w:val="00AA570A"/>
    <w:rsid w:val="00AA7752"/>
    <w:rsid w:val="00AA7C33"/>
    <w:rsid w:val="00AA7D3B"/>
    <w:rsid w:val="00AB109C"/>
    <w:rsid w:val="00AB1862"/>
    <w:rsid w:val="00AB1E0C"/>
    <w:rsid w:val="00AB399B"/>
    <w:rsid w:val="00AB5384"/>
    <w:rsid w:val="00AB55B1"/>
    <w:rsid w:val="00AC0144"/>
    <w:rsid w:val="00AC2C22"/>
    <w:rsid w:val="00AC2E50"/>
    <w:rsid w:val="00AC4650"/>
    <w:rsid w:val="00AC4788"/>
    <w:rsid w:val="00AC5633"/>
    <w:rsid w:val="00AC7B5A"/>
    <w:rsid w:val="00AD054E"/>
    <w:rsid w:val="00AD0A6F"/>
    <w:rsid w:val="00AD138F"/>
    <w:rsid w:val="00AD14BE"/>
    <w:rsid w:val="00AD14C2"/>
    <w:rsid w:val="00AD2417"/>
    <w:rsid w:val="00AD271B"/>
    <w:rsid w:val="00AD28E6"/>
    <w:rsid w:val="00AD28FD"/>
    <w:rsid w:val="00AD2AE6"/>
    <w:rsid w:val="00AD4661"/>
    <w:rsid w:val="00AD51FE"/>
    <w:rsid w:val="00AD6DC0"/>
    <w:rsid w:val="00AE02C8"/>
    <w:rsid w:val="00AE153D"/>
    <w:rsid w:val="00AE440D"/>
    <w:rsid w:val="00AE4BE6"/>
    <w:rsid w:val="00AE4F07"/>
    <w:rsid w:val="00AE60C2"/>
    <w:rsid w:val="00AE6EDD"/>
    <w:rsid w:val="00AF1675"/>
    <w:rsid w:val="00AF201C"/>
    <w:rsid w:val="00AF2ACF"/>
    <w:rsid w:val="00AF3BDE"/>
    <w:rsid w:val="00AF3CF5"/>
    <w:rsid w:val="00AF46AE"/>
    <w:rsid w:val="00AF4775"/>
    <w:rsid w:val="00AF4824"/>
    <w:rsid w:val="00AF4FB4"/>
    <w:rsid w:val="00AF504F"/>
    <w:rsid w:val="00AF57AE"/>
    <w:rsid w:val="00AF6A47"/>
    <w:rsid w:val="00B01C17"/>
    <w:rsid w:val="00B01FC7"/>
    <w:rsid w:val="00B073E5"/>
    <w:rsid w:val="00B07843"/>
    <w:rsid w:val="00B1162C"/>
    <w:rsid w:val="00B11D34"/>
    <w:rsid w:val="00B11DEF"/>
    <w:rsid w:val="00B13943"/>
    <w:rsid w:val="00B14495"/>
    <w:rsid w:val="00B17140"/>
    <w:rsid w:val="00B200F0"/>
    <w:rsid w:val="00B22602"/>
    <w:rsid w:val="00B22D50"/>
    <w:rsid w:val="00B22E58"/>
    <w:rsid w:val="00B22F1E"/>
    <w:rsid w:val="00B2307E"/>
    <w:rsid w:val="00B2494B"/>
    <w:rsid w:val="00B24BF4"/>
    <w:rsid w:val="00B2593B"/>
    <w:rsid w:val="00B25C14"/>
    <w:rsid w:val="00B26508"/>
    <w:rsid w:val="00B271E8"/>
    <w:rsid w:val="00B275CE"/>
    <w:rsid w:val="00B27FBD"/>
    <w:rsid w:val="00B3005B"/>
    <w:rsid w:val="00B32C42"/>
    <w:rsid w:val="00B33DB1"/>
    <w:rsid w:val="00B35615"/>
    <w:rsid w:val="00B36646"/>
    <w:rsid w:val="00B376CC"/>
    <w:rsid w:val="00B40859"/>
    <w:rsid w:val="00B41A95"/>
    <w:rsid w:val="00B41EBE"/>
    <w:rsid w:val="00B4384B"/>
    <w:rsid w:val="00B441BA"/>
    <w:rsid w:val="00B45D92"/>
    <w:rsid w:val="00B45F39"/>
    <w:rsid w:val="00B46231"/>
    <w:rsid w:val="00B5053E"/>
    <w:rsid w:val="00B50B20"/>
    <w:rsid w:val="00B510BC"/>
    <w:rsid w:val="00B51288"/>
    <w:rsid w:val="00B51920"/>
    <w:rsid w:val="00B51F1B"/>
    <w:rsid w:val="00B53582"/>
    <w:rsid w:val="00B5469B"/>
    <w:rsid w:val="00B54730"/>
    <w:rsid w:val="00B57FE5"/>
    <w:rsid w:val="00B63044"/>
    <w:rsid w:val="00B65AFE"/>
    <w:rsid w:val="00B70AEC"/>
    <w:rsid w:val="00B71BC6"/>
    <w:rsid w:val="00B72600"/>
    <w:rsid w:val="00B73864"/>
    <w:rsid w:val="00B75F52"/>
    <w:rsid w:val="00B76B21"/>
    <w:rsid w:val="00B778A0"/>
    <w:rsid w:val="00B81E55"/>
    <w:rsid w:val="00B829F9"/>
    <w:rsid w:val="00B830AF"/>
    <w:rsid w:val="00B83E29"/>
    <w:rsid w:val="00B846A5"/>
    <w:rsid w:val="00B901D7"/>
    <w:rsid w:val="00B904D0"/>
    <w:rsid w:val="00B90647"/>
    <w:rsid w:val="00B95E1A"/>
    <w:rsid w:val="00B96099"/>
    <w:rsid w:val="00B96203"/>
    <w:rsid w:val="00B96449"/>
    <w:rsid w:val="00B9652A"/>
    <w:rsid w:val="00BA0BF4"/>
    <w:rsid w:val="00BA0D7D"/>
    <w:rsid w:val="00BA110A"/>
    <w:rsid w:val="00BA243F"/>
    <w:rsid w:val="00BA249D"/>
    <w:rsid w:val="00BA6AA6"/>
    <w:rsid w:val="00BB02B1"/>
    <w:rsid w:val="00BB03C7"/>
    <w:rsid w:val="00BB1BE3"/>
    <w:rsid w:val="00BB2F30"/>
    <w:rsid w:val="00BB386D"/>
    <w:rsid w:val="00BB392C"/>
    <w:rsid w:val="00BB68D7"/>
    <w:rsid w:val="00BB785D"/>
    <w:rsid w:val="00BC023A"/>
    <w:rsid w:val="00BC0899"/>
    <w:rsid w:val="00BC4792"/>
    <w:rsid w:val="00BC6607"/>
    <w:rsid w:val="00BC66A3"/>
    <w:rsid w:val="00BC7AA0"/>
    <w:rsid w:val="00BD0557"/>
    <w:rsid w:val="00BD122A"/>
    <w:rsid w:val="00BD1451"/>
    <w:rsid w:val="00BD186E"/>
    <w:rsid w:val="00BD20F0"/>
    <w:rsid w:val="00BD2D83"/>
    <w:rsid w:val="00BD3966"/>
    <w:rsid w:val="00BD3C2C"/>
    <w:rsid w:val="00BD4735"/>
    <w:rsid w:val="00BD5251"/>
    <w:rsid w:val="00BD7939"/>
    <w:rsid w:val="00BE07B3"/>
    <w:rsid w:val="00BE154A"/>
    <w:rsid w:val="00BE3640"/>
    <w:rsid w:val="00BE7B15"/>
    <w:rsid w:val="00BE7B90"/>
    <w:rsid w:val="00BE7F1C"/>
    <w:rsid w:val="00BF0F57"/>
    <w:rsid w:val="00BF0F6A"/>
    <w:rsid w:val="00BF11C0"/>
    <w:rsid w:val="00BF26B7"/>
    <w:rsid w:val="00BF3460"/>
    <w:rsid w:val="00BF38D3"/>
    <w:rsid w:val="00BF50F1"/>
    <w:rsid w:val="00C00BE5"/>
    <w:rsid w:val="00C02222"/>
    <w:rsid w:val="00C03ED1"/>
    <w:rsid w:val="00C04782"/>
    <w:rsid w:val="00C04D04"/>
    <w:rsid w:val="00C06607"/>
    <w:rsid w:val="00C071B1"/>
    <w:rsid w:val="00C07FCF"/>
    <w:rsid w:val="00C12304"/>
    <w:rsid w:val="00C1244F"/>
    <w:rsid w:val="00C14830"/>
    <w:rsid w:val="00C14C39"/>
    <w:rsid w:val="00C162E4"/>
    <w:rsid w:val="00C1643C"/>
    <w:rsid w:val="00C164C8"/>
    <w:rsid w:val="00C16729"/>
    <w:rsid w:val="00C212D5"/>
    <w:rsid w:val="00C2204D"/>
    <w:rsid w:val="00C23273"/>
    <w:rsid w:val="00C239A5"/>
    <w:rsid w:val="00C24973"/>
    <w:rsid w:val="00C25C6B"/>
    <w:rsid w:val="00C27A92"/>
    <w:rsid w:val="00C3172C"/>
    <w:rsid w:val="00C32B99"/>
    <w:rsid w:val="00C34871"/>
    <w:rsid w:val="00C3645B"/>
    <w:rsid w:val="00C37DE1"/>
    <w:rsid w:val="00C37F57"/>
    <w:rsid w:val="00C4089C"/>
    <w:rsid w:val="00C42BC6"/>
    <w:rsid w:val="00C435C5"/>
    <w:rsid w:val="00C43F7A"/>
    <w:rsid w:val="00C462BE"/>
    <w:rsid w:val="00C50DD9"/>
    <w:rsid w:val="00C52868"/>
    <w:rsid w:val="00C52B3C"/>
    <w:rsid w:val="00C55A7C"/>
    <w:rsid w:val="00C563B9"/>
    <w:rsid w:val="00C5655D"/>
    <w:rsid w:val="00C56A94"/>
    <w:rsid w:val="00C60182"/>
    <w:rsid w:val="00C609B1"/>
    <w:rsid w:val="00C617B2"/>
    <w:rsid w:val="00C632FF"/>
    <w:rsid w:val="00C65974"/>
    <w:rsid w:val="00C65D26"/>
    <w:rsid w:val="00C7068F"/>
    <w:rsid w:val="00C706D7"/>
    <w:rsid w:val="00C709FB"/>
    <w:rsid w:val="00C70C68"/>
    <w:rsid w:val="00C71382"/>
    <w:rsid w:val="00C7349D"/>
    <w:rsid w:val="00C73AFF"/>
    <w:rsid w:val="00C740FC"/>
    <w:rsid w:val="00C777C3"/>
    <w:rsid w:val="00C8240C"/>
    <w:rsid w:val="00C82C39"/>
    <w:rsid w:val="00C830E3"/>
    <w:rsid w:val="00C83E14"/>
    <w:rsid w:val="00C85718"/>
    <w:rsid w:val="00C85AE8"/>
    <w:rsid w:val="00C867FC"/>
    <w:rsid w:val="00C86C4B"/>
    <w:rsid w:val="00C87212"/>
    <w:rsid w:val="00C90946"/>
    <w:rsid w:val="00C9124D"/>
    <w:rsid w:val="00C91391"/>
    <w:rsid w:val="00C927C3"/>
    <w:rsid w:val="00C94153"/>
    <w:rsid w:val="00CA1AAB"/>
    <w:rsid w:val="00CA2117"/>
    <w:rsid w:val="00CA2521"/>
    <w:rsid w:val="00CA5899"/>
    <w:rsid w:val="00CA6F47"/>
    <w:rsid w:val="00CA730B"/>
    <w:rsid w:val="00CB05D3"/>
    <w:rsid w:val="00CB1847"/>
    <w:rsid w:val="00CB224A"/>
    <w:rsid w:val="00CB42FC"/>
    <w:rsid w:val="00CB469B"/>
    <w:rsid w:val="00CB4997"/>
    <w:rsid w:val="00CB4DBA"/>
    <w:rsid w:val="00CB675E"/>
    <w:rsid w:val="00CC0110"/>
    <w:rsid w:val="00CC057F"/>
    <w:rsid w:val="00CC4992"/>
    <w:rsid w:val="00CC544D"/>
    <w:rsid w:val="00CC5E93"/>
    <w:rsid w:val="00CC5F1D"/>
    <w:rsid w:val="00CC632C"/>
    <w:rsid w:val="00CC6C15"/>
    <w:rsid w:val="00CC76D8"/>
    <w:rsid w:val="00CC7765"/>
    <w:rsid w:val="00CD01E2"/>
    <w:rsid w:val="00CD16D8"/>
    <w:rsid w:val="00CD2A86"/>
    <w:rsid w:val="00CD505F"/>
    <w:rsid w:val="00CD52C6"/>
    <w:rsid w:val="00CD6EE2"/>
    <w:rsid w:val="00CD6F0F"/>
    <w:rsid w:val="00CE09F7"/>
    <w:rsid w:val="00CE0B66"/>
    <w:rsid w:val="00CE0E3A"/>
    <w:rsid w:val="00CE1B70"/>
    <w:rsid w:val="00CE22B5"/>
    <w:rsid w:val="00CE383C"/>
    <w:rsid w:val="00CE383E"/>
    <w:rsid w:val="00CE41DB"/>
    <w:rsid w:val="00CE475E"/>
    <w:rsid w:val="00CE487F"/>
    <w:rsid w:val="00CE4C36"/>
    <w:rsid w:val="00CE4CD0"/>
    <w:rsid w:val="00CE6D9F"/>
    <w:rsid w:val="00CE6F46"/>
    <w:rsid w:val="00CE72E4"/>
    <w:rsid w:val="00CE7648"/>
    <w:rsid w:val="00CE7E61"/>
    <w:rsid w:val="00CF0492"/>
    <w:rsid w:val="00CF0FE6"/>
    <w:rsid w:val="00CF1877"/>
    <w:rsid w:val="00CF1DA4"/>
    <w:rsid w:val="00CF1E68"/>
    <w:rsid w:val="00CF2A7F"/>
    <w:rsid w:val="00CF3419"/>
    <w:rsid w:val="00CF355D"/>
    <w:rsid w:val="00CF657D"/>
    <w:rsid w:val="00CF6E04"/>
    <w:rsid w:val="00D00AB0"/>
    <w:rsid w:val="00D0162F"/>
    <w:rsid w:val="00D01D68"/>
    <w:rsid w:val="00D075F1"/>
    <w:rsid w:val="00D07A3F"/>
    <w:rsid w:val="00D10992"/>
    <w:rsid w:val="00D11534"/>
    <w:rsid w:val="00D125BB"/>
    <w:rsid w:val="00D13ADF"/>
    <w:rsid w:val="00D145A0"/>
    <w:rsid w:val="00D15326"/>
    <w:rsid w:val="00D1586E"/>
    <w:rsid w:val="00D15FF0"/>
    <w:rsid w:val="00D20DF1"/>
    <w:rsid w:val="00D21903"/>
    <w:rsid w:val="00D23236"/>
    <w:rsid w:val="00D238B6"/>
    <w:rsid w:val="00D24FE4"/>
    <w:rsid w:val="00D25C91"/>
    <w:rsid w:val="00D263C7"/>
    <w:rsid w:val="00D26DC1"/>
    <w:rsid w:val="00D26FD7"/>
    <w:rsid w:val="00D2782D"/>
    <w:rsid w:val="00D278C8"/>
    <w:rsid w:val="00D300BA"/>
    <w:rsid w:val="00D330F4"/>
    <w:rsid w:val="00D33119"/>
    <w:rsid w:val="00D332D0"/>
    <w:rsid w:val="00D33447"/>
    <w:rsid w:val="00D34917"/>
    <w:rsid w:val="00D35DDD"/>
    <w:rsid w:val="00D36355"/>
    <w:rsid w:val="00D37601"/>
    <w:rsid w:val="00D37C28"/>
    <w:rsid w:val="00D40B34"/>
    <w:rsid w:val="00D40BEF"/>
    <w:rsid w:val="00D41A05"/>
    <w:rsid w:val="00D422FB"/>
    <w:rsid w:val="00D43C0A"/>
    <w:rsid w:val="00D43C44"/>
    <w:rsid w:val="00D43EAA"/>
    <w:rsid w:val="00D44CAC"/>
    <w:rsid w:val="00D44EFD"/>
    <w:rsid w:val="00D45484"/>
    <w:rsid w:val="00D454C6"/>
    <w:rsid w:val="00D46291"/>
    <w:rsid w:val="00D472B3"/>
    <w:rsid w:val="00D478AD"/>
    <w:rsid w:val="00D51240"/>
    <w:rsid w:val="00D521FF"/>
    <w:rsid w:val="00D52656"/>
    <w:rsid w:val="00D53D8E"/>
    <w:rsid w:val="00D55793"/>
    <w:rsid w:val="00D55B7B"/>
    <w:rsid w:val="00D561E4"/>
    <w:rsid w:val="00D56377"/>
    <w:rsid w:val="00D5651D"/>
    <w:rsid w:val="00D56CE8"/>
    <w:rsid w:val="00D572E9"/>
    <w:rsid w:val="00D57629"/>
    <w:rsid w:val="00D576C2"/>
    <w:rsid w:val="00D601C1"/>
    <w:rsid w:val="00D610A8"/>
    <w:rsid w:val="00D61A96"/>
    <w:rsid w:val="00D61E24"/>
    <w:rsid w:val="00D62193"/>
    <w:rsid w:val="00D66694"/>
    <w:rsid w:val="00D66FC9"/>
    <w:rsid w:val="00D67940"/>
    <w:rsid w:val="00D718E4"/>
    <w:rsid w:val="00D71F39"/>
    <w:rsid w:val="00D7389E"/>
    <w:rsid w:val="00D74D6E"/>
    <w:rsid w:val="00D753ED"/>
    <w:rsid w:val="00D81946"/>
    <w:rsid w:val="00D83DF6"/>
    <w:rsid w:val="00D84456"/>
    <w:rsid w:val="00D84457"/>
    <w:rsid w:val="00D84FF2"/>
    <w:rsid w:val="00D8613D"/>
    <w:rsid w:val="00D90125"/>
    <w:rsid w:val="00D90B73"/>
    <w:rsid w:val="00D93F39"/>
    <w:rsid w:val="00D94868"/>
    <w:rsid w:val="00D9489E"/>
    <w:rsid w:val="00D94AF8"/>
    <w:rsid w:val="00D9742F"/>
    <w:rsid w:val="00DA295F"/>
    <w:rsid w:val="00DA57B0"/>
    <w:rsid w:val="00DA5F81"/>
    <w:rsid w:val="00DA7A4E"/>
    <w:rsid w:val="00DA7E91"/>
    <w:rsid w:val="00DB18A2"/>
    <w:rsid w:val="00DB1E28"/>
    <w:rsid w:val="00DB3CC9"/>
    <w:rsid w:val="00DB414C"/>
    <w:rsid w:val="00DB4565"/>
    <w:rsid w:val="00DB45F2"/>
    <w:rsid w:val="00DB460D"/>
    <w:rsid w:val="00DB52B2"/>
    <w:rsid w:val="00DB5CD3"/>
    <w:rsid w:val="00DB6B2E"/>
    <w:rsid w:val="00DB6B93"/>
    <w:rsid w:val="00DB743D"/>
    <w:rsid w:val="00DB7C2E"/>
    <w:rsid w:val="00DC1931"/>
    <w:rsid w:val="00DC25BB"/>
    <w:rsid w:val="00DC5595"/>
    <w:rsid w:val="00DC7792"/>
    <w:rsid w:val="00DD034C"/>
    <w:rsid w:val="00DD0E8B"/>
    <w:rsid w:val="00DD2270"/>
    <w:rsid w:val="00DD28E9"/>
    <w:rsid w:val="00DD55B1"/>
    <w:rsid w:val="00DD6B05"/>
    <w:rsid w:val="00DD6C28"/>
    <w:rsid w:val="00DD71C8"/>
    <w:rsid w:val="00DD775D"/>
    <w:rsid w:val="00DD7ED3"/>
    <w:rsid w:val="00DD7F57"/>
    <w:rsid w:val="00DE2957"/>
    <w:rsid w:val="00DE35EE"/>
    <w:rsid w:val="00DF0BF2"/>
    <w:rsid w:val="00DF0F80"/>
    <w:rsid w:val="00DF0FD3"/>
    <w:rsid w:val="00DF1C23"/>
    <w:rsid w:val="00DF2027"/>
    <w:rsid w:val="00DF2206"/>
    <w:rsid w:val="00DF2D3C"/>
    <w:rsid w:val="00DF3716"/>
    <w:rsid w:val="00DF461F"/>
    <w:rsid w:val="00E001D2"/>
    <w:rsid w:val="00E002C1"/>
    <w:rsid w:val="00E00922"/>
    <w:rsid w:val="00E00F78"/>
    <w:rsid w:val="00E00F80"/>
    <w:rsid w:val="00E05877"/>
    <w:rsid w:val="00E07817"/>
    <w:rsid w:val="00E07FC5"/>
    <w:rsid w:val="00E113D3"/>
    <w:rsid w:val="00E11E6E"/>
    <w:rsid w:val="00E17474"/>
    <w:rsid w:val="00E179E6"/>
    <w:rsid w:val="00E212C5"/>
    <w:rsid w:val="00E214BC"/>
    <w:rsid w:val="00E218D6"/>
    <w:rsid w:val="00E22879"/>
    <w:rsid w:val="00E22AA1"/>
    <w:rsid w:val="00E22F08"/>
    <w:rsid w:val="00E25A4A"/>
    <w:rsid w:val="00E2603F"/>
    <w:rsid w:val="00E27A70"/>
    <w:rsid w:val="00E317A3"/>
    <w:rsid w:val="00E32FBF"/>
    <w:rsid w:val="00E33A1E"/>
    <w:rsid w:val="00E35118"/>
    <w:rsid w:val="00E35E39"/>
    <w:rsid w:val="00E40F65"/>
    <w:rsid w:val="00E42287"/>
    <w:rsid w:val="00E42397"/>
    <w:rsid w:val="00E45F34"/>
    <w:rsid w:val="00E47A37"/>
    <w:rsid w:val="00E50B88"/>
    <w:rsid w:val="00E5126E"/>
    <w:rsid w:val="00E52917"/>
    <w:rsid w:val="00E5350F"/>
    <w:rsid w:val="00E563BC"/>
    <w:rsid w:val="00E57B64"/>
    <w:rsid w:val="00E6147E"/>
    <w:rsid w:val="00E61D19"/>
    <w:rsid w:val="00E62188"/>
    <w:rsid w:val="00E626EA"/>
    <w:rsid w:val="00E62968"/>
    <w:rsid w:val="00E629BF"/>
    <w:rsid w:val="00E63DEA"/>
    <w:rsid w:val="00E640F5"/>
    <w:rsid w:val="00E64749"/>
    <w:rsid w:val="00E647EB"/>
    <w:rsid w:val="00E65605"/>
    <w:rsid w:val="00E6588B"/>
    <w:rsid w:val="00E659D4"/>
    <w:rsid w:val="00E65B0A"/>
    <w:rsid w:val="00E6609A"/>
    <w:rsid w:val="00E66867"/>
    <w:rsid w:val="00E7072F"/>
    <w:rsid w:val="00E71533"/>
    <w:rsid w:val="00E72C45"/>
    <w:rsid w:val="00E72C6B"/>
    <w:rsid w:val="00E829FF"/>
    <w:rsid w:val="00E82A90"/>
    <w:rsid w:val="00E83928"/>
    <w:rsid w:val="00E84167"/>
    <w:rsid w:val="00E85417"/>
    <w:rsid w:val="00E86C95"/>
    <w:rsid w:val="00E90B7D"/>
    <w:rsid w:val="00E913A2"/>
    <w:rsid w:val="00E92174"/>
    <w:rsid w:val="00E95C4F"/>
    <w:rsid w:val="00E96235"/>
    <w:rsid w:val="00E968F2"/>
    <w:rsid w:val="00E97150"/>
    <w:rsid w:val="00EA085E"/>
    <w:rsid w:val="00EA09FC"/>
    <w:rsid w:val="00EA116F"/>
    <w:rsid w:val="00EA345C"/>
    <w:rsid w:val="00EA50B6"/>
    <w:rsid w:val="00EA5366"/>
    <w:rsid w:val="00EA6844"/>
    <w:rsid w:val="00EA6B29"/>
    <w:rsid w:val="00EA7027"/>
    <w:rsid w:val="00EB05A2"/>
    <w:rsid w:val="00EB0CBA"/>
    <w:rsid w:val="00EB132D"/>
    <w:rsid w:val="00EB22D2"/>
    <w:rsid w:val="00EB2F8C"/>
    <w:rsid w:val="00EB305B"/>
    <w:rsid w:val="00EB3215"/>
    <w:rsid w:val="00EB49C4"/>
    <w:rsid w:val="00EB5802"/>
    <w:rsid w:val="00EB594C"/>
    <w:rsid w:val="00EB6ADC"/>
    <w:rsid w:val="00EB74FA"/>
    <w:rsid w:val="00EB79FE"/>
    <w:rsid w:val="00EB7B21"/>
    <w:rsid w:val="00EB7F11"/>
    <w:rsid w:val="00EC126D"/>
    <w:rsid w:val="00EC1CAA"/>
    <w:rsid w:val="00EC36CF"/>
    <w:rsid w:val="00EC754F"/>
    <w:rsid w:val="00ED0E82"/>
    <w:rsid w:val="00ED1B21"/>
    <w:rsid w:val="00ED1FDF"/>
    <w:rsid w:val="00ED220F"/>
    <w:rsid w:val="00ED23AF"/>
    <w:rsid w:val="00ED2E28"/>
    <w:rsid w:val="00ED4E1F"/>
    <w:rsid w:val="00ED75F8"/>
    <w:rsid w:val="00EE016A"/>
    <w:rsid w:val="00EE07DB"/>
    <w:rsid w:val="00EE0B29"/>
    <w:rsid w:val="00EE0E80"/>
    <w:rsid w:val="00EE5375"/>
    <w:rsid w:val="00EE56F8"/>
    <w:rsid w:val="00EF05DE"/>
    <w:rsid w:val="00EF1591"/>
    <w:rsid w:val="00EF1F34"/>
    <w:rsid w:val="00EF3F35"/>
    <w:rsid w:val="00EF471C"/>
    <w:rsid w:val="00F00087"/>
    <w:rsid w:val="00F00187"/>
    <w:rsid w:val="00F013B3"/>
    <w:rsid w:val="00F01EEB"/>
    <w:rsid w:val="00F02423"/>
    <w:rsid w:val="00F02C15"/>
    <w:rsid w:val="00F03476"/>
    <w:rsid w:val="00F07B8B"/>
    <w:rsid w:val="00F1033D"/>
    <w:rsid w:val="00F10377"/>
    <w:rsid w:val="00F10958"/>
    <w:rsid w:val="00F10D8F"/>
    <w:rsid w:val="00F11D2E"/>
    <w:rsid w:val="00F12A71"/>
    <w:rsid w:val="00F12FE2"/>
    <w:rsid w:val="00F14F21"/>
    <w:rsid w:val="00F15AC1"/>
    <w:rsid w:val="00F15CD7"/>
    <w:rsid w:val="00F16CAA"/>
    <w:rsid w:val="00F229DC"/>
    <w:rsid w:val="00F23741"/>
    <w:rsid w:val="00F25B85"/>
    <w:rsid w:val="00F262AD"/>
    <w:rsid w:val="00F3060B"/>
    <w:rsid w:val="00F30EF5"/>
    <w:rsid w:val="00F311E9"/>
    <w:rsid w:val="00F329B7"/>
    <w:rsid w:val="00F33A0C"/>
    <w:rsid w:val="00F353BD"/>
    <w:rsid w:val="00F4195D"/>
    <w:rsid w:val="00F42FAF"/>
    <w:rsid w:val="00F463F5"/>
    <w:rsid w:val="00F46E30"/>
    <w:rsid w:val="00F477BB"/>
    <w:rsid w:val="00F47C2C"/>
    <w:rsid w:val="00F51506"/>
    <w:rsid w:val="00F51CC7"/>
    <w:rsid w:val="00F52042"/>
    <w:rsid w:val="00F5337D"/>
    <w:rsid w:val="00F5373C"/>
    <w:rsid w:val="00F54D1F"/>
    <w:rsid w:val="00F569A1"/>
    <w:rsid w:val="00F6148F"/>
    <w:rsid w:val="00F64DA9"/>
    <w:rsid w:val="00F65020"/>
    <w:rsid w:val="00F65850"/>
    <w:rsid w:val="00F65ABE"/>
    <w:rsid w:val="00F66227"/>
    <w:rsid w:val="00F66E51"/>
    <w:rsid w:val="00F670E0"/>
    <w:rsid w:val="00F6742B"/>
    <w:rsid w:val="00F677A9"/>
    <w:rsid w:val="00F70551"/>
    <w:rsid w:val="00F70669"/>
    <w:rsid w:val="00F72045"/>
    <w:rsid w:val="00F72901"/>
    <w:rsid w:val="00F73AEC"/>
    <w:rsid w:val="00F73D04"/>
    <w:rsid w:val="00F74168"/>
    <w:rsid w:val="00F755B3"/>
    <w:rsid w:val="00F75DC4"/>
    <w:rsid w:val="00F7731F"/>
    <w:rsid w:val="00F778BE"/>
    <w:rsid w:val="00F804C9"/>
    <w:rsid w:val="00F81380"/>
    <w:rsid w:val="00F81930"/>
    <w:rsid w:val="00F8312B"/>
    <w:rsid w:val="00F832F5"/>
    <w:rsid w:val="00F83942"/>
    <w:rsid w:val="00F85794"/>
    <w:rsid w:val="00F87D5A"/>
    <w:rsid w:val="00F901C8"/>
    <w:rsid w:val="00F902E3"/>
    <w:rsid w:val="00F90DA6"/>
    <w:rsid w:val="00F91843"/>
    <w:rsid w:val="00F918F0"/>
    <w:rsid w:val="00F91C43"/>
    <w:rsid w:val="00F92117"/>
    <w:rsid w:val="00F932F3"/>
    <w:rsid w:val="00F93A16"/>
    <w:rsid w:val="00F94F4A"/>
    <w:rsid w:val="00F9599F"/>
    <w:rsid w:val="00FA0A94"/>
    <w:rsid w:val="00FA1119"/>
    <w:rsid w:val="00FA17F0"/>
    <w:rsid w:val="00FA1FDD"/>
    <w:rsid w:val="00FA2458"/>
    <w:rsid w:val="00FA5241"/>
    <w:rsid w:val="00FB0AF6"/>
    <w:rsid w:val="00FB0FD2"/>
    <w:rsid w:val="00FB297B"/>
    <w:rsid w:val="00FB4519"/>
    <w:rsid w:val="00FB47F0"/>
    <w:rsid w:val="00FB59D9"/>
    <w:rsid w:val="00FB6C88"/>
    <w:rsid w:val="00FB76D2"/>
    <w:rsid w:val="00FC0D9B"/>
    <w:rsid w:val="00FC0F3B"/>
    <w:rsid w:val="00FC203A"/>
    <w:rsid w:val="00FC28C6"/>
    <w:rsid w:val="00FC2A2C"/>
    <w:rsid w:val="00FC4BEE"/>
    <w:rsid w:val="00FC4D67"/>
    <w:rsid w:val="00FC5AEF"/>
    <w:rsid w:val="00FC60BA"/>
    <w:rsid w:val="00FC6152"/>
    <w:rsid w:val="00FC753C"/>
    <w:rsid w:val="00FC7FC9"/>
    <w:rsid w:val="00FD1269"/>
    <w:rsid w:val="00FD19F2"/>
    <w:rsid w:val="00FD1D95"/>
    <w:rsid w:val="00FD2087"/>
    <w:rsid w:val="00FD43B5"/>
    <w:rsid w:val="00FD46E9"/>
    <w:rsid w:val="00FE0D17"/>
    <w:rsid w:val="00FE120B"/>
    <w:rsid w:val="00FE2A55"/>
    <w:rsid w:val="00FE2F8A"/>
    <w:rsid w:val="00FE35B3"/>
    <w:rsid w:val="00FE3956"/>
    <w:rsid w:val="00FE597F"/>
    <w:rsid w:val="00FE5DF4"/>
    <w:rsid w:val="00FE6C0D"/>
    <w:rsid w:val="00FF068B"/>
    <w:rsid w:val="00FF2CED"/>
    <w:rsid w:val="00FF371F"/>
    <w:rsid w:val="00FF396E"/>
    <w:rsid w:val="00FF518F"/>
    <w:rsid w:val="00FF6B8F"/>
    <w:rsid w:val="08F43F0E"/>
    <w:rsid w:val="09F54582"/>
    <w:rsid w:val="0A389116"/>
    <w:rsid w:val="10AC4A67"/>
    <w:rsid w:val="1308D34D"/>
    <w:rsid w:val="198EAD46"/>
    <w:rsid w:val="1B061440"/>
    <w:rsid w:val="23786EB5"/>
    <w:rsid w:val="280C4A4B"/>
    <w:rsid w:val="2A9309B1"/>
    <w:rsid w:val="31E6BF21"/>
    <w:rsid w:val="32063729"/>
    <w:rsid w:val="3440BCE5"/>
    <w:rsid w:val="3D2350FB"/>
    <w:rsid w:val="43796837"/>
    <w:rsid w:val="47289E05"/>
    <w:rsid w:val="48D1DD09"/>
    <w:rsid w:val="4C916757"/>
    <w:rsid w:val="5AEC1C4D"/>
    <w:rsid w:val="5BE493CE"/>
    <w:rsid w:val="5E234BFD"/>
    <w:rsid w:val="5EACD688"/>
    <w:rsid w:val="5EBA02A5"/>
    <w:rsid w:val="645AC80F"/>
    <w:rsid w:val="67C90D13"/>
    <w:rsid w:val="69C2B524"/>
    <w:rsid w:val="6CE65EFB"/>
    <w:rsid w:val="6E86411B"/>
    <w:rsid w:val="77B287F0"/>
    <w:rsid w:val="79DB670E"/>
    <w:rsid w:val="7AE0F934"/>
    <w:rsid w:val="7D9C81A3"/>
    <w:rsid w:val="7FB8EF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686578"/>
  <w15:docId w15:val="{B297B2A7-CD3E-4715-BEDF-8BF33703C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EFF"/>
    <w:rPr>
      <w:rFonts w:eastAsia="MS Mincho"/>
    </w:rPr>
  </w:style>
  <w:style w:type="paragraph" w:styleId="Heading1">
    <w:name w:val="heading 1"/>
    <w:basedOn w:val="Normal"/>
    <w:next w:val="Normal"/>
    <w:link w:val="Heading1Char"/>
    <w:uiPriority w:val="9"/>
    <w:qFormat/>
    <w:rsid w:val="00FF518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F51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F518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F51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F518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F518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F518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F518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F51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913ED"/>
    <w:pPr>
      <w:spacing w:after="0" w:line="240" w:lineRule="auto"/>
    </w:pPr>
  </w:style>
  <w:style w:type="paragraph" w:styleId="NormalWeb">
    <w:name w:val="Normal (Web)"/>
    <w:basedOn w:val="Normal"/>
    <w:uiPriority w:val="99"/>
    <w:semiHidden/>
    <w:unhideWhenUsed/>
    <w:rsid w:val="00C03ED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557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739"/>
  </w:style>
  <w:style w:type="paragraph" w:styleId="Footer">
    <w:name w:val="footer"/>
    <w:basedOn w:val="Normal"/>
    <w:link w:val="FooterChar"/>
    <w:uiPriority w:val="99"/>
    <w:unhideWhenUsed/>
    <w:rsid w:val="001557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739"/>
  </w:style>
  <w:style w:type="character" w:styleId="Hyperlink">
    <w:name w:val="Hyperlink"/>
    <w:basedOn w:val="DefaultParagraphFont"/>
    <w:uiPriority w:val="99"/>
    <w:unhideWhenUsed/>
    <w:rsid w:val="00790E93"/>
    <w:rPr>
      <w:color w:val="0563C1" w:themeColor="hyperlink"/>
      <w:u w:val="single"/>
    </w:rPr>
  </w:style>
  <w:style w:type="paragraph" w:styleId="BalloonText">
    <w:name w:val="Balloon Text"/>
    <w:basedOn w:val="Normal"/>
    <w:link w:val="BalloonTextChar"/>
    <w:uiPriority w:val="99"/>
    <w:semiHidden/>
    <w:unhideWhenUsed/>
    <w:rsid w:val="000613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13BD"/>
    <w:rPr>
      <w:rFonts w:ascii="Segoe UI" w:hAnsi="Segoe UI" w:cs="Segoe UI"/>
      <w:sz w:val="18"/>
      <w:szCs w:val="18"/>
    </w:rPr>
  </w:style>
  <w:style w:type="character" w:styleId="CommentReference">
    <w:name w:val="annotation reference"/>
    <w:basedOn w:val="DefaultParagraphFont"/>
    <w:uiPriority w:val="99"/>
    <w:semiHidden/>
    <w:unhideWhenUsed/>
    <w:rsid w:val="00776ECC"/>
    <w:rPr>
      <w:sz w:val="16"/>
      <w:szCs w:val="16"/>
    </w:rPr>
  </w:style>
  <w:style w:type="paragraph" w:styleId="CommentText">
    <w:name w:val="annotation text"/>
    <w:basedOn w:val="Normal"/>
    <w:link w:val="CommentTextChar"/>
    <w:uiPriority w:val="99"/>
    <w:unhideWhenUsed/>
    <w:rsid w:val="00776ECC"/>
    <w:pPr>
      <w:spacing w:line="240" w:lineRule="auto"/>
    </w:pPr>
    <w:rPr>
      <w:sz w:val="20"/>
      <w:szCs w:val="20"/>
    </w:rPr>
  </w:style>
  <w:style w:type="character" w:customStyle="1" w:styleId="CommentTextChar">
    <w:name w:val="Comment Text Char"/>
    <w:basedOn w:val="DefaultParagraphFont"/>
    <w:link w:val="CommentText"/>
    <w:uiPriority w:val="99"/>
    <w:rsid w:val="00776ECC"/>
    <w:rPr>
      <w:sz w:val="20"/>
      <w:szCs w:val="20"/>
    </w:rPr>
  </w:style>
  <w:style w:type="paragraph" w:styleId="CommentSubject">
    <w:name w:val="annotation subject"/>
    <w:basedOn w:val="CommentText"/>
    <w:next w:val="CommentText"/>
    <w:link w:val="CommentSubjectChar"/>
    <w:uiPriority w:val="99"/>
    <w:semiHidden/>
    <w:unhideWhenUsed/>
    <w:rsid w:val="00776ECC"/>
    <w:rPr>
      <w:b/>
      <w:bCs/>
    </w:rPr>
  </w:style>
  <w:style w:type="character" w:customStyle="1" w:styleId="CommentSubjectChar">
    <w:name w:val="Comment Subject Char"/>
    <w:basedOn w:val="CommentTextChar"/>
    <w:link w:val="CommentSubject"/>
    <w:uiPriority w:val="99"/>
    <w:semiHidden/>
    <w:rsid w:val="00776ECC"/>
    <w:rPr>
      <w:b/>
      <w:bCs/>
      <w:sz w:val="20"/>
      <w:szCs w:val="20"/>
    </w:rPr>
  </w:style>
  <w:style w:type="paragraph" w:styleId="ListParagraph">
    <w:name w:val="List Paragraph"/>
    <w:basedOn w:val="Normal"/>
    <w:uiPriority w:val="34"/>
    <w:qFormat/>
    <w:rsid w:val="00EC1CAA"/>
    <w:pPr>
      <w:ind w:left="720"/>
      <w:contextualSpacing/>
    </w:pPr>
  </w:style>
  <w:style w:type="character" w:styleId="FollowedHyperlink">
    <w:name w:val="FollowedHyperlink"/>
    <w:basedOn w:val="DefaultParagraphFont"/>
    <w:uiPriority w:val="99"/>
    <w:semiHidden/>
    <w:unhideWhenUsed/>
    <w:rsid w:val="00A347CB"/>
    <w:rPr>
      <w:color w:val="954F72" w:themeColor="followedHyperlink"/>
      <w:u w:val="single"/>
    </w:rPr>
  </w:style>
  <w:style w:type="character" w:customStyle="1" w:styleId="UnresolvedMention1">
    <w:name w:val="Unresolved Mention1"/>
    <w:basedOn w:val="DefaultParagraphFont"/>
    <w:uiPriority w:val="99"/>
    <w:semiHidden/>
    <w:unhideWhenUsed/>
    <w:rsid w:val="008B76B3"/>
    <w:rPr>
      <w:color w:val="605E5C"/>
      <w:shd w:val="clear" w:color="auto" w:fill="E1DFDD"/>
    </w:rPr>
  </w:style>
  <w:style w:type="character" w:customStyle="1" w:styleId="UnresolvedMention2">
    <w:name w:val="Unresolved Mention2"/>
    <w:basedOn w:val="DefaultParagraphFont"/>
    <w:uiPriority w:val="99"/>
    <w:semiHidden/>
    <w:unhideWhenUsed/>
    <w:rsid w:val="00EF471C"/>
    <w:rPr>
      <w:color w:val="605E5C"/>
      <w:shd w:val="clear" w:color="auto" w:fill="E1DFDD"/>
    </w:rPr>
  </w:style>
  <w:style w:type="character" w:customStyle="1" w:styleId="UnresolvedMention3">
    <w:name w:val="Unresolved Mention3"/>
    <w:basedOn w:val="DefaultParagraphFont"/>
    <w:uiPriority w:val="99"/>
    <w:semiHidden/>
    <w:unhideWhenUsed/>
    <w:rsid w:val="00EB7F11"/>
    <w:rPr>
      <w:color w:val="605E5C"/>
      <w:shd w:val="clear" w:color="auto" w:fill="E1DFDD"/>
    </w:rPr>
  </w:style>
  <w:style w:type="paragraph" w:customStyle="1" w:styleId="paragraph">
    <w:name w:val="paragraph"/>
    <w:basedOn w:val="Normal"/>
    <w:rsid w:val="0043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32490"/>
  </w:style>
  <w:style w:type="paragraph" w:customStyle="1" w:styleId="pf0">
    <w:name w:val="pf0"/>
    <w:basedOn w:val="Normal"/>
    <w:rsid w:val="00487D5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487D52"/>
    <w:rPr>
      <w:rFonts w:ascii="Segoe UI" w:hAnsi="Segoe UI" w:cs="Segoe UI" w:hint="default"/>
      <w:color w:val="262626"/>
      <w:sz w:val="36"/>
      <w:szCs w:val="36"/>
    </w:rPr>
  </w:style>
  <w:style w:type="paragraph" w:styleId="Revision">
    <w:name w:val="Revision"/>
    <w:hidden/>
    <w:uiPriority w:val="99"/>
    <w:semiHidden/>
    <w:rsid w:val="00F229DC"/>
    <w:pPr>
      <w:spacing w:after="0" w:line="240" w:lineRule="auto"/>
    </w:pPr>
    <w:rPr>
      <w:rFonts w:eastAsia="MS Mincho"/>
    </w:rPr>
  </w:style>
  <w:style w:type="character" w:styleId="Emphasis">
    <w:name w:val="Emphasis"/>
    <w:basedOn w:val="DefaultParagraphFont"/>
    <w:uiPriority w:val="20"/>
    <w:qFormat/>
    <w:rsid w:val="00E33A1E"/>
    <w:rPr>
      <w:i/>
      <w:iCs/>
    </w:rPr>
  </w:style>
  <w:style w:type="paragraph" w:customStyle="1" w:styleId="xmsonormal">
    <w:name w:val="x_msonormal"/>
    <w:basedOn w:val="Normal"/>
    <w:rsid w:val="00985698"/>
    <w:pPr>
      <w:spacing w:before="100" w:beforeAutospacing="1" w:after="100" w:afterAutospacing="1" w:line="240" w:lineRule="auto"/>
    </w:pPr>
    <w:rPr>
      <w:rFonts w:ascii="Calibri" w:eastAsiaTheme="minorHAnsi" w:hAnsi="Calibri" w:cs="Calibri"/>
      <w:lang w:eastAsia="en-GB"/>
    </w:rPr>
  </w:style>
  <w:style w:type="character" w:customStyle="1" w:styleId="tabchar">
    <w:name w:val="tabchar"/>
    <w:basedOn w:val="DefaultParagraphFont"/>
    <w:rsid w:val="002C45C3"/>
  </w:style>
  <w:style w:type="character" w:customStyle="1" w:styleId="eop">
    <w:name w:val="eop"/>
    <w:basedOn w:val="DefaultParagraphFont"/>
    <w:rsid w:val="002C45C3"/>
  </w:style>
  <w:style w:type="character" w:styleId="UnresolvedMention">
    <w:name w:val="Unresolved Mention"/>
    <w:basedOn w:val="DefaultParagraphFont"/>
    <w:uiPriority w:val="99"/>
    <w:semiHidden/>
    <w:unhideWhenUsed/>
    <w:rsid w:val="009A3346"/>
    <w:rPr>
      <w:color w:val="605E5C"/>
      <w:shd w:val="clear" w:color="auto" w:fill="E1DFDD"/>
    </w:rPr>
  </w:style>
  <w:style w:type="character" w:styleId="BookTitle">
    <w:name w:val="Book Title"/>
    <w:basedOn w:val="DefaultParagraphFont"/>
    <w:uiPriority w:val="33"/>
    <w:qFormat/>
    <w:rsid w:val="00FF518F"/>
    <w:rPr>
      <w:b/>
      <w:bCs/>
      <w:i/>
      <w:iCs/>
      <w:spacing w:val="5"/>
    </w:rPr>
  </w:style>
  <w:style w:type="paragraph" w:styleId="Caption">
    <w:name w:val="caption"/>
    <w:basedOn w:val="Normal"/>
    <w:next w:val="Normal"/>
    <w:uiPriority w:val="35"/>
    <w:semiHidden/>
    <w:unhideWhenUsed/>
    <w:qFormat/>
    <w:rsid w:val="00FF518F"/>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FF518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F518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F518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FF518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FF518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F518F"/>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F518F"/>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F51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F51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F518F"/>
    <w:rPr>
      <w:i/>
      <w:iCs/>
      <w:color w:val="4472C4" w:themeColor="accent1"/>
    </w:rPr>
  </w:style>
  <w:style w:type="paragraph" w:styleId="IntenseQuote">
    <w:name w:val="Intense Quote"/>
    <w:basedOn w:val="Normal"/>
    <w:next w:val="Normal"/>
    <w:link w:val="IntenseQuoteChar"/>
    <w:uiPriority w:val="30"/>
    <w:qFormat/>
    <w:rsid w:val="00FF518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F518F"/>
    <w:rPr>
      <w:rFonts w:eastAsia="MS Mincho"/>
      <w:i/>
      <w:iCs/>
      <w:color w:val="4472C4" w:themeColor="accent1"/>
    </w:rPr>
  </w:style>
  <w:style w:type="character" w:styleId="IntenseReference">
    <w:name w:val="Intense Reference"/>
    <w:basedOn w:val="DefaultParagraphFont"/>
    <w:uiPriority w:val="32"/>
    <w:qFormat/>
    <w:rsid w:val="00FF518F"/>
    <w:rPr>
      <w:b/>
      <w:bCs/>
      <w:smallCaps/>
      <w:color w:val="4472C4" w:themeColor="accent1"/>
      <w:spacing w:val="5"/>
    </w:rPr>
  </w:style>
  <w:style w:type="paragraph" w:styleId="Quote">
    <w:name w:val="Quote"/>
    <w:basedOn w:val="Normal"/>
    <w:next w:val="Normal"/>
    <w:link w:val="QuoteChar"/>
    <w:uiPriority w:val="29"/>
    <w:qFormat/>
    <w:rsid w:val="00FF518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F518F"/>
    <w:rPr>
      <w:rFonts w:eastAsia="MS Mincho"/>
      <w:i/>
      <w:iCs/>
      <w:color w:val="404040" w:themeColor="text1" w:themeTint="BF"/>
    </w:rPr>
  </w:style>
  <w:style w:type="character" w:styleId="Strong">
    <w:name w:val="Strong"/>
    <w:basedOn w:val="DefaultParagraphFont"/>
    <w:uiPriority w:val="22"/>
    <w:qFormat/>
    <w:rsid w:val="00FF518F"/>
    <w:rPr>
      <w:b/>
      <w:bCs/>
    </w:rPr>
  </w:style>
  <w:style w:type="paragraph" w:styleId="Subtitle">
    <w:name w:val="Subtitle"/>
    <w:basedOn w:val="Normal"/>
    <w:next w:val="Normal"/>
    <w:link w:val="SubtitleChar"/>
    <w:uiPriority w:val="11"/>
    <w:qFormat/>
    <w:rsid w:val="00FF518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F518F"/>
    <w:rPr>
      <w:color w:val="5A5A5A" w:themeColor="text1" w:themeTint="A5"/>
      <w:spacing w:val="15"/>
    </w:rPr>
  </w:style>
  <w:style w:type="character" w:styleId="SubtleEmphasis">
    <w:name w:val="Subtle Emphasis"/>
    <w:basedOn w:val="DefaultParagraphFont"/>
    <w:uiPriority w:val="19"/>
    <w:qFormat/>
    <w:rsid w:val="00FF518F"/>
    <w:rPr>
      <w:i/>
      <w:iCs/>
      <w:color w:val="404040" w:themeColor="text1" w:themeTint="BF"/>
    </w:rPr>
  </w:style>
  <w:style w:type="character" w:styleId="SubtleReference">
    <w:name w:val="Subtle Reference"/>
    <w:basedOn w:val="DefaultParagraphFont"/>
    <w:uiPriority w:val="31"/>
    <w:qFormat/>
    <w:rsid w:val="00FF518F"/>
    <w:rPr>
      <w:smallCaps/>
      <w:color w:val="5A5A5A" w:themeColor="text1" w:themeTint="A5"/>
    </w:rPr>
  </w:style>
  <w:style w:type="paragraph" w:styleId="Title">
    <w:name w:val="Title"/>
    <w:basedOn w:val="Normal"/>
    <w:next w:val="Normal"/>
    <w:link w:val="TitleChar"/>
    <w:uiPriority w:val="10"/>
    <w:qFormat/>
    <w:rsid w:val="00FF518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18F"/>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F518F"/>
    <w:pPr>
      <w:outlineLvl w:val="9"/>
    </w:pPr>
  </w:style>
  <w:style w:type="table" w:styleId="TableGrid">
    <w:name w:val="Table Grid"/>
    <w:basedOn w:val="TableNormal"/>
    <w:uiPriority w:val="39"/>
    <w:rsid w:val="00B90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7462">
      <w:bodyDiv w:val="1"/>
      <w:marLeft w:val="0"/>
      <w:marRight w:val="0"/>
      <w:marTop w:val="0"/>
      <w:marBottom w:val="0"/>
      <w:divBdr>
        <w:top w:val="none" w:sz="0" w:space="0" w:color="auto"/>
        <w:left w:val="none" w:sz="0" w:space="0" w:color="auto"/>
        <w:bottom w:val="none" w:sz="0" w:space="0" w:color="auto"/>
        <w:right w:val="none" w:sz="0" w:space="0" w:color="auto"/>
      </w:divBdr>
    </w:div>
    <w:div w:id="488904535">
      <w:bodyDiv w:val="1"/>
      <w:marLeft w:val="0"/>
      <w:marRight w:val="0"/>
      <w:marTop w:val="0"/>
      <w:marBottom w:val="0"/>
      <w:divBdr>
        <w:top w:val="none" w:sz="0" w:space="0" w:color="auto"/>
        <w:left w:val="none" w:sz="0" w:space="0" w:color="auto"/>
        <w:bottom w:val="none" w:sz="0" w:space="0" w:color="auto"/>
        <w:right w:val="none" w:sz="0" w:space="0" w:color="auto"/>
      </w:divBdr>
    </w:div>
    <w:div w:id="503976115">
      <w:bodyDiv w:val="1"/>
      <w:marLeft w:val="0"/>
      <w:marRight w:val="0"/>
      <w:marTop w:val="0"/>
      <w:marBottom w:val="0"/>
      <w:divBdr>
        <w:top w:val="none" w:sz="0" w:space="0" w:color="auto"/>
        <w:left w:val="none" w:sz="0" w:space="0" w:color="auto"/>
        <w:bottom w:val="none" w:sz="0" w:space="0" w:color="auto"/>
        <w:right w:val="none" w:sz="0" w:space="0" w:color="auto"/>
      </w:divBdr>
      <w:divsChild>
        <w:div w:id="1453161618">
          <w:marLeft w:val="0"/>
          <w:marRight w:val="0"/>
          <w:marTop w:val="744"/>
          <w:marBottom w:val="240"/>
          <w:divBdr>
            <w:top w:val="none" w:sz="0" w:space="0" w:color="auto"/>
            <w:left w:val="none" w:sz="0" w:space="0" w:color="auto"/>
            <w:bottom w:val="single" w:sz="6" w:space="12" w:color="E8E8E8"/>
            <w:right w:val="none" w:sz="0" w:space="0" w:color="auto"/>
          </w:divBdr>
        </w:div>
      </w:divsChild>
    </w:div>
    <w:div w:id="685328587">
      <w:bodyDiv w:val="1"/>
      <w:marLeft w:val="0"/>
      <w:marRight w:val="0"/>
      <w:marTop w:val="0"/>
      <w:marBottom w:val="0"/>
      <w:divBdr>
        <w:top w:val="none" w:sz="0" w:space="0" w:color="auto"/>
        <w:left w:val="none" w:sz="0" w:space="0" w:color="auto"/>
        <w:bottom w:val="none" w:sz="0" w:space="0" w:color="auto"/>
        <w:right w:val="none" w:sz="0" w:space="0" w:color="auto"/>
      </w:divBdr>
    </w:div>
    <w:div w:id="710806537">
      <w:bodyDiv w:val="1"/>
      <w:marLeft w:val="0"/>
      <w:marRight w:val="0"/>
      <w:marTop w:val="0"/>
      <w:marBottom w:val="0"/>
      <w:divBdr>
        <w:top w:val="none" w:sz="0" w:space="0" w:color="auto"/>
        <w:left w:val="none" w:sz="0" w:space="0" w:color="auto"/>
        <w:bottom w:val="none" w:sz="0" w:space="0" w:color="auto"/>
        <w:right w:val="none" w:sz="0" w:space="0" w:color="auto"/>
      </w:divBdr>
    </w:div>
    <w:div w:id="738673912">
      <w:bodyDiv w:val="1"/>
      <w:marLeft w:val="0"/>
      <w:marRight w:val="0"/>
      <w:marTop w:val="0"/>
      <w:marBottom w:val="0"/>
      <w:divBdr>
        <w:top w:val="none" w:sz="0" w:space="0" w:color="auto"/>
        <w:left w:val="none" w:sz="0" w:space="0" w:color="auto"/>
        <w:bottom w:val="none" w:sz="0" w:space="0" w:color="auto"/>
        <w:right w:val="none" w:sz="0" w:space="0" w:color="auto"/>
      </w:divBdr>
    </w:div>
    <w:div w:id="742341342">
      <w:bodyDiv w:val="1"/>
      <w:marLeft w:val="0"/>
      <w:marRight w:val="0"/>
      <w:marTop w:val="0"/>
      <w:marBottom w:val="0"/>
      <w:divBdr>
        <w:top w:val="none" w:sz="0" w:space="0" w:color="auto"/>
        <w:left w:val="none" w:sz="0" w:space="0" w:color="auto"/>
        <w:bottom w:val="none" w:sz="0" w:space="0" w:color="auto"/>
        <w:right w:val="none" w:sz="0" w:space="0" w:color="auto"/>
      </w:divBdr>
    </w:div>
    <w:div w:id="865757699">
      <w:bodyDiv w:val="1"/>
      <w:marLeft w:val="0"/>
      <w:marRight w:val="0"/>
      <w:marTop w:val="0"/>
      <w:marBottom w:val="0"/>
      <w:divBdr>
        <w:top w:val="none" w:sz="0" w:space="0" w:color="auto"/>
        <w:left w:val="none" w:sz="0" w:space="0" w:color="auto"/>
        <w:bottom w:val="none" w:sz="0" w:space="0" w:color="auto"/>
        <w:right w:val="none" w:sz="0" w:space="0" w:color="auto"/>
      </w:divBdr>
    </w:div>
    <w:div w:id="1002243510">
      <w:bodyDiv w:val="1"/>
      <w:marLeft w:val="0"/>
      <w:marRight w:val="0"/>
      <w:marTop w:val="0"/>
      <w:marBottom w:val="0"/>
      <w:divBdr>
        <w:top w:val="none" w:sz="0" w:space="0" w:color="auto"/>
        <w:left w:val="none" w:sz="0" w:space="0" w:color="auto"/>
        <w:bottom w:val="none" w:sz="0" w:space="0" w:color="auto"/>
        <w:right w:val="none" w:sz="0" w:space="0" w:color="auto"/>
      </w:divBdr>
    </w:div>
    <w:div w:id="1003509594">
      <w:bodyDiv w:val="1"/>
      <w:marLeft w:val="0"/>
      <w:marRight w:val="0"/>
      <w:marTop w:val="0"/>
      <w:marBottom w:val="0"/>
      <w:divBdr>
        <w:top w:val="none" w:sz="0" w:space="0" w:color="auto"/>
        <w:left w:val="none" w:sz="0" w:space="0" w:color="auto"/>
        <w:bottom w:val="none" w:sz="0" w:space="0" w:color="auto"/>
        <w:right w:val="none" w:sz="0" w:space="0" w:color="auto"/>
      </w:divBdr>
    </w:div>
    <w:div w:id="1013261791">
      <w:bodyDiv w:val="1"/>
      <w:marLeft w:val="0"/>
      <w:marRight w:val="0"/>
      <w:marTop w:val="0"/>
      <w:marBottom w:val="0"/>
      <w:divBdr>
        <w:top w:val="none" w:sz="0" w:space="0" w:color="auto"/>
        <w:left w:val="none" w:sz="0" w:space="0" w:color="auto"/>
        <w:bottom w:val="none" w:sz="0" w:space="0" w:color="auto"/>
        <w:right w:val="none" w:sz="0" w:space="0" w:color="auto"/>
      </w:divBdr>
    </w:div>
    <w:div w:id="1057359620">
      <w:bodyDiv w:val="1"/>
      <w:marLeft w:val="0"/>
      <w:marRight w:val="0"/>
      <w:marTop w:val="0"/>
      <w:marBottom w:val="0"/>
      <w:divBdr>
        <w:top w:val="none" w:sz="0" w:space="0" w:color="auto"/>
        <w:left w:val="none" w:sz="0" w:space="0" w:color="auto"/>
        <w:bottom w:val="none" w:sz="0" w:space="0" w:color="auto"/>
        <w:right w:val="none" w:sz="0" w:space="0" w:color="auto"/>
      </w:divBdr>
      <w:divsChild>
        <w:div w:id="461003023">
          <w:marLeft w:val="0"/>
          <w:marRight w:val="0"/>
          <w:marTop w:val="300"/>
          <w:marBottom w:val="300"/>
          <w:divBdr>
            <w:top w:val="none" w:sz="0" w:space="0" w:color="auto"/>
            <w:left w:val="none" w:sz="0" w:space="0" w:color="auto"/>
            <w:bottom w:val="none" w:sz="0" w:space="0" w:color="auto"/>
            <w:right w:val="none" w:sz="0" w:space="0" w:color="auto"/>
          </w:divBdr>
          <w:divsChild>
            <w:div w:id="1821537889">
              <w:marLeft w:val="0"/>
              <w:marRight w:val="0"/>
              <w:marTop w:val="0"/>
              <w:marBottom w:val="150"/>
              <w:divBdr>
                <w:top w:val="single" w:sz="6" w:space="6" w:color="CCCCCC"/>
                <w:left w:val="none" w:sz="0" w:space="0" w:color="auto"/>
                <w:bottom w:val="single" w:sz="6" w:space="6" w:color="CCCCCC"/>
                <w:right w:val="none" w:sz="0" w:space="0" w:color="auto"/>
              </w:divBdr>
            </w:div>
          </w:divsChild>
        </w:div>
        <w:div w:id="463429435">
          <w:marLeft w:val="0"/>
          <w:marRight w:val="0"/>
          <w:marTop w:val="300"/>
          <w:marBottom w:val="300"/>
          <w:divBdr>
            <w:top w:val="none" w:sz="0" w:space="0" w:color="auto"/>
            <w:left w:val="none" w:sz="0" w:space="0" w:color="auto"/>
            <w:bottom w:val="none" w:sz="0" w:space="0" w:color="auto"/>
            <w:right w:val="none" w:sz="0" w:space="0" w:color="auto"/>
          </w:divBdr>
          <w:divsChild>
            <w:div w:id="173425656">
              <w:marLeft w:val="0"/>
              <w:marRight w:val="0"/>
              <w:marTop w:val="0"/>
              <w:marBottom w:val="150"/>
              <w:divBdr>
                <w:top w:val="single" w:sz="6" w:space="6" w:color="CCCCCC"/>
                <w:left w:val="none" w:sz="0" w:space="0" w:color="auto"/>
                <w:bottom w:val="single" w:sz="6" w:space="6" w:color="CCCCCC"/>
                <w:right w:val="none" w:sz="0" w:space="0" w:color="auto"/>
              </w:divBdr>
            </w:div>
          </w:divsChild>
        </w:div>
      </w:divsChild>
    </w:div>
    <w:div w:id="1196888848">
      <w:bodyDiv w:val="1"/>
      <w:marLeft w:val="0"/>
      <w:marRight w:val="0"/>
      <w:marTop w:val="0"/>
      <w:marBottom w:val="0"/>
      <w:divBdr>
        <w:top w:val="none" w:sz="0" w:space="0" w:color="auto"/>
        <w:left w:val="none" w:sz="0" w:space="0" w:color="auto"/>
        <w:bottom w:val="none" w:sz="0" w:space="0" w:color="auto"/>
        <w:right w:val="none" w:sz="0" w:space="0" w:color="auto"/>
      </w:divBdr>
    </w:div>
    <w:div w:id="1254125627">
      <w:bodyDiv w:val="1"/>
      <w:marLeft w:val="0"/>
      <w:marRight w:val="0"/>
      <w:marTop w:val="0"/>
      <w:marBottom w:val="0"/>
      <w:divBdr>
        <w:top w:val="none" w:sz="0" w:space="0" w:color="auto"/>
        <w:left w:val="none" w:sz="0" w:space="0" w:color="auto"/>
        <w:bottom w:val="none" w:sz="0" w:space="0" w:color="auto"/>
        <w:right w:val="none" w:sz="0" w:space="0" w:color="auto"/>
      </w:divBdr>
    </w:div>
    <w:div w:id="1307666346">
      <w:bodyDiv w:val="1"/>
      <w:marLeft w:val="0"/>
      <w:marRight w:val="0"/>
      <w:marTop w:val="0"/>
      <w:marBottom w:val="0"/>
      <w:divBdr>
        <w:top w:val="none" w:sz="0" w:space="0" w:color="auto"/>
        <w:left w:val="none" w:sz="0" w:space="0" w:color="auto"/>
        <w:bottom w:val="none" w:sz="0" w:space="0" w:color="auto"/>
        <w:right w:val="none" w:sz="0" w:space="0" w:color="auto"/>
      </w:divBdr>
    </w:div>
    <w:div w:id="1328747152">
      <w:bodyDiv w:val="1"/>
      <w:marLeft w:val="0"/>
      <w:marRight w:val="0"/>
      <w:marTop w:val="0"/>
      <w:marBottom w:val="0"/>
      <w:divBdr>
        <w:top w:val="none" w:sz="0" w:space="0" w:color="auto"/>
        <w:left w:val="none" w:sz="0" w:space="0" w:color="auto"/>
        <w:bottom w:val="none" w:sz="0" w:space="0" w:color="auto"/>
        <w:right w:val="none" w:sz="0" w:space="0" w:color="auto"/>
      </w:divBdr>
      <w:divsChild>
        <w:div w:id="23022166">
          <w:marLeft w:val="0"/>
          <w:marRight w:val="0"/>
          <w:marTop w:val="0"/>
          <w:marBottom w:val="0"/>
          <w:divBdr>
            <w:top w:val="none" w:sz="0" w:space="0" w:color="auto"/>
            <w:left w:val="none" w:sz="0" w:space="0" w:color="auto"/>
            <w:bottom w:val="none" w:sz="0" w:space="0" w:color="auto"/>
            <w:right w:val="none" w:sz="0" w:space="0" w:color="auto"/>
          </w:divBdr>
        </w:div>
        <w:div w:id="466511525">
          <w:marLeft w:val="0"/>
          <w:marRight w:val="0"/>
          <w:marTop w:val="0"/>
          <w:marBottom w:val="0"/>
          <w:divBdr>
            <w:top w:val="none" w:sz="0" w:space="0" w:color="auto"/>
            <w:left w:val="none" w:sz="0" w:space="0" w:color="auto"/>
            <w:bottom w:val="none" w:sz="0" w:space="0" w:color="auto"/>
            <w:right w:val="none" w:sz="0" w:space="0" w:color="auto"/>
          </w:divBdr>
        </w:div>
        <w:div w:id="632953643">
          <w:marLeft w:val="0"/>
          <w:marRight w:val="0"/>
          <w:marTop w:val="0"/>
          <w:marBottom w:val="0"/>
          <w:divBdr>
            <w:top w:val="none" w:sz="0" w:space="0" w:color="auto"/>
            <w:left w:val="none" w:sz="0" w:space="0" w:color="auto"/>
            <w:bottom w:val="none" w:sz="0" w:space="0" w:color="auto"/>
            <w:right w:val="none" w:sz="0" w:space="0" w:color="auto"/>
          </w:divBdr>
        </w:div>
        <w:div w:id="732389875">
          <w:marLeft w:val="0"/>
          <w:marRight w:val="0"/>
          <w:marTop w:val="0"/>
          <w:marBottom w:val="0"/>
          <w:divBdr>
            <w:top w:val="none" w:sz="0" w:space="0" w:color="auto"/>
            <w:left w:val="none" w:sz="0" w:space="0" w:color="auto"/>
            <w:bottom w:val="none" w:sz="0" w:space="0" w:color="auto"/>
            <w:right w:val="none" w:sz="0" w:space="0" w:color="auto"/>
          </w:divBdr>
        </w:div>
        <w:div w:id="951746515">
          <w:marLeft w:val="0"/>
          <w:marRight w:val="0"/>
          <w:marTop w:val="0"/>
          <w:marBottom w:val="0"/>
          <w:divBdr>
            <w:top w:val="none" w:sz="0" w:space="0" w:color="auto"/>
            <w:left w:val="none" w:sz="0" w:space="0" w:color="auto"/>
            <w:bottom w:val="none" w:sz="0" w:space="0" w:color="auto"/>
            <w:right w:val="none" w:sz="0" w:space="0" w:color="auto"/>
          </w:divBdr>
        </w:div>
        <w:div w:id="1287852172">
          <w:marLeft w:val="0"/>
          <w:marRight w:val="0"/>
          <w:marTop w:val="0"/>
          <w:marBottom w:val="0"/>
          <w:divBdr>
            <w:top w:val="none" w:sz="0" w:space="0" w:color="auto"/>
            <w:left w:val="none" w:sz="0" w:space="0" w:color="auto"/>
            <w:bottom w:val="none" w:sz="0" w:space="0" w:color="auto"/>
            <w:right w:val="none" w:sz="0" w:space="0" w:color="auto"/>
          </w:divBdr>
        </w:div>
        <w:div w:id="1299334106">
          <w:marLeft w:val="0"/>
          <w:marRight w:val="0"/>
          <w:marTop w:val="0"/>
          <w:marBottom w:val="0"/>
          <w:divBdr>
            <w:top w:val="none" w:sz="0" w:space="0" w:color="auto"/>
            <w:left w:val="none" w:sz="0" w:space="0" w:color="auto"/>
            <w:bottom w:val="none" w:sz="0" w:space="0" w:color="auto"/>
            <w:right w:val="none" w:sz="0" w:space="0" w:color="auto"/>
          </w:divBdr>
        </w:div>
        <w:div w:id="1314062830">
          <w:marLeft w:val="0"/>
          <w:marRight w:val="0"/>
          <w:marTop w:val="0"/>
          <w:marBottom w:val="0"/>
          <w:divBdr>
            <w:top w:val="none" w:sz="0" w:space="0" w:color="auto"/>
            <w:left w:val="none" w:sz="0" w:space="0" w:color="auto"/>
            <w:bottom w:val="none" w:sz="0" w:space="0" w:color="auto"/>
            <w:right w:val="none" w:sz="0" w:space="0" w:color="auto"/>
          </w:divBdr>
        </w:div>
        <w:div w:id="1629628934">
          <w:marLeft w:val="0"/>
          <w:marRight w:val="0"/>
          <w:marTop w:val="0"/>
          <w:marBottom w:val="0"/>
          <w:divBdr>
            <w:top w:val="none" w:sz="0" w:space="0" w:color="auto"/>
            <w:left w:val="none" w:sz="0" w:space="0" w:color="auto"/>
            <w:bottom w:val="none" w:sz="0" w:space="0" w:color="auto"/>
            <w:right w:val="none" w:sz="0" w:space="0" w:color="auto"/>
          </w:divBdr>
        </w:div>
        <w:div w:id="1977101057">
          <w:marLeft w:val="0"/>
          <w:marRight w:val="0"/>
          <w:marTop w:val="0"/>
          <w:marBottom w:val="0"/>
          <w:divBdr>
            <w:top w:val="none" w:sz="0" w:space="0" w:color="auto"/>
            <w:left w:val="none" w:sz="0" w:space="0" w:color="auto"/>
            <w:bottom w:val="none" w:sz="0" w:space="0" w:color="auto"/>
            <w:right w:val="none" w:sz="0" w:space="0" w:color="auto"/>
          </w:divBdr>
        </w:div>
        <w:div w:id="2100254643">
          <w:marLeft w:val="0"/>
          <w:marRight w:val="0"/>
          <w:marTop w:val="0"/>
          <w:marBottom w:val="0"/>
          <w:divBdr>
            <w:top w:val="none" w:sz="0" w:space="0" w:color="auto"/>
            <w:left w:val="none" w:sz="0" w:space="0" w:color="auto"/>
            <w:bottom w:val="none" w:sz="0" w:space="0" w:color="auto"/>
            <w:right w:val="none" w:sz="0" w:space="0" w:color="auto"/>
          </w:divBdr>
        </w:div>
      </w:divsChild>
    </w:div>
    <w:div w:id="1383360792">
      <w:bodyDiv w:val="1"/>
      <w:marLeft w:val="0"/>
      <w:marRight w:val="0"/>
      <w:marTop w:val="0"/>
      <w:marBottom w:val="0"/>
      <w:divBdr>
        <w:top w:val="none" w:sz="0" w:space="0" w:color="auto"/>
        <w:left w:val="none" w:sz="0" w:space="0" w:color="auto"/>
        <w:bottom w:val="none" w:sz="0" w:space="0" w:color="auto"/>
        <w:right w:val="none" w:sz="0" w:space="0" w:color="auto"/>
      </w:divBdr>
    </w:div>
    <w:div w:id="1543204823">
      <w:bodyDiv w:val="1"/>
      <w:marLeft w:val="0"/>
      <w:marRight w:val="0"/>
      <w:marTop w:val="0"/>
      <w:marBottom w:val="0"/>
      <w:divBdr>
        <w:top w:val="none" w:sz="0" w:space="0" w:color="auto"/>
        <w:left w:val="none" w:sz="0" w:space="0" w:color="auto"/>
        <w:bottom w:val="none" w:sz="0" w:space="0" w:color="auto"/>
        <w:right w:val="none" w:sz="0" w:space="0" w:color="auto"/>
      </w:divBdr>
    </w:div>
    <w:div w:id="1574199591">
      <w:bodyDiv w:val="1"/>
      <w:marLeft w:val="0"/>
      <w:marRight w:val="0"/>
      <w:marTop w:val="0"/>
      <w:marBottom w:val="0"/>
      <w:divBdr>
        <w:top w:val="none" w:sz="0" w:space="0" w:color="auto"/>
        <w:left w:val="none" w:sz="0" w:space="0" w:color="auto"/>
        <w:bottom w:val="none" w:sz="0" w:space="0" w:color="auto"/>
        <w:right w:val="none" w:sz="0" w:space="0" w:color="auto"/>
      </w:divBdr>
    </w:div>
    <w:div w:id="1850636858">
      <w:bodyDiv w:val="1"/>
      <w:marLeft w:val="0"/>
      <w:marRight w:val="0"/>
      <w:marTop w:val="0"/>
      <w:marBottom w:val="0"/>
      <w:divBdr>
        <w:top w:val="none" w:sz="0" w:space="0" w:color="auto"/>
        <w:left w:val="none" w:sz="0" w:space="0" w:color="auto"/>
        <w:bottom w:val="none" w:sz="0" w:space="0" w:color="auto"/>
        <w:right w:val="none" w:sz="0" w:space="0" w:color="auto"/>
      </w:divBdr>
    </w:div>
    <w:div w:id="1958295355">
      <w:bodyDiv w:val="1"/>
      <w:marLeft w:val="0"/>
      <w:marRight w:val="0"/>
      <w:marTop w:val="0"/>
      <w:marBottom w:val="0"/>
      <w:divBdr>
        <w:top w:val="none" w:sz="0" w:space="0" w:color="auto"/>
        <w:left w:val="none" w:sz="0" w:space="0" w:color="auto"/>
        <w:bottom w:val="none" w:sz="0" w:space="0" w:color="auto"/>
        <w:right w:val="none" w:sz="0" w:space="0" w:color="auto"/>
      </w:divBdr>
    </w:div>
    <w:div w:id="2059739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galvez@adcomms.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youtube.com/FujifilmGSEurope"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fujifilmprint.eu/"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2" ma:contentTypeDescription="Create a new document." ma:contentTypeScope="" ma:versionID="5512f7d6d76546d3a8e3410b67a2cb0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8a241ccea3825c976b543203c0d5f3a0"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9002472-082e-4f7c-852a-ba5060275ab4">
      <Terms xmlns="http://schemas.microsoft.com/office/infopath/2007/PartnerControls"/>
    </lcf76f155ced4ddcb4097134ff3c332f>
    <TaxCatchAll xmlns="a9d656df-bdb6-49eb-b737-341170c2f580" xsi:nil="true"/>
  </documentManagement>
</p:properties>
</file>

<file path=customXml/itemProps1.xml><?xml version="1.0" encoding="utf-8"?>
<ds:datastoreItem xmlns:ds="http://schemas.openxmlformats.org/officeDocument/2006/customXml" ds:itemID="{0EE79981-F34D-404C-8468-6A85174028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392F3-518E-4A7A-9DD7-D36E3C79C9DD}">
  <ds:schemaRefs>
    <ds:schemaRef ds:uri="http://schemas.microsoft.com/sharepoint/v3/contenttype/forms"/>
  </ds:schemaRefs>
</ds:datastoreItem>
</file>

<file path=customXml/itemProps3.xml><?xml version="1.0" encoding="utf-8"?>
<ds:datastoreItem xmlns:ds="http://schemas.openxmlformats.org/officeDocument/2006/customXml" ds:itemID="{832C2024-BA53-473A-9A3F-201A78086DA2}">
  <ds:schemaRefs>
    <ds:schemaRef ds:uri="http://schemas.microsoft.com/office/2006/metadata/properties"/>
    <ds:schemaRef ds:uri="http://schemas.microsoft.com/office/infopath/2007/PartnerControls"/>
    <ds:schemaRef ds:uri="99002472-082e-4f7c-852a-ba5060275ab4"/>
    <ds:schemaRef ds:uri="a9d656df-bdb6-49eb-b737-341170c2f580"/>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FUJIFILM UK LTD</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Henshaw</dc:creator>
  <cp:keywords>Bluetree group; Jet Press 720S</cp:keywords>
  <cp:lastModifiedBy>Coralie Roland</cp:lastModifiedBy>
  <cp:revision>5</cp:revision>
  <cp:lastPrinted>2023-07-28T07:26:00Z</cp:lastPrinted>
  <dcterms:created xsi:type="dcterms:W3CDTF">2026-09-17T09:34:00Z</dcterms:created>
  <dcterms:modified xsi:type="dcterms:W3CDTF">2026-09-22T09:29:00Z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0x01010045D3991C5BDE3047904E609F73C1087C</vt:lpwstr>
  </property>
  <property fmtid="{D5CDD505-2E9C-101B-9397-08002B2CF9AE}" pid="3" name="TaxKeyword">
    <vt:lpwstr>83;#Jet Press 720S|1b92306a-dad4-41a5-98e1-6db90f70da82;#81;#Bluetree group|bca52772-3a17-487c-a5cc-a353c68bf785</vt:lpwstr>
  </property>
  <property fmtid="{D5CDD505-2E9C-101B-9397-08002B2CF9AE}" pid="4" name="MediaServiceImageTags">
    <vt:lpwstr/>
  </property>
  <property fmtid="{D5CDD505-2E9C-101B-9397-08002B2CF9AE}" pid="5" name="GrammarlyDocumentId">
    <vt:lpwstr>66b4b2df-cf0b-4aed-8488-da095e18c336</vt:lpwstr>
  </property>
</Properties>
</file>