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FB06" w14:textId="77777777" w:rsidR="00345074" w:rsidRPr="00D84F15" w:rsidRDefault="00345074" w:rsidP="00872110">
      <w:pPr>
        <w:spacing w:line="360" w:lineRule="auto"/>
        <w:jc w:val="both"/>
        <w:rPr>
          <w:rFonts w:ascii="Arial" w:eastAsiaTheme="minorHAnsi" w:hAnsi="Arial" w:cs="Arial"/>
          <w:b/>
          <w:bCs/>
          <w:kern w:val="2"/>
          <w14:ligatures w14:val="standardContextual"/>
        </w:rPr>
      </w:pPr>
      <w:bookmarkStart w:id="0" w:name="_Hlk168575109"/>
    </w:p>
    <w:p w14:paraId="3B264A27" w14:textId="2ECA576A" w:rsidR="00D72D24" w:rsidRPr="00CE0F31" w:rsidRDefault="00DD3C98" w:rsidP="00400ECD">
      <w:pPr>
        <w:spacing w:line="360" w:lineRule="auto"/>
        <w:rPr>
          <w:rFonts w:ascii="Arial" w:eastAsiaTheme="minorEastAsia" w:hAnsi="Arial" w:cs="Arial"/>
          <w:b/>
          <w:bCs/>
          <w:kern w:val="2"/>
          <w:lang w:eastAsia="ja-JP"/>
          <w14:ligatures w14:val="standardContextual"/>
        </w:rPr>
      </w:pPr>
      <w:r>
        <w:rPr>
          <w:rFonts w:ascii="Arial" w:eastAsiaTheme="minorEastAsia" w:hAnsi="Arial" w:cs="Arial"/>
          <w:b/>
          <w:kern w:val="2"/>
          <w:lang w:bidi="es-ES"/>
          <w14:ligatures w14:val="standardContextual"/>
        </w:rPr>
        <w:t>2 de noviembre de 2026</w:t>
      </w:r>
    </w:p>
    <w:p w14:paraId="6DC3E377" w14:textId="6B655F4C" w:rsidR="00A10401" w:rsidRDefault="00D03819" w:rsidP="00EE01BB">
      <w:pPr>
        <w:spacing w:line="360" w:lineRule="auto"/>
        <w:jc w:val="center"/>
        <w:rPr>
          <w:rFonts w:ascii="Arial" w:eastAsiaTheme="minorEastAsia" w:hAnsi="Arial" w:cs="Arial"/>
          <w:b/>
          <w:bCs/>
          <w:kern w:val="2"/>
          <w:lang w:eastAsia="ja-JP"/>
          <w14:ligatures w14:val="standardContextual"/>
        </w:rPr>
      </w:pPr>
      <w:r>
        <w:rPr>
          <w:rFonts w:ascii="Arial" w:eastAsiaTheme="minorEastAsia" w:hAnsi="Arial" w:cs="Arial"/>
          <w:b/>
          <w:kern w:val="2"/>
          <w:lang w:bidi="es-ES"/>
          <w14:ligatures w14:val="standardContextual"/>
        </w:rPr>
        <w:t>Fujifilm sigue expandiendo sus impresoras multifunción en Europa con el lanzamiento de la gama Apeos</w:t>
      </w:r>
      <w:r w:rsidR="00A10401">
        <w:rPr>
          <w:rStyle w:val="FootnoteReference"/>
          <w:rFonts w:ascii="Arial" w:eastAsiaTheme="minorEastAsia" w:hAnsi="Arial" w:cs="Arial"/>
          <w:b/>
          <w:kern w:val="2"/>
          <w:lang w:bidi="es-ES"/>
          <w14:ligatures w14:val="standardContextual"/>
        </w:rPr>
        <w:footnoteReference w:id="2"/>
      </w:r>
      <w:r>
        <w:rPr>
          <w:rFonts w:ascii="Arial" w:eastAsiaTheme="minorEastAsia" w:hAnsi="Arial" w:cs="Arial"/>
          <w:b/>
          <w:kern w:val="2"/>
          <w:lang w:bidi="es-ES"/>
          <w14:ligatures w14:val="standardContextual"/>
        </w:rPr>
        <w:t xml:space="preserve"> en la República Checa y Suiza</w:t>
      </w:r>
    </w:p>
    <w:p w14:paraId="75D20F73" w14:textId="794D5C34" w:rsidR="00EA6EDB" w:rsidRPr="003E0F9B" w:rsidRDefault="000E2786" w:rsidP="00EE01BB">
      <w:pPr>
        <w:spacing w:line="360" w:lineRule="auto"/>
        <w:jc w:val="center"/>
        <w:rPr>
          <w:rFonts w:ascii="Arial" w:eastAsiaTheme="minorEastAsia" w:hAnsi="Arial" w:cs="Arial"/>
          <w:i/>
          <w:iCs/>
          <w:kern w:val="2"/>
          <w:lang w:eastAsia="ja-JP"/>
          <w14:ligatures w14:val="standardContextual"/>
        </w:rPr>
      </w:pPr>
      <w:r w:rsidRPr="000E2786">
        <w:rPr>
          <w:rFonts w:ascii="Arial" w:eastAsiaTheme="minorEastAsia" w:hAnsi="Arial" w:cs="Arial"/>
          <w:i/>
          <w:kern w:val="2"/>
          <w:lang w:bidi="es-ES"/>
          <w14:ligatures w14:val="standardContextual"/>
        </w:rPr>
        <w:t>La galardonada</w:t>
      </w:r>
      <w:r w:rsidR="007C2021">
        <w:rPr>
          <w:rStyle w:val="FootnoteReference"/>
          <w:rFonts w:ascii="Arial" w:eastAsiaTheme="minorEastAsia" w:hAnsi="Arial" w:cs="Arial"/>
          <w:i/>
          <w:kern w:val="2"/>
          <w:lang w:bidi="es-ES"/>
          <w14:ligatures w14:val="standardContextual"/>
        </w:rPr>
        <w:footnoteReference w:id="3"/>
      </w:r>
      <w:r w:rsidRPr="000E2786">
        <w:rPr>
          <w:rFonts w:ascii="Arial" w:eastAsiaTheme="minorEastAsia" w:hAnsi="Arial" w:cs="Arial"/>
          <w:i/>
          <w:kern w:val="2"/>
          <w:lang w:bidi="es-ES"/>
          <w14:ligatures w14:val="standardContextual"/>
        </w:rPr>
        <w:t xml:space="preserve"> gama de impresoras multifunción y de función única de Fujifilm se expande a más de diez países europeos</w:t>
      </w:r>
    </w:p>
    <w:p w14:paraId="7BDC4A7C" w14:textId="7FBEEB0B" w:rsidR="00B50754" w:rsidRDefault="00B50754" w:rsidP="00EA6EDB">
      <w:pPr>
        <w:spacing w:line="360" w:lineRule="auto"/>
        <w:rPr>
          <w:rFonts w:ascii="Arial" w:eastAsiaTheme="minorEastAsia" w:hAnsi="Arial" w:cs="Arial"/>
          <w:kern w:val="2"/>
          <w:lang w:eastAsia="ja-JP"/>
          <w14:ligatures w14:val="standardContextual"/>
        </w:rPr>
      </w:pPr>
      <w:r w:rsidRPr="00B50754">
        <w:rPr>
          <w:rFonts w:ascii="Arial" w:eastAsiaTheme="minorEastAsia" w:hAnsi="Arial" w:cs="Arial"/>
          <w:kern w:val="2"/>
          <w:lang w:bidi="es-ES"/>
          <w14:ligatures w14:val="standardContextual"/>
        </w:rPr>
        <w:t xml:space="preserve">FUJIFILM Europe GmbH anuncia hoy la expansión de su serie de impresoras multifunción (MFP) y de función única (SFP) Apeos a la República Checa y Suiza, con lo que la gama llega ya a más de 10 mercados europeos. La gama Apeos se distribuirá a través de socios locales, como SPIN Servis </w:t>
      </w:r>
      <w:proofErr w:type="spellStart"/>
      <w:r w:rsidRPr="00B50754">
        <w:rPr>
          <w:rFonts w:ascii="Arial" w:eastAsiaTheme="minorEastAsia" w:hAnsi="Arial" w:cs="Arial"/>
          <w:kern w:val="2"/>
          <w:lang w:bidi="es-ES"/>
          <w14:ligatures w14:val="standardContextual"/>
        </w:rPr>
        <w:t>s.r.o</w:t>
      </w:r>
      <w:proofErr w:type="spellEnd"/>
      <w:r w:rsidRPr="00B50754">
        <w:rPr>
          <w:rFonts w:ascii="Arial" w:eastAsiaTheme="minorEastAsia" w:hAnsi="Arial" w:cs="Arial"/>
          <w:kern w:val="2"/>
          <w:lang w:bidi="es-ES"/>
          <w14:ligatures w14:val="standardContextual"/>
        </w:rPr>
        <w:t>., en la República Checa, y las ventas comenzarán en ambos mercados el 2 de noviembre.</w:t>
      </w:r>
    </w:p>
    <w:p w14:paraId="2D4FB51C" w14:textId="73BDA258" w:rsidR="00FD4A06" w:rsidRDefault="00FD4A06" w:rsidP="00713B93">
      <w:pPr>
        <w:spacing w:line="360" w:lineRule="auto"/>
        <w:rPr>
          <w:rFonts w:ascii="Arial" w:eastAsiaTheme="minorEastAsia" w:hAnsi="Arial" w:cs="Arial"/>
          <w:kern w:val="2"/>
          <w:lang w:eastAsia="ja-JP"/>
          <w14:ligatures w14:val="standardContextual"/>
        </w:rPr>
      </w:pPr>
      <w:r w:rsidRPr="00FD4A06">
        <w:rPr>
          <w:rFonts w:ascii="Arial" w:eastAsiaTheme="minorEastAsia" w:hAnsi="Arial" w:cs="Arial"/>
          <w:kern w:val="2"/>
          <w:lang w:bidi="es-ES"/>
          <w14:ligatures w14:val="standardContextual"/>
        </w:rPr>
        <w:t>Este lanzamiento supone un paso más en la expansión europea de Fujifilm, que comenzó en el Reino Unido e Italia en 2024 y continuó en Francia, España, Polonia, Eslovenia, los Países Bajos, Bélgica y Luxemburgo.</w:t>
      </w:r>
    </w:p>
    <w:p w14:paraId="62BBC6A1" w14:textId="7C7F00BE" w:rsidR="005C1E1D" w:rsidRDefault="00173661" w:rsidP="00713B93">
      <w:pPr>
        <w:spacing w:line="360" w:lineRule="auto"/>
        <w:rPr>
          <w:rFonts w:ascii="Arial" w:eastAsiaTheme="minorEastAsia" w:hAnsi="Arial" w:cs="Arial"/>
          <w:kern w:val="2"/>
          <w:lang w:eastAsia="ja-JP"/>
          <w14:ligatures w14:val="standardContextual"/>
        </w:rPr>
      </w:pPr>
      <w:r w:rsidRPr="00173661">
        <w:rPr>
          <w:rFonts w:ascii="Arial" w:eastAsiaTheme="minorEastAsia" w:hAnsi="Arial" w:cs="Arial"/>
          <w:kern w:val="2"/>
          <w:lang w:bidi="es-ES"/>
          <w14:ligatures w14:val="standardContextual"/>
        </w:rPr>
        <w:t xml:space="preserve">Desarrollada por FUJIFILM Business </w:t>
      </w:r>
      <w:proofErr w:type="spellStart"/>
      <w:r w:rsidRPr="00173661">
        <w:rPr>
          <w:rFonts w:ascii="Arial" w:eastAsiaTheme="minorEastAsia" w:hAnsi="Arial" w:cs="Arial"/>
          <w:kern w:val="2"/>
          <w:lang w:bidi="es-ES"/>
          <w14:ligatures w14:val="standardContextual"/>
        </w:rPr>
        <w:t>Innovation</w:t>
      </w:r>
      <w:proofErr w:type="spellEnd"/>
      <w:r w:rsidRPr="00173661">
        <w:rPr>
          <w:rFonts w:ascii="Arial" w:eastAsiaTheme="minorEastAsia" w:hAnsi="Arial" w:cs="Arial"/>
          <w:kern w:val="2"/>
          <w:lang w:bidi="es-ES"/>
          <w14:ligatures w14:val="standardContextual"/>
        </w:rPr>
        <w:t xml:space="preserve"> Corp., líder en soluciones de impresión multifunción A3 en toda la región de Asia-Pacífico</w:t>
      </w:r>
      <w:r w:rsidR="00092BC6" w:rsidRPr="00B7223A">
        <w:rPr>
          <w:rStyle w:val="FootnoteReference"/>
          <w:rFonts w:ascii="Arial" w:eastAsiaTheme="minorEastAsia" w:hAnsi="Arial" w:cs="Arial"/>
          <w:kern w:val="2"/>
          <w:lang w:bidi="es-ES"/>
          <w14:ligatures w14:val="standardContextual"/>
        </w:rPr>
        <w:footnoteReference w:id="4"/>
      </w:r>
      <w:r w:rsidRPr="00173661">
        <w:rPr>
          <w:rFonts w:ascii="Arial" w:eastAsiaTheme="minorEastAsia" w:hAnsi="Arial" w:cs="Arial"/>
          <w:kern w:val="2"/>
          <w:lang w:bidi="es-ES"/>
          <w14:ligatures w14:val="standardContextual"/>
        </w:rPr>
        <w:t>, la gama Apeos se basa en más de 60 años de desarrollo de tecnología de impresión para oficina. La gama incluye impresoras multifunción A3 y A4, así como modelos A4 de función única, y ofrece a organizaciones de múltiples sectores, como la sanidad, las finanzas, los servicios jurídicos, la educación y la industria manufacturera, una selección de equipos en color y monocromáticos para la impresión diaria. Los modelos multifunción también admiten la digitalización de documentos en papel e incorporan funciones de seguridad que ayudan a controlar el acceso a la información confidencial.</w:t>
      </w:r>
    </w:p>
    <w:p w14:paraId="67CF0867" w14:textId="04E9F47A" w:rsidR="00162DA4" w:rsidRPr="001E572C" w:rsidRDefault="00162DA4" w:rsidP="00D37C7C">
      <w:pPr>
        <w:spacing w:line="360" w:lineRule="auto"/>
        <w:rPr>
          <w:rFonts w:ascii="Arial" w:eastAsiaTheme="minorEastAsia" w:hAnsi="Arial" w:cs="Arial"/>
          <w:b/>
          <w:bCs/>
          <w:kern w:val="2"/>
          <w:lang w:eastAsia="ja-JP"/>
          <w14:ligatures w14:val="standardContextual"/>
        </w:rPr>
      </w:pPr>
      <w:r w:rsidRPr="001E572C">
        <w:rPr>
          <w:rFonts w:ascii="Arial" w:eastAsiaTheme="minorEastAsia" w:hAnsi="Arial" w:cs="Arial"/>
          <w:b/>
          <w:kern w:val="2"/>
          <w:lang w:bidi="es-ES"/>
          <w14:ligatures w14:val="standardContextual"/>
        </w:rPr>
        <w:t>República Checa</w:t>
      </w:r>
    </w:p>
    <w:p w14:paraId="29C7CF66" w14:textId="1ABD360B" w:rsidR="00D37C7C" w:rsidRDefault="00D37C7C" w:rsidP="00D37C7C">
      <w:pPr>
        <w:spacing w:line="360" w:lineRule="auto"/>
        <w:rPr>
          <w:rFonts w:ascii="Arial" w:eastAsiaTheme="minorEastAsia" w:hAnsi="Arial" w:cs="Arial"/>
          <w:kern w:val="2"/>
          <w:lang w:eastAsia="ja-JP"/>
          <w14:ligatures w14:val="standardContextual"/>
        </w:rPr>
      </w:pPr>
      <w:r w:rsidRPr="006C0CBB">
        <w:rPr>
          <w:rFonts w:ascii="Arial" w:eastAsiaTheme="minorEastAsia" w:hAnsi="Arial" w:cs="Arial"/>
          <w:kern w:val="2"/>
          <w:lang w:bidi="es-ES"/>
          <w14:ligatures w14:val="standardContextual"/>
        </w:rPr>
        <w:t xml:space="preserve">En la República Checa, este lanzamiento amplía la relación existente entre SPIN Servis y Fujifilm al ámbito de la impresión de oficina. La empresa se convirtió en socio de impresión de producción de Fujifilm en 2023 y suministra equipos de impresión de oficina y de producción, además de prestar servicios para ambos. </w:t>
      </w:r>
    </w:p>
    <w:p w14:paraId="716C4FF9" w14:textId="0A8B42B7" w:rsidR="00D37C7C" w:rsidRPr="00B30F82" w:rsidRDefault="00D37C7C" w:rsidP="00D37C7C">
      <w:pPr>
        <w:spacing w:line="360" w:lineRule="auto"/>
        <w:rPr>
          <w:rFonts w:ascii="Arial" w:eastAsiaTheme="minorEastAsia" w:hAnsi="Arial" w:cs="Arial"/>
          <w:kern w:val="2"/>
          <w:highlight w:val="yellow"/>
          <w:lang w:val="cs-CZ" w:eastAsia="ja-JP"/>
          <w14:ligatures w14:val="standardContextual"/>
        </w:rPr>
      </w:pPr>
      <w:r w:rsidRPr="00A95BAA">
        <w:rPr>
          <w:rFonts w:ascii="Arial" w:eastAsiaTheme="minorEastAsia" w:hAnsi="Arial" w:cs="Arial"/>
          <w:kern w:val="2"/>
          <w:lang w:bidi="es-ES"/>
          <w14:ligatures w14:val="standardContextual"/>
        </w:rPr>
        <w:t xml:space="preserve">“La incorporación de Apeos es el siguiente paso natural en nuestra relación con Fujifilm, que comenzó con la impresión de producción en 2023”, afirma Kamil Bednar, director de SPIN Servis </w:t>
      </w:r>
      <w:proofErr w:type="spellStart"/>
      <w:r w:rsidRPr="00A95BAA">
        <w:rPr>
          <w:rFonts w:ascii="Arial" w:eastAsiaTheme="minorEastAsia" w:hAnsi="Arial" w:cs="Arial"/>
          <w:kern w:val="2"/>
          <w:lang w:bidi="es-ES"/>
          <w14:ligatures w14:val="standardContextual"/>
        </w:rPr>
        <w:lastRenderedPageBreak/>
        <w:t>s.r.o</w:t>
      </w:r>
      <w:proofErr w:type="spellEnd"/>
      <w:r w:rsidRPr="00A95BAA">
        <w:rPr>
          <w:rFonts w:ascii="Arial" w:eastAsiaTheme="minorEastAsia" w:hAnsi="Arial" w:cs="Arial"/>
          <w:kern w:val="2"/>
          <w:lang w:bidi="es-ES"/>
          <w14:ligatures w14:val="standardContextual"/>
        </w:rPr>
        <w:t>. “Nos ofrece una gama más amplia de impresoras multifunción para los clientes que desean gestionar sus costes o, simplemente, sustituir equipos que ya no satisfacen sus necesidades. Podemos ayudarles desde la elección e instalación de un dispositivo hasta su mantenimiento a lo largo de toda su vida útil. Nos complace asociarnos con Fujifilm para ofrecer Apeos a nuestros clientes”.</w:t>
      </w:r>
    </w:p>
    <w:p w14:paraId="7E6519D3" w14:textId="3E662B74" w:rsidR="00162DA4" w:rsidRDefault="00162DA4" w:rsidP="00D37C7C">
      <w:pPr>
        <w:spacing w:line="360" w:lineRule="auto"/>
        <w:rPr>
          <w:rFonts w:ascii="Arial" w:eastAsiaTheme="minorEastAsia" w:hAnsi="Arial" w:cs="Arial"/>
          <w:b/>
          <w:bCs/>
          <w:kern w:val="2"/>
          <w:lang w:eastAsia="ja-JP"/>
          <w14:ligatures w14:val="standardContextual"/>
        </w:rPr>
      </w:pPr>
      <w:r w:rsidRPr="001E572C">
        <w:rPr>
          <w:rFonts w:ascii="Arial" w:eastAsiaTheme="minorEastAsia" w:hAnsi="Arial" w:cs="Arial"/>
          <w:b/>
          <w:kern w:val="2"/>
          <w:lang w:bidi="es-ES"/>
          <w14:ligatures w14:val="standardContextual"/>
        </w:rPr>
        <w:t>Suiza</w:t>
      </w:r>
    </w:p>
    <w:p w14:paraId="4AD8F143" w14:textId="77777777" w:rsidR="00B83B9F" w:rsidRPr="00B83B9F" w:rsidRDefault="00736652" w:rsidP="00B83B9F">
      <w:pPr>
        <w:spacing w:line="360" w:lineRule="auto"/>
        <w:rPr>
          <w:rFonts w:ascii="Arial" w:eastAsiaTheme="minorEastAsia" w:hAnsi="Arial" w:cs="Arial"/>
          <w:kern w:val="2"/>
          <w:lang w:bidi="es-ES"/>
          <w14:ligatures w14:val="standardContextual"/>
        </w:rPr>
      </w:pPr>
      <w:r w:rsidRPr="00736652">
        <w:rPr>
          <w:rFonts w:ascii="Arial" w:eastAsiaTheme="minorEastAsia" w:hAnsi="Arial" w:cs="Arial"/>
          <w:kern w:val="2"/>
          <w:lang w:bidi="es-ES"/>
          <w14:ligatures w14:val="standardContextual"/>
        </w:rPr>
        <w:t xml:space="preserve">“Estamos encantados de traer Apeos a Suiza y dar a conocer la tecnología de impresión de oficina de Fujifilm a más empresas”, afirma Hiroaki Matsui, director sénior de ventas del canal de Fujifilm Europe. “Los clientes deben tener en cuenta muchos aspectos a la hora de invertir en nuevos equipos: los costes de funcionamiento, la seguridad y la compatibilidad con sus sistemas actuales, entre otros. Creemos que la gama Apeos tiene mucho que ofrecer y estamos deseando mostrar a las empresas lo que puede aportarles, </w:t>
      </w:r>
      <w:r w:rsidR="00B83B9F" w:rsidRPr="00B83B9F">
        <w:rPr>
          <w:rFonts w:ascii="Arial" w:eastAsiaTheme="minorEastAsia" w:hAnsi="Arial" w:cs="Arial"/>
          <w:kern w:val="2"/>
          <w:lang w:bidi="es-ES"/>
          <w14:ligatures w14:val="standardContextual"/>
        </w:rPr>
        <w:t>respaldados por nuestra experiencia y asistencia”.</w:t>
      </w:r>
    </w:p>
    <w:p w14:paraId="20C83C8C" w14:textId="7FAC72E6" w:rsidR="00162DA4" w:rsidRPr="001E572C" w:rsidRDefault="00162DA4" w:rsidP="00713B93">
      <w:pPr>
        <w:spacing w:line="360" w:lineRule="auto"/>
        <w:rPr>
          <w:rFonts w:ascii="Arial" w:eastAsiaTheme="minorEastAsia" w:hAnsi="Arial" w:cs="Arial"/>
          <w:b/>
          <w:bCs/>
          <w:kern w:val="2"/>
          <w:lang w:eastAsia="ja-JP"/>
          <w14:ligatures w14:val="standardContextual"/>
        </w:rPr>
      </w:pPr>
      <w:r w:rsidRPr="001E572C">
        <w:rPr>
          <w:rFonts w:ascii="Arial" w:eastAsiaTheme="minorEastAsia" w:hAnsi="Arial" w:cs="Arial"/>
          <w:b/>
          <w:kern w:val="2"/>
          <w:lang w:bidi="es-ES"/>
          <w14:ligatures w14:val="standardContextual"/>
        </w:rPr>
        <w:t>Características especiales de la gama Apeos en materia de automatización, seguridad y gestión de la energía</w:t>
      </w:r>
    </w:p>
    <w:p w14:paraId="6E95ED67" w14:textId="303CF8D3" w:rsidR="004A78F9" w:rsidRDefault="009D0E1D" w:rsidP="00713B93">
      <w:pPr>
        <w:spacing w:line="360" w:lineRule="auto"/>
        <w:rPr>
          <w:rFonts w:ascii="Arial" w:eastAsiaTheme="minorEastAsia" w:hAnsi="Arial" w:cs="Arial"/>
          <w:kern w:val="2"/>
          <w:lang w:eastAsia="ja-JP"/>
          <w14:ligatures w14:val="standardContextual"/>
        </w:rPr>
      </w:pPr>
      <w:r w:rsidRPr="009D0E1D">
        <w:rPr>
          <w:rFonts w:ascii="Arial" w:eastAsiaTheme="minorEastAsia" w:hAnsi="Arial" w:cs="Arial"/>
          <w:kern w:val="2"/>
          <w:lang w:bidi="es-ES"/>
          <w14:ligatures w14:val="standardContextual"/>
        </w:rPr>
        <w:t xml:space="preserve">Dentro de la gama, las nuevas series Apeos C3567 y C3061 siguen ofreciendo </w:t>
      </w:r>
      <w:proofErr w:type="spellStart"/>
      <w:r w:rsidRPr="009D0E1D">
        <w:rPr>
          <w:rFonts w:ascii="Arial" w:eastAsiaTheme="minorEastAsia" w:hAnsi="Arial" w:cs="Arial"/>
          <w:b/>
          <w:kern w:val="2"/>
          <w:lang w:bidi="es-ES"/>
          <w14:ligatures w14:val="standardContextual"/>
        </w:rPr>
        <w:t>ScanAuto</w:t>
      </w:r>
      <w:proofErr w:type="spellEnd"/>
      <w:r w:rsidRPr="009D0E1D">
        <w:rPr>
          <w:rFonts w:ascii="Arial" w:eastAsiaTheme="minorEastAsia" w:hAnsi="Arial" w:cs="Arial"/>
          <w:kern w:val="2"/>
          <w:lang w:bidi="es-ES"/>
          <w14:ligatures w14:val="standardContextual"/>
        </w:rPr>
        <w:t>, una función que selecciona automáticamente ajustes como la orientación del documento y el modo de color, elimina las páginas en blanco y envía los archivos escaneados a una dirección de correo electrónico o a un PC. Sus escáneres dúplex de una sola pasada capturan ambas caras de un documento en una sola pasada a velocidades de hasta 160 páginas por minuto en el caso de la serie C3567 y de 80 páginas por minuto en el de la serie C3061. Estas funciones facilitan la digitalización de registros de clientes, formularios firmados o documentación de entrega con menos ajustes manuales.</w:t>
      </w:r>
    </w:p>
    <w:p w14:paraId="138AE9E2" w14:textId="61D08636" w:rsidR="00713B93" w:rsidRDefault="00F5422D" w:rsidP="00713B93">
      <w:pPr>
        <w:spacing w:line="360" w:lineRule="auto"/>
        <w:rPr>
          <w:rFonts w:ascii="Arial" w:eastAsiaTheme="minorEastAsia" w:hAnsi="Arial" w:cs="Arial"/>
          <w:kern w:val="2"/>
          <w:lang w:eastAsia="ja-JP"/>
          <w14:ligatures w14:val="standardContextual"/>
        </w:rPr>
      </w:pPr>
      <w:r w:rsidRPr="00F5422D">
        <w:rPr>
          <w:rFonts w:ascii="Arial" w:eastAsiaTheme="minorEastAsia" w:hAnsi="Arial" w:cs="Arial"/>
          <w:kern w:val="2"/>
          <w:lang w:bidi="es-ES"/>
          <w14:ligatures w14:val="standardContextual"/>
        </w:rPr>
        <w:t xml:space="preserve">Ambas series permiten a los administradores restringir el acceso al dispositivo y a sus funciones mediante la autenticación de usuarios y controles de acceso. El </w:t>
      </w:r>
      <w:r w:rsidRPr="00F5422D">
        <w:rPr>
          <w:rFonts w:ascii="Arial" w:eastAsiaTheme="minorEastAsia" w:hAnsi="Arial" w:cs="Arial"/>
          <w:b/>
          <w:kern w:val="2"/>
          <w:lang w:bidi="es-ES"/>
          <w14:ligatures w14:val="standardContextual"/>
        </w:rPr>
        <w:t>cifrado AES-256</w:t>
      </w:r>
      <w:r w:rsidRPr="00F5422D">
        <w:rPr>
          <w:rFonts w:ascii="Arial" w:eastAsiaTheme="minorEastAsia" w:hAnsi="Arial" w:cs="Arial"/>
          <w:kern w:val="2"/>
          <w:lang w:bidi="es-ES"/>
          <w14:ligatures w14:val="standardContextual"/>
        </w:rPr>
        <w:t xml:space="preserve"> protege los datos almacenados en el SSD del dispositivo, mientras que los protocolos TLS e IPsec protegen los datos enviados a través de la red. Estas características ayudan a proteger la información confidencial en una amplia gama de actividades empresariales, desde la gestión de historiales de pacientes y clientes hasta el intercambio de documentos financieros, de personal y operativos</w:t>
      </w:r>
      <w:r w:rsidR="00640A2E">
        <w:rPr>
          <w:rStyle w:val="FootnoteReference"/>
          <w:rFonts w:ascii="Arial" w:eastAsiaTheme="minorEastAsia" w:hAnsi="Arial" w:cs="Arial"/>
          <w:kern w:val="2"/>
          <w:lang w:bidi="es-ES"/>
          <w14:ligatures w14:val="standardContextual"/>
        </w:rPr>
        <w:footnoteReference w:id="5"/>
      </w:r>
      <w:r w:rsidRPr="00F5422D">
        <w:rPr>
          <w:rFonts w:ascii="Arial" w:eastAsiaTheme="minorEastAsia" w:hAnsi="Arial" w:cs="Arial"/>
          <w:kern w:val="2"/>
          <w:lang w:bidi="es-ES"/>
          <w14:ligatures w14:val="standardContextual"/>
        </w:rPr>
        <w:t xml:space="preserve">. </w:t>
      </w:r>
    </w:p>
    <w:p w14:paraId="533B47CF" w14:textId="6AC1A941" w:rsidR="00713B93" w:rsidRDefault="00B34F00" w:rsidP="00713B93">
      <w:pPr>
        <w:spacing w:line="360" w:lineRule="auto"/>
        <w:rPr>
          <w:rFonts w:ascii="Arial" w:eastAsiaTheme="minorEastAsia" w:hAnsi="Arial" w:cs="Arial"/>
          <w:kern w:val="2"/>
          <w:lang w:eastAsia="ja-JP"/>
          <w14:ligatures w14:val="standardContextual"/>
        </w:rPr>
      </w:pPr>
      <w:r w:rsidRPr="00B34F00">
        <w:rPr>
          <w:rFonts w:ascii="Arial" w:eastAsiaTheme="minorEastAsia" w:hAnsi="Arial" w:cs="Arial"/>
          <w:kern w:val="2"/>
          <w:lang w:bidi="es-ES"/>
          <w14:ligatures w14:val="standardContextual"/>
        </w:rPr>
        <w:t xml:space="preserve">Las series Apeos C3567 y C3061 utilizan el nuevo tóner, </w:t>
      </w:r>
      <w:r w:rsidRPr="00B34F00">
        <w:rPr>
          <w:rFonts w:ascii="Arial" w:eastAsiaTheme="minorEastAsia" w:hAnsi="Arial" w:cs="Arial"/>
          <w:b/>
          <w:kern w:val="2"/>
          <w:lang w:bidi="es-ES"/>
          <w14:ligatures w14:val="standardContextual"/>
        </w:rPr>
        <w:t>ELFEAT</w:t>
      </w:r>
      <w:r w:rsidR="00914B98">
        <w:rPr>
          <w:rStyle w:val="FootnoteReference"/>
          <w:rFonts w:ascii="Arial" w:eastAsiaTheme="minorEastAsia" w:hAnsi="Arial" w:cs="Arial"/>
          <w:b/>
          <w:kern w:val="2"/>
          <w:lang w:bidi="es-ES"/>
          <w14:ligatures w14:val="standardContextual"/>
        </w:rPr>
        <w:footnoteReference w:id="6"/>
      </w:r>
      <w:r w:rsidRPr="00B34F00">
        <w:rPr>
          <w:rFonts w:ascii="Arial" w:eastAsiaTheme="minorEastAsia" w:hAnsi="Arial" w:cs="Arial"/>
          <w:kern w:val="2"/>
          <w:lang w:bidi="es-ES"/>
          <w14:ligatures w14:val="standardContextual"/>
        </w:rPr>
        <w:t xml:space="preserve">, de Fujifilm, que se fija al papel a una temperatura 15 °C inferior a la del tóner EA-Eco utilizado en los modelos Apeos C3060, </w:t>
      </w:r>
      <w:r w:rsidRPr="00B34F00">
        <w:rPr>
          <w:rFonts w:ascii="Arial" w:eastAsiaTheme="minorEastAsia" w:hAnsi="Arial" w:cs="Arial"/>
          <w:kern w:val="2"/>
          <w:lang w:bidi="es-ES"/>
          <w14:ligatures w14:val="standardContextual"/>
        </w:rPr>
        <w:lastRenderedPageBreak/>
        <w:t xml:space="preserve">C2560 y C2060. Su función de </w:t>
      </w:r>
      <w:r w:rsidRPr="00B34F00">
        <w:rPr>
          <w:rFonts w:ascii="Arial" w:eastAsiaTheme="minorEastAsia" w:hAnsi="Arial" w:cs="Arial"/>
          <w:b/>
          <w:kern w:val="2"/>
          <w:lang w:bidi="es-ES"/>
          <w14:ligatures w14:val="standardContextual"/>
        </w:rPr>
        <w:t>Ahorro de energía inteligente</w:t>
      </w:r>
      <w:r w:rsidRPr="00B34F00">
        <w:rPr>
          <w:rFonts w:ascii="Arial" w:eastAsiaTheme="minorEastAsia" w:hAnsi="Arial" w:cs="Arial"/>
          <w:kern w:val="2"/>
          <w:lang w:bidi="es-ES"/>
          <w14:ligatures w14:val="standardContextual"/>
        </w:rPr>
        <w:t xml:space="preserve"> suministra energía únicamente a los componentes necesarios para la tarea que se está realizando. Ambas series también admiten la </w:t>
      </w:r>
      <w:r w:rsidRPr="00B34F00">
        <w:rPr>
          <w:rFonts w:ascii="Arial" w:eastAsiaTheme="minorEastAsia" w:hAnsi="Arial" w:cs="Arial"/>
          <w:b/>
          <w:kern w:val="2"/>
          <w:lang w:bidi="es-ES"/>
          <w14:ligatures w14:val="standardContextual"/>
        </w:rPr>
        <w:t>impresión de varias páginas por cara</w:t>
      </w:r>
      <w:r w:rsidRPr="00B34F00">
        <w:rPr>
          <w:rFonts w:ascii="Arial" w:eastAsiaTheme="minorEastAsia" w:hAnsi="Arial" w:cs="Arial"/>
          <w:kern w:val="2"/>
          <w:lang w:bidi="es-ES"/>
          <w14:ligatures w14:val="standardContextual"/>
        </w:rPr>
        <w:t>, que combina varias páginas de un documento en una sola hoja, y ofrecen un acabado opcional sin grapas para encuadernar documentos sin grapas metálicas.</w:t>
      </w:r>
    </w:p>
    <w:p w14:paraId="51891C48" w14:textId="4584DDED" w:rsidR="004963BD" w:rsidRDefault="00A95BAA" w:rsidP="004963BD">
      <w:pPr>
        <w:spacing w:line="360" w:lineRule="auto"/>
        <w:rPr>
          <w:rFonts w:ascii="Arial" w:eastAsiaTheme="minorEastAsia" w:hAnsi="Arial" w:cs="Arial"/>
          <w:kern w:val="2"/>
          <w:lang w:eastAsia="ja-JP"/>
          <w14:ligatures w14:val="standardContextual"/>
        </w:rPr>
      </w:pPr>
      <w:r w:rsidRPr="00A95BAA">
        <w:rPr>
          <w:rFonts w:ascii="Arial" w:eastAsiaTheme="minorEastAsia" w:hAnsi="Arial" w:cs="Arial"/>
          <w:kern w:val="2"/>
          <w:lang w:bidi="es-ES"/>
          <w14:ligatures w14:val="standardContextual"/>
        </w:rPr>
        <w:t>“Llegar a más de 10 mercados europeos es un hito del que nos sentimos muy orgullosos, y nuestros socios locales nos están ayudando a dar el siguiente paso”, afirma Matthew Wrighton, director de Tecnología de Dispositivos y Desarrollo de Socios de Fujifilm Europe. “Conocen a sus clientes y pueden ayudarnos a comprender qué necesitan esas empresas de sus impresoras. Tanto en el sector sanitario como en el financiero, en los servicios jurídicos, en la educación y en la industria manufacturera, las organizaciones necesitan garantizar la seguridad de la información y gestionar los costes, pero sus necesidades en materia de impresión y digitalización pueden ser muy diferentes. Con Apeos, los clientes pueden elegir entre distintos formatos de impresión, velocidades y configuraciones que se adapten a su forma de trabajar. Nos complace enormemente llevar esta variedad de opciones a la República Checa y a Suiza, donde nuestros socios locales prestarán apoyo a los clientes desde el primer momento”.</w:t>
      </w:r>
    </w:p>
    <w:p w14:paraId="64CF1254" w14:textId="3896904F" w:rsidR="00162DA4" w:rsidRPr="001E572C" w:rsidRDefault="00162DA4" w:rsidP="00162DA4">
      <w:pPr>
        <w:spacing w:line="360" w:lineRule="auto"/>
        <w:rPr>
          <w:rFonts w:ascii="Arial" w:eastAsiaTheme="minorEastAsia" w:hAnsi="Arial" w:cs="Arial"/>
          <w:b/>
          <w:bCs/>
          <w:kern w:val="2"/>
          <w:lang w:eastAsia="ja-JP"/>
          <w14:ligatures w14:val="standardContextual"/>
        </w:rPr>
      </w:pPr>
      <w:r w:rsidRPr="001E572C">
        <w:rPr>
          <w:rFonts w:ascii="Arial" w:eastAsiaTheme="minorEastAsia" w:hAnsi="Arial" w:cs="Arial"/>
          <w:b/>
          <w:kern w:val="2"/>
          <w:lang w:bidi="es-ES"/>
          <w14:ligatures w14:val="standardContextual"/>
        </w:rPr>
        <w:t>Los modelos Apeos estarán disponibles inicialmente en la República Checa y en Suiza</w:t>
      </w:r>
    </w:p>
    <w:p w14:paraId="31EAE34C" w14:textId="07041C9B" w:rsidR="00162DA4" w:rsidRPr="00D41A76"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D41A76">
        <w:rPr>
          <w:rFonts w:ascii="Arial" w:eastAsiaTheme="minorEastAsia" w:hAnsi="Arial" w:cs="Arial"/>
          <w:kern w:val="2"/>
          <w:lang w:bidi="es-ES"/>
          <w14:ligatures w14:val="standardContextual"/>
        </w:rPr>
        <w:t>Impresoras multifunción en color A3: series Apeos C7070, C3567 y C3061</w:t>
      </w:r>
    </w:p>
    <w:p w14:paraId="1B1EA35E" w14:textId="77777777" w:rsidR="00162DA4" w:rsidRPr="00D41A76"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D41A76">
        <w:rPr>
          <w:rFonts w:ascii="Arial" w:eastAsiaTheme="minorEastAsia" w:hAnsi="Arial" w:cs="Arial"/>
          <w:kern w:val="2"/>
          <w:lang w:bidi="es-ES"/>
          <w14:ligatures w14:val="standardContextual"/>
        </w:rPr>
        <w:t>Impresoras multifunción en color A4: serie Apeos C4030</w:t>
      </w:r>
    </w:p>
    <w:p w14:paraId="016E0EF1" w14:textId="77777777" w:rsidR="00162DA4" w:rsidRPr="00D41A76"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D41A76">
        <w:rPr>
          <w:rFonts w:ascii="Arial" w:eastAsiaTheme="minorEastAsia" w:hAnsi="Arial" w:cs="Arial"/>
          <w:kern w:val="2"/>
          <w:lang w:bidi="es-ES"/>
          <w14:ligatures w14:val="standardContextual"/>
        </w:rPr>
        <w:t>Impresoras multifunción monocromáticas A3: serie Apeos 5570</w:t>
      </w:r>
    </w:p>
    <w:p w14:paraId="763FD318" w14:textId="77777777" w:rsidR="00162DA4" w:rsidRPr="00D41A76"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D41A76">
        <w:rPr>
          <w:rFonts w:ascii="Arial" w:eastAsiaTheme="minorEastAsia" w:hAnsi="Arial" w:cs="Arial"/>
          <w:kern w:val="2"/>
          <w:lang w:bidi="es-ES"/>
          <w14:ligatures w14:val="standardContextual"/>
        </w:rPr>
        <w:t>Impresoras multifunción monocromáticas A4: serie Apeos 5330</w:t>
      </w:r>
    </w:p>
    <w:p w14:paraId="09922B9F" w14:textId="77777777" w:rsidR="00162DA4" w:rsidRPr="00D41A76"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D41A76">
        <w:rPr>
          <w:rFonts w:ascii="Arial" w:eastAsiaTheme="minorEastAsia" w:hAnsi="Arial" w:cs="Arial"/>
          <w:kern w:val="2"/>
          <w:lang w:bidi="es-ES"/>
          <w14:ligatures w14:val="standardContextual"/>
        </w:rPr>
        <w:t xml:space="preserve">Impresora </w:t>
      </w:r>
      <w:proofErr w:type="spellStart"/>
      <w:r w:rsidRPr="00D41A76">
        <w:rPr>
          <w:rFonts w:ascii="Arial" w:eastAsiaTheme="minorEastAsia" w:hAnsi="Arial" w:cs="Arial"/>
          <w:kern w:val="2"/>
          <w:lang w:bidi="es-ES"/>
          <w14:ligatures w14:val="standardContextual"/>
        </w:rPr>
        <w:t>monofunción</w:t>
      </w:r>
      <w:proofErr w:type="spellEnd"/>
      <w:r w:rsidRPr="00D41A76">
        <w:rPr>
          <w:rFonts w:ascii="Arial" w:eastAsiaTheme="minorEastAsia" w:hAnsi="Arial" w:cs="Arial"/>
          <w:kern w:val="2"/>
          <w:lang w:bidi="es-ES"/>
          <w14:ligatures w14:val="standardContextual"/>
        </w:rPr>
        <w:t xml:space="preserve"> en color A4: </w:t>
      </w:r>
      <w:proofErr w:type="spellStart"/>
      <w:r w:rsidRPr="00D41A76">
        <w:rPr>
          <w:rFonts w:ascii="Arial" w:eastAsiaTheme="minorEastAsia" w:hAnsi="Arial" w:cs="Arial"/>
          <w:kern w:val="2"/>
          <w:lang w:bidi="es-ES"/>
          <w14:ligatures w14:val="standardContextual"/>
        </w:rPr>
        <w:t>ApeosPrint</w:t>
      </w:r>
      <w:proofErr w:type="spellEnd"/>
      <w:r w:rsidRPr="00D41A76">
        <w:rPr>
          <w:rFonts w:ascii="Arial" w:eastAsiaTheme="minorEastAsia" w:hAnsi="Arial" w:cs="Arial"/>
          <w:kern w:val="2"/>
          <w:lang w:bidi="es-ES"/>
          <w14:ligatures w14:val="standardContextual"/>
        </w:rPr>
        <w:t xml:space="preserve"> C4030</w:t>
      </w:r>
    </w:p>
    <w:p w14:paraId="5BFF03A7" w14:textId="4B27E14A" w:rsidR="00162DA4" w:rsidRPr="003253EB" w:rsidRDefault="00357B0D" w:rsidP="004963BD">
      <w:pPr>
        <w:numPr>
          <w:ilvl w:val="0"/>
          <w:numId w:val="11"/>
        </w:numPr>
        <w:spacing w:line="360" w:lineRule="auto"/>
        <w:rPr>
          <w:rFonts w:ascii="Arial" w:eastAsiaTheme="minorEastAsia" w:hAnsi="Arial" w:cs="Arial"/>
          <w:kern w:val="2"/>
          <w:lang w:eastAsia="ja-JP"/>
          <w14:ligatures w14:val="standardContextual"/>
        </w:rPr>
      </w:pPr>
      <w:r>
        <w:rPr>
          <w:rFonts w:ascii="Arial" w:eastAsiaTheme="minorEastAsia" w:hAnsi="Arial" w:cs="Arial"/>
          <w:kern w:val="2"/>
          <w:lang w:bidi="es-ES"/>
          <w14:ligatures w14:val="standardContextual"/>
        </w:rPr>
        <w:t xml:space="preserve">Impresora </w:t>
      </w:r>
      <w:proofErr w:type="spellStart"/>
      <w:r>
        <w:rPr>
          <w:rFonts w:ascii="Arial" w:eastAsiaTheme="minorEastAsia" w:hAnsi="Arial" w:cs="Arial"/>
          <w:kern w:val="2"/>
          <w:lang w:bidi="es-ES"/>
          <w14:ligatures w14:val="standardContextual"/>
        </w:rPr>
        <w:t>monofunción</w:t>
      </w:r>
      <w:proofErr w:type="spellEnd"/>
      <w:r>
        <w:rPr>
          <w:rFonts w:ascii="Arial" w:eastAsiaTheme="minorEastAsia" w:hAnsi="Arial" w:cs="Arial"/>
          <w:kern w:val="2"/>
          <w:lang w:bidi="es-ES"/>
          <w14:ligatures w14:val="standardContextual"/>
        </w:rPr>
        <w:t xml:space="preserve"> monocromática A4: </w:t>
      </w:r>
      <w:proofErr w:type="spellStart"/>
      <w:r>
        <w:rPr>
          <w:rFonts w:ascii="Arial" w:eastAsiaTheme="minorEastAsia" w:hAnsi="Arial" w:cs="Arial"/>
          <w:kern w:val="2"/>
          <w:lang w:bidi="es-ES"/>
          <w14:ligatures w14:val="standardContextual"/>
        </w:rPr>
        <w:t>ApeosPrint</w:t>
      </w:r>
      <w:proofErr w:type="spellEnd"/>
      <w:r>
        <w:rPr>
          <w:rFonts w:ascii="Arial" w:eastAsiaTheme="minorEastAsia" w:hAnsi="Arial" w:cs="Arial"/>
          <w:kern w:val="2"/>
          <w:lang w:bidi="es-ES"/>
          <w14:ligatures w14:val="standardContextual"/>
        </w:rPr>
        <w:t xml:space="preserve"> 5330</w:t>
      </w:r>
    </w:p>
    <w:p w14:paraId="228EB85F" w14:textId="77777777" w:rsidR="0067131E" w:rsidRDefault="0067131E" w:rsidP="0067131E">
      <w:pPr>
        <w:spacing w:line="340" w:lineRule="exact"/>
        <w:jc w:val="center"/>
        <w:rPr>
          <w:rFonts w:ascii="Arial" w:eastAsia="Arial" w:hAnsi="Arial" w:cs="Arial"/>
          <w:b/>
          <w:lang w:bidi="es-ES"/>
        </w:rPr>
      </w:pPr>
      <w:r w:rsidRPr="00EA4E4E">
        <w:rPr>
          <w:rFonts w:ascii="Arial" w:eastAsia="Arial" w:hAnsi="Arial" w:cs="Arial"/>
          <w:b/>
          <w:lang w:bidi="es-ES"/>
        </w:rPr>
        <w:t>FIN</w:t>
      </w:r>
    </w:p>
    <w:p w14:paraId="6DD69E1D" w14:textId="77777777" w:rsidR="00313C12" w:rsidRDefault="00313C12" w:rsidP="0067131E">
      <w:pPr>
        <w:spacing w:line="340" w:lineRule="exact"/>
        <w:jc w:val="center"/>
        <w:rPr>
          <w:rFonts w:ascii="Arial" w:eastAsia="Arial" w:hAnsi="Arial" w:cs="Arial"/>
          <w:b/>
          <w:lang w:bidi="es-ES"/>
        </w:rPr>
      </w:pPr>
    </w:p>
    <w:p w14:paraId="1296A744" w14:textId="5038571E" w:rsidR="00313C12" w:rsidRPr="00B83B9F" w:rsidRDefault="00313C12" w:rsidP="00313C12">
      <w:pPr>
        <w:spacing w:line="340" w:lineRule="exact"/>
        <w:jc w:val="both"/>
        <w:rPr>
          <w:rFonts w:ascii="Arial" w:hAnsi="Arial" w:cs="Arial"/>
          <w:b/>
          <w:bCs/>
          <w:sz w:val="20"/>
          <w:szCs w:val="20"/>
        </w:rPr>
      </w:pPr>
      <w:r w:rsidRPr="00B83B9F">
        <w:rPr>
          <w:rFonts w:ascii="Arial" w:hAnsi="Arial" w:cs="Arial"/>
          <w:b/>
          <w:bCs/>
          <w:sz w:val="20"/>
          <w:szCs w:val="20"/>
        </w:rPr>
        <w:t xml:space="preserve">Acerca de FUJIFILM Business </w:t>
      </w:r>
      <w:proofErr w:type="spellStart"/>
      <w:r w:rsidRPr="00B83B9F">
        <w:rPr>
          <w:rFonts w:ascii="Arial" w:hAnsi="Arial" w:cs="Arial"/>
          <w:b/>
          <w:bCs/>
          <w:sz w:val="20"/>
          <w:szCs w:val="20"/>
        </w:rPr>
        <w:t>Innovation</w:t>
      </w:r>
      <w:proofErr w:type="spellEnd"/>
    </w:p>
    <w:p w14:paraId="389B8E81" w14:textId="77777777" w:rsidR="00313C12" w:rsidRPr="00B83B9F" w:rsidRDefault="00313C12" w:rsidP="00313C12">
      <w:pPr>
        <w:spacing w:line="340" w:lineRule="exact"/>
        <w:jc w:val="both"/>
        <w:rPr>
          <w:rFonts w:ascii="Arial" w:hAnsi="Arial" w:cs="Arial"/>
          <w:sz w:val="20"/>
          <w:szCs w:val="20"/>
        </w:rPr>
      </w:pPr>
      <w:r w:rsidRPr="00B83B9F">
        <w:rPr>
          <w:rFonts w:ascii="Arial" w:hAnsi="Arial" w:cs="Arial"/>
          <w:sz w:val="20"/>
          <w:szCs w:val="20"/>
        </w:rPr>
        <w:t xml:space="preserve">Desde nuestra fundación en 1962, ofrecemos tecnologías y servicios que ayudan a las organizaciones a mejorar su productividad y transformar su forma de trabajar. Operamos en tres áreas de negocio principales: Business </w:t>
      </w:r>
      <w:proofErr w:type="spellStart"/>
      <w:r w:rsidRPr="00B83B9F">
        <w:rPr>
          <w:rFonts w:ascii="Arial" w:hAnsi="Arial" w:cs="Arial"/>
          <w:sz w:val="20"/>
          <w:szCs w:val="20"/>
        </w:rPr>
        <w:t>Solutions</w:t>
      </w:r>
      <w:proofErr w:type="spellEnd"/>
      <w:r w:rsidRPr="00B83B9F">
        <w:rPr>
          <w:rFonts w:ascii="Arial" w:hAnsi="Arial" w:cs="Arial"/>
          <w:sz w:val="20"/>
          <w:szCs w:val="20"/>
        </w:rPr>
        <w:t xml:space="preserve">, que proporciona servicios adaptados a cada sector para respaldar la transformación digital; Office </w:t>
      </w:r>
      <w:proofErr w:type="spellStart"/>
      <w:r w:rsidRPr="00B83B9F">
        <w:rPr>
          <w:rFonts w:ascii="Arial" w:hAnsi="Arial" w:cs="Arial"/>
          <w:sz w:val="20"/>
          <w:szCs w:val="20"/>
        </w:rPr>
        <w:t>Solutions</w:t>
      </w:r>
      <w:proofErr w:type="spellEnd"/>
      <w:r w:rsidRPr="00B83B9F">
        <w:rPr>
          <w:rFonts w:ascii="Arial" w:hAnsi="Arial" w:cs="Arial"/>
          <w:sz w:val="20"/>
          <w:szCs w:val="20"/>
        </w:rPr>
        <w:t xml:space="preserve">, centrada en impresoras multifunción (MFP) e impresoras; y </w:t>
      </w:r>
      <w:proofErr w:type="spellStart"/>
      <w:r w:rsidRPr="00B83B9F">
        <w:rPr>
          <w:rFonts w:ascii="Arial" w:hAnsi="Arial" w:cs="Arial"/>
          <w:sz w:val="20"/>
          <w:szCs w:val="20"/>
        </w:rPr>
        <w:t>Graphic</w:t>
      </w:r>
      <w:proofErr w:type="spellEnd"/>
      <w:r w:rsidRPr="00B83B9F">
        <w:rPr>
          <w:rFonts w:ascii="Arial" w:hAnsi="Arial" w:cs="Arial"/>
          <w:sz w:val="20"/>
          <w:szCs w:val="20"/>
        </w:rPr>
        <w:t xml:space="preserve"> Communications, que ofrece soluciones integrales para el sector de la impresión de producción, incluidos equipos de impresión y prensas digitales. Gracias a nuestra experiencia en I+D, fabricación y atención al cliente, ayudamos a nuestros </w:t>
      </w:r>
      <w:r w:rsidRPr="00B83B9F">
        <w:rPr>
          <w:rFonts w:ascii="Arial" w:hAnsi="Arial" w:cs="Arial"/>
          <w:sz w:val="20"/>
          <w:szCs w:val="20"/>
        </w:rPr>
        <w:lastRenderedPageBreak/>
        <w:t>clientes a optimizar los flujos de trabajo, gestionar la información de manera más eficaz y generar un mayor valor. Guiados por el propósito del Grupo Fujifilm, “</w:t>
      </w:r>
      <w:proofErr w:type="spellStart"/>
      <w:r w:rsidRPr="00B83B9F">
        <w:rPr>
          <w:rFonts w:ascii="Arial" w:hAnsi="Arial" w:cs="Arial"/>
          <w:sz w:val="20"/>
          <w:szCs w:val="20"/>
        </w:rPr>
        <w:t>Giving</w:t>
      </w:r>
      <w:proofErr w:type="spellEnd"/>
      <w:r w:rsidRPr="00B83B9F">
        <w:rPr>
          <w:rFonts w:ascii="Arial" w:hAnsi="Arial" w:cs="Arial"/>
          <w:sz w:val="20"/>
          <w:szCs w:val="20"/>
        </w:rPr>
        <w:t xml:space="preserve"> </w:t>
      </w:r>
      <w:proofErr w:type="spellStart"/>
      <w:r w:rsidRPr="00B83B9F">
        <w:rPr>
          <w:rFonts w:ascii="Arial" w:hAnsi="Arial" w:cs="Arial"/>
          <w:sz w:val="20"/>
          <w:szCs w:val="20"/>
        </w:rPr>
        <w:t>our</w:t>
      </w:r>
      <w:proofErr w:type="spellEnd"/>
      <w:r w:rsidRPr="00B83B9F">
        <w:rPr>
          <w:rFonts w:ascii="Arial" w:hAnsi="Arial" w:cs="Arial"/>
          <w:sz w:val="20"/>
          <w:szCs w:val="20"/>
        </w:rPr>
        <w:t xml:space="preserve"> </w:t>
      </w:r>
      <w:proofErr w:type="spellStart"/>
      <w:r w:rsidRPr="00B83B9F">
        <w:rPr>
          <w:rFonts w:ascii="Arial" w:hAnsi="Arial" w:cs="Arial"/>
          <w:sz w:val="20"/>
          <w:szCs w:val="20"/>
        </w:rPr>
        <w:t>world</w:t>
      </w:r>
      <w:proofErr w:type="spellEnd"/>
      <w:r w:rsidRPr="00B83B9F">
        <w:rPr>
          <w:rFonts w:ascii="Arial" w:hAnsi="Arial" w:cs="Arial"/>
          <w:sz w:val="20"/>
          <w:szCs w:val="20"/>
        </w:rPr>
        <w:t xml:space="preserve"> more </w:t>
      </w:r>
      <w:proofErr w:type="spellStart"/>
      <w:r w:rsidRPr="00B83B9F">
        <w:rPr>
          <w:rFonts w:ascii="Arial" w:hAnsi="Arial" w:cs="Arial"/>
          <w:sz w:val="20"/>
          <w:szCs w:val="20"/>
        </w:rPr>
        <w:t>smiles</w:t>
      </w:r>
      <w:proofErr w:type="spellEnd"/>
      <w:r w:rsidRPr="00B83B9F">
        <w:rPr>
          <w:rFonts w:ascii="Arial" w:hAnsi="Arial" w:cs="Arial"/>
          <w:sz w:val="20"/>
          <w:szCs w:val="20"/>
        </w:rPr>
        <w:t>”, seguimos acelerando la transformación digital mediante la IA y otras tecnologías avanzadas. Mantenemos nuestro compromiso de impulsar la innovación empresarial y crear mayor valor para nuestros clientes en todo el mundo.</w:t>
      </w:r>
    </w:p>
    <w:p w14:paraId="42B6CA8C" w14:textId="77777777" w:rsidR="00313C12" w:rsidRPr="00B83B9F" w:rsidRDefault="00313C12" w:rsidP="00313C12">
      <w:pPr>
        <w:spacing w:line="340" w:lineRule="exact"/>
        <w:jc w:val="both"/>
        <w:rPr>
          <w:rFonts w:ascii="Arial" w:hAnsi="Arial" w:cs="Arial"/>
          <w:sz w:val="20"/>
          <w:szCs w:val="20"/>
        </w:rPr>
      </w:pPr>
      <w:hyperlink r:id="rId11" w:tgtFrame="_blank" w:history="1">
        <w:r w:rsidRPr="00B83B9F">
          <w:rPr>
            <w:rStyle w:val="Hyperlink"/>
            <w:rFonts w:ascii="Arial" w:hAnsi="Arial" w:cs="Arial"/>
            <w:sz w:val="20"/>
            <w:szCs w:val="20"/>
          </w:rPr>
          <w:t>https://www.fujifilm.com/fb/en</w:t>
        </w:r>
      </w:hyperlink>
    </w:p>
    <w:p w14:paraId="798534F9" w14:textId="77777777" w:rsidR="00313C12" w:rsidRPr="00B83B9F" w:rsidRDefault="00313C12" w:rsidP="00313C12">
      <w:pPr>
        <w:spacing w:line="340" w:lineRule="exact"/>
        <w:jc w:val="both"/>
        <w:rPr>
          <w:rFonts w:ascii="Arial" w:hAnsi="Arial" w:cs="Arial"/>
          <w:b/>
          <w:bCs/>
          <w:sz w:val="20"/>
          <w:szCs w:val="20"/>
        </w:rPr>
      </w:pPr>
      <w:r w:rsidRPr="00B83B9F">
        <w:rPr>
          <w:rFonts w:ascii="Arial" w:hAnsi="Arial" w:cs="Arial"/>
          <w:b/>
          <w:bCs/>
          <w:sz w:val="20"/>
          <w:szCs w:val="20"/>
        </w:rPr>
        <w:t xml:space="preserve">Acerca de la </w:t>
      </w:r>
      <w:proofErr w:type="spellStart"/>
      <w:r w:rsidRPr="00B83B9F">
        <w:rPr>
          <w:rFonts w:ascii="Arial" w:hAnsi="Arial" w:cs="Arial"/>
          <w:b/>
          <w:bCs/>
          <w:sz w:val="20"/>
          <w:szCs w:val="20"/>
        </w:rPr>
        <w:t>Device</w:t>
      </w:r>
      <w:proofErr w:type="spellEnd"/>
      <w:r w:rsidRPr="00B83B9F">
        <w:rPr>
          <w:rFonts w:ascii="Arial" w:hAnsi="Arial" w:cs="Arial"/>
          <w:b/>
          <w:bCs/>
          <w:sz w:val="20"/>
          <w:szCs w:val="20"/>
        </w:rPr>
        <w:t xml:space="preserve"> </w:t>
      </w:r>
      <w:proofErr w:type="spellStart"/>
      <w:r w:rsidRPr="00B83B9F">
        <w:rPr>
          <w:rFonts w:ascii="Arial" w:hAnsi="Arial" w:cs="Arial"/>
          <w:b/>
          <w:bCs/>
          <w:sz w:val="20"/>
          <w:szCs w:val="20"/>
        </w:rPr>
        <w:t>Technology</w:t>
      </w:r>
      <w:proofErr w:type="spellEnd"/>
      <w:r w:rsidRPr="00B83B9F">
        <w:rPr>
          <w:rFonts w:ascii="Arial" w:hAnsi="Arial" w:cs="Arial"/>
          <w:b/>
          <w:bCs/>
          <w:sz w:val="20"/>
          <w:szCs w:val="20"/>
        </w:rPr>
        <w:t xml:space="preserve"> </w:t>
      </w:r>
      <w:proofErr w:type="spellStart"/>
      <w:r w:rsidRPr="00B83B9F">
        <w:rPr>
          <w:rFonts w:ascii="Arial" w:hAnsi="Arial" w:cs="Arial"/>
          <w:b/>
          <w:bCs/>
          <w:sz w:val="20"/>
          <w:szCs w:val="20"/>
        </w:rPr>
        <w:t>Division</w:t>
      </w:r>
      <w:proofErr w:type="spellEnd"/>
      <w:r w:rsidRPr="00B83B9F">
        <w:rPr>
          <w:rFonts w:ascii="Arial" w:hAnsi="Arial" w:cs="Arial"/>
          <w:b/>
          <w:bCs/>
          <w:sz w:val="20"/>
          <w:szCs w:val="20"/>
        </w:rPr>
        <w:t xml:space="preserve"> de FUJIFILM Europe</w:t>
      </w:r>
    </w:p>
    <w:p w14:paraId="064E25AD" w14:textId="77777777" w:rsidR="00313C12" w:rsidRPr="00B83B9F" w:rsidRDefault="00313C12" w:rsidP="00313C12">
      <w:pPr>
        <w:spacing w:line="340" w:lineRule="exact"/>
        <w:jc w:val="both"/>
        <w:rPr>
          <w:rFonts w:ascii="Arial" w:hAnsi="Arial" w:cs="Arial"/>
          <w:sz w:val="20"/>
          <w:szCs w:val="20"/>
        </w:rPr>
      </w:pPr>
      <w:r w:rsidRPr="00B83B9F">
        <w:rPr>
          <w:rFonts w:ascii="Arial" w:hAnsi="Arial" w:cs="Arial"/>
          <w:sz w:val="20"/>
          <w:szCs w:val="20"/>
        </w:rPr>
        <w:t xml:space="preserve">La </w:t>
      </w:r>
      <w:proofErr w:type="spellStart"/>
      <w:r w:rsidRPr="00B83B9F">
        <w:rPr>
          <w:rFonts w:ascii="Arial" w:hAnsi="Arial" w:cs="Arial"/>
          <w:sz w:val="20"/>
          <w:szCs w:val="20"/>
        </w:rPr>
        <w:t>Device</w:t>
      </w:r>
      <w:proofErr w:type="spellEnd"/>
      <w:r w:rsidRPr="00B83B9F">
        <w:rPr>
          <w:rFonts w:ascii="Arial" w:hAnsi="Arial" w:cs="Arial"/>
          <w:sz w:val="20"/>
          <w:szCs w:val="20"/>
        </w:rPr>
        <w:t xml:space="preserve"> </w:t>
      </w:r>
      <w:proofErr w:type="spellStart"/>
      <w:r w:rsidRPr="00B83B9F">
        <w:rPr>
          <w:rFonts w:ascii="Arial" w:hAnsi="Arial" w:cs="Arial"/>
          <w:sz w:val="20"/>
          <w:szCs w:val="20"/>
        </w:rPr>
        <w:t>Technology</w:t>
      </w:r>
      <w:proofErr w:type="spellEnd"/>
      <w:r w:rsidRPr="00B83B9F">
        <w:rPr>
          <w:rFonts w:ascii="Arial" w:hAnsi="Arial" w:cs="Arial"/>
          <w:sz w:val="20"/>
          <w:szCs w:val="20"/>
        </w:rPr>
        <w:t xml:space="preserve"> </w:t>
      </w:r>
      <w:proofErr w:type="spellStart"/>
      <w:r w:rsidRPr="00B83B9F">
        <w:rPr>
          <w:rFonts w:ascii="Arial" w:hAnsi="Arial" w:cs="Arial"/>
          <w:sz w:val="20"/>
          <w:szCs w:val="20"/>
        </w:rPr>
        <w:t>Division</w:t>
      </w:r>
      <w:proofErr w:type="spellEnd"/>
      <w:r w:rsidRPr="00B83B9F">
        <w:rPr>
          <w:rFonts w:ascii="Arial" w:hAnsi="Arial" w:cs="Arial"/>
          <w:sz w:val="20"/>
          <w:szCs w:val="20"/>
        </w:rPr>
        <w:t xml:space="preserve"> de FUJIFILM Europe ofrece al sector de oficinas soluciones de impresión seguras, sostenibles y de alta calidad. Basándose en los 60 años de experiencia de FUJIFILM Business </w:t>
      </w:r>
      <w:proofErr w:type="spellStart"/>
      <w:r w:rsidRPr="00B83B9F">
        <w:rPr>
          <w:rFonts w:ascii="Arial" w:hAnsi="Arial" w:cs="Arial"/>
          <w:sz w:val="20"/>
          <w:szCs w:val="20"/>
        </w:rPr>
        <w:t>Innovation</w:t>
      </w:r>
      <w:proofErr w:type="spellEnd"/>
      <w:r w:rsidRPr="00B83B9F">
        <w:rPr>
          <w:rFonts w:ascii="Arial" w:hAnsi="Arial" w:cs="Arial"/>
          <w:sz w:val="20"/>
          <w:szCs w:val="20"/>
        </w:rPr>
        <w:t xml:space="preserve"> en el desarrollo de tecnología de tóner y en casi un siglo de experiencia en tecnologías de imagen, la gama de impresoras todo en uno Apeos de FUJIFILM Business </w:t>
      </w:r>
      <w:proofErr w:type="spellStart"/>
      <w:r w:rsidRPr="00B83B9F">
        <w:rPr>
          <w:rFonts w:ascii="Arial" w:hAnsi="Arial" w:cs="Arial"/>
          <w:sz w:val="20"/>
          <w:szCs w:val="20"/>
        </w:rPr>
        <w:t>Innovation</w:t>
      </w:r>
      <w:proofErr w:type="spellEnd"/>
      <w:r w:rsidRPr="00B83B9F">
        <w:rPr>
          <w:rFonts w:ascii="Arial" w:hAnsi="Arial" w:cs="Arial"/>
          <w:sz w:val="20"/>
          <w:szCs w:val="20"/>
        </w:rPr>
        <w:t xml:space="preserve"> es una gama de impresoras multifunción de alto valor diseñada para respaldar la transformación digital y responder a las demandas rápidamente cambiantes y enormemente diversas del dinámico entorno de oficina. La serie Apeos ofrece una calidad, fiabilidad y seguridad excepcionales, al tiempo que optimiza la sostenibilidad en el lugar de trabajo.</w:t>
      </w:r>
    </w:p>
    <w:p w14:paraId="7F082301" w14:textId="77777777" w:rsidR="00313C12" w:rsidRPr="00B83B9F" w:rsidRDefault="00313C12" w:rsidP="00313C12">
      <w:pPr>
        <w:spacing w:line="340" w:lineRule="exact"/>
        <w:jc w:val="both"/>
        <w:rPr>
          <w:rFonts w:ascii="Arial" w:hAnsi="Arial" w:cs="Arial"/>
          <w:sz w:val="20"/>
          <w:szCs w:val="20"/>
        </w:rPr>
      </w:pPr>
      <w:r w:rsidRPr="00B83B9F">
        <w:rPr>
          <w:rFonts w:ascii="Arial" w:hAnsi="Arial" w:cs="Arial"/>
          <w:sz w:val="20"/>
          <w:szCs w:val="20"/>
        </w:rPr>
        <w:t xml:space="preserve">Obtenga más información sobre la serie Apeos en Europa en </w:t>
      </w:r>
      <w:hyperlink r:id="rId12" w:tgtFrame="_blank" w:history="1">
        <w:r w:rsidRPr="00B83B9F">
          <w:rPr>
            <w:rStyle w:val="Hyperlink"/>
            <w:rFonts w:ascii="Arial" w:hAnsi="Arial" w:cs="Arial"/>
            <w:sz w:val="20"/>
            <w:szCs w:val="20"/>
          </w:rPr>
          <w:t>office.fujifilmprint.eu</w:t>
        </w:r>
      </w:hyperlink>
      <w:r w:rsidRPr="00B83B9F">
        <w:rPr>
          <w:rFonts w:ascii="Arial" w:hAnsi="Arial" w:cs="Arial"/>
          <w:sz w:val="20"/>
          <w:szCs w:val="20"/>
        </w:rPr>
        <w:t>.</w:t>
      </w:r>
    </w:p>
    <w:p w14:paraId="7633D04D" w14:textId="77777777" w:rsidR="00313C12" w:rsidRPr="00B83B9F" w:rsidRDefault="00313C12" w:rsidP="00313C12">
      <w:pPr>
        <w:spacing w:line="340" w:lineRule="exact"/>
        <w:jc w:val="both"/>
        <w:rPr>
          <w:rFonts w:ascii="Arial" w:hAnsi="Arial" w:cs="Arial"/>
          <w:b/>
          <w:bCs/>
          <w:sz w:val="20"/>
          <w:szCs w:val="20"/>
        </w:rPr>
      </w:pPr>
      <w:r w:rsidRPr="00B83B9F">
        <w:rPr>
          <w:rFonts w:ascii="Arial" w:hAnsi="Arial" w:cs="Arial"/>
          <w:b/>
          <w:bCs/>
          <w:sz w:val="20"/>
          <w:szCs w:val="20"/>
        </w:rPr>
        <w:t>Para más información, póngase en contacto con:</w:t>
      </w:r>
    </w:p>
    <w:p w14:paraId="0763AD11" w14:textId="77777777" w:rsidR="00313C12" w:rsidRPr="00313C12" w:rsidRDefault="00313C12" w:rsidP="00313C12">
      <w:pPr>
        <w:spacing w:after="0" w:line="300" w:lineRule="atLeast"/>
        <w:rPr>
          <w:rFonts w:ascii="Arial" w:hAnsi="Arial" w:cs="Arial"/>
          <w:sz w:val="20"/>
          <w:szCs w:val="20"/>
          <w:lang w:val="en-GB"/>
        </w:rPr>
      </w:pPr>
      <w:r w:rsidRPr="00313C12">
        <w:rPr>
          <w:rFonts w:ascii="Arial" w:hAnsi="Arial" w:cs="Arial"/>
          <w:sz w:val="20"/>
          <w:szCs w:val="20"/>
          <w:lang w:val="en-GB"/>
        </w:rPr>
        <w:t>Amanda Galvez</w:t>
      </w:r>
      <w:r w:rsidRPr="00313C12">
        <w:rPr>
          <w:rFonts w:ascii="Arial" w:hAnsi="Arial" w:cs="Arial"/>
          <w:sz w:val="20"/>
          <w:szCs w:val="20"/>
          <w:lang w:val="en-GB"/>
        </w:rPr>
        <w:br/>
        <w:t>AD Communications</w:t>
      </w:r>
      <w:r w:rsidRPr="00313C12">
        <w:rPr>
          <w:rFonts w:ascii="Arial" w:hAnsi="Arial" w:cs="Arial"/>
          <w:sz w:val="20"/>
          <w:szCs w:val="20"/>
          <w:lang w:val="en-GB"/>
        </w:rPr>
        <w:br/>
        <w:t>E: agalvez@adcomms.co.uk</w:t>
      </w:r>
      <w:r w:rsidRPr="00313C12">
        <w:rPr>
          <w:rFonts w:ascii="Arial" w:hAnsi="Arial" w:cs="Arial"/>
          <w:sz w:val="20"/>
          <w:szCs w:val="20"/>
          <w:lang w:val="en-GB"/>
        </w:rPr>
        <w:br/>
        <w:t>Tel.: +44 (0)1372 464470</w:t>
      </w:r>
    </w:p>
    <w:p w14:paraId="14BFAC26" w14:textId="77777777" w:rsidR="00313C12" w:rsidRPr="00313C12" w:rsidRDefault="00313C12" w:rsidP="00313C12">
      <w:pPr>
        <w:spacing w:line="340" w:lineRule="exact"/>
        <w:jc w:val="both"/>
        <w:rPr>
          <w:rStyle w:val="normaltextrun"/>
          <w:rFonts w:ascii="Arial" w:hAnsi="Arial" w:cs="Arial"/>
          <w:b/>
          <w:bCs/>
          <w:sz w:val="20"/>
          <w:szCs w:val="20"/>
        </w:rPr>
      </w:pPr>
    </w:p>
    <w:p w14:paraId="5843CF2E" w14:textId="77777777" w:rsidR="0067131E" w:rsidRPr="00B96BF7" w:rsidRDefault="0067131E" w:rsidP="0067131E">
      <w:pPr>
        <w:jc w:val="both"/>
        <w:rPr>
          <w:rFonts w:ascii="Arial" w:hAnsi="Arial" w:cs="Arial"/>
          <w:b/>
          <w:bCs/>
          <w:vanish/>
          <w:sz w:val="20"/>
          <w:szCs w:val="20"/>
        </w:rPr>
      </w:pPr>
      <w:r w:rsidRPr="00B96BF7">
        <w:rPr>
          <w:rFonts w:ascii="Arial" w:hAnsi="Arial" w:cs="Arial"/>
          <w:b/>
          <w:bCs/>
          <w:vanish/>
          <w:sz w:val="20"/>
          <w:szCs w:val="20"/>
        </w:rPr>
        <w:t xml:space="preserve">About FUJIFILM Business Innovation </w:t>
      </w:r>
    </w:p>
    <w:p w14:paraId="3C6FFA2B" w14:textId="77777777" w:rsidR="0067131E" w:rsidRPr="00B96BF7" w:rsidRDefault="0067131E" w:rsidP="0067131E">
      <w:pPr>
        <w:pStyle w:val="Default"/>
        <w:jc w:val="both"/>
        <w:rPr>
          <w:vanish/>
          <w:color w:val="auto"/>
          <w:sz w:val="20"/>
          <w:szCs w:val="20"/>
          <w:lang w:val="en-GB"/>
        </w:rPr>
      </w:pPr>
      <w:r w:rsidRPr="00B96BF7">
        <w:rPr>
          <w:vanish/>
          <w:color w:val="auto"/>
          <w:sz w:val="20"/>
          <w:szCs w:val="20"/>
          <w:lang w:val="en-GB" w:eastAsia="en-GB" w:bidi="en-GB"/>
        </w:rPr>
        <w:t xml:space="preserve">We have been delivering technologies and services that help organizations improve productivity and transform the way they work since its establishment in 1962. We operate across three core businesses: Business Solutions, providing industry-tailored services that support digital transformation; Office Solutions, centered on multifunction printers (MFPs) and printers; and Graphic Communications, offering comprehensive solutions for the production printing industry, including printing equipment and digital presses. Backed by our strengths in R&amp;D, manufacturing, and customer support, we help customers streamline workflows, manage information more effectively, and create greater value. Guided by the Fujifilm Group's Purpose, “Giving our world more smiles”, we continue to accelerate digital transformation through AI and other advanced technologies. We remain committed to driving business innovation and creating greater value for customers worldwide. </w:t>
      </w:r>
    </w:p>
    <w:p w14:paraId="2EDD1106" w14:textId="77777777" w:rsidR="0067131E" w:rsidRPr="00B96BF7" w:rsidRDefault="0067131E" w:rsidP="0067131E">
      <w:pPr>
        <w:pStyle w:val="Default"/>
        <w:jc w:val="both"/>
        <w:rPr>
          <w:vanish/>
          <w:color w:val="auto"/>
          <w:sz w:val="20"/>
          <w:szCs w:val="20"/>
          <w:lang w:val="en-GB"/>
        </w:rPr>
      </w:pPr>
    </w:p>
    <w:p w14:paraId="5099C096" w14:textId="68A3B63D" w:rsidR="00760280" w:rsidRPr="00B96BF7" w:rsidRDefault="0067131E" w:rsidP="003253EB">
      <w:pPr>
        <w:spacing w:line="240" w:lineRule="auto"/>
        <w:jc w:val="both"/>
        <w:rPr>
          <w:rFonts w:ascii="Arial" w:eastAsiaTheme="minorEastAsia" w:hAnsi="Arial" w:cs="Arial"/>
          <w:vanish/>
          <w:color w:val="467886" w:themeColor="hyperlink"/>
          <w:sz w:val="20"/>
          <w:szCs w:val="20"/>
          <w:u w:val="single"/>
          <w:shd w:val="clear" w:color="auto" w:fill="FFFFFF"/>
          <w:lang w:eastAsia="ja-JP"/>
        </w:rPr>
      </w:pPr>
      <w:r w:rsidRPr="00B96BF7">
        <w:rPr>
          <w:rFonts w:ascii="Aptos" w:hAnsi="Aptos"/>
          <w:vanish/>
          <w:color w:val="0000FF"/>
          <w:sz w:val="18"/>
          <w:szCs w:val="18"/>
          <w:u w:val="single"/>
          <w:shd w:val="clear" w:color="auto" w:fill="FFFFFF"/>
        </w:rPr>
        <w:t xml:space="preserve"> </w:t>
      </w:r>
      <w:hyperlink r:id="rId13" w:tgtFrame="_blank" w:tooltip="https://www.fujifilm.com/fb/en" w:history="1">
        <w:r w:rsidRPr="00B96BF7">
          <w:rPr>
            <w:rStyle w:val="Hyperlink"/>
            <w:rFonts w:ascii="Arial" w:hAnsi="Arial" w:cs="Arial"/>
            <w:vanish/>
            <w:sz w:val="20"/>
            <w:szCs w:val="20"/>
            <w:shd w:val="clear" w:color="auto" w:fill="FFFFFF"/>
          </w:rPr>
          <w:t>https://www.fujifilm.com/fb/en</w:t>
        </w:r>
      </w:hyperlink>
    </w:p>
    <w:p w14:paraId="06CBEAE6" w14:textId="0AEDCDBA" w:rsidR="00D72D24" w:rsidRPr="00B96BF7" w:rsidRDefault="00D72D24" w:rsidP="00D72D24">
      <w:pPr>
        <w:pStyle w:val="paragraph"/>
        <w:jc w:val="both"/>
        <w:textAlignment w:val="baseline"/>
        <w:rPr>
          <w:rStyle w:val="eop"/>
          <w:rFonts w:ascii="Arial" w:eastAsiaTheme="majorEastAsia" w:hAnsi="Arial" w:cs="Arial"/>
          <w:b/>
          <w:bCs/>
          <w:vanish/>
          <w:sz w:val="20"/>
          <w:szCs w:val="20"/>
          <w:lang w:eastAsia="en-US"/>
        </w:rPr>
      </w:pPr>
      <w:r w:rsidRPr="00B96BF7">
        <w:rPr>
          <w:rStyle w:val="eop"/>
          <w:rFonts w:ascii="Arial" w:eastAsiaTheme="majorEastAsia" w:hAnsi="Arial" w:cs="Arial"/>
          <w:b/>
          <w:bCs/>
          <w:vanish/>
          <w:sz w:val="20"/>
          <w:szCs w:val="20"/>
          <w:lang w:eastAsia="en-US"/>
        </w:rPr>
        <w:t>About the Device Technology Division of FUJIFILM Europe</w:t>
      </w:r>
    </w:p>
    <w:p w14:paraId="57FF2683" w14:textId="6745786D" w:rsidR="00D72D24" w:rsidRPr="00B96BF7" w:rsidRDefault="00D72D24" w:rsidP="00D72D24">
      <w:pPr>
        <w:pStyle w:val="paragraph"/>
        <w:spacing w:before="0" w:beforeAutospacing="0" w:after="0" w:afterAutospacing="0"/>
        <w:jc w:val="both"/>
        <w:textAlignment w:val="baseline"/>
        <w:rPr>
          <w:rStyle w:val="eop"/>
          <w:rFonts w:ascii="Arial" w:eastAsiaTheme="majorEastAsia" w:hAnsi="Arial" w:cs="Arial"/>
          <w:vanish/>
          <w:sz w:val="20"/>
          <w:szCs w:val="20"/>
        </w:rPr>
      </w:pPr>
      <w:r w:rsidRPr="00B96BF7">
        <w:rPr>
          <w:rStyle w:val="eop"/>
          <w:rFonts w:ascii="Arial" w:eastAsiaTheme="majorEastAsia" w:hAnsi="Arial" w:cs="Arial"/>
          <w:vanish/>
          <w:sz w:val="20"/>
          <w:szCs w:val="20"/>
          <w:lang w:eastAsia="en-US"/>
        </w:rPr>
        <w:t xml:space="preserve">The Device Technology Division of FUJIFILM Europe brings secure, sustainable, high-quality printing to the office sector. Built on FUJIFILM Business Innovation’s 60-year heritage of toner technology development and nearly a century of imaging expertise, FUJIFILM Business Innovation’s range of Apeos all-in-one printers is a high-value multifunction printer range designed to support digital transformation and meet the rapidly changing and hugely diverse demands of the fast-paced office environment. The Apeos series delivers outstanding quality, reliability and security, while also optimising workplace sustainability. </w:t>
      </w:r>
    </w:p>
    <w:p w14:paraId="727548D4" w14:textId="77777777" w:rsidR="00D72D24" w:rsidRPr="00B96BF7" w:rsidRDefault="00D72D24" w:rsidP="00D72D24">
      <w:pPr>
        <w:pStyle w:val="paragraph"/>
        <w:spacing w:before="0" w:beforeAutospacing="0" w:after="0" w:afterAutospacing="0"/>
        <w:jc w:val="both"/>
        <w:textAlignment w:val="baseline"/>
        <w:rPr>
          <w:rStyle w:val="eop"/>
          <w:rFonts w:ascii="Arial" w:eastAsiaTheme="majorEastAsia" w:hAnsi="Arial" w:cs="Arial"/>
          <w:vanish/>
          <w:sz w:val="20"/>
          <w:szCs w:val="20"/>
        </w:rPr>
      </w:pPr>
    </w:p>
    <w:p w14:paraId="1877D3AC" w14:textId="77777777" w:rsidR="00D72D24" w:rsidRPr="00B96BF7" w:rsidRDefault="00D72D24" w:rsidP="00D72D24">
      <w:pPr>
        <w:pStyle w:val="paragraph"/>
        <w:spacing w:before="0" w:beforeAutospacing="0" w:after="0" w:afterAutospacing="0"/>
        <w:jc w:val="both"/>
        <w:textAlignment w:val="baseline"/>
        <w:rPr>
          <w:rStyle w:val="eop"/>
          <w:rFonts w:ascii="Arial" w:eastAsiaTheme="majorEastAsia" w:hAnsi="Arial" w:cs="Arial"/>
          <w:vanish/>
          <w:sz w:val="20"/>
          <w:szCs w:val="20"/>
        </w:rPr>
      </w:pPr>
      <w:r w:rsidRPr="00B96BF7">
        <w:rPr>
          <w:rStyle w:val="eop"/>
          <w:rFonts w:ascii="Arial" w:eastAsiaTheme="majorEastAsia" w:hAnsi="Arial" w:cs="Arial"/>
          <w:vanish/>
          <w:sz w:val="20"/>
          <w:szCs w:val="20"/>
          <w:lang w:eastAsia="en-US"/>
        </w:rPr>
        <w:t xml:space="preserve">Learn more about the Apeos series in Europe at </w:t>
      </w:r>
      <w:hyperlink r:id="rId14" w:history="1">
        <w:r w:rsidRPr="00B96BF7">
          <w:rPr>
            <w:rStyle w:val="Hyperlink"/>
            <w:rFonts w:ascii="Arial" w:eastAsiaTheme="majorEastAsia" w:hAnsi="Arial" w:cs="Arial"/>
            <w:vanish/>
            <w:color w:val="auto"/>
            <w:sz w:val="20"/>
            <w:szCs w:val="20"/>
            <w:lang w:eastAsia="en-US"/>
          </w:rPr>
          <w:t>office.fujifilmprint.eu</w:t>
        </w:r>
      </w:hyperlink>
      <w:r w:rsidRPr="00B96BF7">
        <w:rPr>
          <w:rStyle w:val="eop"/>
          <w:rFonts w:ascii="Arial" w:eastAsiaTheme="majorEastAsia" w:hAnsi="Arial" w:cs="Arial"/>
          <w:vanish/>
          <w:sz w:val="20"/>
          <w:szCs w:val="20"/>
          <w:lang w:eastAsia="en-US"/>
        </w:rPr>
        <w:t>. </w:t>
      </w:r>
    </w:p>
    <w:p w14:paraId="4722D8DE" w14:textId="0E4BBF34" w:rsidR="00D72D24" w:rsidRPr="00B96BF7" w:rsidRDefault="00D72D24" w:rsidP="00D72D24">
      <w:pPr>
        <w:pStyle w:val="paragraph"/>
        <w:spacing w:before="0" w:beforeAutospacing="0" w:after="0" w:afterAutospacing="0"/>
        <w:jc w:val="both"/>
        <w:textAlignment w:val="baseline"/>
        <w:rPr>
          <w:rFonts w:ascii="Arial" w:hAnsi="Arial" w:cs="Arial"/>
          <w:vanish/>
          <w:sz w:val="20"/>
          <w:szCs w:val="20"/>
        </w:rPr>
      </w:pPr>
      <w:r w:rsidRPr="00B96BF7">
        <w:rPr>
          <w:rStyle w:val="eop"/>
          <w:rFonts w:ascii="Arial" w:eastAsiaTheme="majorEastAsia" w:hAnsi="Arial" w:cs="Arial"/>
          <w:vanish/>
          <w:color w:val="000000"/>
          <w:sz w:val="20"/>
          <w:szCs w:val="20"/>
          <w:lang w:eastAsia="en-US"/>
        </w:rPr>
        <w:t> </w:t>
      </w:r>
    </w:p>
    <w:p w14:paraId="1EE69C56" w14:textId="58BF0823" w:rsidR="00D72D24" w:rsidRPr="00B96BF7" w:rsidRDefault="00D72D24" w:rsidP="00D72D24">
      <w:pPr>
        <w:pStyle w:val="paragraph"/>
        <w:spacing w:before="0" w:beforeAutospacing="0" w:after="0" w:afterAutospacing="0"/>
        <w:jc w:val="both"/>
        <w:textAlignment w:val="baseline"/>
        <w:rPr>
          <w:rFonts w:ascii="Arial" w:hAnsi="Arial" w:cs="Arial"/>
          <w:vanish/>
          <w:color w:val="000000" w:themeColor="text1"/>
          <w:sz w:val="20"/>
          <w:szCs w:val="20"/>
        </w:rPr>
      </w:pPr>
      <w:r w:rsidRPr="00B96BF7">
        <w:rPr>
          <w:rStyle w:val="normaltextrun"/>
          <w:rFonts w:ascii="Arial" w:eastAsia="MS Mincho" w:hAnsi="Arial" w:cs="Arial"/>
          <w:b/>
          <w:bCs/>
          <w:vanish/>
          <w:color w:val="000000" w:themeColor="text1"/>
          <w:sz w:val="20"/>
          <w:szCs w:val="20"/>
          <w:lang w:eastAsia="en-US"/>
        </w:rPr>
        <w:t>For further information, contact: </w:t>
      </w:r>
    </w:p>
    <w:p w14:paraId="100840FF" w14:textId="77777777" w:rsidR="00D72D24" w:rsidRPr="00B96BF7" w:rsidRDefault="00D72D24" w:rsidP="00D72D24">
      <w:pPr>
        <w:pStyle w:val="paragraph"/>
        <w:spacing w:before="0" w:beforeAutospacing="0" w:after="0" w:afterAutospacing="0"/>
        <w:jc w:val="both"/>
        <w:textAlignment w:val="baseline"/>
        <w:rPr>
          <w:rFonts w:ascii="Arial" w:hAnsi="Arial" w:cs="Arial"/>
          <w:vanish/>
          <w:sz w:val="20"/>
          <w:szCs w:val="20"/>
        </w:rPr>
      </w:pPr>
      <w:r w:rsidRPr="00B96BF7">
        <w:rPr>
          <w:rStyle w:val="normaltextrun"/>
          <w:rFonts w:ascii="Arial" w:eastAsia="MS Mincho" w:hAnsi="Arial" w:cs="Arial"/>
          <w:vanish/>
          <w:color w:val="000000" w:themeColor="text1"/>
          <w:sz w:val="20"/>
          <w:szCs w:val="20"/>
          <w:lang w:eastAsia="en-US"/>
        </w:rPr>
        <w:t>Amanda Galvez</w:t>
      </w:r>
    </w:p>
    <w:p w14:paraId="27B2417E" w14:textId="77777777" w:rsidR="00D72D24" w:rsidRPr="00B96BF7" w:rsidRDefault="00D72D24" w:rsidP="00D72D24">
      <w:pPr>
        <w:pStyle w:val="paragraph"/>
        <w:spacing w:before="0" w:beforeAutospacing="0" w:after="0" w:afterAutospacing="0"/>
        <w:jc w:val="both"/>
        <w:textAlignment w:val="baseline"/>
        <w:rPr>
          <w:rFonts w:ascii="Arial" w:hAnsi="Arial" w:cs="Arial"/>
          <w:vanish/>
          <w:sz w:val="20"/>
          <w:szCs w:val="20"/>
        </w:rPr>
      </w:pPr>
      <w:r w:rsidRPr="00B96BF7">
        <w:rPr>
          <w:rStyle w:val="normaltextrun"/>
          <w:rFonts w:ascii="Arial" w:eastAsia="MS Mincho" w:hAnsi="Arial" w:cs="Arial"/>
          <w:vanish/>
          <w:color w:val="000000" w:themeColor="text1"/>
          <w:sz w:val="20"/>
          <w:szCs w:val="20"/>
          <w:lang w:eastAsia="en-US"/>
        </w:rPr>
        <w:t>AD Communications</w:t>
      </w:r>
      <w:r w:rsidRPr="00B96BF7">
        <w:rPr>
          <w:rStyle w:val="normaltextrun"/>
          <w:rFonts w:ascii="Arial" w:eastAsia="MS Mincho" w:hAnsi="Arial" w:cs="Arial"/>
          <w:vanish/>
          <w:color w:val="000000" w:themeColor="text1"/>
          <w:sz w:val="20"/>
          <w:szCs w:val="20"/>
          <w:lang w:eastAsia="en-US"/>
        </w:rPr>
        <w:tab/>
        <w:t> </w:t>
      </w:r>
    </w:p>
    <w:p w14:paraId="7C8743DB" w14:textId="77777777" w:rsidR="00D72D24" w:rsidRPr="00B96BF7" w:rsidRDefault="00D72D24" w:rsidP="00D72D24">
      <w:pPr>
        <w:pStyle w:val="paragraph"/>
        <w:spacing w:before="0" w:beforeAutospacing="0" w:after="0" w:afterAutospacing="0"/>
        <w:jc w:val="both"/>
        <w:textAlignment w:val="baseline"/>
        <w:rPr>
          <w:rFonts w:ascii="Arial" w:hAnsi="Arial" w:cs="Arial"/>
          <w:vanish/>
          <w:sz w:val="20"/>
          <w:szCs w:val="20"/>
          <w:lang w:val="en-US"/>
        </w:rPr>
      </w:pPr>
      <w:r w:rsidRPr="00B96BF7">
        <w:rPr>
          <w:rStyle w:val="normaltextrun"/>
          <w:rFonts w:ascii="Arial" w:eastAsia="MS Mincho" w:hAnsi="Arial" w:cs="Arial"/>
          <w:vanish/>
          <w:color w:val="000000" w:themeColor="text1"/>
          <w:sz w:val="20"/>
          <w:szCs w:val="20"/>
          <w:lang w:val="en-US" w:eastAsia="en-US" w:bidi="en-US"/>
        </w:rPr>
        <w:t xml:space="preserve">E: </w:t>
      </w:r>
      <w:hyperlink r:id="rId15" w:history="1">
        <w:r w:rsidRPr="00B96BF7">
          <w:rPr>
            <w:rStyle w:val="Hyperlink"/>
            <w:rFonts w:ascii="Arial" w:hAnsi="Arial" w:cs="Arial"/>
            <w:vanish/>
            <w:sz w:val="20"/>
            <w:szCs w:val="20"/>
            <w:lang w:val="en-US" w:eastAsia="en-US" w:bidi="en-US"/>
          </w:rPr>
          <w:t>agalvez@adcomms.co.uk</w:t>
        </w:r>
      </w:hyperlink>
    </w:p>
    <w:p w14:paraId="44FAA9EB" w14:textId="1BD02AA8" w:rsidR="003836D1" w:rsidRPr="00B96BF7" w:rsidRDefault="00D72D24" w:rsidP="00F23DB5">
      <w:pPr>
        <w:pStyle w:val="paragraph"/>
        <w:spacing w:before="0" w:beforeAutospacing="0" w:after="0" w:afterAutospacing="0"/>
        <w:jc w:val="both"/>
        <w:textAlignment w:val="baseline"/>
        <w:rPr>
          <w:rFonts w:ascii="Arial" w:hAnsi="Arial" w:cs="Arial"/>
          <w:vanish/>
          <w:sz w:val="20"/>
          <w:szCs w:val="20"/>
          <w:lang w:val="pt-BR"/>
        </w:rPr>
      </w:pPr>
      <w:r w:rsidRPr="00B96BF7">
        <w:rPr>
          <w:rStyle w:val="normaltextrun"/>
          <w:rFonts w:ascii="Arial" w:eastAsia="MS Mincho" w:hAnsi="Arial" w:cs="Arial"/>
          <w:vanish/>
          <w:color w:val="000000" w:themeColor="text1"/>
          <w:sz w:val="20"/>
          <w:szCs w:val="20"/>
          <w:lang w:val="pt-BR" w:eastAsia="pt-BR" w:bidi="pt-BR"/>
        </w:rPr>
        <w:t>Tel: +44 (0)1372 464470 </w:t>
      </w:r>
      <w:bookmarkEnd w:id="0"/>
    </w:p>
    <w:sectPr w:rsidR="003836D1" w:rsidRPr="00B96BF7" w:rsidSect="00557A31">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137B2" w14:textId="77777777" w:rsidR="00C01F1F" w:rsidRPr="00FF6CC9" w:rsidRDefault="00C01F1F">
      <w:pPr>
        <w:spacing w:after="0" w:line="240" w:lineRule="auto"/>
      </w:pPr>
      <w:r w:rsidRPr="00FF6CC9">
        <w:separator/>
      </w:r>
    </w:p>
  </w:endnote>
  <w:endnote w:type="continuationSeparator" w:id="0">
    <w:p w14:paraId="22B81B47" w14:textId="77777777" w:rsidR="00C01F1F" w:rsidRPr="00FF6CC9" w:rsidRDefault="00C01F1F">
      <w:pPr>
        <w:spacing w:after="0" w:line="240" w:lineRule="auto"/>
      </w:pPr>
      <w:r w:rsidRPr="00FF6CC9">
        <w:continuationSeparator/>
      </w:r>
    </w:p>
  </w:endnote>
  <w:endnote w:type="continuationNotice" w:id="1">
    <w:p w14:paraId="3E9E83BA" w14:textId="77777777" w:rsidR="00C01F1F" w:rsidRPr="00FF6CC9" w:rsidRDefault="00C01F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158" w14:textId="77777777" w:rsidR="001A4662" w:rsidRDefault="001A4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9FA2" w14:textId="77777777" w:rsidR="001A4662" w:rsidRDefault="001A4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E013" w14:textId="77777777" w:rsidR="001A4662" w:rsidRDefault="001A4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1CADF" w14:textId="77777777" w:rsidR="00C01F1F" w:rsidRPr="00FF6CC9" w:rsidRDefault="00C01F1F">
      <w:pPr>
        <w:spacing w:after="0" w:line="240" w:lineRule="auto"/>
      </w:pPr>
      <w:r w:rsidRPr="00FF6CC9">
        <w:separator/>
      </w:r>
    </w:p>
  </w:footnote>
  <w:footnote w:type="continuationSeparator" w:id="0">
    <w:p w14:paraId="1EF1AFCD" w14:textId="77777777" w:rsidR="00C01F1F" w:rsidRPr="00FF6CC9" w:rsidRDefault="00C01F1F">
      <w:pPr>
        <w:spacing w:after="0" w:line="240" w:lineRule="auto"/>
      </w:pPr>
      <w:r w:rsidRPr="00FF6CC9">
        <w:continuationSeparator/>
      </w:r>
    </w:p>
  </w:footnote>
  <w:footnote w:type="continuationNotice" w:id="1">
    <w:p w14:paraId="3835D1C9" w14:textId="77777777" w:rsidR="00C01F1F" w:rsidRPr="00FF6CC9" w:rsidRDefault="00C01F1F">
      <w:pPr>
        <w:spacing w:after="0" w:line="240" w:lineRule="auto"/>
      </w:pPr>
    </w:p>
  </w:footnote>
  <w:footnote w:id="2">
    <w:p w14:paraId="5C04649D" w14:textId="77777777" w:rsidR="00A10401" w:rsidRPr="00B83B9F" w:rsidRDefault="00A10401" w:rsidP="00A10401">
      <w:pPr>
        <w:pStyle w:val="FootnoteText"/>
        <w:rPr>
          <w:rFonts w:cs="Arial"/>
          <w:sz w:val="16"/>
          <w:szCs w:val="16"/>
          <w:lang w:val="es-ES"/>
        </w:rPr>
      </w:pPr>
      <w:r w:rsidRPr="00830CD5">
        <w:rPr>
          <w:rStyle w:val="FootnoteReference"/>
          <w:rFonts w:cs="Arial"/>
          <w:sz w:val="16"/>
          <w:szCs w:val="16"/>
          <w:lang w:val="es-ES" w:bidi="es-ES"/>
        </w:rPr>
        <w:footnoteRef/>
      </w:r>
      <w:r w:rsidRPr="00830CD5">
        <w:rPr>
          <w:rFonts w:cs="Arial"/>
          <w:color w:val="000000" w:themeColor="text1"/>
          <w:sz w:val="16"/>
          <w:szCs w:val="16"/>
          <w:lang w:val="es-ES" w:bidi="es-ES"/>
        </w:rPr>
        <w:t xml:space="preserve"> Apeos es una marca de Fujifilm desarrollada por FUJIFILM Business </w:t>
      </w:r>
      <w:proofErr w:type="spellStart"/>
      <w:r w:rsidRPr="00830CD5">
        <w:rPr>
          <w:rFonts w:cs="Arial"/>
          <w:color w:val="000000" w:themeColor="text1"/>
          <w:sz w:val="16"/>
          <w:szCs w:val="16"/>
          <w:lang w:val="es-ES" w:bidi="es-ES"/>
        </w:rPr>
        <w:t>Innovation</w:t>
      </w:r>
      <w:proofErr w:type="spellEnd"/>
      <w:r w:rsidRPr="00830CD5">
        <w:rPr>
          <w:rFonts w:cs="Arial"/>
          <w:color w:val="000000" w:themeColor="text1"/>
          <w:sz w:val="16"/>
          <w:szCs w:val="16"/>
          <w:lang w:val="es-ES" w:bidi="es-ES"/>
        </w:rPr>
        <w:t xml:space="preserve"> para sus impresoras y dispositivos multifunción. Desde su aparición, ha evolucionado hasta convertirse en una marca integrada para los productos de oficina de Fujifilm, incluidas las soluciones y los servicios.</w:t>
      </w:r>
    </w:p>
  </w:footnote>
  <w:footnote w:id="3">
    <w:p w14:paraId="68D3445E" w14:textId="2DBD2FD7" w:rsidR="007C2021" w:rsidRPr="00B83B9F" w:rsidRDefault="007C2021">
      <w:pPr>
        <w:pStyle w:val="FootnoteText"/>
        <w:rPr>
          <w:rFonts w:cs="Arial"/>
          <w:sz w:val="16"/>
          <w:szCs w:val="16"/>
          <w:lang w:val="es-ES"/>
        </w:rPr>
      </w:pPr>
      <w:r w:rsidRPr="00830CD5">
        <w:rPr>
          <w:rStyle w:val="FootnoteReference"/>
          <w:rFonts w:cs="Arial"/>
          <w:sz w:val="16"/>
          <w:szCs w:val="16"/>
          <w:lang w:val="es-ES" w:bidi="es-ES"/>
        </w:rPr>
        <w:footnoteRef/>
      </w:r>
      <w:r w:rsidRPr="00830CD5">
        <w:rPr>
          <w:rFonts w:cs="Arial"/>
          <w:sz w:val="16"/>
          <w:szCs w:val="16"/>
          <w:lang w:val="es-ES" w:bidi="es-ES"/>
        </w:rPr>
        <w:t xml:space="preserve"> La serie Apeos ha obtenido múltiples galardones internacionales, entre los que se incluyen el premio BLI 2022 A3 Pick Award de </w:t>
      </w:r>
      <w:proofErr w:type="spellStart"/>
      <w:r w:rsidRPr="00830CD5">
        <w:rPr>
          <w:rFonts w:cs="Arial"/>
          <w:sz w:val="16"/>
          <w:szCs w:val="16"/>
          <w:lang w:val="es-ES" w:bidi="es-ES"/>
        </w:rPr>
        <w:t>Keypoint</w:t>
      </w:r>
      <w:proofErr w:type="spellEnd"/>
      <w:r w:rsidRPr="00830CD5">
        <w:rPr>
          <w:rFonts w:cs="Arial"/>
          <w:sz w:val="16"/>
          <w:szCs w:val="16"/>
          <w:lang w:val="es-ES" w:bidi="es-ES"/>
        </w:rPr>
        <w:t xml:space="preserve"> </w:t>
      </w:r>
      <w:proofErr w:type="spellStart"/>
      <w:r w:rsidRPr="00830CD5">
        <w:rPr>
          <w:rFonts w:cs="Arial"/>
          <w:sz w:val="16"/>
          <w:szCs w:val="16"/>
          <w:lang w:val="es-ES" w:bidi="es-ES"/>
        </w:rPr>
        <w:t>Intelligence</w:t>
      </w:r>
      <w:proofErr w:type="spellEnd"/>
      <w:r w:rsidRPr="00830CD5">
        <w:rPr>
          <w:rFonts w:cs="Arial"/>
          <w:sz w:val="16"/>
          <w:szCs w:val="16"/>
          <w:lang w:val="es-ES" w:bidi="es-ES"/>
        </w:rPr>
        <w:t xml:space="preserve"> para el modelo Apeos C7070, y para el modelo Apeos C4030, el premio BLI 2023 A4 Pick Award, un premio </w:t>
      </w:r>
      <w:proofErr w:type="spellStart"/>
      <w:r w:rsidRPr="00830CD5">
        <w:rPr>
          <w:rFonts w:cs="Arial"/>
          <w:sz w:val="16"/>
          <w:szCs w:val="16"/>
          <w:lang w:val="es-ES" w:bidi="es-ES"/>
        </w:rPr>
        <w:t>iF</w:t>
      </w:r>
      <w:proofErr w:type="spellEnd"/>
      <w:r w:rsidRPr="00830CD5">
        <w:rPr>
          <w:rFonts w:cs="Arial"/>
          <w:sz w:val="16"/>
          <w:szCs w:val="16"/>
          <w:lang w:val="es-ES" w:bidi="es-ES"/>
        </w:rPr>
        <w:t xml:space="preserve"> </w:t>
      </w:r>
      <w:proofErr w:type="spellStart"/>
      <w:r w:rsidRPr="00830CD5">
        <w:rPr>
          <w:rFonts w:cs="Arial"/>
          <w:sz w:val="16"/>
          <w:szCs w:val="16"/>
          <w:lang w:val="es-ES" w:bidi="es-ES"/>
        </w:rPr>
        <w:t>Design</w:t>
      </w:r>
      <w:proofErr w:type="spellEnd"/>
      <w:r w:rsidRPr="00830CD5">
        <w:rPr>
          <w:rFonts w:cs="Arial"/>
          <w:sz w:val="16"/>
          <w:szCs w:val="16"/>
          <w:lang w:val="es-ES" w:bidi="es-ES"/>
        </w:rPr>
        <w:t xml:space="preserve"> </w:t>
      </w:r>
      <w:proofErr w:type="spellStart"/>
      <w:r w:rsidRPr="00830CD5">
        <w:rPr>
          <w:rFonts w:cs="Arial"/>
          <w:sz w:val="16"/>
          <w:szCs w:val="16"/>
          <w:lang w:val="es-ES" w:bidi="es-ES"/>
        </w:rPr>
        <w:t>Award</w:t>
      </w:r>
      <w:proofErr w:type="spellEnd"/>
      <w:r w:rsidRPr="00830CD5">
        <w:rPr>
          <w:rFonts w:cs="Arial"/>
          <w:sz w:val="16"/>
          <w:szCs w:val="16"/>
          <w:lang w:val="es-ES" w:bidi="es-ES"/>
        </w:rPr>
        <w:t xml:space="preserve"> por su diseño centrado en el usuario en 2025 y un premio Red Dot </w:t>
      </w:r>
      <w:proofErr w:type="spellStart"/>
      <w:r w:rsidRPr="00830CD5">
        <w:rPr>
          <w:rFonts w:cs="Arial"/>
          <w:sz w:val="16"/>
          <w:szCs w:val="16"/>
          <w:lang w:val="es-ES" w:bidi="es-ES"/>
        </w:rPr>
        <w:t>Design</w:t>
      </w:r>
      <w:proofErr w:type="spellEnd"/>
      <w:r w:rsidRPr="00830CD5">
        <w:rPr>
          <w:rFonts w:cs="Arial"/>
          <w:sz w:val="16"/>
          <w:szCs w:val="16"/>
          <w:lang w:val="es-ES" w:bidi="es-ES"/>
        </w:rPr>
        <w:t xml:space="preserve"> Award en la categoría de Diseño de Producto en 2025.</w:t>
      </w:r>
    </w:p>
  </w:footnote>
  <w:footnote w:id="4">
    <w:p w14:paraId="535A03F9" w14:textId="2DA32A84" w:rsidR="00092BC6" w:rsidRPr="00830CD5" w:rsidRDefault="00092BC6">
      <w:pPr>
        <w:pStyle w:val="FootnoteText"/>
        <w:rPr>
          <w:sz w:val="16"/>
          <w:szCs w:val="16"/>
        </w:rPr>
      </w:pPr>
      <w:r w:rsidRPr="00B7223A">
        <w:rPr>
          <w:rStyle w:val="FootnoteReference"/>
          <w:sz w:val="16"/>
          <w:szCs w:val="16"/>
          <w:lang w:val="es-ES" w:bidi="es-ES"/>
        </w:rPr>
        <w:footnoteRef/>
      </w:r>
      <w:r w:rsidRPr="00B83B9F">
        <w:rPr>
          <w:sz w:val="16"/>
          <w:szCs w:val="16"/>
          <w:lang w:val="en-GB" w:bidi="es-ES"/>
        </w:rPr>
        <w:t xml:space="preserve"> Fuente: IDC WW HCP Tracker, 202</w:t>
      </w:r>
      <w:r w:rsidR="00784258" w:rsidRPr="00B83B9F">
        <w:rPr>
          <w:rFonts w:hint="eastAsia"/>
          <w:sz w:val="16"/>
          <w:szCs w:val="16"/>
          <w:lang w:val="en-GB" w:bidi="es-ES"/>
        </w:rPr>
        <w:t>6</w:t>
      </w:r>
      <w:r w:rsidRPr="00B83B9F">
        <w:rPr>
          <w:sz w:val="16"/>
          <w:szCs w:val="16"/>
          <w:lang w:val="en-GB" w:bidi="es-ES"/>
        </w:rPr>
        <w:t>Q</w:t>
      </w:r>
      <w:r w:rsidR="00B7223A" w:rsidRPr="00B83B9F">
        <w:rPr>
          <w:rFonts w:hint="eastAsia"/>
          <w:sz w:val="16"/>
          <w:szCs w:val="16"/>
          <w:lang w:val="en-GB" w:bidi="es-ES"/>
        </w:rPr>
        <w:t>2</w:t>
      </w:r>
      <w:r w:rsidRPr="00B83B9F">
        <w:rPr>
          <w:sz w:val="16"/>
          <w:szCs w:val="16"/>
          <w:lang w:val="en-GB" w:bidi="es-ES"/>
        </w:rPr>
        <w:t>, Share by Company, A3 Color Laser Shipping units, año: CY202</w:t>
      </w:r>
      <w:r w:rsidR="00784258" w:rsidRPr="00B83B9F">
        <w:rPr>
          <w:rFonts w:hint="eastAsia"/>
          <w:sz w:val="16"/>
          <w:szCs w:val="16"/>
          <w:lang w:val="en-GB" w:bidi="es-ES"/>
        </w:rPr>
        <w:t>5</w:t>
      </w:r>
      <w:r w:rsidRPr="00B83B9F">
        <w:rPr>
          <w:sz w:val="16"/>
          <w:szCs w:val="16"/>
          <w:lang w:val="en-GB" w:bidi="es-ES"/>
        </w:rPr>
        <w:t xml:space="preserve">. </w:t>
      </w:r>
    </w:p>
  </w:footnote>
  <w:footnote w:id="5">
    <w:p w14:paraId="6FF5AF7C" w14:textId="67A2CF2F" w:rsidR="00640A2E" w:rsidRPr="00B83B9F" w:rsidRDefault="00640A2E">
      <w:pPr>
        <w:pStyle w:val="FootnoteText"/>
        <w:rPr>
          <w:sz w:val="16"/>
          <w:szCs w:val="16"/>
          <w:lang w:val="es-ES"/>
        </w:rPr>
      </w:pPr>
      <w:r w:rsidRPr="00830CD5">
        <w:rPr>
          <w:rStyle w:val="FootnoteReference"/>
          <w:sz w:val="16"/>
          <w:szCs w:val="16"/>
          <w:lang w:val="es-ES" w:bidi="es-ES"/>
        </w:rPr>
        <w:footnoteRef/>
      </w:r>
      <w:r w:rsidR="00830CD5" w:rsidRPr="00830CD5">
        <w:rPr>
          <w:sz w:val="16"/>
          <w:szCs w:val="16"/>
          <w:lang w:val="es-ES" w:bidi="es-ES"/>
        </w:rPr>
        <w:t xml:space="preserve"> Para garantizar la seguridad de los equipos multifunción (MFP), FUJIFILM Business </w:t>
      </w:r>
      <w:proofErr w:type="spellStart"/>
      <w:r w:rsidR="00830CD5" w:rsidRPr="00830CD5">
        <w:rPr>
          <w:sz w:val="16"/>
          <w:szCs w:val="16"/>
          <w:lang w:val="es-ES" w:bidi="es-ES"/>
        </w:rPr>
        <w:t>Innovation</w:t>
      </w:r>
      <w:proofErr w:type="spellEnd"/>
      <w:r w:rsidR="00830CD5" w:rsidRPr="00830CD5">
        <w:rPr>
          <w:sz w:val="16"/>
          <w:szCs w:val="16"/>
          <w:lang w:val="es-ES" w:bidi="es-ES"/>
        </w:rPr>
        <w:t xml:space="preserve"> ha obtenido la certificación "ISO/IEC15408", que constituye una norma internacional relativa al diseño y funcionamiento de la seguridad de las tecnologías de la información en dichos equipos.</w:t>
      </w:r>
    </w:p>
  </w:footnote>
  <w:footnote w:id="6">
    <w:p w14:paraId="1BB54695" w14:textId="41D3D160" w:rsidR="00914B98" w:rsidRPr="00B83B9F" w:rsidRDefault="00914B98">
      <w:pPr>
        <w:pStyle w:val="FootnoteText"/>
        <w:rPr>
          <w:lang w:val="es-ES"/>
        </w:rPr>
      </w:pPr>
      <w:r>
        <w:rPr>
          <w:rStyle w:val="FootnoteReference"/>
          <w:lang w:val="es-ES" w:bidi="es-ES"/>
        </w:rPr>
        <w:footnoteRef/>
      </w:r>
      <w:r>
        <w:rPr>
          <w:lang w:val="es-ES" w:bidi="es-ES"/>
        </w:rPr>
        <w:t xml:space="preserve"> </w:t>
      </w:r>
      <w:r w:rsidRPr="00BB4C8B">
        <w:rPr>
          <w:sz w:val="16"/>
          <w:szCs w:val="16"/>
          <w:lang w:val="es-ES" w:bidi="es-ES"/>
        </w:rPr>
        <w:t xml:space="preserve">Las series Apeos C3567 y C3061 utilizan tóner ELFEAT. Otros modelos de este lanzamiento utilizan tóner Super EA-Eco: las series Apeos C7070 y 5570, las series Apeos C4030 y 5330, y las series </w:t>
      </w:r>
      <w:proofErr w:type="spellStart"/>
      <w:r w:rsidRPr="00BB4C8B">
        <w:rPr>
          <w:sz w:val="16"/>
          <w:szCs w:val="16"/>
          <w:lang w:val="es-ES" w:bidi="es-ES"/>
        </w:rPr>
        <w:t>ApeosPrint</w:t>
      </w:r>
      <w:proofErr w:type="spellEnd"/>
      <w:r w:rsidRPr="00BB4C8B">
        <w:rPr>
          <w:sz w:val="16"/>
          <w:szCs w:val="16"/>
          <w:lang w:val="es-ES" w:bidi="es-ES"/>
        </w:rPr>
        <w:t xml:space="preserve"> C4030 y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F567" w14:textId="77777777" w:rsidR="001A4662" w:rsidRDefault="001A4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EF3" w14:textId="77777777" w:rsidR="002F6015" w:rsidRPr="00FF6CC9" w:rsidRDefault="002F6015">
    <w:pPr>
      <w:pStyle w:val="Header"/>
    </w:pPr>
    <w:r w:rsidRPr="00FF6CC9">
      <w:rPr>
        <w:b/>
        <w:noProof/>
        <w:lang w:bidi="es-ES"/>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9FC07" w14:textId="77777777" w:rsidR="002F6015" w:rsidRPr="00FF6CC9" w:rsidRDefault="002F6015">
    <w:pPr>
      <w:pStyle w:val="Header"/>
    </w:pPr>
    <w:r w:rsidRPr="00FF6CC9">
      <w:rPr>
        <w:noProof/>
        <w:lang w:bidi="es-ES"/>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02C7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372653D0" w14:textId="77777777" w:rsidR="002F6015" w:rsidRPr="00FF6CC9" w:rsidRDefault="002F60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4C38" w14:textId="77777777" w:rsidR="001A4662" w:rsidRDefault="001A4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4109"/>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26AD5"/>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3C12"/>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3A3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83B9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1F1F"/>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24B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28A687DE"/>
    <w:rsid w:val="328FCFA9"/>
    <w:rsid w:val="3A17D4AE"/>
    <w:rsid w:val="3A38A22C"/>
    <w:rsid w:val="4759EC1C"/>
    <w:rsid w:val="485FD03F"/>
    <w:rsid w:val="4976D35E"/>
    <w:rsid w:val="55A1E3FA"/>
    <w:rsid w:val="616F409B"/>
    <w:rsid w:val="62275D04"/>
    <w:rsid w:val="708F2E1A"/>
    <w:rsid w:val="75741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0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0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0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customStyle="1" w:styleId="QuoteChar">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015"/>
    <w:rPr>
      <w:rFonts w:eastAsia="MS Mincho"/>
      <w:kern w:val="0"/>
      <w14:ligatures w14:val="none"/>
    </w:rPr>
  </w:style>
  <w:style w:type="paragraph" w:customStyle="1" w:styleId="paragraph">
    <w:name w:val="paragraph"/>
    <w:basedOn w:val="Normal"/>
    <w:rsid w:val="002F6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F6015"/>
  </w:style>
  <w:style w:type="character" w:customStyle="1" w:styleId="eop">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customStyle="1" w:styleId="UnresolvedMention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annotation reference"/>
    <w:basedOn w:val="DefaultParagraphFont"/>
    <w:uiPriority w:val="99"/>
    <w:semiHidden/>
    <w:unhideWhenUsed/>
    <w:rsid w:val="003B05C9"/>
    <w:rPr>
      <w:sz w:val="16"/>
      <w:szCs w:val="16"/>
    </w:rPr>
  </w:style>
  <w:style w:type="paragraph" w:styleId="CommentText">
    <w:name w:val="annotation text"/>
    <w:basedOn w:val="Normal"/>
    <w:link w:val="CommentTextChar"/>
    <w:uiPriority w:val="99"/>
    <w:unhideWhenUsed/>
    <w:rsid w:val="003B05C9"/>
    <w:pPr>
      <w:spacing w:line="240" w:lineRule="auto"/>
    </w:pPr>
    <w:rPr>
      <w:sz w:val="20"/>
      <w:szCs w:val="20"/>
    </w:rPr>
  </w:style>
  <w:style w:type="character" w:customStyle="1" w:styleId="CommentTextChar">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B05C9"/>
    <w:rPr>
      <w:b/>
      <w:bCs/>
    </w:rPr>
  </w:style>
  <w:style w:type="character" w:customStyle="1" w:styleId="CommentSubjectChar">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7D71"/>
    <w:rPr>
      <w:rFonts w:ascii="Consolas" w:eastAsia="MS Mincho" w:hAnsi="Consolas"/>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customStyle="1" w:styleId="a">
    <w:name w:val="ニュースタイトル_大"/>
    <w:basedOn w:val="Normal"/>
    <w:rsid w:val="007B19E3"/>
    <w:pPr>
      <w:widowControl w:val="0"/>
      <w:spacing w:after="0" w:line="480" w:lineRule="exact"/>
      <w:jc w:val="center"/>
    </w:pPr>
    <w:rPr>
      <w:rFonts w:ascii="HGPSoeiKakugothicUB" w:eastAsia="HGPSoeiKakugothicUB" w:hAnsi="Arial"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eastAsia="Meiryo" w:hAnsi="Arial" w:cs="Arial Unicode MS"/>
      <w:sz w:val="20"/>
      <w:szCs w:val="20"/>
      <w:lang w:val="en-US" w:eastAsia="ja-JP"/>
    </w:rPr>
  </w:style>
  <w:style w:type="character" w:customStyle="1" w:styleId="FootnoteTextChar">
    <w:name w:val="Footnote Text Char"/>
    <w:basedOn w:val="DefaultParagraphFont"/>
    <w:link w:val="FootnoteText"/>
    <w:uiPriority w:val="99"/>
    <w:semiHidden/>
    <w:rsid w:val="007B19E3"/>
    <w:rPr>
      <w:rFonts w:ascii="Arial" w:eastAsia="Meiryo" w:hAnsi="Arial"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customStyle="1" w:styleId="cf01">
    <w:name w:val="cf01"/>
    <w:basedOn w:val="DefaultParagraphFont"/>
    <w:rsid w:val="00EB529E"/>
    <w:rPr>
      <w:rFonts w:ascii="Meiryo UI" w:eastAsia="Meiryo UI" w:hAnsi="Meiryo UI" w:hint="eastAsia"/>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jifilm.com/fb/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office.fujifilmprint.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jifilm.com/fb/en" TargetMode="External"/><Relationship Id="rId5" Type="http://schemas.openxmlformats.org/officeDocument/2006/relationships/numbering" Target="numbering.xml"/><Relationship Id="rId15" Type="http://schemas.openxmlformats.org/officeDocument/2006/relationships/hyperlink" Target="mailto:agalvez@adcomms.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ffice.fujifilmprint.eu/"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2.xml><?xml version="1.0" encoding="utf-8"?>
<ds:datastoreItem xmlns:ds="http://schemas.openxmlformats.org/officeDocument/2006/customXml" ds:itemID="{08C4449E-B275-4002-A08C-4DD565BA1848}">
  <ds:schemaRefs>
    <ds:schemaRef ds:uri="http://schemas.microsoft.com/sharepoint/v3/contenttype/forms"/>
  </ds:schemaRefs>
</ds:datastoreItem>
</file>

<file path=customXml/itemProps3.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636dfe30-9d52-4ece-8be7-6e296ac32ea3"/>
    <ds:schemaRef ds:uri="7fd17af7-d853-4fb7-bc9a-64db9ca5f01e"/>
  </ds:schemaRefs>
</ds:datastoreItem>
</file>

<file path=customXml/itemProps4.xml><?xml version="1.0" encoding="utf-8"?>
<ds:datastoreItem xmlns:ds="http://schemas.openxmlformats.org/officeDocument/2006/customXml" ds:itemID="{F7E782A1-C1BB-4C11-9B7E-241425BA2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17af7-d853-4fb7-bc9a-64db9ca5f01e"/>
    <ds:schemaRef ds:uri="636dfe30-9d52-4ece-8be7-6e296ac3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1610</Words>
  <Characters>9177</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Aimee Parsons</cp:lastModifiedBy>
  <cp:revision>6</cp:revision>
  <cp:lastPrinted>2026-10-22T05:05:00Z</cp:lastPrinted>
  <dcterms:created xsi:type="dcterms:W3CDTF">2026-10-23T08:51:00Z</dcterms:created>
  <dcterms:modified xsi:type="dcterms:W3CDTF">2026-10-28T16:18:00Z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en</vt:lpwstr>
  </property>
</Properties>
</file>